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37" w:rsidRPr="00FF0BB5" w:rsidRDefault="00737B37" w:rsidP="003548F1">
      <w:pPr>
        <w:pStyle w:val="NormalWeb"/>
        <w:spacing w:before="0" w:after="0" w:line="276" w:lineRule="auto"/>
        <w:rPr>
          <w:rFonts w:asciiTheme="minorHAnsi" w:hAnsiTheme="minorHAnsi" w:cs="Cambria"/>
          <w:b/>
          <w:color w:val="365F91"/>
          <w:sz w:val="32"/>
          <w:szCs w:val="32"/>
        </w:rPr>
      </w:pPr>
      <w:bookmarkStart w:id="0" w:name="_GoBack"/>
      <w:bookmarkEnd w:id="0"/>
      <w:r w:rsidRPr="00FF0BB5">
        <w:rPr>
          <w:rFonts w:asciiTheme="minorHAnsi" w:hAnsiTheme="minorHAnsi" w:cs="Cambria"/>
          <w:b/>
          <w:color w:val="365F91"/>
          <w:sz w:val="32"/>
          <w:szCs w:val="32"/>
        </w:rPr>
        <w:t>Questionnaire on</w:t>
      </w:r>
      <w:r w:rsidR="00580F4E" w:rsidRPr="00FF0BB5">
        <w:rPr>
          <w:rFonts w:asciiTheme="minorHAnsi" w:hAnsiTheme="minorHAnsi" w:cs="Cambria"/>
          <w:b/>
          <w:color w:val="365F91"/>
          <w:sz w:val="32"/>
          <w:szCs w:val="32"/>
        </w:rPr>
        <w:t xml:space="preserve"> National Classifications of</w:t>
      </w:r>
      <w:r w:rsidRPr="00FF0BB5">
        <w:rPr>
          <w:rFonts w:asciiTheme="minorHAnsi" w:hAnsiTheme="minorHAnsi" w:cs="Cambria"/>
          <w:b/>
          <w:color w:val="365F91"/>
          <w:sz w:val="32"/>
          <w:szCs w:val="32"/>
        </w:rPr>
        <w:t xml:space="preserve"> Agriculture and Food Product</w:t>
      </w:r>
      <w:r w:rsidR="00580F4E" w:rsidRPr="00FF0BB5">
        <w:rPr>
          <w:rFonts w:asciiTheme="minorHAnsi" w:hAnsiTheme="minorHAnsi" w:cs="Cambria"/>
          <w:b/>
          <w:color w:val="365F91"/>
          <w:sz w:val="32"/>
          <w:szCs w:val="32"/>
        </w:rPr>
        <w:t>s</w:t>
      </w:r>
      <w:r w:rsidRPr="00FF0BB5">
        <w:rPr>
          <w:rFonts w:asciiTheme="minorHAnsi" w:hAnsiTheme="minorHAnsi" w:cs="Cambria"/>
          <w:b/>
          <w:color w:val="365F91"/>
          <w:sz w:val="32"/>
          <w:szCs w:val="32"/>
        </w:rPr>
        <w:t>: Key Results</w:t>
      </w:r>
      <w:r w:rsidRPr="00FF0BB5">
        <w:rPr>
          <w:rStyle w:val="FootnoteReference"/>
          <w:rFonts w:asciiTheme="minorHAnsi" w:hAnsiTheme="minorHAnsi" w:cs="Cambria"/>
          <w:b/>
          <w:color w:val="365F91"/>
          <w:sz w:val="32"/>
          <w:szCs w:val="32"/>
        </w:rPr>
        <w:footnoteReference w:id="1"/>
      </w:r>
    </w:p>
    <w:p w:rsidR="003E1879" w:rsidRPr="00FF0BB5" w:rsidRDefault="003E1879" w:rsidP="00483E5A">
      <w:pPr>
        <w:pStyle w:val="NoSpacing"/>
        <w:snapToGrid w:val="0"/>
        <w:jc w:val="center"/>
        <w:rPr>
          <w:rFonts w:cs="Cambria"/>
          <w:b/>
          <w:color w:val="FF0000"/>
        </w:rPr>
      </w:pPr>
    </w:p>
    <w:p w:rsidR="00030805" w:rsidRPr="00FF0BB5" w:rsidRDefault="00030805" w:rsidP="008522CE">
      <w:pPr>
        <w:spacing w:after="0" w:line="240" w:lineRule="auto"/>
        <w:jc w:val="both"/>
        <w:rPr>
          <w:sz w:val="24"/>
          <w:szCs w:val="24"/>
        </w:rPr>
      </w:pPr>
      <w:r w:rsidRPr="00FF0BB5">
        <w:rPr>
          <w:sz w:val="24"/>
          <w:szCs w:val="24"/>
        </w:rPr>
        <w:t>Th</w:t>
      </w:r>
      <w:r w:rsidR="00346C40" w:rsidRPr="00FF0BB5">
        <w:rPr>
          <w:sz w:val="24"/>
          <w:szCs w:val="24"/>
        </w:rPr>
        <w:t>e development of th</w:t>
      </w:r>
      <w:r w:rsidR="00580F4E" w:rsidRPr="00FF0BB5">
        <w:rPr>
          <w:sz w:val="24"/>
          <w:szCs w:val="24"/>
        </w:rPr>
        <w:t>is survey</w:t>
      </w:r>
      <w:r w:rsidR="00C953C7">
        <w:rPr>
          <w:sz w:val="24"/>
          <w:szCs w:val="24"/>
        </w:rPr>
        <w:t xml:space="preserve"> </w:t>
      </w:r>
      <w:r w:rsidR="00580F4E" w:rsidRPr="00FF0BB5">
        <w:rPr>
          <w:sz w:val="24"/>
          <w:szCs w:val="24"/>
        </w:rPr>
        <w:t xml:space="preserve">is the result of a </w:t>
      </w:r>
      <w:r w:rsidRPr="00FF0BB5">
        <w:rPr>
          <w:sz w:val="24"/>
          <w:szCs w:val="24"/>
        </w:rPr>
        <w:t xml:space="preserve">broad consultation process that involved ESS, UNSD and two pilot countries (Italy and Germany). </w:t>
      </w:r>
    </w:p>
    <w:p w:rsidR="00030805" w:rsidRPr="00FF0BB5" w:rsidRDefault="00030805" w:rsidP="00624A7A">
      <w:pPr>
        <w:spacing w:after="0" w:line="240" w:lineRule="auto"/>
        <w:jc w:val="both"/>
        <w:rPr>
          <w:sz w:val="24"/>
          <w:szCs w:val="24"/>
        </w:rPr>
      </w:pPr>
    </w:p>
    <w:p w:rsidR="00737B37" w:rsidRPr="00FF0BB5" w:rsidRDefault="00346C40" w:rsidP="00624A7A">
      <w:pPr>
        <w:spacing w:after="0" w:line="240" w:lineRule="auto"/>
        <w:jc w:val="both"/>
        <w:rPr>
          <w:sz w:val="24"/>
          <w:szCs w:val="24"/>
        </w:rPr>
      </w:pPr>
      <w:r w:rsidRPr="00FF0BB5">
        <w:rPr>
          <w:sz w:val="24"/>
          <w:szCs w:val="24"/>
        </w:rPr>
        <w:t>The su</w:t>
      </w:r>
      <w:r w:rsidR="00586DB2" w:rsidRPr="00FF0BB5">
        <w:rPr>
          <w:sz w:val="24"/>
          <w:szCs w:val="24"/>
        </w:rPr>
        <w:t>r</w:t>
      </w:r>
      <w:r w:rsidRPr="00FF0BB5">
        <w:rPr>
          <w:sz w:val="24"/>
          <w:szCs w:val="24"/>
        </w:rPr>
        <w:t>vey aims to</w:t>
      </w:r>
      <w:r w:rsidR="00737B37" w:rsidRPr="00FF0BB5">
        <w:rPr>
          <w:sz w:val="24"/>
          <w:szCs w:val="24"/>
        </w:rPr>
        <w:t>: (A) assess countries’ practices and the extent to which international standards are implemented</w:t>
      </w:r>
      <w:r w:rsidRPr="00FF0BB5">
        <w:rPr>
          <w:sz w:val="24"/>
          <w:szCs w:val="24"/>
        </w:rPr>
        <w:t xml:space="preserve"> at the national level</w:t>
      </w:r>
      <w:r w:rsidR="00737B37" w:rsidRPr="00FF0BB5">
        <w:rPr>
          <w:sz w:val="24"/>
          <w:szCs w:val="24"/>
        </w:rPr>
        <w:t>, with a particular reference to the Central Product Classification (CPC) of the United Nations; (B) understand how classifications are managed, i.e. stored,</w:t>
      </w:r>
      <w:r w:rsidR="00E54A1D" w:rsidRPr="00FF0BB5">
        <w:rPr>
          <w:sz w:val="24"/>
          <w:szCs w:val="24"/>
        </w:rPr>
        <w:t xml:space="preserve"> </w:t>
      </w:r>
      <w:r w:rsidR="00737B37" w:rsidRPr="00FF0BB5">
        <w:rPr>
          <w:sz w:val="24"/>
          <w:szCs w:val="24"/>
        </w:rPr>
        <w:t xml:space="preserve">maintained and disseminated; (C) identify country needs </w:t>
      </w:r>
      <w:r w:rsidRPr="00FF0BB5">
        <w:rPr>
          <w:sz w:val="24"/>
          <w:szCs w:val="24"/>
        </w:rPr>
        <w:t>for</w:t>
      </w:r>
      <w:r w:rsidR="00737B37" w:rsidRPr="00FF0BB5">
        <w:rPr>
          <w:sz w:val="24"/>
          <w:szCs w:val="24"/>
        </w:rPr>
        <w:t xml:space="preserve"> technical assistance</w:t>
      </w:r>
      <w:r w:rsidRPr="00FF0BB5">
        <w:rPr>
          <w:sz w:val="24"/>
          <w:szCs w:val="24"/>
        </w:rPr>
        <w:t xml:space="preserve"> and capacity development</w:t>
      </w:r>
      <w:r w:rsidR="00737B37" w:rsidRPr="00FF0BB5">
        <w:rPr>
          <w:sz w:val="24"/>
          <w:szCs w:val="24"/>
        </w:rPr>
        <w:t xml:space="preserve"> in </w:t>
      </w:r>
      <w:r w:rsidRPr="00FF0BB5">
        <w:rPr>
          <w:sz w:val="24"/>
          <w:szCs w:val="24"/>
        </w:rPr>
        <w:t>classification issues</w:t>
      </w:r>
      <w:r w:rsidR="00737B37" w:rsidRPr="00FF0BB5">
        <w:rPr>
          <w:sz w:val="24"/>
          <w:szCs w:val="24"/>
        </w:rPr>
        <w:t xml:space="preserve">. </w:t>
      </w:r>
    </w:p>
    <w:p w:rsidR="00737B37" w:rsidRPr="00FF0BB5" w:rsidRDefault="00737B37" w:rsidP="00624A7A">
      <w:pPr>
        <w:spacing w:after="0" w:line="240" w:lineRule="auto"/>
        <w:jc w:val="both"/>
        <w:rPr>
          <w:sz w:val="24"/>
          <w:szCs w:val="24"/>
        </w:rPr>
      </w:pPr>
    </w:p>
    <w:p w:rsidR="00F2442D" w:rsidRPr="00FF0BB5" w:rsidRDefault="00030805" w:rsidP="00624A7A">
      <w:pPr>
        <w:spacing w:after="0" w:line="240" w:lineRule="auto"/>
        <w:jc w:val="both"/>
        <w:rPr>
          <w:sz w:val="24"/>
          <w:szCs w:val="24"/>
        </w:rPr>
      </w:pPr>
      <w:r w:rsidRPr="00FF0BB5">
        <w:rPr>
          <w:sz w:val="24"/>
          <w:szCs w:val="24"/>
        </w:rPr>
        <w:t xml:space="preserve">The questionnaire focuses on </w:t>
      </w:r>
      <w:r w:rsidR="00737B37" w:rsidRPr="00FF0BB5">
        <w:rPr>
          <w:sz w:val="24"/>
          <w:szCs w:val="24"/>
        </w:rPr>
        <w:t xml:space="preserve">classifications </w:t>
      </w:r>
      <w:r w:rsidR="00405243" w:rsidRPr="00FF0BB5">
        <w:rPr>
          <w:sz w:val="24"/>
          <w:szCs w:val="24"/>
        </w:rPr>
        <w:t>of</w:t>
      </w:r>
      <w:r w:rsidR="00737B37" w:rsidRPr="00FF0BB5">
        <w:rPr>
          <w:sz w:val="24"/>
          <w:szCs w:val="24"/>
        </w:rPr>
        <w:t xml:space="preserve"> primary crops and livestock and </w:t>
      </w:r>
      <w:r w:rsidR="00BF7850" w:rsidRPr="00FF0BB5">
        <w:rPr>
          <w:sz w:val="24"/>
          <w:szCs w:val="24"/>
        </w:rPr>
        <w:t xml:space="preserve">on </w:t>
      </w:r>
      <w:r w:rsidR="00737B37" w:rsidRPr="00FF0BB5">
        <w:rPr>
          <w:sz w:val="24"/>
          <w:szCs w:val="24"/>
        </w:rPr>
        <w:t>agriculture and food processed products.</w:t>
      </w:r>
      <w:r w:rsidR="00BF7850" w:rsidRPr="00FF0BB5">
        <w:rPr>
          <w:sz w:val="24"/>
          <w:szCs w:val="24"/>
        </w:rPr>
        <w:t xml:space="preserve"> </w:t>
      </w:r>
      <w:r w:rsidR="00F2442D" w:rsidRPr="00FF0BB5">
        <w:rPr>
          <w:sz w:val="24"/>
          <w:szCs w:val="24"/>
        </w:rPr>
        <w:t xml:space="preserve">It </w:t>
      </w:r>
      <w:r w:rsidR="00737B37" w:rsidRPr="00FF0BB5">
        <w:rPr>
          <w:sz w:val="24"/>
          <w:szCs w:val="24"/>
        </w:rPr>
        <w:t xml:space="preserve">is </w:t>
      </w:r>
      <w:r w:rsidR="00F2442D" w:rsidRPr="00FF0BB5">
        <w:rPr>
          <w:sz w:val="24"/>
          <w:szCs w:val="24"/>
        </w:rPr>
        <w:t xml:space="preserve">mainly </w:t>
      </w:r>
      <w:r w:rsidR="00737B37" w:rsidRPr="00FF0BB5">
        <w:rPr>
          <w:sz w:val="24"/>
          <w:szCs w:val="24"/>
        </w:rPr>
        <w:t xml:space="preserve">addressed to </w:t>
      </w:r>
      <w:r w:rsidR="00F2442D" w:rsidRPr="00FF0BB5">
        <w:rPr>
          <w:sz w:val="24"/>
          <w:szCs w:val="24"/>
        </w:rPr>
        <w:t xml:space="preserve">National Statistical Offices and Ministries of Agriculture. However, all </w:t>
      </w:r>
      <w:r w:rsidR="00737B37" w:rsidRPr="00FF0BB5">
        <w:rPr>
          <w:sz w:val="24"/>
          <w:szCs w:val="24"/>
        </w:rPr>
        <w:t xml:space="preserve">authorities in charge of the adoption and maintenance of </w:t>
      </w:r>
      <w:r w:rsidR="00F2442D" w:rsidRPr="00FF0BB5">
        <w:rPr>
          <w:sz w:val="24"/>
          <w:szCs w:val="24"/>
        </w:rPr>
        <w:t xml:space="preserve">statistical </w:t>
      </w:r>
      <w:r w:rsidR="00737B37" w:rsidRPr="00FF0BB5">
        <w:rPr>
          <w:sz w:val="24"/>
          <w:szCs w:val="24"/>
        </w:rPr>
        <w:t xml:space="preserve">classifications used to collect and disseminate </w:t>
      </w:r>
      <w:r w:rsidR="00F2442D" w:rsidRPr="00FF0BB5">
        <w:rPr>
          <w:sz w:val="24"/>
          <w:szCs w:val="24"/>
        </w:rPr>
        <w:t xml:space="preserve">data </w:t>
      </w:r>
      <w:r w:rsidR="00737B37" w:rsidRPr="00FF0BB5">
        <w:rPr>
          <w:sz w:val="24"/>
          <w:szCs w:val="24"/>
        </w:rPr>
        <w:t>on agriculture and food product</w:t>
      </w:r>
      <w:r w:rsidR="0061712D" w:rsidRPr="00FF0BB5">
        <w:rPr>
          <w:sz w:val="24"/>
          <w:szCs w:val="24"/>
        </w:rPr>
        <w:t>s</w:t>
      </w:r>
      <w:r w:rsidR="00737B37" w:rsidRPr="00FF0BB5">
        <w:rPr>
          <w:sz w:val="24"/>
          <w:szCs w:val="24"/>
        </w:rPr>
        <w:t xml:space="preserve"> at country level</w:t>
      </w:r>
      <w:r w:rsidR="00F2442D" w:rsidRPr="00FF0BB5">
        <w:rPr>
          <w:sz w:val="24"/>
          <w:szCs w:val="24"/>
        </w:rPr>
        <w:t xml:space="preserve"> are potential recipients.</w:t>
      </w:r>
      <w:r w:rsidR="00737B37" w:rsidRPr="00FF0BB5">
        <w:rPr>
          <w:sz w:val="24"/>
          <w:szCs w:val="24"/>
        </w:rPr>
        <w:t xml:space="preserve"> </w:t>
      </w:r>
    </w:p>
    <w:p w:rsidR="00F2442D" w:rsidRPr="00FF0BB5" w:rsidRDefault="00F2442D" w:rsidP="00624A7A">
      <w:pPr>
        <w:spacing w:after="0" w:line="240" w:lineRule="auto"/>
        <w:jc w:val="both"/>
        <w:rPr>
          <w:sz w:val="24"/>
          <w:szCs w:val="24"/>
        </w:rPr>
      </w:pPr>
    </w:p>
    <w:p w:rsidR="00737B37" w:rsidRPr="00FF0BB5" w:rsidRDefault="00F2442D" w:rsidP="00624A7A">
      <w:pPr>
        <w:spacing w:after="0" w:line="240" w:lineRule="auto"/>
        <w:jc w:val="both"/>
        <w:rPr>
          <w:sz w:val="24"/>
          <w:szCs w:val="24"/>
        </w:rPr>
      </w:pPr>
      <w:r w:rsidRPr="00FF0BB5">
        <w:rPr>
          <w:sz w:val="24"/>
          <w:szCs w:val="24"/>
        </w:rPr>
        <w:t xml:space="preserve">More than one questionnaire has been filled out in case different classifications are </w:t>
      </w:r>
      <w:r w:rsidR="00ED1AF1" w:rsidRPr="00FF0BB5">
        <w:rPr>
          <w:sz w:val="24"/>
          <w:szCs w:val="24"/>
        </w:rPr>
        <w:t xml:space="preserve">reported by the country. </w:t>
      </w:r>
    </w:p>
    <w:p w:rsidR="00737B37" w:rsidRPr="00FF0BB5" w:rsidRDefault="00737B37" w:rsidP="00624A7A">
      <w:pPr>
        <w:spacing w:after="0" w:line="240" w:lineRule="auto"/>
        <w:jc w:val="both"/>
        <w:rPr>
          <w:sz w:val="24"/>
          <w:szCs w:val="24"/>
        </w:rPr>
      </w:pPr>
    </w:p>
    <w:p w:rsidR="00737B37" w:rsidRPr="00FF0BB5" w:rsidRDefault="00737B37" w:rsidP="00624A7A">
      <w:pPr>
        <w:spacing w:after="0" w:line="240" w:lineRule="auto"/>
        <w:jc w:val="both"/>
        <w:rPr>
          <w:sz w:val="24"/>
          <w:szCs w:val="24"/>
        </w:rPr>
      </w:pPr>
      <w:r w:rsidRPr="00FF0BB5">
        <w:rPr>
          <w:sz w:val="24"/>
          <w:szCs w:val="24"/>
        </w:rPr>
        <w:t>The Questionnaire is structured on 5 sections:</w:t>
      </w:r>
    </w:p>
    <w:p w:rsidR="00737B37" w:rsidRPr="00FF0BB5" w:rsidRDefault="00737B37" w:rsidP="00624A7A">
      <w:pPr>
        <w:pStyle w:val="ListParagraph"/>
        <w:numPr>
          <w:ilvl w:val="0"/>
          <w:numId w:val="1"/>
        </w:numPr>
        <w:spacing w:after="0" w:line="240" w:lineRule="auto"/>
        <w:jc w:val="both"/>
        <w:rPr>
          <w:sz w:val="24"/>
          <w:szCs w:val="24"/>
        </w:rPr>
      </w:pPr>
      <w:r w:rsidRPr="00FF0BB5">
        <w:rPr>
          <w:sz w:val="24"/>
          <w:szCs w:val="24"/>
        </w:rPr>
        <w:t>General</w:t>
      </w:r>
    </w:p>
    <w:p w:rsidR="00737B37" w:rsidRPr="00FF0BB5" w:rsidRDefault="00737B37" w:rsidP="00624A7A">
      <w:pPr>
        <w:pStyle w:val="ListParagraph"/>
        <w:numPr>
          <w:ilvl w:val="0"/>
          <w:numId w:val="1"/>
        </w:numPr>
        <w:spacing w:after="0" w:line="240" w:lineRule="auto"/>
        <w:jc w:val="both"/>
        <w:rPr>
          <w:sz w:val="24"/>
          <w:szCs w:val="24"/>
        </w:rPr>
      </w:pPr>
      <w:r w:rsidRPr="00FF0BB5">
        <w:rPr>
          <w:sz w:val="24"/>
          <w:szCs w:val="24"/>
        </w:rPr>
        <w:t>Relationship to International Standards</w:t>
      </w:r>
    </w:p>
    <w:p w:rsidR="00737B37" w:rsidRPr="00FF0BB5" w:rsidRDefault="00737B37" w:rsidP="00624A7A">
      <w:pPr>
        <w:pStyle w:val="ListParagraph"/>
        <w:numPr>
          <w:ilvl w:val="0"/>
          <w:numId w:val="1"/>
        </w:numPr>
        <w:spacing w:after="0" w:line="240" w:lineRule="auto"/>
        <w:jc w:val="both"/>
        <w:rPr>
          <w:sz w:val="24"/>
          <w:szCs w:val="24"/>
        </w:rPr>
      </w:pPr>
      <w:r w:rsidRPr="00FF0BB5">
        <w:rPr>
          <w:sz w:val="24"/>
          <w:szCs w:val="24"/>
        </w:rPr>
        <w:t>Supporting Material</w:t>
      </w:r>
    </w:p>
    <w:p w:rsidR="00737B37" w:rsidRPr="00FF0BB5" w:rsidRDefault="00737B37" w:rsidP="00624A7A">
      <w:pPr>
        <w:pStyle w:val="ListParagraph"/>
        <w:numPr>
          <w:ilvl w:val="0"/>
          <w:numId w:val="1"/>
        </w:numPr>
        <w:spacing w:after="0" w:line="240" w:lineRule="auto"/>
        <w:jc w:val="both"/>
        <w:rPr>
          <w:sz w:val="24"/>
          <w:szCs w:val="24"/>
        </w:rPr>
      </w:pPr>
      <w:r w:rsidRPr="00FF0BB5">
        <w:rPr>
          <w:sz w:val="24"/>
          <w:szCs w:val="24"/>
        </w:rPr>
        <w:t>Classification Management</w:t>
      </w:r>
    </w:p>
    <w:p w:rsidR="00737B37" w:rsidRPr="00FF0BB5" w:rsidRDefault="00737B37" w:rsidP="00624A7A">
      <w:pPr>
        <w:pStyle w:val="ListParagraph"/>
        <w:numPr>
          <w:ilvl w:val="0"/>
          <w:numId w:val="1"/>
        </w:numPr>
        <w:spacing w:after="0" w:line="240" w:lineRule="auto"/>
        <w:jc w:val="both"/>
        <w:rPr>
          <w:sz w:val="24"/>
          <w:szCs w:val="24"/>
        </w:rPr>
      </w:pPr>
      <w:r w:rsidRPr="00FF0BB5">
        <w:rPr>
          <w:sz w:val="24"/>
          <w:szCs w:val="24"/>
        </w:rPr>
        <w:t>Capacity Development</w:t>
      </w:r>
    </w:p>
    <w:p w:rsidR="009859E4" w:rsidRPr="00FF0BB5" w:rsidRDefault="009859E4" w:rsidP="00AB02A9">
      <w:pPr>
        <w:pStyle w:val="ListParagraph"/>
        <w:spacing w:after="0" w:line="240" w:lineRule="auto"/>
        <w:ind w:left="644"/>
        <w:jc w:val="both"/>
        <w:rPr>
          <w:sz w:val="24"/>
          <w:szCs w:val="24"/>
        </w:rPr>
      </w:pPr>
    </w:p>
    <w:p w:rsidR="00737B37" w:rsidRPr="00FF0BB5" w:rsidRDefault="00737B37" w:rsidP="009C7495">
      <w:pPr>
        <w:pStyle w:val="Heading1"/>
        <w:numPr>
          <w:ilvl w:val="0"/>
          <w:numId w:val="25"/>
        </w:numPr>
        <w:tabs>
          <w:tab w:val="left" w:pos="284"/>
          <w:tab w:val="left" w:pos="426"/>
        </w:tabs>
        <w:spacing w:before="0" w:line="240" w:lineRule="auto"/>
        <w:ind w:left="0" w:firstLine="0"/>
        <w:jc w:val="both"/>
        <w:rPr>
          <w:rFonts w:ascii="Calibri" w:hAnsi="Calibri"/>
          <w:b w:val="0"/>
          <w:bCs w:val="0"/>
          <w:color w:val="auto"/>
          <w:sz w:val="24"/>
          <w:szCs w:val="24"/>
          <w:u w:val="single"/>
        </w:rPr>
      </w:pPr>
      <w:r w:rsidRPr="00FF0BB5">
        <w:rPr>
          <w:rFonts w:ascii="Calibri" w:hAnsi="Calibri"/>
          <w:b w:val="0"/>
          <w:bCs w:val="0"/>
          <w:color w:val="auto"/>
          <w:sz w:val="24"/>
          <w:szCs w:val="24"/>
          <w:u w:val="single"/>
        </w:rPr>
        <w:t>General</w:t>
      </w:r>
    </w:p>
    <w:p w:rsidR="00737B37" w:rsidRPr="00FF0BB5" w:rsidRDefault="00737B37" w:rsidP="00624A7A">
      <w:pPr>
        <w:spacing w:after="0" w:line="240" w:lineRule="auto"/>
        <w:jc w:val="both"/>
        <w:rPr>
          <w:sz w:val="24"/>
          <w:szCs w:val="24"/>
        </w:rPr>
      </w:pPr>
      <w:r w:rsidRPr="00FF0BB5">
        <w:rPr>
          <w:sz w:val="24"/>
          <w:szCs w:val="24"/>
        </w:rPr>
        <w:t>This section aims at gathering information on the type of data collected by the Organization (i.e. primary or processed products)</w:t>
      </w:r>
      <w:r w:rsidR="00030805" w:rsidRPr="00FF0BB5">
        <w:rPr>
          <w:sz w:val="24"/>
          <w:szCs w:val="24"/>
        </w:rPr>
        <w:t>;</w:t>
      </w:r>
      <w:r w:rsidRPr="00FF0BB5">
        <w:rPr>
          <w:sz w:val="24"/>
          <w:szCs w:val="24"/>
        </w:rPr>
        <w:t xml:space="preserve"> the name of </w:t>
      </w:r>
      <w:r w:rsidR="00030805" w:rsidRPr="00FF0BB5">
        <w:rPr>
          <w:sz w:val="24"/>
          <w:szCs w:val="24"/>
        </w:rPr>
        <w:t xml:space="preserve">the </w:t>
      </w:r>
      <w:r w:rsidRPr="00FF0BB5">
        <w:rPr>
          <w:sz w:val="24"/>
          <w:szCs w:val="24"/>
        </w:rPr>
        <w:t>classification(s) used</w:t>
      </w:r>
      <w:r w:rsidR="00030805" w:rsidRPr="00FF0BB5">
        <w:rPr>
          <w:sz w:val="24"/>
          <w:szCs w:val="24"/>
        </w:rPr>
        <w:t>, the</w:t>
      </w:r>
      <w:r w:rsidRPr="00FF0BB5">
        <w:rPr>
          <w:sz w:val="24"/>
          <w:szCs w:val="24"/>
        </w:rPr>
        <w:t xml:space="preserve"> languages in which it is available</w:t>
      </w:r>
      <w:r w:rsidR="00030805" w:rsidRPr="00FF0BB5">
        <w:rPr>
          <w:sz w:val="24"/>
          <w:szCs w:val="24"/>
        </w:rPr>
        <w:t>;</w:t>
      </w:r>
      <w:r w:rsidRPr="00FF0BB5">
        <w:rPr>
          <w:sz w:val="24"/>
          <w:szCs w:val="24"/>
        </w:rPr>
        <w:t xml:space="preserve"> and resources available on the web. </w:t>
      </w:r>
    </w:p>
    <w:p w:rsidR="00030805" w:rsidRPr="00FF0BB5" w:rsidRDefault="00030805" w:rsidP="00624A7A">
      <w:pPr>
        <w:pStyle w:val="Heading1"/>
        <w:numPr>
          <w:ilvl w:val="0"/>
          <w:numId w:val="0"/>
        </w:numPr>
        <w:tabs>
          <w:tab w:val="left" w:pos="426"/>
        </w:tabs>
        <w:spacing w:before="0" w:line="240" w:lineRule="auto"/>
        <w:jc w:val="both"/>
        <w:rPr>
          <w:rFonts w:ascii="Calibri" w:hAnsi="Calibri"/>
          <w:b w:val="0"/>
          <w:bCs w:val="0"/>
          <w:color w:val="auto"/>
          <w:sz w:val="24"/>
          <w:szCs w:val="24"/>
          <w:u w:val="single"/>
        </w:rPr>
      </w:pPr>
    </w:p>
    <w:p w:rsidR="00737B37" w:rsidRPr="00FF0BB5" w:rsidRDefault="00737B37" w:rsidP="009C7495">
      <w:pPr>
        <w:pStyle w:val="Heading1"/>
        <w:numPr>
          <w:ilvl w:val="0"/>
          <w:numId w:val="25"/>
        </w:numPr>
        <w:tabs>
          <w:tab w:val="left" w:pos="284"/>
          <w:tab w:val="left" w:pos="426"/>
        </w:tabs>
        <w:spacing w:before="0" w:line="240" w:lineRule="auto"/>
        <w:ind w:left="0" w:firstLine="0"/>
        <w:jc w:val="both"/>
        <w:rPr>
          <w:rFonts w:ascii="Calibri" w:hAnsi="Calibri"/>
          <w:b w:val="0"/>
          <w:bCs w:val="0"/>
          <w:color w:val="auto"/>
          <w:sz w:val="24"/>
          <w:szCs w:val="24"/>
          <w:u w:val="single"/>
        </w:rPr>
      </w:pPr>
      <w:r w:rsidRPr="00FF0BB5">
        <w:rPr>
          <w:rFonts w:ascii="Calibri" w:hAnsi="Calibri"/>
          <w:b w:val="0"/>
          <w:bCs w:val="0"/>
          <w:color w:val="auto"/>
          <w:sz w:val="24"/>
          <w:szCs w:val="24"/>
          <w:u w:val="single"/>
        </w:rPr>
        <w:t>Relationship to International Standards</w:t>
      </w:r>
    </w:p>
    <w:p w:rsidR="00737B37" w:rsidRPr="00FF0BB5" w:rsidRDefault="00737B37" w:rsidP="00624A7A">
      <w:pPr>
        <w:spacing w:after="0" w:line="240" w:lineRule="auto"/>
        <w:jc w:val="both"/>
        <w:rPr>
          <w:sz w:val="24"/>
          <w:szCs w:val="24"/>
        </w:rPr>
      </w:pPr>
      <w:r w:rsidRPr="00FF0BB5">
        <w:rPr>
          <w:sz w:val="24"/>
          <w:szCs w:val="24"/>
        </w:rPr>
        <w:t xml:space="preserve">This section focuses on the extent of coherence between the classification used at country level and international/supranational classifications and, if applicable, on </w:t>
      </w:r>
      <w:r w:rsidR="003C54BB" w:rsidRPr="00FF0BB5">
        <w:rPr>
          <w:sz w:val="24"/>
          <w:szCs w:val="24"/>
        </w:rPr>
        <w:t xml:space="preserve">the availability of </w:t>
      </w:r>
      <w:r w:rsidRPr="00FF0BB5">
        <w:rPr>
          <w:sz w:val="24"/>
          <w:szCs w:val="24"/>
        </w:rPr>
        <w:t>data conver</w:t>
      </w:r>
      <w:r w:rsidR="003C54BB" w:rsidRPr="00FF0BB5">
        <w:rPr>
          <w:sz w:val="24"/>
          <w:szCs w:val="24"/>
        </w:rPr>
        <w:t>ted</w:t>
      </w:r>
      <w:r w:rsidRPr="00FF0BB5">
        <w:rPr>
          <w:sz w:val="24"/>
          <w:szCs w:val="24"/>
        </w:rPr>
        <w:t xml:space="preserve"> from the national classification to international ones. </w:t>
      </w:r>
    </w:p>
    <w:p w:rsidR="00737B37" w:rsidRPr="00FF0BB5" w:rsidRDefault="00737B37" w:rsidP="00624A7A">
      <w:pPr>
        <w:spacing w:after="0" w:line="240" w:lineRule="auto"/>
        <w:jc w:val="both"/>
        <w:rPr>
          <w:sz w:val="24"/>
          <w:szCs w:val="24"/>
        </w:rPr>
      </w:pPr>
    </w:p>
    <w:p w:rsidR="00737B37" w:rsidRPr="00FF0BB5" w:rsidRDefault="00737B37" w:rsidP="009C7495">
      <w:pPr>
        <w:pStyle w:val="Heading1"/>
        <w:numPr>
          <w:ilvl w:val="0"/>
          <w:numId w:val="25"/>
        </w:numPr>
        <w:tabs>
          <w:tab w:val="left" w:pos="284"/>
          <w:tab w:val="left" w:pos="426"/>
        </w:tabs>
        <w:spacing w:before="0" w:line="240" w:lineRule="auto"/>
        <w:ind w:left="0" w:firstLine="0"/>
        <w:jc w:val="both"/>
        <w:rPr>
          <w:rFonts w:ascii="Calibri" w:hAnsi="Calibri"/>
          <w:b w:val="0"/>
          <w:bCs w:val="0"/>
          <w:color w:val="auto"/>
          <w:sz w:val="24"/>
          <w:szCs w:val="24"/>
          <w:u w:val="single"/>
        </w:rPr>
      </w:pPr>
      <w:r w:rsidRPr="00FF0BB5">
        <w:rPr>
          <w:rFonts w:ascii="Calibri" w:hAnsi="Calibri"/>
          <w:b w:val="0"/>
          <w:bCs w:val="0"/>
          <w:color w:val="auto"/>
          <w:sz w:val="24"/>
          <w:szCs w:val="24"/>
          <w:u w:val="single"/>
        </w:rPr>
        <w:t>Supporting Material</w:t>
      </w:r>
    </w:p>
    <w:p w:rsidR="00737B37" w:rsidRPr="00FF0BB5" w:rsidRDefault="00737B37" w:rsidP="00624A7A">
      <w:pPr>
        <w:spacing w:after="0" w:line="240" w:lineRule="auto"/>
        <w:jc w:val="both"/>
        <w:rPr>
          <w:sz w:val="24"/>
          <w:szCs w:val="24"/>
        </w:rPr>
      </w:pPr>
      <w:r w:rsidRPr="00FF0BB5">
        <w:rPr>
          <w:sz w:val="24"/>
          <w:szCs w:val="24"/>
        </w:rPr>
        <w:t>This section asks for information on the availability of correspondence tables (between the national classification and international ones) and of explanatory notes (i.e. definitions and descriptions).</w:t>
      </w:r>
    </w:p>
    <w:p w:rsidR="00737B37" w:rsidRPr="00FF0BB5" w:rsidRDefault="00737B37" w:rsidP="00624A7A">
      <w:pPr>
        <w:spacing w:after="0" w:line="240" w:lineRule="auto"/>
        <w:jc w:val="both"/>
        <w:rPr>
          <w:sz w:val="24"/>
          <w:szCs w:val="24"/>
        </w:rPr>
      </w:pPr>
    </w:p>
    <w:p w:rsidR="00737B37" w:rsidRPr="00FF0BB5" w:rsidRDefault="00737B37" w:rsidP="009C7495">
      <w:pPr>
        <w:pStyle w:val="Heading1"/>
        <w:numPr>
          <w:ilvl w:val="0"/>
          <w:numId w:val="25"/>
        </w:numPr>
        <w:tabs>
          <w:tab w:val="left" w:pos="284"/>
          <w:tab w:val="left" w:pos="426"/>
        </w:tabs>
        <w:spacing w:before="0" w:line="240" w:lineRule="auto"/>
        <w:ind w:left="0" w:firstLine="0"/>
        <w:jc w:val="both"/>
        <w:rPr>
          <w:rFonts w:ascii="Calibri" w:hAnsi="Calibri"/>
          <w:b w:val="0"/>
          <w:bCs w:val="0"/>
          <w:color w:val="auto"/>
          <w:sz w:val="24"/>
          <w:szCs w:val="24"/>
          <w:u w:val="single"/>
        </w:rPr>
      </w:pPr>
      <w:r w:rsidRPr="00FF0BB5">
        <w:rPr>
          <w:rFonts w:ascii="Calibri" w:hAnsi="Calibri"/>
          <w:b w:val="0"/>
          <w:bCs w:val="0"/>
          <w:color w:val="auto"/>
          <w:sz w:val="24"/>
          <w:szCs w:val="24"/>
          <w:u w:val="single"/>
        </w:rPr>
        <w:lastRenderedPageBreak/>
        <w:t>Classification(s) Management</w:t>
      </w:r>
    </w:p>
    <w:p w:rsidR="00737B37" w:rsidRPr="00FF0BB5" w:rsidRDefault="00737B37" w:rsidP="00624A7A">
      <w:pPr>
        <w:spacing w:after="0" w:line="240" w:lineRule="auto"/>
        <w:jc w:val="both"/>
        <w:rPr>
          <w:sz w:val="24"/>
          <w:szCs w:val="24"/>
        </w:rPr>
      </w:pPr>
      <w:r w:rsidRPr="00FF0BB5">
        <w:rPr>
          <w:sz w:val="24"/>
          <w:szCs w:val="24"/>
        </w:rPr>
        <w:t xml:space="preserve">People in charge of information systems within the Organizations are asked to fill in this section on how classification(s) are stored, disseminated and edited. Information is sought on the utilization of standards such as SDMX and DDI for the storage, exchanging and dissemination of data and metadata. </w:t>
      </w:r>
    </w:p>
    <w:p w:rsidR="00737B37" w:rsidRPr="00FF0BB5" w:rsidRDefault="00737B37" w:rsidP="00624A7A">
      <w:pPr>
        <w:spacing w:after="0" w:line="240" w:lineRule="auto"/>
        <w:jc w:val="both"/>
        <w:rPr>
          <w:sz w:val="24"/>
          <w:szCs w:val="24"/>
        </w:rPr>
      </w:pPr>
    </w:p>
    <w:p w:rsidR="00737B37" w:rsidRPr="00FF0BB5" w:rsidRDefault="00737B37" w:rsidP="009C7495">
      <w:pPr>
        <w:pStyle w:val="Heading1"/>
        <w:numPr>
          <w:ilvl w:val="0"/>
          <w:numId w:val="25"/>
        </w:numPr>
        <w:tabs>
          <w:tab w:val="left" w:pos="284"/>
          <w:tab w:val="left" w:pos="426"/>
        </w:tabs>
        <w:spacing w:before="0" w:line="240" w:lineRule="auto"/>
        <w:ind w:left="0" w:firstLine="0"/>
        <w:jc w:val="both"/>
        <w:rPr>
          <w:rFonts w:ascii="Calibri" w:hAnsi="Calibri"/>
          <w:b w:val="0"/>
          <w:bCs w:val="0"/>
          <w:color w:val="auto"/>
          <w:sz w:val="24"/>
          <w:szCs w:val="24"/>
          <w:u w:val="single"/>
        </w:rPr>
      </w:pPr>
      <w:r w:rsidRPr="00FF0BB5">
        <w:rPr>
          <w:rFonts w:ascii="Calibri" w:hAnsi="Calibri"/>
          <w:b w:val="0"/>
          <w:bCs w:val="0"/>
          <w:color w:val="auto"/>
          <w:sz w:val="24"/>
          <w:szCs w:val="24"/>
          <w:u w:val="single"/>
        </w:rPr>
        <w:t>Capacity Development</w:t>
      </w:r>
    </w:p>
    <w:p w:rsidR="00737B37" w:rsidRPr="00FF0BB5" w:rsidRDefault="00737B37" w:rsidP="00624A7A">
      <w:pPr>
        <w:spacing w:after="0" w:line="240" w:lineRule="auto"/>
        <w:jc w:val="both"/>
        <w:rPr>
          <w:sz w:val="24"/>
          <w:szCs w:val="24"/>
        </w:rPr>
      </w:pPr>
      <w:r w:rsidRPr="00FF0BB5">
        <w:rPr>
          <w:sz w:val="24"/>
          <w:szCs w:val="24"/>
        </w:rPr>
        <w:t xml:space="preserve">This section is dedicated to the technical assistance that countries would like to receive from FAO, both in terms of the type of technical assistance (i.e. workshops/ trainings/ e-learning etc.) and its content. </w:t>
      </w:r>
    </w:p>
    <w:p w:rsidR="00737B37" w:rsidRPr="00FF0BB5" w:rsidRDefault="00737B37" w:rsidP="00624A7A">
      <w:pPr>
        <w:spacing w:after="0" w:line="240" w:lineRule="auto"/>
        <w:jc w:val="both"/>
        <w:rPr>
          <w:sz w:val="24"/>
          <w:szCs w:val="24"/>
        </w:rPr>
      </w:pPr>
    </w:p>
    <w:p w:rsidR="00062102" w:rsidRPr="00FF0BB5" w:rsidRDefault="00F43ECE" w:rsidP="00586DB2">
      <w:pPr>
        <w:spacing w:after="120" w:line="240" w:lineRule="auto"/>
        <w:jc w:val="both"/>
        <w:rPr>
          <w:sz w:val="24"/>
          <w:szCs w:val="24"/>
        </w:rPr>
      </w:pPr>
      <w:r w:rsidRPr="00FF0BB5">
        <w:rPr>
          <w:sz w:val="24"/>
          <w:szCs w:val="24"/>
        </w:rPr>
        <w:t xml:space="preserve">The questionnaire has been </w:t>
      </w:r>
      <w:r w:rsidR="0002002F" w:rsidRPr="00FF0BB5">
        <w:rPr>
          <w:sz w:val="24"/>
          <w:szCs w:val="24"/>
        </w:rPr>
        <w:t xml:space="preserve">filled out </w:t>
      </w:r>
      <w:proofErr w:type="gramStart"/>
      <w:r w:rsidRPr="00FF0BB5">
        <w:rPr>
          <w:sz w:val="24"/>
          <w:szCs w:val="24"/>
        </w:rPr>
        <w:t xml:space="preserve">both </w:t>
      </w:r>
      <w:r w:rsidR="0002002F" w:rsidRPr="00FF0BB5">
        <w:rPr>
          <w:sz w:val="24"/>
          <w:szCs w:val="24"/>
        </w:rPr>
        <w:t>via email or</w:t>
      </w:r>
      <w:proofErr w:type="gramEnd"/>
      <w:r w:rsidR="0002002F" w:rsidRPr="00FF0BB5">
        <w:rPr>
          <w:sz w:val="24"/>
          <w:szCs w:val="24"/>
        </w:rPr>
        <w:t xml:space="preserve"> online. It was translated in four </w:t>
      </w:r>
      <w:r w:rsidR="00EC178D" w:rsidRPr="00FF0BB5">
        <w:rPr>
          <w:sz w:val="24"/>
          <w:szCs w:val="24"/>
        </w:rPr>
        <w:t>different languages</w:t>
      </w:r>
      <w:r w:rsidR="0002002F" w:rsidRPr="00FF0BB5">
        <w:rPr>
          <w:sz w:val="24"/>
          <w:szCs w:val="24"/>
        </w:rPr>
        <w:t xml:space="preserve"> (English, French, Spanish and Portuguese</w:t>
      </w:r>
      <w:r w:rsidR="0002002F" w:rsidRPr="00FF0BB5">
        <w:rPr>
          <w:rStyle w:val="FootnoteReference"/>
          <w:sz w:val="24"/>
          <w:szCs w:val="24"/>
        </w:rPr>
        <w:footnoteReference w:id="2"/>
      </w:r>
      <w:r w:rsidR="0002002F" w:rsidRPr="00FF0BB5">
        <w:rPr>
          <w:sz w:val="24"/>
          <w:szCs w:val="24"/>
        </w:rPr>
        <w:t>.</w:t>
      </w:r>
    </w:p>
    <w:p w:rsidR="00214DBA" w:rsidRPr="005526B4" w:rsidRDefault="0029575D" w:rsidP="005526B4">
      <w:pPr>
        <w:suppressAutoHyphens w:val="0"/>
        <w:spacing w:after="0" w:line="240" w:lineRule="auto"/>
        <w:rPr>
          <w:b/>
          <w:sz w:val="24"/>
          <w:szCs w:val="24"/>
          <w:u w:val="single"/>
        </w:rPr>
      </w:pPr>
      <w:r w:rsidRPr="0029575D">
        <w:rPr>
          <w:bCs/>
          <w:sz w:val="24"/>
          <w:szCs w:val="24"/>
        </w:rPr>
        <w:t>Material sent to countries is provided at the end of this document</w:t>
      </w:r>
      <w:r>
        <w:rPr>
          <w:bCs/>
          <w:sz w:val="24"/>
          <w:szCs w:val="24"/>
        </w:rPr>
        <w:t xml:space="preserve"> (Appendix I)</w:t>
      </w:r>
      <w:r w:rsidRPr="005526B4">
        <w:rPr>
          <w:bCs/>
          <w:sz w:val="24"/>
          <w:szCs w:val="24"/>
        </w:rPr>
        <w:t>.</w:t>
      </w:r>
    </w:p>
    <w:p w:rsidR="005526B4" w:rsidRPr="005526B4" w:rsidRDefault="005526B4" w:rsidP="005526B4">
      <w:pPr>
        <w:suppressAutoHyphens w:val="0"/>
        <w:spacing w:after="0" w:line="240" w:lineRule="auto"/>
        <w:rPr>
          <w:b/>
          <w:sz w:val="24"/>
          <w:szCs w:val="24"/>
          <w:u w:val="single"/>
        </w:rPr>
      </w:pPr>
    </w:p>
    <w:p w:rsidR="005526B4" w:rsidRDefault="005526B4">
      <w:pPr>
        <w:suppressAutoHyphens w:val="0"/>
        <w:spacing w:after="0" w:line="240" w:lineRule="auto"/>
        <w:rPr>
          <w:b/>
          <w:sz w:val="28"/>
          <w:szCs w:val="24"/>
          <w:u w:val="single"/>
        </w:rPr>
      </w:pPr>
      <w:r w:rsidRPr="005526B4">
        <w:rPr>
          <w:b/>
          <w:sz w:val="24"/>
          <w:szCs w:val="24"/>
          <w:u w:val="single"/>
        </w:rPr>
        <w:br w:type="page"/>
      </w:r>
    </w:p>
    <w:p w:rsidR="009F2E65" w:rsidRPr="00797D87" w:rsidRDefault="009F2E65" w:rsidP="00642FB2">
      <w:pPr>
        <w:spacing w:after="120" w:line="240" w:lineRule="auto"/>
        <w:jc w:val="center"/>
        <w:rPr>
          <w:b/>
          <w:sz w:val="30"/>
          <w:szCs w:val="30"/>
          <w:u w:val="single"/>
        </w:rPr>
      </w:pPr>
      <w:r w:rsidRPr="00797D87">
        <w:rPr>
          <w:b/>
          <w:sz w:val="30"/>
          <w:szCs w:val="30"/>
          <w:u w:val="single"/>
        </w:rPr>
        <w:lastRenderedPageBreak/>
        <w:t>Key results</w:t>
      </w:r>
    </w:p>
    <w:p w:rsidR="00F14050" w:rsidRDefault="00F14050" w:rsidP="00C953C7">
      <w:pPr>
        <w:suppressAutoHyphens w:val="0"/>
        <w:spacing w:before="100" w:after="0" w:line="240" w:lineRule="auto"/>
        <w:jc w:val="both"/>
        <w:rPr>
          <w:sz w:val="28"/>
          <w:szCs w:val="28"/>
          <w:u w:val="single"/>
        </w:rPr>
      </w:pPr>
    </w:p>
    <w:p w:rsidR="009F2E65" w:rsidRPr="00FF0BB5" w:rsidRDefault="00961BE4" w:rsidP="00C953C7">
      <w:pPr>
        <w:suppressAutoHyphens w:val="0"/>
        <w:spacing w:before="100" w:after="0" w:line="240" w:lineRule="auto"/>
        <w:jc w:val="both"/>
        <w:rPr>
          <w:sz w:val="28"/>
          <w:szCs w:val="28"/>
          <w:u w:val="single"/>
        </w:rPr>
      </w:pPr>
      <w:r w:rsidRPr="00FF0BB5">
        <w:rPr>
          <w:sz w:val="28"/>
          <w:szCs w:val="28"/>
          <w:u w:val="single"/>
        </w:rPr>
        <w:t xml:space="preserve">General </w:t>
      </w:r>
    </w:p>
    <w:p w:rsidR="004369D6" w:rsidRPr="00FF0BB5" w:rsidRDefault="004369D6" w:rsidP="00C953C7">
      <w:pPr>
        <w:spacing w:before="100" w:after="120" w:line="240" w:lineRule="auto"/>
        <w:jc w:val="both"/>
        <w:rPr>
          <w:sz w:val="24"/>
          <w:szCs w:val="24"/>
        </w:rPr>
      </w:pPr>
      <w:r w:rsidRPr="00FF0BB5">
        <w:rPr>
          <w:sz w:val="24"/>
          <w:szCs w:val="24"/>
        </w:rPr>
        <w:t>The first dissemination round of the Questionnaire was undertaken between January and February 2012; a second round was needed to allow the translation into different languages and it was conducted between November and December 2012. Over this period time, questionnaires have been sent to National Statistical Offices (163) and Ministries (35)</w:t>
      </w:r>
      <w:r w:rsidRPr="00FF0BB5">
        <w:rPr>
          <w:color w:val="FF0000"/>
          <w:sz w:val="24"/>
          <w:szCs w:val="24"/>
        </w:rPr>
        <w:t xml:space="preserve"> </w:t>
      </w:r>
      <w:r w:rsidRPr="00FF0BB5">
        <w:rPr>
          <w:sz w:val="24"/>
          <w:szCs w:val="24"/>
        </w:rPr>
        <w:t xml:space="preserve">in </w:t>
      </w:r>
      <w:r w:rsidRPr="00FF0BB5">
        <w:rPr>
          <w:b/>
          <w:sz w:val="24"/>
          <w:szCs w:val="24"/>
        </w:rPr>
        <w:t>196</w:t>
      </w:r>
      <w:r w:rsidRPr="00FF0BB5">
        <w:rPr>
          <w:sz w:val="24"/>
          <w:szCs w:val="24"/>
        </w:rPr>
        <w:t xml:space="preserve"> countries</w:t>
      </w:r>
      <w:r w:rsidRPr="00FF0BB5">
        <w:rPr>
          <w:rStyle w:val="FootnoteReference"/>
          <w:sz w:val="24"/>
          <w:szCs w:val="24"/>
        </w:rPr>
        <w:footnoteReference w:id="3"/>
      </w:r>
      <w:r w:rsidRPr="00D17FBE">
        <w:rPr>
          <w:bCs/>
          <w:sz w:val="24"/>
          <w:szCs w:val="24"/>
        </w:rPr>
        <w:t>,</w:t>
      </w:r>
      <w:r w:rsidRPr="00FF0BB5">
        <w:rPr>
          <w:b/>
          <w:sz w:val="24"/>
          <w:szCs w:val="24"/>
        </w:rPr>
        <w:t xml:space="preserve"> </w:t>
      </w:r>
      <w:r w:rsidRPr="00FF0BB5">
        <w:rPr>
          <w:sz w:val="24"/>
          <w:szCs w:val="24"/>
        </w:rPr>
        <w:t xml:space="preserve">and in particular: </w:t>
      </w:r>
    </w:p>
    <w:p w:rsidR="004369D6" w:rsidRPr="00FF0BB5" w:rsidRDefault="004369D6" w:rsidP="004369D6">
      <w:pPr>
        <w:pStyle w:val="ListParagraph"/>
        <w:numPr>
          <w:ilvl w:val="0"/>
          <w:numId w:val="3"/>
        </w:numPr>
        <w:spacing w:after="0" w:line="240" w:lineRule="auto"/>
        <w:jc w:val="both"/>
        <w:rPr>
          <w:sz w:val="24"/>
          <w:szCs w:val="24"/>
        </w:rPr>
      </w:pPr>
      <w:r w:rsidRPr="00FF0BB5">
        <w:rPr>
          <w:sz w:val="24"/>
          <w:szCs w:val="24"/>
        </w:rPr>
        <w:t xml:space="preserve">Africa: </w:t>
      </w:r>
      <w:r w:rsidRPr="00FF0BB5">
        <w:rPr>
          <w:b/>
          <w:sz w:val="24"/>
          <w:szCs w:val="24"/>
        </w:rPr>
        <w:t>53</w:t>
      </w:r>
      <w:r w:rsidRPr="00FF0BB5">
        <w:rPr>
          <w:sz w:val="24"/>
          <w:szCs w:val="24"/>
        </w:rPr>
        <w:t xml:space="preserve"> </w:t>
      </w:r>
    </w:p>
    <w:p w:rsidR="00F377B7" w:rsidRPr="00FF0BB5" w:rsidRDefault="004369D6" w:rsidP="004369D6">
      <w:pPr>
        <w:pStyle w:val="ListParagraph"/>
        <w:numPr>
          <w:ilvl w:val="0"/>
          <w:numId w:val="3"/>
        </w:numPr>
        <w:spacing w:after="0" w:line="240" w:lineRule="auto"/>
        <w:jc w:val="both"/>
        <w:rPr>
          <w:sz w:val="24"/>
          <w:szCs w:val="24"/>
        </w:rPr>
      </w:pPr>
      <w:r w:rsidRPr="00FF0BB5">
        <w:rPr>
          <w:sz w:val="24"/>
          <w:szCs w:val="24"/>
        </w:rPr>
        <w:t xml:space="preserve">Asia: </w:t>
      </w:r>
      <w:r w:rsidRPr="00FF0BB5">
        <w:rPr>
          <w:b/>
          <w:sz w:val="24"/>
          <w:szCs w:val="24"/>
        </w:rPr>
        <w:t>50</w:t>
      </w:r>
      <w:r w:rsidRPr="00FF0BB5">
        <w:rPr>
          <w:sz w:val="24"/>
          <w:szCs w:val="24"/>
        </w:rPr>
        <w:t xml:space="preserve"> </w:t>
      </w:r>
    </w:p>
    <w:p w:rsidR="004369D6" w:rsidRPr="00FF0BB5" w:rsidRDefault="004369D6" w:rsidP="004369D6">
      <w:pPr>
        <w:pStyle w:val="ListParagraph"/>
        <w:numPr>
          <w:ilvl w:val="0"/>
          <w:numId w:val="3"/>
        </w:numPr>
        <w:spacing w:after="0" w:line="240" w:lineRule="auto"/>
        <w:jc w:val="both"/>
        <w:rPr>
          <w:sz w:val="24"/>
          <w:szCs w:val="24"/>
        </w:rPr>
      </w:pPr>
      <w:r w:rsidRPr="00FF0BB5">
        <w:rPr>
          <w:sz w:val="24"/>
          <w:szCs w:val="24"/>
        </w:rPr>
        <w:t>Europe</w:t>
      </w:r>
      <w:r w:rsidRPr="00FF0BB5">
        <w:rPr>
          <w:b/>
          <w:sz w:val="24"/>
          <w:szCs w:val="24"/>
        </w:rPr>
        <w:t>: 39</w:t>
      </w:r>
      <w:r w:rsidRPr="00FF0BB5">
        <w:rPr>
          <w:sz w:val="24"/>
          <w:szCs w:val="24"/>
        </w:rPr>
        <w:t xml:space="preserve"> </w:t>
      </w:r>
    </w:p>
    <w:p w:rsidR="00F377B7" w:rsidRPr="00FF0BB5" w:rsidRDefault="004369D6" w:rsidP="004369D6">
      <w:pPr>
        <w:pStyle w:val="ListParagraph"/>
        <w:numPr>
          <w:ilvl w:val="0"/>
          <w:numId w:val="3"/>
        </w:numPr>
        <w:spacing w:after="0" w:line="240" w:lineRule="auto"/>
        <w:jc w:val="both"/>
        <w:rPr>
          <w:sz w:val="24"/>
          <w:szCs w:val="24"/>
        </w:rPr>
      </w:pPr>
      <w:r w:rsidRPr="00FF0BB5">
        <w:rPr>
          <w:sz w:val="24"/>
          <w:szCs w:val="24"/>
        </w:rPr>
        <w:t xml:space="preserve">Latin America and Caribbean: </w:t>
      </w:r>
      <w:r w:rsidRPr="00FF0BB5">
        <w:rPr>
          <w:b/>
          <w:sz w:val="24"/>
          <w:szCs w:val="24"/>
        </w:rPr>
        <w:t>34</w:t>
      </w:r>
    </w:p>
    <w:p w:rsidR="00F377B7" w:rsidRPr="00FF0BB5" w:rsidRDefault="004369D6" w:rsidP="004369D6">
      <w:pPr>
        <w:pStyle w:val="ListParagraph"/>
        <w:numPr>
          <w:ilvl w:val="0"/>
          <w:numId w:val="3"/>
        </w:numPr>
        <w:spacing w:after="0" w:line="240" w:lineRule="auto"/>
        <w:jc w:val="both"/>
        <w:rPr>
          <w:sz w:val="24"/>
          <w:szCs w:val="24"/>
        </w:rPr>
      </w:pPr>
      <w:r w:rsidRPr="00FF0BB5">
        <w:rPr>
          <w:sz w:val="24"/>
          <w:szCs w:val="24"/>
        </w:rPr>
        <w:t xml:space="preserve">Oceania: </w:t>
      </w:r>
      <w:r w:rsidRPr="00FF0BB5">
        <w:rPr>
          <w:b/>
          <w:sz w:val="24"/>
          <w:szCs w:val="24"/>
        </w:rPr>
        <w:t xml:space="preserve">18 </w:t>
      </w:r>
    </w:p>
    <w:p w:rsidR="004369D6" w:rsidRPr="00FF0BB5" w:rsidRDefault="004369D6" w:rsidP="004369D6">
      <w:pPr>
        <w:pStyle w:val="ListParagraph"/>
        <w:numPr>
          <w:ilvl w:val="0"/>
          <w:numId w:val="3"/>
        </w:numPr>
        <w:spacing w:after="0" w:line="240" w:lineRule="auto"/>
        <w:jc w:val="both"/>
        <w:rPr>
          <w:sz w:val="24"/>
          <w:szCs w:val="24"/>
        </w:rPr>
      </w:pPr>
      <w:r w:rsidRPr="00FF0BB5">
        <w:rPr>
          <w:sz w:val="24"/>
          <w:szCs w:val="24"/>
        </w:rPr>
        <w:t xml:space="preserve">Northern America: </w:t>
      </w:r>
      <w:r w:rsidRPr="00FF0BB5">
        <w:rPr>
          <w:b/>
          <w:sz w:val="24"/>
          <w:szCs w:val="24"/>
        </w:rPr>
        <w:t>2</w:t>
      </w:r>
      <w:r w:rsidRPr="00FF0BB5">
        <w:rPr>
          <w:sz w:val="24"/>
          <w:szCs w:val="24"/>
        </w:rPr>
        <w:t xml:space="preserve"> </w:t>
      </w:r>
    </w:p>
    <w:p w:rsidR="004369D6" w:rsidRPr="00FF0BB5" w:rsidRDefault="004369D6" w:rsidP="004369D6">
      <w:pPr>
        <w:suppressAutoHyphens w:val="0"/>
        <w:spacing w:after="0" w:line="240" w:lineRule="auto"/>
        <w:jc w:val="both"/>
        <w:rPr>
          <w:sz w:val="24"/>
          <w:szCs w:val="24"/>
        </w:rPr>
      </w:pPr>
    </w:p>
    <w:p w:rsidR="004369D6" w:rsidRPr="00FF0BB5" w:rsidRDefault="004369D6" w:rsidP="00FA262A">
      <w:pPr>
        <w:spacing w:after="120" w:line="240" w:lineRule="auto"/>
        <w:jc w:val="both"/>
        <w:rPr>
          <w:color w:val="FF0000"/>
          <w:sz w:val="24"/>
          <w:szCs w:val="24"/>
        </w:rPr>
      </w:pPr>
      <w:r w:rsidRPr="00FF0BB5">
        <w:rPr>
          <w:sz w:val="24"/>
          <w:szCs w:val="24"/>
        </w:rPr>
        <w:t>Conta</w:t>
      </w:r>
      <w:r w:rsidRPr="00335AD6">
        <w:rPr>
          <w:bCs/>
          <w:sz w:val="24"/>
          <w:szCs w:val="24"/>
        </w:rPr>
        <w:t>c</w:t>
      </w:r>
      <w:r w:rsidRPr="00E80F45">
        <w:rPr>
          <w:bCs/>
          <w:sz w:val="24"/>
          <w:szCs w:val="24"/>
        </w:rPr>
        <w:t>te</w:t>
      </w:r>
      <w:r w:rsidRPr="00FF0BB5">
        <w:rPr>
          <w:sz w:val="24"/>
          <w:szCs w:val="24"/>
        </w:rPr>
        <w:t xml:space="preserve">d countries are listed in </w:t>
      </w:r>
      <w:r w:rsidR="00FA262A" w:rsidRPr="00FF0BB5">
        <w:rPr>
          <w:sz w:val="24"/>
          <w:szCs w:val="24"/>
        </w:rPr>
        <w:t>Annex I</w:t>
      </w:r>
      <w:r w:rsidRPr="00FF0BB5">
        <w:rPr>
          <w:rStyle w:val="Caratteredellanota"/>
          <w:sz w:val="24"/>
          <w:szCs w:val="24"/>
        </w:rPr>
        <w:footnoteReference w:id="4"/>
      </w:r>
      <w:r w:rsidRPr="00FF0BB5">
        <w:rPr>
          <w:sz w:val="24"/>
          <w:szCs w:val="24"/>
        </w:rPr>
        <w:t>.</w:t>
      </w:r>
      <w:r w:rsidR="00C72FBA" w:rsidRPr="00FF0BB5">
        <w:rPr>
          <w:sz w:val="24"/>
          <w:szCs w:val="24"/>
        </w:rPr>
        <w:t xml:space="preserve"> </w:t>
      </w:r>
    </w:p>
    <w:p w:rsidR="004369D6" w:rsidRPr="00FF0BB5" w:rsidRDefault="004369D6" w:rsidP="004369D6">
      <w:pPr>
        <w:spacing w:after="120" w:line="240" w:lineRule="auto"/>
        <w:jc w:val="both"/>
        <w:rPr>
          <w:sz w:val="24"/>
          <w:szCs w:val="24"/>
        </w:rPr>
      </w:pPr>
    </w:p>
    <w:p w:rsidR="000C1D18" w:rsidRPr="00FF0BB5" w:rsidRDefault="00F377B7" w:rsidP="00ED1477">
      <w:pPr>
        <w:spacing w:before="100" w:after="0" w:line="240" w:lineRule="auto"/>
        <w:jc w:val="both"/>
        <w:rPr>
          <w:color w:val="000000" w:themeColor="text1"/>
          <w:sz w:val="24"/>
          <w:szCs w:val="24"/>
        </w:rPr>
      </w:pPr>
      <w:r w:rsidRPr="00FF0BB5">
        <w:rPr>
          <w:color w:val="000000" w:themeColor="text1"/>
          <w:sz w:val="24"/>
          <w:szCs w:val="24"/>
        </w:rPr>
        <w:t xml:space="preserve">Out of 196, </w:t>
      </w:r>
      <w:r w:rsidR="00CB71B1" w:rsidRPr="00FF0BB5">
        <w:rPr>
          <w:b/>
          <w:color w:val="000000" w:themeColor="text1"/>
          <w:sz w:val="24"/>
          <w:szCs w:val="24"/>
        </w:rPr>
        <w:t>102</w:t>
      </w:r>
      <w:r w:rsidR="000C1D18" w:rsidRPr="00FF0BB5">
        <w:rPr>
          <w:color w:val="000000" w:themeColor="text1"/>
          <w:sz w:val="24"/>
          <w:szCs w:val="24"/>
        </w:rPr>
        <w:t xml:space="preserve"> countries</w:t>
      </w:r>
      <w:r w:rsidR="00E952D9" w:rsidRPr="00FF0BB5">
        <w:rPr>
          <w:color w:val="000000" w:themeColor="text1"/>
          <w:sz w:val="24"/>
          <w:szCs w:val="24"/>
        </w:rPr>
        <w:t xml:space="preserve"> </w:t>
      </w:r>
      <w:r w:rsidRPr="00FF0BB5">
        <w:rPr>
          <w:color w:val="000000" w:themeColor="text1"/>
          <w:sz w:val="24"/>
          <w:szCs w:val="24"/>
        </w:rPr>
        <w:t xml:space="preserve">have replied within approximately one month </w:t>
      </w:r>
      <w:r w:rsidR="00E952D9" w:rsidRPr="00FF0BB5">
        <w:rPr>
          <w:color w:val="000000" w:themeColor="text1"/>
          <w:sz w:val="24"/>
          <w:szCs w:val="24"/>
        </w:rPr>
        <w:t>(</w:t>
      </w:r>
      <w:r w:rsidR="00E952D9" w:rsidRPr="00FF0BB5">
        <w:rPr>
          <w:b/>
          <w:color w:val="000000" w:themeColor="text1"/>
          <w:sz w:val="24"/>
          <w:szCs w:val="24"/>
        </w:rPr>
        <w:t>153</w:t>
      </w:r>
      <w:r w:rsidR="00E952D9" w:rsidRPr="00FF0BB5">
        <w:rPr>
          <w:color w:val="000000" w:themeColor="text1"/>
          <w:sz w:val="24"/>
          <w:szCs w:val="24"/>
        </w:rPr>
        <w:t xml:space="preserve"> developing countries and </w:t>
      </w:r>
      <w:r w:rsidR="00E952D9" w:rsidRPr="00FF0BB5">
        <w:rPr>
          <w:b/>
          <w:color w:val="000000" w:themeColor="text1"/>
          <w:sz w:val="24"/>
          <w:szCs w:val="24"/>
        </w:rPr>
        <w:t xml:space="preserve">35 </w:t>
      </w:r>
      <w:r w:rsidR="00E952D9" w:rsidRPr="00FF0BB5">
        <w:rPr>
          <w:color w:val="000000" w:themeColor="text1"/>
          <w:sz w:val="24"/>
          <w:szCs w:val="24"/>
        </w:rPr>
        <w:t>EU and/or OECD member countries)</w:t>
      </w:r>
      <w:r w:rsidR="000C1D18" w:rsidRPr="00FF0BB5">
        <w:rPr>
          <w:color w:val="000000" w:themeColor="text1"/>
          <w:sz w:val="24"/>
          <w:szCs w:val="24"/>
        </w:rPr>
        <w:t xml:space="preserve">, with an overall response rate above </w:t>
      </w:r>
      <w:r w:rsidR="006E7F6F" w:rsidRPr="00FF0BB5">
        <w:rPr>
          <w:b/>
          <w:color w:val="000000" w:themeColor="text1"/>
          <w:sz w:val="24"/>
          <w:szCs w:val="24"/>
        </w:rPr>
        <w:t>52</w:t>
      </w:r>
      <w:r w:rsidR="000C1D18" w:rsidRPr="00FF0BB5">
        <w:rPr>
          <w:b/>
          <w:color w:val="000000" w:themeColor="text1"/>
          <w:sz w:val="24"/>
          <w:szCs w:val="24"/>
        </w:rPr>
        <w:t>%</w:t>
      </w:r>
      <w:r w:rsidR="00037F62" w:rsidRPr="00FF0BB5">
        <w:rPr>
          <w:b/>
          <w:color w:val="000000" w:themeColor="text1"/>
          <w:sz w:val="24"/>
          <w:szCs w:val="24"/>
        </w:rPr>
        <w:t>,</w:t>
      </w:r>
      <w:r w:rsidR="000C1D18" w:rsidRPr="00FF0BB5">
        <w:rPr>
          <w:color w:val="000000" w:themeColor="text1"/>
          <w:sz w:val="24"/>
          <w:szCs w:val="24"/>
        </w:rPr>
        <w:t xml:space="preserve"> as reported here below</w:t>
      </w:r>
      <w:r w:rsidR="00E80F45">
        <w:rPr>
          <w:color w:val="000000" w:themeColor="text1"/>
          <w:sz w:val="24"/>
          <w:szCs w:val="24"/>
        </w:rPr>
        <w:t xml:space="preserve"> by response rate</w:t>
      </w:r>
      <w:r w:rsidR="000C1D18" w:rsidRPr="00FF0BB5">
        <w:rPr>
          <w:color w:val="000000" w:themeColor="text1"/>
          <w:sz w:val="24"/>
          <w:szCs w:val="24"/>
        </w:rPr>
        <w:t xml:space="preserve"> and in </w:t>
      </w:r>
      <w:r w:rsidR="001241AC" w:rsidRPr="00FF0BB5">
        <w:rPr>
          <w:color w:val="000000" w:themeColor="text1"/>
          <w:sz w:val="24"/>
          <w:szCs w:val="24"/>
        </w:rPr>
        <w:t>Appendix I</w:t>
      </w:r>
      <w:r w:rsidR="00C65286" w:rsidRPr="00FF0BB5">
        <w:rPr>
          <w:color w:val="000000" w:themeColor="text1"/>
          <w:sz w:val="24"/>
          <w:szCs w:val="24"/>
        </w:rPr>
        <w:t>I</w:t>
      </w:r>
      <w:r w:rsidR="000C1D18" w:rsidRPr="00FF0BB5">
        <w:rPr>
          <w:color w:val="000000" w:themeColor="text1"/>
          <w:sz w:val="24"/>
          <w:szCs w:val="24"/>
        </w:rPr>
        <w:t xml:space="preserve">:  </w:t>
      </w:r>
    </w:p>
    <w:p w:rsidR="00E80F45" w:rsidRPr="0040105E" w:rsidRDefault="00E80F45" w:rsidP="0040105E">
      <w:pPr>
        <w:spacing w:after="0" w:line="240" w:lineRule="auto"/>
        <w:jc w:val="both"/>
        <w:rPr>
          <w:sz w:val="24"/>
          <w:szCs w:val="24"/>
        </w:rPr>
      </w:pPr>
    </w:p>
    <w:p w:rsidR="0040105E" w:rsidRPr="0040105E" w:rsidRDefault="00E80F45" w:rsidP="0040105E">
      <w:pPr>
        <w:pStyle w:val="ListParagraph"/>
        <w:numPr>
          <w:ilvl w:val="0"/>
          <w:numId w:val="3"/>
        </w:numPr>
        <w:spacing w:after="0" w:line="240" w:lineRule="auto"/>
        <w:jc w:val="both"/>
        <w:rPr>
          <w:sz w:val="24"/>
          <w:szCs w:val="24"/>
        </w:rPr>
      </w:pPr>
      <w:r w:rsidRPr="00FF0BB5">
        <w:rPr>
          <w:sz w:val="24"/>
          <w:szCs w:val="24"/>
        </w:rPr>
        <w:t xml:space="preserve">Europe: </w:t>
      </w:r>
      <w:r w:rsidRPr="00FF0BB5">
        <w:rPr>
          <w:b/>
          <w:sz w:val="24"/>
          <w:szCs w:val="24"/>
        </w:rPr>
        <w:t>33</w:t>
      </w:r>
      <w:r>
        <w:rPr>
          <w:b/>
          <w:sz w:val="24"/>
          <w:szCs w:val="24"/>
        </w:rPr>
        <w:t xml:space="preserve"> </w:t>
      </w:r>
      <w:r w:rsidRPr="0040105E">
        <w:rPr>
          <w:bCs/>
          <w:sz w:val="24"/>
          <w:szCs w:val="24"/>
        </w:rPr>
        <w:t>countries</w:t>
      </w:r>
    </w:p>
    <w:p w:rsidR="0040105E" w:rsidRPr="0040105E" w:rsidRDefault="00E80F45" w:rsidP="0040105E">
      <w:pPr>
        <w:pStyle w:val="ListParagraph"/>
        <w:numPr>
          <w:ilvl w:val="0"/>
          <w:numId w:val="3"/>
        </w:numPr>
        <w:spacing w:after="0" w:line="240" w:lineRule="auto"/>
        <w:jc w:val="both"/>
        <w:rPr>
          <w:sz w:val="24"/>
          <w:szCs w:val="24"/>
        </w:rPr>
      </w:pPr>
      <w:r w:rsidRPr="00E80F45">
        <w:rPr>
          <w:sz w:val="24"/>
          <w:szCs w:val="24"/>
        </w:rPr>
        <w:t xml:space="preserve">Asia: </w:t>
      </w:r>
      <w:r w:rsidRPr="00E80F45">
        <w:rPr>
          <w:b/>
          <w:sz w:val="24"/>
          <w:szCs w:val="24"/>
        </w:rPr>
        <w:t>27</w:t>
      </w:r>
      <w:r>
        <w:rPr>
          <w:b/>
          <w:sz w:val="24"/>
          <w:szCs w:val="24"/>
        </w:rPr>
        <w:t xml:space="preserve"> </w:t>
      </w:r>
      <w:r w:rsidRPr="00AF4046">
        <w:rPr>
          <w:bCs/>
          <w:sz w:val="24"/>
          <w:szCs w:val="24"/>
        </w:rPr>
        <w:t>countries</w:t>
      </w:r>
    </w:p>
    <w:p w:rsidR="00E80F45" w:rsidRDefault="00E80F45" w:rsidP="00E80F45">
      <w:pPr>
        <w:pStyle w:val="ListParagraph"/>
        <w:numPr>
          <w:ilvl w:val="0"/>
          <w:numId w:val="3"/>
        </w:numPr>
        <w:spacing w:after="0" w:line="240" w:lineRule="auto"/>
        <w:jc w:val="both"/>
        <w:rPr>
          <w:sz w:val="24"/>
          <w:szCs w:val="24"/>
        </w:rPr>
      </w:pPr>
      <w:r w:rsidRPr="00E80F45">
        <w:rPr>
          <w:sz w:val="24"/>
          <w:szCs w:val="24"/>
        </w:rPr>
        <w:t xml:space="preserve">Africa: </w:t>
      </w:r>
      <w:r w:rsidRPr="00E80F45">
        <w:rPr>
          <w:b/>
          <w:sz w:val="24"/>
          <w:szCs w:val="24"/>
        </w:rPr>
        <w:t>20</w:t>
      </w:r>
      <w:r w:rsidRPr="00E80F45">
        <w:rPr>
          <w:sz w:val="24"/>
          <w:szCs w:val="24"/>
        </w:rPr>
        <w:t xml:space="preserve"> countries</w:t>
      </w:r>
    </w:p>
    <w:p w:rsidR="0040105E" w:rsidRPr="0040105E" w:rsidRDefault="0040105E" w:rsidP="0040105E">
      <w:pPr>
        <w:pStyle w:val="ListParagraph"/>
        <w:numPr>
          <w:ilvl w:val="0"/>
          <w:numId w:val="3"/>
        </w:numPr>
        <w:spacing w:after="0" w:line="240" w:lineRule="auto"/>
        <w:jc w:val="both"/>
        <w:rPr>
          <w:sz w:val="24"/>
          <w:szCs w:val="24"/>
        </w:rPr>
      </w:pPr>
      <w:r w:rsidRPr="00FF0BB5">
        <w:rPr>
          <w:sz w:val="24"/>
          <w:szCs w:val="24"/>
        </w:rPr>
        <w:t xml:space="preserve">Latin America and Caribbean: </w:t>
      </w:r>
      <w:r w:rsidRPr="00FF0BB5">
        <w:rPr>
          <w:b/>
          <w:sz w:val="24"/>
          <w:szCs w:val="24"/>
        </w:rPr>
        <w:t>15</w:t>
      </w:r>
      <w:r>
        <w:rPr>
          <w:b/>
          <w:sz w:val="24"/>
          <w:szCs w:val="24"/>
        </w:rPr>
        <w:t xml:space="preserve"> </w:t>
      </w:r>
      <w:r w:rsidRPr="0040105E">
        <w:rPr>
          <w:bCs/>
          <w:sz w:val="24"/>
          <w:szCs w:val="24"/>
        </w:rPr>
        <w:t>countries</w:t>
      </w:r>
    </w:p>
    <w:p w:rsidR="00E13EAB" w:rsidRDefault="00E80F45" w:rsidP="00C953C7">
      <w:pPr>
        <w:pStyle w:val="ListParagraph"/>
        <w:numPr>
          <w:ilvl w:val="0"/>
          <w:numId w:val="3"/>
        </w:numPr>
        <w:spacing w:after="0" w:line="240" w:lineRule="auto"/>
        <w:jc w:val="both"/>
        <w:rPr>
          <w:sz w:val="24"/>
          <w:szCs w:val="24"/>
        </w:rPr>
      </w:pPr>
      <w:r w:rsidRPr="00FF0BB5">
        <w:rPr>
          <w:sz w:val="24"/>
          <w:szCs w:val="24"/>
        </w:rPr>
        <w:t xml:space="preserve">Oceania: </w:t>
      </w:r>
      <w:r w:rsidRPr="00FF0BB5">
        <w:rPr>
          <w:b/>
          <w:sz w:val="24"/>
          <w:szCs w:val="24"/>
        </w:rPr>
        <w:t>5</w:t>
      </w:r>
      <w:r w:rsidRPr="00FF0BB5">
        <w:rPr>
          <w:sz w:val="24"/>
          <w:szCs w:val="24"/>
        </w:rPr>
        <w:t xml:space="preserve"> </w:t>
      </w:r>
      <w:r>
        <w:rPr>
          <w:sz w:val="24"/>
          <w:szCs w:val="24"/>
        </w:rPr>
        <w:t>countries</w:t>
      </w:r>
    </w:p>
    <w:p w:rsidR="0040105E" w:rsidRDefault="0040105E" w:rsidP="00C953C7">
      <w:pPr>
        <w:pStyle w:val="ListParagraph"/>
        <w:numPr>
          <w:ilvl w:val="0"/>
          <w:numId w:val="3"/>
        </w:numPr>
        <w:spacing w:after="0" w:line="240" w:lineRule="auto"/>
        <w:jc w:val="both"/>
        <w:rPr>
          <w:sz w:val="24"/>
          <w:szCs w:val="24"/>
        </w:rPr>
      </w:pPr>
      <w:r w:rsidRPr="00FF0BB5">
        <w:rPr>
          <w:sz w:val="24"/>
          <w:szCs w:val="24"/>
        </w:rPr>
        <w:t xml:space="preserve">Northern America: </w:t>
      </w:r>
      <w:r w:rsidRPr="00FF0BB5">
        <w:rPr>
          <w:b/>
          <w:sz w:val="24"/>
          <w:szCs w:val="24"/>
        </w:rPr>
        <w:t>2</w:t>
      </w:r>
      <w:r w:rsidRPr="00FF0BB5">
        <w:rPr>
          <w:sz w:val="24"/>
          <w:szCs w:val="24"/>
        </w:rPr>
        <w:t xml:space="preserve"> </w:t>
      </w:r>
      <w:r>
        <w:rPr>
          <w:sz w:val="24"/>
          <w:szCs w:val="24"/>
        </w:rPr>
        <w:t>countries</w:t>
      </w:r>
    </w:p>
    <w:p w:rsidR="0040105E" w:rsidRPr="00C953C7" w:rsidRDefault="0040105E" w:rsidP="0040105E">
      <w:pPr>
        <w:pStyle w:val="ListParagraph"/>
        <w:spacing w:after="0" w:line="240" w:lineRule="auto"/>
        <w:ind w:left="360"/>
        <w:jc w:val="both"/>
        <w:rPr>
          <w:sz w:val="24"/>
          <w:szCs w:val="24"/>
        </w:rPr>
      </w:pPr>
    </w:p>
    <w:p w:rsidR="00246CF8" w:rsidRPr="00FF0BB5" w:rsidRDefault="0003346D" w:rsidP="00ED1477">
      <w:pPr>
        <w:spacing w:before="100" w:after="0" w:line="240" w:lineRule="auto"/>
        <w:jc w:val="both"/>
        <w:rPr>
          <w:color w:val="000000" w:themeColor="text1"/>
          <w:sz w:val="24"/>
          <w:szCs w:val="24"/>
        </w:rPr>
      </w:pPr>
      <w:r w:rsidRPr="00FF0BB5">
        <w:rPr>
          <w:color w:val="000000" w:themeColor="text1"/>
          <w:sz w:val="24"/>
          <w:szCs w:val="24"/>
        </w:rPr>
        <w:t xml:space="preserve">North America (100%) and </w:t>
      </w:r>
      <w:r w:rsidR="00246CF8" w:rsidRPr="00FF0BB5">
        <w:rPr>
          <w:color w:val="000000" w:themeColor="text1"/>
          <w:sz w:val="24"/>
          <w:szCs w:val="24"/>
        </w:rPr>
        <w:t>Europe (85%) have the highest response rate, followed by Asia (54%), Latin America (44%)</w:t>
      </w:r>
      <w:r w:rsidR="000C7B89" w:rsidRPr="00FF0BB5">
        <w:rPr>
          <w:color w:val="000000" w:themeColor="text1"/>
          <w:sz w:val="24"/>
          <w:szCs w:val="24"/>
        </w:rPr>
        <w:t xml:space="preserve"> and</w:t>
      </w:r>
      <w:r w:rsidR="00246CF8" w:rsidRPr="00FF0BB5">
        <w:rPr>
          <w:color w:val="000000" w:themeColor="text1"/>
          <w:sz w:val="24"/>
          <w:szCs w:val="24"/>
        </w:rPr>
        <w:t xml:space="preserve"> Africa (38%)</w:t>
      </w:r>
      <w:r w:rsidR="006E7F6F" w:rsidRPr="00FF0BB5">
        <w:rPr>
          <w:color w:val="000000" w:themeColor="text1"/>
          <w:sz w:val="24"/>
          <w:szCs w:val="24"/>
        </w:rPr>
        <w:t>.</w:t>
      </w:r>
    </w:p>
    <w:p w:rsidR="00B043CB" w:rsidRPr="00FF0BB5" w:rsidRDefault="00B043CB" w:rsidP="00ED1477">
      <w:pPr>
        <w:spacing w:before="100" w:after="0" w:line="240" w:lineRule="auto"/>
        <w:jc w:val="both"/>
        <w:rPr>
          <w:color w:val="000000" w:themeColor="text1"/>
          <w:sz w:val="24"/>
          <w:szCs w:val="24"/>
        </w:rPr>
      </w:pPr>
      <w:r w:rsidRPr="00FF0BB5">
        <w:rPr>
          <w:color w:val="000000" w:themeColor="text1"/>
          <w:sz w:val="24"/>
          <w:szCs w:val="24"/>
        </w:rPr>
        <w:t xml:space="preserve">English speaking countries have the highest response rate (55%), followed by </w:t>
      </w:r>
      <w:r w:rsidR="008C1664" w:rsidRPr="00FF0BB5">
        <w:rPr>
          <w:color w:val="000000" w:themeColor="text1"/>
          <w:sz w:val="24"/>
          <w:szCs w:val="24"/>
        </w:rPr>
        <w:t xml:space="preserve">Spanish (52%) </w:t>
      </w:r>
      <w:r w:rsidRPr="00FF0BB5">
        <w:rPr>
          <w:color w:val="000000" w:themeColor="text1"/>
          <w:sz w:val="24"/>
          <w:szCs w:val="24"/>
        </w:rPr>
        <w:t xml:space="preserve">and </w:t>
      </w:r>
      <w:r w:rsidR="008C1664" w:rsidRPr="00FF0BB5">
        <w:rPr>
          <w:color w:val="000000" w:themeColor="text1"/>
          <w:sz w:val="24"/>
          <w:szCs w:val="24"/>
        </w:rPr>
        <w:t xml:space="preserve">French (41%) </w:t>
      </w:r>
      <w:r w:rsidR="006E7F6F" w:rsidRPr="00FF0BB5">
        <w:rPr>
          <w:color w:val="000000" w:themeColor="text1"/>
          <w:sz w:val="24"/>
          <w:szCs w:val="24"/>
        </w:rPr>
        <w:t>ones</w:t>
      </w:r>
      <w:r w:rsidRPr="00FF0BB5">
        <w:rPr>
          <w:color w:val="000000" w:themeColor="text1"/>
          <w:sz w:val="24"/>
          <w:szCs w:val="24"/>
        </w:rPr>
        <w:t>. Portuguese speaking countries have the lowest response rate (33%).</w:t>
      </w:r>
    </w:p>
    <w:p w:rsidR="00EC66EE" w:rsidRPr="00FF0BB5" w:rsidRDefault="00EC66EE" w:rsidP="00214DBA">
      <w:pPr>
        <w:suppressAutoHyphens w:val="0"/>
        <w:spacing w:after="0" w:line="240" w:lineRule="auto"/>
        <w:rPr>
          <w:sz w:val="24"/>
          <w:szCs w:val="24"/>
        </w:rPr>
      </w:pPr>
    </w:p>
    <w:p w:rsidR="00214DBA" w:rsidRPr="00FF0BB5" w:rsidRDefault="00214DBA" w:rsidP="00214DBA">
      <w:pPr>
        <w:suppressAutoHyphens w:val="0"/>
        <w:spacing w:after="0" w:line="240" w:lineRule="auto"/>
        <w:rPr>
          <w:b/>
          <w:sz w:val="24"/>
          <w:szCs w:val="24"/>
        </w:rPr>
      </w:pPr>
      <w:r w:rsidRPr="00FF0BB5">
        <w:rPr>
          <w:sz w:val="24"/>
          <w:szCs w:val="24"/>
        </w:rPr>
        <w:t>The reporting</w:t>
      </w:r>
      <w:r w:rsidR="00FE234D" w:rsidRPr="00FF0BB5">
        <w:rPr>
          <w:sz w:val="24"/>
          <w:szCs w:val="24"/>
        </w:rPr>
        <w:t xml:space="preserve"> </w:t>
      </w:r>
      <w:r w:rsidRPr="00FF0BB5">
        <w:rPr>
          <w:sz w:val="24"/>
          <w:szCs w:val="24"/>
        </w:rPr>
        <w:t>organizations are</w:t>
      </w:r>
      <w:r w:rsidR="00F6448D" w:rsidRPr="00FF0BB5">
        <w:rPr>
          <w:sz w:val="24"/>
          <w:szCs w:val="24"/>
        </w:rPr>
        <w:t xml:space="preserve"> mainly</w:t>
      </w:r>
      <w:r w:rsidRPr="00FF0BB5">
        <w:rPr>
          <w:sz w:val="24"/>
          <w:szCs w:val="24"/>
        </w:rPr>
        <w:t xml:space="preserve"> National Statistical Office</w:t>
      </w:r>
      <w:r w:rsidR="00FE234D" w:rsidRPr="00FF0BB5">
        <w:rPr>
          <w:sz w:val="24"/>
          <w:szCs w:val="24"/>
        </w:rPr>
        <w:t>s (80%)</w:t>
      </w:r>
      <w:r w:rsidR="00F6448D" w:rsidRPr="00FF0BB5">
        <w:rPr>
          <w:sz w:val="24"/>
          <w:szCs w:val="24"/>
        </w:rPr>
        <w:t xml:space="preserve"> and, to a lesser extent, </w:t>
      </w:r>
      <w:r w:rsidR="00415964" w:rsidRPr="00FF0BB5">
        <w:rPr>
          <w:sz w:val="24"/>
          <w:szCs w:val="24"/>
        </w:rPr>
        <w:t>Ministries and private institutions</w:t>
      </w:r>
      <w:r w:rsidR="00186203" w:rsidRPr="00FF0BB5">
        <w:rPr>
          <w:sz w:val="24"/>
          <w:szCs w:val="24"/>
        </w:rPr>
        <w:t xml:space="preserve">. </w:t>
      </w:r>
    </w:p>
    <w:p w:rsidR="00214DBA" w:rsidRPr="00FF0BB5" w:rsidRDefault="00214DBA" w:rsidP="00214DBA">
      <w:pPr>
        <w:suppressAutoHyphens w:val="0"/>
        <w:spacing w:after="0" w:line="240" w:lineRule="auto"/>
        <w:rPr>
          <w:b/>
          <w:color w:val="FF0000"/>
          <w:sz w:val="24"/>
          <w:szCs w:val="24"/>
        </w:rPr>
      </w:pPr>
    </w:p>
    <w:p w:rsidR="006D6B80" w:rsidRPr="00FF0BB5" w:rsidRDefault="006D6B80" w:rsidP="00214DBA">
      <w:pPr>
        <w:suppressAutoHyphens w:val="0"/>
        <w:spacing w:after="0" w:line="240" w:lineRule="auto"/>
        <w:rPr>
          <w:b/>
          <w:color w:val="FF0000"/>
          <w:sz w:val="24"/>
          <w:szCs w:val="24"/>
        </w:rPr>
      </w:pPr>
    </w:p>
    <w:p w:rsidR="006D6B80" w:rsidRPr="00FF0BB5" w:rsidRDefault="006D6B80" w:rsidP="00214DBA">
      <w:pPr>
        <w:suppressAutoHyphens w:val="0"/>
        <w:spacing w:after="0" w:line="240" w:lineRule="auto"/>
        <w:rPr>
          <w:b/>
          <w:color w:val="FF0000"/>
          <w:sz w:val="24"/>
          <w:szCs w:val="24"/>
        </w:rPr>
      </w:pPr>
    </w:p>
    <w:p w:rsidR="00C953C7" w:rsidRDefault="00C953C7">
      <w:pPr>
        <w:suppressAutoHyphens w:val="0"/>
        <w:spacing w:after="0" w:line="240" w:lineRule="auto"/>
        <w:rPr>
          <w:b/>
          <w:color w:val="365F91" w:themeColor="accent1" w:themeShade="BF"/>
          <w:sz w:val="24"/>
          <w:szCs w:val="24"/>
        </w:rPr>
      </w:pPr>
      <w:r>
        <w:rPr>
          <w:b/>
          <w:color w:val="365F91" w:themeColor="accent1" w:themeShade="BF"/>
          <w:sz w:val="24"/>
          <w:szCs w:val="24"/>
        </w:rPr>
        <w:br w:type="page"/>
      </w:r>
    </w:p>
    <w:p w:rsidR="006D6B80" w:rsidRPr="00C953C7" w:rsidRDefault="006D6B80" w:rsidP="00AF4046">
      <w:pPr>
        <w:suppressAutoHyphens w:val="0"/>
        <w:jc w:val="center"/>
        <w:rPr>
          <w:b/>
          <w:color w:val="365F91" w:themeColor="accent1" w:themeShade="BF"/>
          <w:sz w:val="24"/>
          <w:szCs w:val="24"/>
        </w:rPr>
      </w:pPr>
      <w:r w:rsidRPr="00C953C7">
        <w:rPr>
          <w:b/>
          <w:color w:val="365F91" w:themeColor="accent1" w:themeShade="BF"/>
          <w:sz w:val="24"/>
          <w:szCs w:val="24"/>
        </w:rPr>
        <w:lastRenderedPageBreak/>
        <w:t xml:space="preserve">Figure 1: </w:t>
      </w:r>
      <w:r w:rsidRPr="00C953C7">
        <w:rPr>
          <w:b/>
          <w:bCs/>
          <w:color w:val="365F91" w:themeColor="accent1" w:themeShade="BF"/>
          <w:sz w:val="24"/>
          <w:szCs w:val="24"/>
        </w:rPr>
        <w:t>Type of Organization filling in the questionnaire</w:t>
      </w:r>
    </w:p>
    <w:p w:rsidR="00FE234D" w:rsidRPr="00FF0BB5" w:rsidRDefault="00AA6210" w:rsidP="00F93A78">
      <w:pPr>
        <w:suppressAutoHyphens w:val="0"/>
        <w:spacing w:after="0" w:line="240" w:lineRule="auto"/>
        <w:ind w:left="-284"/>
        <w:jc w:val="center"/>
        <w:rPr>
          <w:b/>
          <w:color w:val="FF0000"/>
          <w:sz w:val="24"/>
          <w:szCs w:val="24"/>
        </w:rPr>
      </w:pPr>
      <w:r w:rsidRPr="00FF0BB5">
        <w:rPr>
          <w:noProof/>
          <w:lang w:eastAsia="en-GB"/>
        </w:rPr>
        <w:drawing>
          <wp:inline distT="0" distB="0" distL="0" distR="0" wp14:anchorId="33575152" wp14:editId="37D79174">
            <wp:extent cx="4880758" cy="2078182"/>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4DBA" w:rsidRPr="00FF0BB5" w:rsidRDefault="0003346D" w:rsidP="00214DBA">
      <w:pPr>
        <w:suppressAutoHyphens w:val="0"/>
        <w:spacing w:after="0" w:line="240" w:lineRule="auto"/>
        <w:jc w:val="both"/>
        <w:rPr>
          <w:color w:val="000000" w:themeColor="text1"/>
          <w:sz w:val="24"/>
          <w:szCs w:val="24"/>
        </w:rPr>
      </w:pPr>
      <w:r w:rsidRPr="00FF0BB5">
        <w:rPr>
          <w:color w:val="000000" w:themeColor="text1"/>
          <w:sz w:val="24"/>
          <w:szCs w:val="24"/>
        </w:rPr>
        <w:t>I</w:t>
      </w:r>
      <w:r w:rsidR="00214DBA" w:rsidRPr="00FF0BB5">
        <w:rPr>
          <w:color w:val="000000" w:themeColor="text1"/>
          <w:sz w:val="24"/>
          <w:szCs w:val="24"/>
        </w:rPr>
        <w:t xml:space="preserve">n terms of the type of data collected by the respondents, </w:t>
      </w:r>
      <w:r w:rsidR="00CF2E65" w:rsidRPr="00FF0BB5">
        <w:rPr>
          <w:b/>
          <w:sz w:val="24"/>
          <w:szCs w:val="24"/>
        </w:rPr>
        <w:t>63</w:t>
      </w:r>
      <w:r w:rsidR="00214DBA" w:rsidRPr="00FF0BB5">
        <w:rPr>
          <w:sz w:val="24"/>
          <w:szCs w:val="24"/>
        </w:rPr>
        <w:t xml:space="preserve"> declared to own data on both primary and processed products</w:t>
      </w:r>
      <w:r w:rsidR="00B35167" w:rsidRPr="00FF0BB5">
        <w:rPr>
          <w:rStyle w:val="FootnoteReference"/>
          <w:sz w:val="24"/>
          <w:szCs w:val="24"/>
        </w:rPr>
        <w:footnoteReference w:id="5"/>
      </w:r>
      <w:r w:rsidR="00214DBA" w:rsidRPr="00FF0BB5">
        <w:rPr>
          <w:sz w:val="24"/>
          <w:szCs w:val="24"/>
        </w:rPr>
        <w:t xml:space="preserve">, </w:t>
      </w:r>
      <w:r w:rsidR="00CF2E65" w:rsidRPr="00FF0BB5">
        <w:rPr>
          <w:b/>
          <w:sz w:val="24"/>
          <w:szCs w:val="24"/>
        </w:rPr>
        <w:t>22</w:t>
      </w:r>
      <w:r w:rsidR="00214DBA" w:rsidRPr="00FF0BB5">
        <w:rPr>
          <w:sz w:val="24"/>
          <w:szCs w:val="24"/>
        </w:rPr>
        <w:t xml:space="preserve"> on primary agriculture products</w:t>
      </w:r>
      <w:r w:rsidR="0041705F" w:rsidRPr="00FF0BB5">
        <w:rPr>
          <w:rStyle w:val="FootnoteReference"/>
          <w:sz w:val="24"/>
          <w:szCs w:val="24"/>
        </w:rPr>
        <w:footnoteReference w:id="6"/>
      </w:r>
      <w:r w:rsidR="00582AF7" w:rsidRPr="00FF0BB5">
        <w:rPr>
          <w:sz w:val="24"/>
          <w:szCs w:val="24"/>
        </w:rPr>
        <w:t xml:space="preserve"> </w:t>
      </w:r>
      <w:r w:rsidR="00214DBA" w:rsidRPr="00FF0BB5">
        <w:rPr>
          <w:sz w:val="24"/>
          <w:szCs w:val="24"/>
        </w:rPr>
        <w:t xml:space="preserve">and </w:t>
      </w:r>
      <w:r w:rsidR="00AA6210" w:rsidRPr="00FF0BB5">
        <w:rPr>
          <w:b/>
          <w:sz w:val="24"/>
          <w:szCs w:val="24"/>
        </w:rPr>
        <w:t>1</w:t>
      </w:r>
      <w:r w:rsidR="00CF2E65" w:rsidRPr="00FF0BB5">
        <w:rPr>
          <w:b/>
          <w:sz w:val="24"/>
          <w:szCs w:val="24"/>
        </w:rPr>
        <w:t>1</w:t>
      </w:r>
      <w:r w:rsidR="00214DBA" w:rsidRPr="00FF0BB5">
        <w:rPr>
          <w:sz w:val="24"/>
          <w:szCs w:val="24"/>
        </w:rPr>
        <w:t xml:space="preserve"> on processed food products </w:t>
      </w:r>
      <w:r w:rsidR="00582AF7" w:rsidRPr="00FF0BB5">
        <w:rPr>
          <w:sz w:val="24"/>
          <w:szCs w:val="24"/>
        </w:rPr>
        <w:t>exclusively</w:t>
      </w:r>
      <w:r w:rsidR="00214DBA" w:rsidRPr="00FF0BB5">
        <w:rPr>
          <w:sz w:val="24"/>
          <w:szCs w:val="24"/>
        </w:rPr>
        <w:t xml:space="preserve">; </w:t>
      </w:r>
      <w:r w:rsidR="001510E8" w:rsidRPr="00FF0BB5">
        <w:rPr>
          <w:b/>
          <w:sz w:val="24"/>
          <w:szCs w:val="24"/>
        </w:rPr>
        <w:t>6</w:t>
      </w:r>
      <w:r w:rsidR="00214DBA" w:rsidRPr="00FF0BB5">
        <w:rPr>
          <w:b/>
          <w:sz w:val="24"/>
          <w:szCs w:val="24"/>
        </w:rPr>
        <w:t xml:space="preserve"> </w:t>
      </w:r>
      <w:r w:rsidR="00214DBA" w:rsidRPr="00FF0BB5">
        <w:rPr>
          <w:sz w:val="24"/>
          <w:szCs w:val="24"/>
        </w:rPr>
        <w:t>countries</w:t>
      </w:r>
      <w:r w:rsidR="007C5D79" w:rsidRPr="00FF0BB5">
        <w:rPr>
          <w:rStyle w:val="FootnoteReference"/>
          <w:sz w:val="24"/>
          <w:szCs w:val="24"/>
        </w:rPr>
        <w:footnoteReference w:id="7"/>
      </w:r>
      <w:r w:rsidR="00214DBA" w:rsidRPr="00FF0BB5">
        <w:rPr>
          <w:sz w:val="24"/>
          <w:szCs w:val="24"/>
        </w:rPr>
        <w:t xml:space="preserve"> did not provide information</w:t>
      </w:r>
      <w:r w:rsidR="00582AF7" w:rsidRPr="00FF0BB5">
        <w:rPr>
          <w:sz w:val="24"/>
          <w:szCs w:val="24"/>
        </w:rPr>
        <w:t xml:space="preserve"> in this regard</w:t>
      </w:r>
      <w:r w:rsidR="00214DBA" w:rsidRPr="00FF0BB5">
        <w:rPr>
          <w:color w:val="000000" w:themeColor="text1"/>
          <w:sz w:val="24"/>
          <w:szCs w:val="24"/>
        </w:rPr>
        <w:t xml:space="preserve">. </w:t>
      </w:r>
    </w:p>
    <w:p w:rsidR="00693B56" w:rsidRPr="00FF0BB5" w:rsidRDefault="00693B56" w:rsidP="00214DBA">
      <w:pPr>
        <w:suppressAutoHyphens w:val="0"/>
        <w:spacing w:after="0" w:line="240" w:lineRule="auto"/>
        <w:jc w:val="both"/>
        <w:rPr>
          <w:color w:val="000000" w:themeColor="text1"/>
          <w:sz w:val="24"/>
          <w:szCs w:val="24"/>
        </w:rPr>
      </w:pPr>
    </w:p>
    <w:p w:rsidR="00C953C7" w:rsidRDefault="006D6B80" w:rsidP="00C953C7">
      <w:pPr>
        <w:suppressAutoHyphens w:val="0"/>
        <w:spacing w:after="0" w:line="240" w:lineRule="auto"/>
        <w:jc w:val="center"/>
        <w:rPr>
          <w:b/>
          <w:color w:val="365F91" w:themeColor="accent1" w:themeShade="BF"/>
          <w:sz w:val="24"/>
          <w:szCs w:val="24"/>
        </w:rPr>
      </w:pPr>
      <w:r w:rsidRPr="00C953C7">
        <w:rPr>
          <w:b/>
          <w:color w:val="365F91" w:themeColor="accent1" w:themeShade="BF"/>
          <w:sz w:val="24"/>
          <w:szCs w:val="24"/>
        </w:rPr>
        <w:t>Figure</w:t>
      </w:r>
      <w:r w:rsidR="002101BB">
        <w:rPr>
          <w:b/>
          <w:color w:val="365F91" w:themeColor="accent1" w:themeShade="BF"/>
          <w:sz w:val="24"/>
          <w:szCs w:val="24"/>
        </w:rPr>
        <w:t xml:space="preserve"> </w:t>
      </w:r>
      <w:r w:rsidRPr="00C953C7">
        <w:rPr>
          <w:b/>
          <w:color w:val="365F91" w:themeColor="accent1" w:themeShade="BF"/>
          <w:sz w:val="24"/>
          <w:szCs w:val="24"/>
        </w:rPr>
        <w:t>2: Data owned by reporting organizations</w:t>
      </w:r>
    </w:p>
    <w:p w:rsidR="00C953C7" w:rsidRDefault="00C953C7" w:rsidP="00C953C7">
      <w:pPr>
        <w:suppressAutoHyphens w:val="0"/>
        <w:spacing w:after="0" w:line="240" w:lineRule="auto"/>
        <w:jc w:val="center"/>
        <w:rPr>
          <w:b/>
          <w:color w:val="365F91" w:themeColor="accent1" w:themeShade="BF"/>
          <w:sz w:val="24"/>
          <w:szCs w:val="24"/>
        </w:rPr>
      </w:pPr>
    </w:p>
    <w:p w:rsidR="00693B56" w:rsidRPr="00FF0BB5" w:rsidRDefault="00693B56" w:rsidP="00C953C7">
      <w:pPr>
        <w:suppressAutoHyphens w:val="0"/>
        <w:spacing w:after="0" w:line="240" w:lineRule="auto"/>
        <w:jc w:val="center"/>
        <w:rPr>
          <w:color w:val="000000" w:themeColor="text1"/>
          <w:sz w:val="24"/>
          <w:szCs w:val="24"/>
        </w:rPr>
      </w:pPr>
      <w:r w:rsidRPr="00FF0BB5">
        <w:rPr>
          <w:noProof/>
          <w:lang w:eastAsia="en-GB"/>
        </w:rPr>
        <w:drawing>
          <wp:inline distT="0" distB="0" distL="0" distR="0" wp14:anchorId="4AF21A32" wp14:editId="44E3C4D5">
            <wp:extent cx="4512623" cy="244631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6569" w:rsidRPr="00FF0BB5" w:rsidRDefault="004A21E2" w:rsidP="00C953C7">
      <w:pPr>
        <w:suppressAutoHyphens w:val="0"/>
        <w:spacing w:after="0" w:line="240" w:lineRule="auto"/>
        <w:jc w:val="both"/>
        <w:rPr>
          <w:bCs/>
          <w:color w:val="FF0000"/>
          <w:sz w:val="24"/>
          <w:szCs w:val="24"/>
        </w:rPr>
      </w:pPr>
      <w:r w:rsidRPr="00FF0BB5">
        <w:rPr>
          <w:bCs/>
          <w:sz w:val="24"/>
          <w:szCs w:val="24"/>
        </w:rPr>
        <w:t>As a consequence, f</w:t>
      </w:r>
      <w:r w:rsidR="00623B14" w:rsidRPr="00FF0BB5">
        <w:rPr>
          <w:bCs/>
          <w:sz w:val="24"/>
          <w:szCs w:val="24"/>
        </w:rPr>
        <w:t xml:space="preserve">or the </w:t>
      </w:r>
      <w:r w:rsidR="0041705F" w:rsidRPr="00FF0BB5">
        <w:rPr>
          <w:bCs/>
          <w:sz w:val="24"/>
          <w:szCs w:val="24"/>
        </w:rPr>
        <w:t>majority of the respondents</w:t>
      </w:r>
      <w:r w:rsidR="00623B14" w:rsidRPr="00FF0BB5">
        <w:rPr>
          <w:bCs/>
          <w:sz w:val="24"/>
          <w:szCs w:val="24"/>
        </w:rPr>
        <w:t>, most of the classifications reported applied to both primary and processed products (63%</w:t>
      </w:r>
      <w:r w:rsidR="00E76569" w:rsidRPr="00FF0BB5">
        <w:rPr>
          <w:bCs/>
          <w:sz w:val="24"/>
          <w:szCs w:val="24"/>
        </w:rPr>
        <w:t>), 29% to primary products only, and 16% to processed products only.</w:t>
      </w:r>
      <w:r w:rsidR="00C953C7">
        <w:rPr>
          <w:bCs/>
          <w:sz w:val="24"/>
          <w:szCs w:val="24"/>
        </w:rPr>
        <w:t xml:space="preserve"> </w:t>
      </w:r>
    </w:p>
    <w:p w:rsidR="00C953C7" w:rsidRDefault="00C953C7" w:rsidP="00666C87">
      <w:pPr>
        <w:suppressAutoHyphens w:val="0"/>
        <w:spacing w:after="0" w:line="240" w:lineRule="auto"/>
        <w:jc w:val="both"/>
        <w:rPr>
          <w:bCs/>
          <w:sz w:val="24"/>
          <w:szCs w:val="24"/>
        </w:rPr>
      </w:pPr>
    </w:p>
    <w:p w:rsidR="003A6B6D" w:rsidRPr="00FF0BB5" w:rsidRDefault="00A21D63" w:rsidP="00666C87">
      <w:pPr>
        <w:suppressAutoHyphens w:val="0"/>
        <w:spacing w:after="0" w:line="240" w:lineRule="auto"/>
        <w:jc w:val="both"/>
        <w:rPr>
          <w:color w:val="000000" w:themeColor="text1"/>
          <w:sz w:val="24"/>
          <w:szCs w:val="24"/>
        </w:rPr>
      </w:pPr>
      <w:r w:rsidRPr="00FF0BB5">
        <w:rPr>
          <w:bCs/>
          <w:sz w:val="24"/>
          <w:szCs w:val="24"/>
        </w:rPr>
        <w:t>For</w:t>
      </w:r>
      <w:r w:rsidRPr="00FF0BB5">
        <w:rPr>
          <w:b/>
          <w:bCs/>
          <w:sz w:val="24"/>
          <w:szCs w:val="24"/>
        </w:rPr>
        <w:t xml:space="preserve"> 6</w:t>
      </w:r>
      <w:r w:rsidR="00C65844" w:rsidRPr="00FF0BB5">
        <w:rPr>
          <w:b/>
          <w:bCs/>
          <w:sz w:val="24"/>
          <w:szCs w:val="24"/>
        </w:rPr>
        <w:t>7</w:t>
      </w:r>
      <w:r w:rsidR="00172D24" w:rsidRPr="00FF0BB5">
        <w:rPr>
          <w:b/>
          <w:bCs/>
          <w:sz w:val="24"/>
          <w:szCs w:val="24"/>
        </w:rPr>
        <w:t xml:space="preserve"> </w:t>
      </w:r>
      <w:r w:rsidR="00172D24" w:rsidRPr="00FF0BB5">
        <w:rPr>
          <w:sz w:val="24"/>
          <w:szCs w:val="24"/>
        </w:rPr>
        <w:t xml:space="preserve">reporting countries </w:t>
      </w:r>
      <w:r w:rsidR="00172D24" w:rsidRPr="00FF0BB5">
        <w:rPr>
          <w:b/>
          <w:bCs/>
          <w:sz w:val="24"/>
          <w:szCs w:val="24"/>
        </w:rPr>
        <w:t>(</w:t>
      </w:r>
      <w:r w:rsidRPr="00FF0BB5">
        <w:rPr>
          <w:b/>
          <w:bCs/>
          <w:sz w:val="24"/>
          <w:szCs w:val="24"/>
        </w:rPr>
        <w:t>6</w:t>
      </w:r>
      <w:r w:rsidR="00C65844" w:rsidRPr="00FF0BB5">
        <w:rPr>
          <w:b/>
          <w:bCs/>
          <w:sz w:val="24"/>
          <w:szCs w:val="24"/>
        </w:rPr>
        <w:t>6</w:t>
      </w:r>
      <w:r w:rsidR="00172D24" w:rsidRPr="00FF0BB5">
        <w:rPr>
          <w:b/>
          <w:bCs/>
          <w:sz w:val="24"/>
          <w:szCs w:val="24"/>
        </w:rPr>
        <w:t>%)</w:t>
      </w:r>
      <w:r w:rsidR="00172D24" w:rsidRPr="00FF0BB5">
        <w:rPr>
          <w:sz w:val="24"/>
          <w:szCs w:val="24"/>
        </w:rPr>
        <w:t xml:space="preserve"> </w:t>
      </w:r>
      <w:r w:rsidRPr="00FF0BB5">
        <w:rPr>
          <w:sz w:val="24"/>
          <w:szCs w:val="24"/>
        </w:rPr>
        <w:t xml:space="preserve">the </w:t>
      </w:r>
      <w:r w:rsidR="00172D24" w:rsidRPr="00FF0BB5">
        <w:rPr>
          <w:sz w:val="24"/>
          <w:szCs w:val="24"/>
        </w:rPr>
        <w:t>classifications</w:t>
      </w:r>
      <w:r w:rsidR="00B6139E" w:rsidRPr="00FF0BB5">
        <w:rPr>
          <w:sz w:val="24"/>
          <w:szCs w:val="24"/>
        </w:rPr>
        <w:t xml:space="preserve"> </w:t>
      </w:r>
      <w:r w:rsidR="00B6139E" w:rsidRPr="00FF0BB5">
        <w:rPr>
          <w:color w:val="000000" w:themeColor="text1"/>
          <w:sz w:val="24"/>
          <w:szCs w:val="24"/>
        </w:rPr>
        <w:t>reported</w:t>
      </w:r>
      <w:r w:rsidR="00172D24" w:rsidRPr="00FF0BB5">
        <w:rPr>
          <w:color w:val="000000" w:themeColor="text1"/>
          <w:sz w:val="24"/>
          <w:szCs w:val="24"/>
        </w:rPr>
        <w:t xml:space="preserve"> are accessible on </w:t>
      </w:r>
      <w:r w:rsidR="009664F8" w:rsidRPr="00FF0BB5">
        <w:rPr>
          <w:color w:val="000000" w:themeColor="text1"/>
          <w:sz w:val="24"/>
          <w:szCs w:val="24"/>
        </w:rPr>
        <w:t>I</w:t>
      </w:r>
      <w:r w:rsidR="00172D24" w:rsidRPr="00FF0BB5">
        <w:rPr>
          <w:color w:val="000000" w:themeColor="text1"/>
          <w:sz w:val="24"/>
          <w:szCs w:val="24"/>
        </w:rPr>
        <w:t xml:space="preserve">nternet </w:t>
      </w:r>
      <w:r w:rsidRPr="00FF0BB5">
        <w:rPr>
          <w:color w:val="000000" w:themeColor="text1"/>
          <w:sz w:val="24"/>
          <w:szCs w:val="24"/>
        </w:rPr>
        <w:t>(</w:t>
      </w:r>
      <w:r w:rsidR="00C65844" w:rsidRPr="00FF0BB5">
        <w:rPr>
          <w:color w:val="000000" w:themeColor="text1"/>
          <w:sz w:val="24"/>
          <w:szCs w:val="24"/>
        </w:rPr>
        <w:t xml:space="preserve">the list of reported classifications and related links is available in </w:t>
      </w:r>
      <w:r w:rsidR="00666C87" w:rsidRPr="00FF0BB5">
        <w:rPr>
          <w:sz w:val="24"/>
          <w:szCs w:val="24"/>
        </w:rPr>
        <w:t>Annex II</w:t>
      </w:r>
      <w:r w:rsidRPr="00FF0BB5">
        <w:rPr>
          <w:sz w:val="24"/>
          <w:szCs w:val="24"/>
        </w:rPr>
        <w:t>)</w:t>
      </w:r>
      <w:r w:rsidR="00172D24" w:rsidRPr="00FF0BB5">
        <w:rPr>
          <w:sz w:val="24"/>
          <w:szCs w:val="24"/>
        </w:rPr>
        <w:t>.</w:t>
      </w:r>
    </w:p>
    <w:p w:rsidR="000A3DE2" w:rsidRPr="00FF0BB5" w:rsidRDefault="000A3DE2" w:rsidP="00C953C7">
      <w:pPr>
        <w:suppressAutoHyphens w:val="0"/>
        <w:spacing w:before="100" w:after="0" w:line="240" w:lineRule="auto"/>
        <w:jc w:val="both"/>
        <w:rPr>
          <w:sz w:val="28"/>
          <w:szCs w:val="28"/>
          <w:u w:val="single"/>
        </w:rPr>
      </w:pPr>
      <w:r w:rsidRPr="00FF0BB5">
        <w:rPr>
          <w:sz w:val="28"/>
          <w:szCs w:val="28"/>
          <w:u w:val="single"/>
        </w:rPr>
        <w:lastRenderedPageBreak/>
        <w:t>Relationship to International Standards</w:t>
      </w:r>
    </w:p>
    <w:p w:rsidR="00F6448D" w:rsidRPr="00FF0BB5" w:rsidRDefault="00B6139E" w:rsidP="00C953C7">
      <w:pPr>
        <w:spacing w:before="100" w:after="0" w:line="240" w:lineRule="auto"/>
        <w:jc w:val="both"/>
        <w:rPr>
          <w:rFonts w:cs="Cambria"/>
          <w:sz w:val="24"/>
          <w:szCs w:val="24"/>
        </w:rPr>
      </w:pPr>
      <w:r w:rsidRPr="00FF0BB5">
        <w:rPr>
          <w:bCs/>
          <w:color w:val="000000" w:themeColor="text1"/>
          <w:sz w:val="24"/>
          <w:szCs w:val="24"/>
        </w:rPr>
        <w:t xml:space="preserve">Countries have been asked to </w:t>
      </w:r>
      <w:r w:rsidR="00E80F45">
        <w:rPr>
          <w:bCs/>
          <w:color w:val="000000" w:themeColor="text1"/>
          <w:sz w:val="24"/>
          <w:szCs w:val="24"/>
        </w:rPr>
        <w:t xml:space="preserve">rate </w:t>
      </w:r>
      <w:r w:rsidRPr="00FF0BB5">
        <w:rPr>
          <w:bCs/>
          <w:color w:val="000000" w:themeColor="text1"/>
          <w:sz w:val="24"/>
          <w:szCs w:val="24"/>
        </w:rPr>
        <w:t>the extent of coherence of the</w:t>
      </w:r>
      <w:r w:rsidR="000945F4" w:rsidRPr="00FF0BB5">
        <w:rPr>
          <w:bCs/>
          <w:color w:val="000000" w:themeColor="text1"/>
          <w:sz w:val="24"/>
          <w:szCs w:val="24"/>
        </w:rPr>
        <w:t>ir national</w:t>
      </w:r>
      <w:r w:rsidRPr="00FF0BB5">
        <w:rPr>
          <w:bCs/>
          <w:color w:val="000000" w:themeColor="text1"/>
          <w:sz w:val="24"/>
          <w:szCs w:val="24"/>
        </w:rPr>
        <w:t xml:space="preserve"> classifications </w:t>
      </w:r>
      <w:r w:rsidR="000945F4" w:rsidRPr="00FF0BB5">
        <w:rPr>
          <w:bCs/>
          <w:color w:val="000000" w:themeColor="text1"/>
          <w:sz w:val="24"/>
          <w:szCs w:val="24"/>
        </w:rPr>
        <w:t xml:space="preserve">with </w:t>
      </w:r>
      <w:r w:rsidR="00CA3FE3" w:rsidRPr="00FF0BB5">
        <w:rPr>
          <w:bCs/>
          <w:color w:val="000000" w:themeColor="text1"/>
          <w:sz w:val="24"/>
          <w:szCs w:val="24"/>
        </w:rPr>
        <w:t>selected</w:t>
      </w:r>
      <w:r w:rsidRPr="00FF0BB5">
        <w:rPr>
          <w:bCs/>
          <w:color w:val="000000" w:themeColor="text1"/>
          <w:sz w:val="24"/>
          <w:szCs w:val="24"/>
        </w:rPr>
        <w:t xml:space="preserve"> international schemes</w:t>
      </w:r>
      <w:r w:rsidR="00E80F45">
        <w:rPr>
          <w:bCs/>
          <w:color w:val="000000" w:themeColor="text1"/>
          <w:sz w:val="24"/>
          <w:szCs w:val="24"/>
        </w:rPr>
        <w:t xml:space="preserve"> against </w:t>
      </w:r>
      <w:r w:rsidRPr="00FF0BB5">
        <w:rPr>
          <w:bCs/>
          <w:color w:val="000000" w:themeColor="text1"/>
          <w:sz w:val="24"/>
          <w:szCs w:val="24"/>
        </w:rPr>
        <w:t xml:space="preserve">the following </w:t>
      </w:r>
      <w:r w:rsidR="00E80F45">
        <w:rPr>
          <w:bCs/>
          <w:color w:val="000000" w:themeColor="text1"/>
          <w:sz w:val="24"/>
          <w:szCs w:val="24"/>
        </w:rPr>
        <w:t>scale</w:t>
      </w:r>
      <w:r w:rsidRPr="00FF0BB5">
        <w:rPr>
          <w:bCs/>
          <w:color w:val="000000" w:themeColor="text1"/>
          <w:sz w:val="24"/>
          <w:szCs w:val="24"/>
        </w:rPr>
        <w:t>: identical (4), very similar (3),</w:t>
      </w:r>
      <w:r w:rsidRPr="00FF0BB5">
        <w:rPr>
          <w:bCs/>
          <w:i/>
          <w:color w:val="000000" w:themeColor="text1"/>
          <w:sz w:val="24"/>
          <w:szCs w:val="24"/>
        </w:rPr>
        <w:t xml:space="preserve"> </w:t>
      </w:r>
      <w:proofErr w:type="gramStart"/>
      <w:r w:rsidRPr="00FF0BB5">
        <w:rPr>
          <w:bCs/>
          <w:color w:val="000000" w:themeColor="text1"/>
          <w:sz w:val="24"/>
          <w:szCs w:val="24"/>
        </w:rPr>
        <w:t>similar</w:t>
      </w:r>
      <w:proofErr w:type="gramEnd"/>
      <w:r w:rsidRPr="00FF0BB5">
        <w:rPr>
          <w:bCs/>
          <w:i/>
          <w:color w:val="000000" w:themeColor="text1"/>
          <w:sz w:val="24"/>
          <w:szCs w:val="24"/>
        </w:rPr>
        <w:t xml:space="preserve"> </w:t>
      </w:r>
      <w:r w:rsidRPr="00FF0BB5">
        <w:rPr>
          <w:bCs/>
          <w:color w:val="000000" w:themeColor="text1"/>
          <w:sz w:val="24"/>
          <w:szCs w:val="24"/>
        </w:rPr>
        <w:t>(2),</w:t>
      </w:r>
      <w:r w:rsidRPr="00FF0BB5">
        <w:rPr>
          <w:bCs/>
          <w:i/>
          <w:color w:val="000000" w:themeColor="text1"/>
          <w:sz w:val="24"/>
          <w:szCs w:val="24"/>
        </w:rPr>
        <w:t xml:space="preserve"> </w:t>
      </w:r>
      <w:r w:rsidRPr="00FF0BB5">
        <w:rPr>
          <w:bCs/>
          <w:color w:val="000000" w:themeColor="text1"/>
          <w:sz w:val="24"/>
          <w:szCs w:val="24"/>
        </w:rPr>
        <w:t>only minor similarities</w:t>
      </w:r>
      <w:r w:rsidRPr="00FF0BB5">
        <w:rPr>
          <w:bCs/>
          <w:i/>
          <w:color w:val="000000" w:themeColor="text1"/>
          <w:sz w:val="24"/>
          <w:szCs w:val="24"/>
        </w:rPr>
        <w:t xml:space="preserve"> </w:t>
      </w:r>
      <w:r w:rsidRPr="00FF0BB5">
        <w:rPr>
          <w:bCs/>
          <w:color w:val="000000" w:themeColor="text1"/>
          <w:sz w:val="24"/>
          <w:szCs w:val="24"/>
        </w:rPr>
        <w:t>(1) and not available (0).</w:t>
      </w:r>
      <w:r w:rsidR="00F6448D" w:rsidRPr="00FF0BB5">
        <w:rPr>
          <w:bCs/>
          <w:color w:val="000000" w:themeColor="text1"/>
          <w:sz w:val="24"/>
          <w:szCs w:val="24"/>
        </w:rPr>
        <w:t xml:space="preserve"> </w:t>
      </w:r>
      <w:r w:rsidR="00F6448D" w:rsidRPr="00FF0BB5">
        <w:rPr>
          <w:rFonts w:cs="Cambria"/>
          <w:sz w:val="24"/>
          <w:szCs w:val="24"/>
        </w:rPr>
        <w:t xml:space="preserve">A brief presentation of the international/supranational classifications mentioned in this document is provided in </w:t>
      </w:r>
      <w:r w:rsidR="00FA262A" w:rsidRPr="00AF4046">
        <w:rPr>
          <w:rFonts w:cs="Cambria"/>
          <w:sz w:val="24"/>
          <w:szCs w:val="24"/>
        </w:rPr>
        <w:t xml:space="preserve">Annex </w:t>
      </w:r>
      <w:r w:rsidR="00666C87" w:rsidRPr="00AF4046">
        <w:rPr>
          <w:rFonts w:cs="Cambria"/>
          <w:sz w:val="24"/>
          <w:szCs w:val="24"/>
        </w:rPr>
        <w:t>II</w:t>
      </w:r>
      <w:r w:rsidR="00FA262A" w:rsidRPr="00AF4046">
        <w:rPr>
          <w:rFonts w:cs="Cambria"/>
          <w:sz w:val="24"/>
          <w:szCs w:val="24"/>
        </w:rPr>
        <w:t>I</w:t>
      </w:r>
      <w:r w:rsidR="00F6448D" w:rsidRPr="00AF4046">
        <w:rPr>
          <w:rFonts w:cs="Cambria"/>
          <w:sz w:val="24"/>
          <w:szCs w:val="24"/>
        </w:rPr>
        <w:t>.</w:t>
      </w:r>
      <w:r w:rsidR="00F6448D" w:rsidRPr="00FF0BB5">
        <w:rPr>
          <w:rFonts w:cs="Cambria"/>
          <w:sz w:val="24"/>
          <w:szCs w:val="24"/>
        </w:rPr>
        <w:t xml:space="preserve">  </w:t>
      </w:r>
    </w:p>
    <w:p w:rsidR="00C953C7" w:rsidRDefault="00C953C7" w:rsidP="00693B56">
      <w:pPr>
        <w:suppressAutoHyphens w:val="0"/>
        <w:spacing w:before="100" w:after="0" w:line="240" w:lineRule="auto"/>
        <w:jc w:val="both"/>
        <w:rPr>
          <w:bCs/>
          <w:color w:val="000000" w:themeColor="text1"/>
          <w:sz w:val="24"/>
          <w:szCs w:val="24"/>
        </w:rPr>
      </w:pPr>
    </w:p>
    <w:p w:rsidR="00CA3FE3" w:rsidRPr="00FF0BB5" w:rsidRDefault="0014192B" w:rsidP="00693B56">
      <w:pPr>
        <w:suppressAutoHyphens w:val="0"/>
        <w:spacing w:before="100" w:after="0" w:line="240" w:lineRule="auto"/>
        <w:jc w:val="both"/>
        <w:rPr>
          <w:bCs/>
          <w:color w:val="000000" w:themeColor="text1"/>
          <w:sz w:val="24"/>
          <w:szCs w:val="24"/>
        </w:rPr>
      </w:pPr>
      <w:r w:rsidRPr="00FF0BB5">
        <w:rPr>
          <w:bCs/>
          <w:color w:val="000000" w:themeColor="text1"/>
          <w:sz w:val="24"/>
          <w:szCs w:val="24"/>
        </w:rPr>
        <w:t>The</w:t>
      </w:r>
      <w:r w:rsidR="000A3DE2" w:rsidRPr="00FF0BB5">
        <w:rPr>
          <w:bCs/>
          <w:color w:val="000000" w:themeColor="text1"/>
          <w:sz w:val="24"/>
          <w:szCs w:val="24"/>
        </w:rPr>
        <w:t xml:space="preserve"> </w:t>
      </w:r>
      <w:r w:rsidR="00D71A1B" w:rsidRPr="00FF0BB5">
        <w:rPr>
          <w:b/>
          <w:bCs/>
          <w:color w:val="000000" w:themeColor="text1"/>
          <w:sz w:val="24"/>
          <w:szCs w:val="24"/>
        </w:rPr>
        <w:t>102</w:t>
      </w:r>
      <w:r w:rsidR="000A3DE2" w:rsidRPr="00FF0BB5">
        <w:rPr>
          <w:bCs/>
          <w:color w:val="000000" w:themeColor="text1"/>
          <w:sz w:val="24"/>
          <w:szCs w:val="24"/>
        </w:rPr>
        <w:t xml:space="preserve"> </w:t>
      </w:r>
      <w:r w:rsidRPr="00FF0BB5">
        <w:rPr>
          <w:bCs/>
          <w:color w:val="000000" w:themeColor="text1"/>
          <w:sz w:val="24"/>
          <w:szCs w:val="24"/>
        </w:rPr>
        <w:t xml:space="preserve">reporting </w:t>
      </w:r>
      <w:r w:rsidR="000A3DE2" w:rsidRPr="00FF0BB5">
        <w:rPr>
          <w:bCs/>
          <w:color w:val="000000" w:themeColor="text1"/>
          <w:sz w:val="24"/>
          <w:szCs w:val="24"/>
        </w:rPr>
        <w:t xml:space="preserve">countries, </w:t>
      </w:r>
      <w:r w:rsidRPr="00FF0BB5">
        <w:rPr>
          <w:bCs/>
          <w:sz w:val="24"/>
          <w:szCs w:val="24"/>
        </w:rPr>
        <w:t xml:space="preserve">provided information on 163 classifications. </w:t>
      </w:r>
      <w:r w:rsidR="002446B1" w:rsidRPr="00FF0BB5">
        <w:rPr>
          <w:bCs/>
          <w:sz w:val="24"/>
          <w:szCs w:val="24"/>
        </w:rPr>
        <w:t xml:space="preserve">While </w:t>
      </w:r>
      <w:r w:rsidR="002446B1" w:rsidRPr="00FF0BB5">
        <w:rPr>
          <w:b/>
          <w:bCs/>
          <w:sz w:val="24"/>
          <w:szCs w:val="24"/>
        </w:rPr>
        <w:t>16</w:t>
      </w:r>
      <w:r w:rsidR="002446B1" w:rsidRPr="00FF0BB5">
        <w:rPr>
          <w:bCs/>
          <w:sz w:val="24"/>
          <w:szCs w:val="24"/>
        </w:rPr>
        <w:t xml:space="preserve"> </w:t>
      </w:r>
      <w:r w:rsidR="002446B1" w:rsidRPr="00FF0BB5">
        <w:rPr>
          <w:bCs/>
          <w:color w:val="000000" w:themeColor="text1"/>
          <w:sz w:val="24"/>
          <w:szCs w:val="24"/>
        </w:rPr>
        <w:t>countries</w:t>
      </w:r>
      <w:r w:rsidR="002446B1" w:rsidRPr="00FF0BB5">
        <w:rPr>
          <w:rStyle w:val="FootnoteReference"/>
          <w:bCs/>
          <w:color w:val="000000" w:themeColor="text1"/>
          <w:sz w:val="24"/>
          <w:szCs w:val="24"/>
        </w:rPr>
        <w:footnoteReference w:id="8"/>
      </w:r>
      <w:r w:rsidR="002446B1" w:rsidRPr="00FF0BB5">
        <w:rPr>
          <w:bCs/>
          <w:color w:val="000000" w:themeColor="text1"/>
          <w:sz w:val="24"/>
          <w:szCs w:val="24"/>
        </w:rPr>
        <w:t xml:space="preserve"> did not report any coherence between national classification used and international standards, 86 </w:t>
      </w:r>
      <w:r w:rsidR="002446B1" w:rsidRPr="00FF0BB5">
        <w:rPr>
          <w:bCs/>
          <w:sz w:val="24"/>
          <w:szCs w:val="24"/>
        </w:rPr>
        <w:t xml:space="preserve">reported </w:t>
      </w:r>
      <w:r w:rsidR="002446B1" w:rsidRPr="00FF0BB5">
        <w:rPr>
          <w:bCs/>
          <w:color w:val="000000" w:themeColor="text1"/>
          <w:sz w:val="24"/>
          <w:szCs w:val="24"/>
        </w:rPr>
        <w:t>a</w:t>
      </w:r>
      <w:r w:rsidR="000A3DE2" w:rsidRPr="00FF0BB5">
        <w:rPr>
          <w:bCs/>
          <w:color w:val="000000" w:themeColor="text1"/>
          <w:sz w:val="24"/>
          <w:szCs w:val="24"/>
        </w:rPr>
        <w:t>lignment</w:t>
      </w:r>
      <w:r w:rsidR="00CA3FE3" w:rsidRPr="00FF0BB5">
        <w:rPr>
          <w:bCs/>
          <w:color w:val="000000" w:themeColor="text1"/>
          <w:sz w:val="24"/>
          <w:szCs w:val="24"/>
        </w:rPr>
        <w:t xml:space="preserve"> with</w:t>
      </w:r>
      <w:r w:rsidR="000A3DE2" w:rsidRPr="00FF0BB5">
        <w:rPr>
          <w:bCs/>
          <w:color w:val="000000" w:themeColor="text1"/>
          <w:sz w:val="24"/>
          <w:szCs w:val="24"/>
        </w:rPr>
        <w:t xml:space="preserve"> </w:t>
      </w:r>
      <w:r w:rsidR="00CA3FE3" w:rsidRPr="00FF0BB5">
        <w:rPr>
          <w:bCs/>
          <w:color w:val="000000" w:themeColor="text1"/>
          <w:sz w:val="24"/>
          <w:szCs w:val="24"/>
        </w:rPr>
        <w:t>the following classifications</w:t>
      </w:r>
      <w:r w:rsidR="00052E23" w:rsidRPr="00FF0BB5">
        <w:rPr>
          <w:bCs/>
          <w:color w:val="000000" w:themeColor="text1"/>
          <w:sz w:val="24"/>
          <w:szCs w:val="24"/>
        </w:rPr>
        <w:t xml:space="preserve"> (although with a different extent of coherence)</w:t>
      </w:r>
      <w:r w:rsidR="00CA3FE3" w:rsidRPr="00FF0BB5">
        <w:rPr>
          <w:bCs/>
          <w:color w:val="000000" w:themeColor="text1"/>
          <w:sz w:val="24"/>
          <w:szCs w:val="24"/>
        </w:rPr>
        <w:t>:</w:t>
      </w:r>
    </w:p>
    <w:p w:rsidR="00052E23" w:rsidRPr="00FF0BB5" w:rsidRDefault="00052E23" w:rsidP="00E80F45">
      <w:pPr>
        <w:pStyle w:val="ListParagraph"/>
        <w:numPr>
          <w:ilvl w:val="0"/>
          <w:numId w:val="23"/>
        </w:numPr>
        <w:suppressAutoHyphens w:val="0"/>
        <w:spacing w:before="100" w:after="0" w:line="240" w:lineRule="auto"/>
        <w:rPr>
          <w:bCs/>
          <w:sz w:val="24"/>
          <w:szCs w:val="24"/>
        </w:rPr>
      </w:pPr>
      <w:r w:rsidRPr="00FF0BB5">
        <w:rPr>
          <w:bCs/>
          <w:sz w:val="24"/>
          <w:szCs w:val="24"/>
        </w:rPr>
        <w:t>CPC</w:t>
      </w:r>
      <w:r w:rsidR="00791B17" w:rsidRPr="00FF0BB5">
        <w:rPr>
          <w:bCs/>
          <w:sz w:val="24"/>
          <w:szCs w:val="24"/>
        </w:rPr>
        <w:t xml:space="preserve"> (Central Product Classification of the UN)</w:t>
      </w:r>
      <w:r w:rsidRPr="00FF0BB5">
        <w:rPr>
          <w:bCs/>
          <w:sz w:val="24"/>
          <w:szCs w:val="24"/>
        </w:rPr>
        <w:t xml:space="preserve">: </w:t>
      </w:r>
      <w:r w:rsidR="00330371" w:rsidRPr="00FF0BB5">
        <w:rPr>
          <w:sz w:val="24"/>
          <w:szCs w:val="24"/>
        </w:rPr>
        <w:t xml:space="preserve">49 </w:t>
      </w:r>
      <w:r w:rsidRPr="00FF0BB5">
        <w:rPr>
          <w:sz w:val="24"/>
          <w:szCs w:val="24"/>
        </w:rPr>
        <w:t xml:space="preserve">countries, of which </w:t>
      </w:r>
      <w:r w:rsidR="00330371" w:rsidRPr="00FF0BB5">
        <w:rPr>
          <w:sz w:val="24"/>
          <w:szCs w:val="24"/>
        </w:rPr>
        <w:t xml:space="preserve">11 use a structure “identical” to CPC </w:t>
      </w:r>
    </w:p>
    <w:p w:rsidR="00052E23" w:rsidRPr="00FF0BB5" w:rsidRDefault="00052E23" w:rsidP="00052E23">
      <w:pPr>
        <w:pStyle w:val="ListParagraph"/>
        <w:numPr>
          <w:ilvl w:val="0"/>
          <w:numId w:val="23"/>
        </w:numPr>
        <w:suppressAutoHyphens w:val="0"/>
        <w:spacing w:before="100" w:after="0" w:line="240" w:lineRule="auto"/>
        <w:rPr>
          <w:bCs/>
          <w:sz w:val="24"/>
          <w:szCs w:val="24"/>
        </w:rPr>
      </w:pPr>
      <w:r w:rsidRPr="00FF0BB5">
        <w:rPr>
          <w:bCs/>
          <w:sz w:val="24"/>
          <w:szCs w:val="24"/>
        </w:rPr>
        <w:t xml:space="preserve">HS  (Harmonized System): </w:t>
      </w:r>
      <w:r w:rsidRPr="00FF0BB5">
        <w:rPr>
          <w:sz w:val="24"/>
          <w:szCs w:val="24"/>
        </w:rPr>
        <w:t>32 countries</w:t>
      </w:r>
    </w:p>
    <w:p w:rsidR="00052E23" w:rsidRPr="00FF0BB5" w:rsidRDefault="00052E23" w:rsidP="00052E23">
      <w:pPr>
        <w:pStyle w:val="ListParagraph"/>
        <w:numPr>
          <w:ilvl w:val="0"/>
          <w:numId w:val="23"/>
        </w:numPr>
        <w:suppressAutoHyphens w:val="0"/>
        <w:spacing w:before="100" w:after="0" w:line="240" w:lineRule="auto"/>
        <w:rPr>
          <w:bCs/>
          <w:sz w:val="24"/>
          <w:szCs w:val="24"/>
        </w:rPr>
      </w:pPr>
      <w:r w:rsidRPr="00FF0BB5">
        <w:rPr>
          <w:bCs/>
          <w:sz w:val="24"/>
          <w:szCs w:val="24"/>
        </w:rPr>
        <w:t xml:space="preserve">ISIC  (International Standard Industrial Classification of All Economic Activities): </w:t>
      </w:r>
      <w:r w:rsidRPr="00FF0BB5">
        <w:rPr>
          <w:sz w:val="24"/>
          <w:szCs w:val="24"/>
        </w:rPr>
        <w:t>28 countries</w:t>
      </w:r>
    </w:p>
    <w:p w:rsidR="00052E23" w:rsidRPr="00FF0BB5" w:rsidRDefault="00052E23" w:rsidP="00052E23">
      <w:pPr>
        <w:pStyle w:val="ListParagraph"/>
        <w:numPr>
          <w:ilvl w:val="0"/>
          <w:numId w:val="23"/>
        </w:numPr>
        <w:suppressAutoHyphens w:val="0"/>
        <w:spacing w:before="100" w:after="0" w:line="240" w:lineRule="auto"/>
        <w:rPr>
          <w:bCs/>
          <w:sz w:val="24"/>
          <w:szCs w:val="24"/>
        </w:rPr>
      </w:pPr>
      <w:r w:rsidRPr="00FF0BB5">
        <w:rPr>
          <w:bCs/>
          <w:sz w:val="24"/>
          <w:szCs w:val="24"/>
        </w:rPr>
        <w:t>SITC (Standard International Trade Classification): 1 country</w:t>
      </w:r>
    </w:p>
    <w:p w:rsidR="00CA3FE3" w:rsidRPr="00FF0BB5" w:rsidRDefault="00CA3FE3" w:rsidP="0003346D">
      <w:pPr>
        <w:suppressAutoHyphens w:val="0"/>
        <w:spacing w:after="0" w:line="240" w:lineRule="auto"/>
        <w:jc w:val="both"/>
        <w:rPr>
          <w:bCs/>
          <w:color w:val="000000" w:themeColor="text1"/>
          <w:sz w:val="24"/>
          <w:szCs w:val="24"/>
        </w:rPr>
      </w:pPr>
    </w:p>
    <w:p w:rsidR="00FA75DA" w:rsidRPr="00FF0BB5" w:rsidRDefault="00052E23" w:rsidP="00052E23">
      <w:pPr>
        <w:suppressAutoHyphens w:val="0"/>
        <w:spacing w:before="100" w:after="0" w:line="240" w:lineRule="auto"/>
        <w:jc w:val="both"/>
        <w:rPr>
          <w:bCs/>
          <w:color w:val="000000" w:themeColor="text1"/>
          <w:sz w:val="24"/>
          <w:szCs w:val="24"/>
        </w:rPr>
      </w:pPr>
      <w:r w:rsidRPr="00FF0BB5">
        <w:rPr>
          <w:bCs/>
          <w:sz w:val="24"/>
          <w:szCs w:val="24"/>
        </w:rPr>
        <w:t>Forty-five</w:t>
      </w:r>
      <w:r w:rsidR="00FA75DA" w:rsidRPr="00FF0BB5">
        <w:rPr>
          <w:bCs/>
          <w:sz w:val="24"/>
          <w:szCs w:val="24"/>
        </w:rPr>
        <w:t xml:space="preserve"> countries</w:t>
      </w:r>
      <w:r w:rsidR="00FA75DA" w:rsidRPr="00FF0BB5">
        <w:rPr>
          <w:rStyle w:val="FootnoteReference"/>
          <w:bCs/>
          <w:color w:val="000000" w:themeColor="text1"/>
          <w:sz w:val="24"/>
          <w:szCs w:val="24"/>
        </w:rPr>
        <w:footnoteReference w:id="9"/>
      </w:r>
      <w:r w:rsidR="00FA75DA" w:rsidRPr="00FF0BB5">
        <w:rPr>
          <w:bCs/>
          <w:color w:val="000000" w:themeColor="text1"/>
          <w:sz w:val="24"/>
          <w:szCs w:val="24"/>
        </w:rPr>
        <w:t xml:space="preserve"> declared to be fully aligned (</w:t>
      </w:r>
      <w:r w:rsidR="008552A2" w:rsidRPr="00FF0BB5">
        <w:rPr>
          <w:bCs/>
          <w:color w:val="000000" w:themeColor="text1"/>
          <w:sz w:val="24"/>
          <w:szCs w:val="24"/>
        </w:rPr>
        <w:t>“</w:t>
      </w:r>
      <w:r w:rsidR="00FA75DA" w:rsidRPr="00FF0BB5">
        <w:rPr>
          <w:bCs/>
          <w:color w:val="000000" w:themeColor="text1"/>
          <w:sz w:val="24"/>
          <w:szCs w:val="24"/>
        </w:rPr>
        <w:t>Rank</w:t>
      </w:r>
      <w:r w:rsidR="008552A2" w:rsidRPr="00FF0BB5">
        <w:rPr>
          <w:bCs/>
          <w:color w:val="000000" w:themeColor="text1"/>
          <w:sz w:val="24"/>
          <w:szCs w:val="24"/>
        </w:rPr>
        <w:t xml:space="preserve"> </w:t>
      </w:r>
      <w:r w:rsidR="00FA75DA" w:rsidRPr="00FF0BB5">
        <w:rPr>
          <w:bCs/>
          <w:color w:val="000000" w:themeColor="text1"/>
          <w:sz w:val="24"/>
          <w:szCs w:val="24"/>
        </w:rPr>
        <w:t>4 – identical</w:t>
      </w:r>
      <w:r w:rsidR="008552A2" w:rsidRPr="00FF0BB5">
        <w:rPr>
          <w:bCs/>
          <w:color w:val="000000" w:themeColor="text1"/>
          <w:sz w:val="24"/>
          <w:szCs w:val="24"/>
        </w:rPr>
        <w:t>”</w:t>
      </w:r>
      <w:r w:rsidR="00FA75DA" w:rsidRPr="00FF0BB5">
        <w:rPr>
          <w:bCs/>
          <w:color w:val="000000" w:themeColor="text1"/>
          <w:sz w:val="24"/>
          <w:szCs w:val="24"/>
        </w:rPr>
        <w:t>) to one or more international standard.</w:t>
      </w:r>
    </w:p>
    <w:p w:rsidR="000A7F78" w:rsidRPr="00FF0BB5" w:rsidRDefault="000A7F78" w:rsidP="00421493">
      <w:pPr>
        <w:suppressAutoHyphens w:val="0"/>
        <w:spacing w:before="100" w:after="0" w:line="240" w:lineRule="auto"/>
        <w:jc w:val="both"/>
        <w:rPr>
          <w:bCs/>
          <w:color w:val="000000" w:themeColor="text1"/>
          <w:sz w:val="24"/>
          <w:szCs w:val="24"/>
        </w:rPr>
      </w:pPr>
    </w:p>
    <w:p w:rsidR="00873AD8" w:rsidRPr="00FF0BB5" w:rsidRDefault="00873AD8" w:rsidP="00666C87">
      <w:pPr>
        <w:suppressAutoHyphens w:val="0"/>
        <w:spacing w:after="0" w:line="240" w:lineRule="auto"/>
        <w:jc w:val="both"/>
        <w:rPr>
          <w:bCs/>
          <w:color w:val="000000" w:themeColor="text1"/>
          <w:sz w:val="24"/>
          <w:szCs w:val="24"/>
        </w:rPr>
      </w:pPr>
      <w:r w:rsidRPr="00FF0BB5">
        <w:rPr>
          <w:bCs/>
          <w:color w:val="000000" w:themeColor="text1"/>
          <w:sz w:val="24"/>
          <w:szCs w:val="24"/>
        </w:rPr>
        <w:t xml:space="preserve">The reported classifications and their extent of coherence to international/supranational standards are available in </w:t>
      </w:r>
      <w:r w:rsidR="00FA262A" w:rsidRPr="00AF4046">
        <w:rPr>
          <w:bCs/>
          <w:color w:val="000000" w:themeColor="text1"/>
          <w:sz w:val="24"/>
          <w:szCs w:val="24"/>
        </w:rPr>
        <w:t>A</w:t>
      </w:r>
      <w:r w:rsidR="00666C87" w:rsidRPr="00AF4046">
        <w:rPr>
          <w:bCs/>
          <w:color w:val="000000" w:themeColor="text1"/>
          <w:sz w:val="24"/>
          <w:szCs w:val="24"/>
        </w:rPr>
        <w:t>nnex IV</w:t>
      </w:r>
      <w:r w:rsidRPr="00AF4046">
        <w:rPr>
          <w:bCs/>
          <w:color w:val="000000" w:themeColor="text1"/>
          <w:sz w:val="24"/>
          <w:szCs w:val="24"/>
        </w:rPr>
        <w:t>.</w:t>
      </w:r>
    </w:p>
    <w:p w:rsidR="00873AD8" w:rsidRPr="00FF0BB5" w:rsidRDefault="00873AD8" w:rsidP="00421493">
      <w:pPr>
        <w:suppressAutoHyphens w:val="0"/>
        <w:spacing w:before="100" w:after="0" w:line="240" w:lineRule="auto"/>
        <w:jc w:val="both"/>
        <w:rPr>
          <w:bCs/>
          <w:color w:val="000000" w:themeColor="text1"/>
          <w:sz w:val="24"/>
          <w:szCs w:val="24"/>
        </w:rPr>
      </w:pPr>
    </w:p>
    <w:p w:rsidR="00873AD8" w:rsidRPr="00FF0BB5" w:rsidRDefault="00D153F5" w:rsidP="00D153F5">
      <w:pPr>
        <w:spacing w:after="0" w:line="240" w:lineRule="auto"/>
        <w:jc w:val="both"/>
        <w:rPr>
          <w:bCs/>
          <w:sz w:val="24"/>
          <w:szCs w:val="24"/>
        </w:rPr>
      </w:pPr>
      <w:r w:rsidRPr="00FF0BB5">
        <w:rPr>
          <w:bCs/>
          <w:sz w:val="24"/>
          <w:szCs w:val="24"/>
        </w:rPr>
        <w:t>The collaboration with the two pilot countries identified to test the questionnaire</w:t>
      </w:r>
      <w:r w:rsidR="008552A2" w:rsidRPr="00FF0BB5">
        <w:rPr>
          <w:bCs/>
          <w:sz w:val="24"/>
          <w:szCs w:val="24"/>
        </w:rPr>
        <w:t xml:space="preserve">, </w:t>
      </w:r>
      <w:r w:rsidRPr="00FF0BB5">
        <w:rPr>
          <w:bCs/>
          <w:sz w:val="24"/>
          <w:szCs w:val="24"/>
        </w:rPr>
        <w:t>Italy (Italian National Statistical Institute) and Germany (Federal Statistical Office)</w:t>
      </w:r>
      <w:r w:rsidR="008552A2" w:rsidRPr="00FF0BB5">
        <w:rPr>
          <w:bCs/>
          <w:sz w:val="24"/>
          <w:szCs w:val="24"/>
        </w:rPr>
        <w:t>,</w:t>
      </w:r>
      <w:r w:rsidRPr="00FF0BB5">
        <w:rPr>
          <w:bCs/>
          <w:sz w:val="24"/>
          <w:szCs w:val="24"/>
        </w:rPr>
        <w:t xml:space="preserve"> </w:t>
      </w:r>
      <w:r w:rsidR="008552A2" w:rsidRPr="00FF0BB5">
        <w:rPr>
          <w:bCs/>
          <w:sz w:val="24"/>
          <w:szCs w:val="24"/>
        </w:rPr>
        <w:t>provided</w:t>
      </w:r>
      <w:r w:rsidRPr="00FF0BB5">
        <w:rPr>
          <w:bCs/>
          <w:sz w:val="24"/>
          <w:szCs w:val="24"/>
        </w:rPr>
        <w:t xml:space="preserve"> in depth information on the classifications used by </w:t>
      </w:r>
      <w:r w:rsidR="008552A2" w:rsidRPr="00FF0BB5">
        <w:rPr>
          <w:bCs/>
          <w:sz w:val="24"/>
          <w:szCs w:val="24"/>
        </w:rPr>
        <w:t>EU</w:t>
      </w:r>
      <w:r w:rsidRPr="00FF0BB5">
        <w:rPr>
          <w:bCs/>
          <w:sz w:val="24"/>
          <w:szCs w:val="24"/>
        </w:rPr>
        <w:t xml:space="preserve"> member countries, where the items defined in the Commission Regulations No. 1242/2008 and No. 867/2009 and the CPA/PRODCOM</w:t>
      </w:r>
      <w:r w:rsidRPr="00FF0BB5">
        <w:rPr>
          <w:bCs/>
          <w:i/>
          <w:sz w:val="24"/>
          <w:szCs w:val="24"/>
        </w:rPr>
        <w:t xml:space="preserve"> </w:t>
      </w:r>
      <w:r w:rsidRPr="00FF0BB5">
        <w:rPr>
          <w:bCs/>
          <w:sz w:val="24"/>
          <w:szCs w:val="24"/>
        </w:rPr>
        <w:t xml:space="preserve">are used as standards for primary and processed products respectively. </w:t>
      </w:r>
    </w:p>
    <w:p w:rsidR="00873AD8" w:rsidRPr="00FF0BB5" w:rsidRDefault="00873AD8" w:rsidP="00D153F5">
      <w:pPr>
        <w:spacing w:after="0" w:line="240" w:lineRule="auto"/>
        <w:jc w:val="both"/>
        <w:rPr>
          <w:bCs/>
          <w:sz w:val="24"/>
          <w:szCs w:val="24"/>
        </w:rPr>
      </w:pPr>
    </w:p>
    <w:p w:rsidR="00D153F5" w:rsidRPr="00FF0BB5" w:rsidRDefault="00D153F5" w:rsidP="00F93A78">
      <w:pPr>
        <w:suppressAutoHyphens w:val="0"/>
        <w:spacing w:after="0" w:line="240" w:lineRule="auto"/>
        <w:jc w:val="both"/>
        <w:rPr>
          <w:b/>
          <w:color w:val="000000" w:themeColor="text1"/>
          <w:sz w:val="24"/>
          <w:szCs w:val="24"/>
        </w:rPr>
      </w:pPr>
    </w:p>
    <w:p w:rsidR="00C953C7" w:rsidRDefault="00C953C7">
      <w:pPr>
        <w:suppressAutoHyphens w:val="0"/>
        <w:spacing w:after="0" w:line="240" w:lineRule="auto"/>
        <w:rPr>
          <w:sz w:val="28"/>
          <w:szCs w:val="28"/>
          <w:u w:val="single"/>
        </w:rPr>
      </w:pPr>
      <w:r>
        <w:rPr>
          <w:sz w:val="28"/>
          <w:szCs w:val="28"/>
          <w:u w:val="single"/>
        </w:rPr>
        <w:br w:type="page"/>
      </w:r>
    </w:p>
    <w:p w:rsidR="00054F03" w:rsidRPr="00FF0BB5" w:rsidRDefault="00054F03" w:rsidP="00C953C7">
      <w:pPr>
        <w:suppressAutoHyphens w:val="0"/>
        <w:spacing w:before="100" w:after="0" w:line="240" w:lineRule="auto"/>
        <w:rPr>
          <w:sz w:val="28"/>
          <w:szCs w:val="28"/>
          <w:u w:val="single"/>
        </w:rPr>
      </w:pPr>
      <w:r w:rsidRPr="00FF0BB5">
        <w:rPr>
          <w:sz w:val="28"/>
          <w:szCs w:val="28"/>
          <w:u w:val="single"/>
        </w:rPr>
        <w:lastRenderedPageBreak/>
        <w:t>Supporting Material</w:t>
      </w:r>
    </w:p>
    <w:p w:rsidR="00873AD8" w:rsidRPr="00FF0BB5" w:rsidRDefault="00054F03" w:rsidP="00C953C7">
      <w:pPr>
        <w:suppressAutoHyphens w:val="0"/>
        <w:spacing w:before="100" w:after="0" w:line="240" w:lineRule="auto"/>
        <w:jc w:val="both"/>
        <w:rPr>
          <w:sz w:val="24"/>
          <w:szCs w:val="24"/>
        </w:rPr>
      </w:pPr>
      <w:r w:rsidRPr="00FF0BB5">
        <w:rPr>
          <w:sz w:val="24"/>
          <w:szCs w:val="24"/>
        </w:rPr>
        <w:t xml:space="preserve">Countries have been asked to report if correspondence tables exist between schemes used at national level and international classifications, and the same have been asked for the explanatory notes. If so, they have also been asked to transmit them to FAO. </w:t>
      </w:r>
    </w:p>
    <w:p w:rsidR="00054F03" w:rsidRPr="00FF0BB5" w:rsidRDefault="00873AD8" w:rsidP="00054F03">
      <w:pPr>
        <w:suppressAutoHyphens w:val="0"/>
        <w:spacing w:before="100" w:after="0" w:line="240" w:lineRule="auto"/>
        <w:jc w:val="both"/>
        <w:rPr>
          <w:sz w:val="28"/>
          <w:szCs w:val="28"/>
        </w:rPr>
      </w:pPr>
      <w:r w:rsidRPr="00FF0BB5">
        <w:rPr>
          <w:sz w:val="24"/>
          <w:szCs w:val="24"/>
        </w:rPr>
        <w:t>Out of 102 respondents, 51</w:t>
      </w:r>
      <w:r w:rsidR="00054F03" w:rsidRPr="00FF0BB5">
        <w:rPr>
          <w:sz w:val="24"/>
          <w:szCs w:val="24"/>
        </w:rPr>
        <w:t xml:space="preserve"> countries (50%) reported to have </w:t>
      </w:r>
      <w:r w:rsidRPr="00FF0BB5">
        <w:rPr>
          <w:sz w:val="24"/>
          <w:szCs w:val="24"/>
        </w:rPr>
        <w:t xml:space="preserve">developed </w:t>
      </w:r>
      <w:r w:rsidR="00054F03" w:rsidRPr="00FF0BB5">
        <w:rPr>
          <w:sz w:val="24"/>
          <w:szCs w:val="24"/>
        </w:rPr>
        <w:t xml:space="preserve">correspondence tables; </w:t>
      </w:r>
      <w:r w:rsidR="00404F10" w:rsidRPr="00FF0BB5">
        <w:rPr>
          <w:sz w:val="24"/>
          <w:szCs w:val="24"/>
        </w:rPr>
        <w:t xml:space="preserve">for </w:t>
      </w:r>
      <w:r w:rsidR="00054F03" w:rsidRPr="00FF0BB5">
        <w:rPr>
          <w:sz w:val="24"/>
          <w:szCs w:val="24"/>
        </w:rPr>
        <w:t>49 (48%) explanatory notes</w:t>
      </w:r>
      <w:r w:rsidR="00404F10" w:rsidRPr="00FF0BB5">
        <w:rPr>
          <w:sz w:val="24"/>
          <w:szCs w:val="24"/>
        </w:rPr>
        <w:t xml:space="preserve"> are </w:t>
      </w:r>
      <w:r w:rsidRPr="00FF0BB5">
        <w:rPr>
          <w:sz w:val="24"/>
          <w:szCs w:val="24"/>
        </w:rPr>
        <w:t>also available</w:t>
      </w:r>
      <w:r w:rsidR="00054F03" w:rsidRPr="00FF0BB5">
        <w:rPr>
          <w:sz w:val="24"/>
          <w:szCs w:val="24"/>
        </w:rPr>
        <w:t xml:space="preserve">. </w:t>
      </w:r>
    </w:p>
    <w:p w:rsidR="00054F03" w:rsidRPr="00FF0BB5" w:rsidRDefault="00054F03" w:rsidP="00054F03">
      <w:pPr>
        <w:suppressAutoHyphens w:val="0"/>
        <w:spacing w:after="0" w:line="240" w:lineRule="auto"/>
        <w:rPr>
          <w:sz w:val="28"/>
          <w:szCs w:val="28"/>
          <w:u w:val="single"/>
        </w:rPr>
      </w:pPr>
    </w:p>
    <w:p w:rsidR="00054F03" w:rsidRPr="00FF0BB5" w:rsidRDefault="00054F03" w:rsidP="00C953C7">
      <w:pPr>
        <w:suppressAutoHyphens w:val="0"/>
        <w:spacing w:before="100" w:after="0" w:line="240" w:lineRule="auto"/>
        <w:rPr>
          <w:sz w:val="28"/>
          <w:szCs w:val="28"/>
          <w:u w:val="single"/>
        </w:rPr>
      </w:pPr>
      <w:r w:rsidRPr="00FF0BB5">
        <w:rPr>
          <w:sz w:val="28"/>
          <w:szCs w:val="28"/>
          <w:u w:val="single"/>
        </w:rPr>
        <w:t>Classification Management</w:t>
      </w:r>
    </w:p>
    <w:p w:rsidR="00054F03" w:rsidRPr="00FF0BB5" w:rsidRDefault="00054F03" w:rsidP="00C953C7">
      <w:pPr>
        <w:suppressAutoHyphens w:val="0"/>
        <w:spacing w:before="100" w:after="0" w:line="240" w:lineRule="auto"/>
        <w:jc w:val="both"/>
        <w:rPr>
          <w:sz w:val="24"/>
          <w:szCs w:val="24"/>
        </w:rPr>
      </w:pPr>
      <w:r w:rsidRPr="00FF0BB5">
        <w:rPr>
          <w:sz w:val="24"/>
          <w:szCs w:val="24"/>
        </w:rPr>
        <w:t xml:space="preserve">Out of </w:t>
      </w:r>
      <w:r w:rsidR="00404F10" w:rsidRPr="00FF0BB5">
        <w:rPr>
          <w:sz w:val="24"/>
          <w:szCs w:val="24"/>
        </w:rPr>
        <w:t>102</w:t>
      </w:r>
      <w:r w:rsidRPr="00FF0BB5">
        <w:rPr>
          <w:sz w:val="24"/>
          <w:szCs w:val="24"/>
        </w:rPr>
        <w:t xml:space="preserve"> respondents, </w:t>
      </w:r>
      <w:r w:rsidR="00404F10" w:rsidRPr="00FF0BB5">
        <w:rPr>
          <w:b/>
          <w:sz w:val="24"/>
          <w:szCs w:val="24"/>
        </w:rPr>
        <w:t>90</w:t>
      </w:r>
      <w:r w:rsidRPr="00FF0BB5">
        <w:rPr>
          <w:sz w:val="24"/>
          <w:szCs w:val="24"/>
        </w:rPr>
        <w:t xml:space="preserve"> have replied to the section on classification management, showing the following results (the same country could have specified the use of one or more tools):</w:t>
      </w:r>
    </w:p>
    <w:p w:rsidR="00054F03" w:rsidRPr="00FF0BB5" w:rsidRDefault="00054F03" w:rsidP="00054F03">
      <w:pPr>
        <w:suppressAutoHyphens w:val="0"/>
        <w:spacing w:after="0" w:line="240" w:lineRule="auto"/>
        <w:jc w:val="both"/>
        <w:rPr>
          <w:sz w:val="24"/>
          <w:szCs w:val="24"/>
        </w:rPr>
      </w:pPr>
    </w:p>
    <w:p w:rsidR="00054F03" w:rsidRPr="00FF0BB5" w:rsidRDefault="00054F03" w:rsidP="009C7495">
      <w:pPr>
        <w:pStyle w:val="ListParagraph"/>
        <w:numPr>
          <w:ilvl w:val="0"/>
          <w:numId w:val="4"/>
        </w:numPr>
        <w:tabs>
          <w:tab w:val="left" w:pos="142"/>
          <w:tab w:val="left" w:pos="284"/>
        </w:tabs>
        <w:suppressAutoHyphens w:val="0"/>
        <w:spacing w:after="0" w:line="240" w:lineRule="auto"/>
        <w:ind w:left="0" w:firstLine="0"/>
        <w:jc w:val="both"/>
        <w:rPr>
          <w:sz w:val="24"/>
          <w:szCs w:val="24"/>
        </w:rPr>
      </w:pPr>
      <w:r w:rsidRPr="00FF0BB5">
        <w:rPr>
          <w:b/>
          <w:sz w:val="24"/>
          <w:szCs w:val="24"/>
          <w:u w:val="single"/>
        </w:rPr>
        <w:t>Storage</w:t>
      </w:r>
      <w:r w:rsidRPr="00FF0BB5">
        <w:rPr>
          <w:sz w:val="24"/>
          <w:szCs w:val="24"/>
        </w:rPr>
        <w:t>: the most used tools to store classifications reported by countries are databases (</w:t>
      </w:r>
      <w:r w:rsidR="00E06A3E" w:rsidRPr="00FF0BB5">
        <w:rPr>
          <w:sz w:val="24"/>
          <w:szCs w:val="24"/>
        </w:rPr>
        <w:t>58</w:t>
      </w:r>
      <w:r w:rsidRPr="00FF0BB5">
        <w:rPr>
          <w:sz w:val="24"/>
          <w:szCs w:val="24"/>
        </w:rPr>
        <w:t xml:space="preserve">), </w:t>
      </w:r>
      <w:r w:rsidR="00404F10" w:rsidRPr="00FF0BB5">
        <w:rPr>
          <w:sz w:val="24"/>
          <w:szCs w:val="24"/>
        </w:rPr>
        <w:t>spreadsheets</w:t>
      </w:r>
      <w:r w:rsidRPr="00FF0BB5">
        <w:rPr>
          <w:sz w:val="24"/>
          <w:szCs w:val="24"/>
        </w:rPr>
        <w:t xml:space="preserve"> (</w:t>
      </w:r>
      <w:r w:rsidR="00E06A3E" w:rsidRPr="00FF0BB5">
        <w:rPr>
          <w:sz w:val="24"/>
          <w:szCs w:val="24"/>
        </w:rPr>
        <w:t>46</w:t>
      </w:r>
      <w:r w:rsidRPr="00FF0BB5">
        <w:rPr>
          <w:sz w:val="24"/>
          <w:szCs w:val="24"/>
        </w:rPr>
        <w:t>), documents (2</w:t>
      </w:r>
      <w:r w:rsidR="00E06A3E" w:rsidRPr="00FF0BB5">
        <w:rPr>
          <w:sz w:val="24"/>
          <w:szCs w:val="24"/>
        </w:rPr>
        <w:t>7</w:t>
      </w:r>
      <w:r w:rsidRPr="00FF0BB5">
        <w:rPr>
          <w:sz w:val="24"/>
          <w:szCs w:val="24"/>
        </w:rPr>
        <w:t>) and XML files (</w:t>
      </w:r>
      <w:r w:rsidR="00E06A3E" w:rsidRPr="00FF0BB5">
        <w:rPr>
          <w:sz w:val="24"/>
          <w:szCs w:val="24"/>
        </w:rPr>
        <w:t>8</w:t>
      </w:r>
      <w:r w:rsidRPr="00FF0BB5">
        <w:rPr>
          <w:sz w:val="24"/>
          <w:szCs w:val="24"/>
        </w:rPr>
        <w:t xml:space="preserve">). 5 countries use different tools (i.e. PDF, Word and Excel files, etc.). </w:t>
      </w:r>
      <w:r w:rsidR="00E06A3E" w:rsidRPr="00FF0BB5">
        <w:rPr>
          <w:sz w:val="24"/>
          <w:szCs w:val="24"/>
        </w:rPr>
        <w:t>2</w:t>
      </w:r>
      <w:r w:rsidRPr="00FF0BB5">
        <w:rPr>
          <w:sz w:val="24"/>
          <w:szCs w:val="24"/>
        </w:rPr>
        <w:t xml:space="preserve"> country did not provide any information on how the store classification at local level:</w:t>
      </w:r>
    </w:p>
    <w:p w:rsidR="00054F03" w:rsidRPr="00FF0BB5" w:rsidRDefault="00054F03" w:rsidP="00054F03">
      <w:pPr>
        <w:suppressAutoHyphens w:val="0"/>
        <w:spacing w:after="0" w:line="240" w:lineRule="auto"/>
        <w:jc w:val="both"/>
      </w:pPr>
    </w:p>
    <w:p w:rsidR="00054F03" w:rsidRPr="00FF0BB5" w:rsidRDefault="006D6B80" w:rsidP="00054F03">
      <w:pPr>
        <w:suppressAutoHyphens w:val="0"/>
        <w:spacing w:after="0" w:line="240" w:lineRule="auto"/>
        <w:jc w:val="center"/>
        <w:rPr>
          <w:b/>
          <w:color w:val="365F91" w:themeColor="accent1" w:themeShade="BF"/>
          <w:sz w:val="24"/>
          <w:szCs w:val="24"/>
        </w:rPr>
      </w:pPr>
      <w:r w:rsidRPr="00FF0BB5">
        <w:rPr>
          <w:b/>
          <w:color w:val="365F91" w:themeColor="accent1" w:themeShade="BF"/>
          <w:sz w:val="24"/>
          <w:szCs w:val="24"/>
        </w:rPr>
        <w:t>Figure</w:t>
      </w:r>
      <w:r w:rsidR="002101BB">
        <w:rPr>
          <w:b/>
          <w:color w:val="365F91" w:themeColor="accent1" w:themeShade="BF"/>
          <w:sz w:val="24"/>
          <w:szCs w:val="24"/>
        </w:rPr>
        <w:t xml:space="preserve"> </w:t>
      </w:r>
      <w:r w:rsidRPr="00FF0BB5">
        <w:rPr>
          <w:b/>
          <w:color w:val="365F91" w:themeColor="accent1" w:themeShade="BF"/>
          <w:sz w:val="24"/>
          <w:szCs w:val="24"/>
        </w:rPr>
        <w:t xml:space="preserve">3: </w:t>
      </w:r>
      <w:r w:rsidR="00054F03" w:rsidRPr="00FF0BB5">
        <w:rPr>
          <w:b/>
          <w:color w:val="365F91" w:themeColor="accent1" w:themeShade="BF"/>
          <w:sz w:val="24"/>
          <w:szCs w:val="24"/>
        </w:rPr>
        <w:t>Classifications storage</w:t>
      </w:r>
    </w:p>
    <w:p w:rsidR="00420A57" w:rsidRPr="00FF0BB5" w:rsidRDefault="00054F03" w:rsidP="00420A57">
      <w:pPr>
        <w:suppressAutoHyphens w:val="0"/>
        <w:spacing w:after="0" w:line="240" w:lineRule="auto"/>
        <w:ind w:left="-993"/>
        <w:jc w:val="center"/>
      </w:pPr>
      <w:r w:rsidRPr="00FF0BB5">
        <w:rPr>
          <w:noProof/>
          <w:lang w:eastAsia="en-GB"/>
        </w:rPr>
        <w:drawing>
          <wp:inline distT="0" distB="0" distL="0" distR="0" wp14:anchorId="3B5B48FA" wp14:editId="380B6A33">
            <wp:extent cx="6187044" cy="376447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0A57" w:rsidRPr="00FF0BB5" w:rsidRDefault="00420A57">
      <w:pPr>
        <w:suppressAutoHyphens w:val="0"/>
        <w:spacing w:after="0" w:line="240" w:lineRule="auto"/>
        <w:rPr>
          <w:b/>
          <w:sz w:val="24"/>
          <w:szCs w:val="24"/>
          <w:u w:val="single"/>
        </w:rPr>
      </w:pPr>
    </w:p>
    <w:p w:rsidR="00054F03" w:rsidRPr="00FF0BB5" w:rsidRDefault="00054F03" w:rsidP="009C7495">
      <w:pPr>
        <w:pStyle w:val="ListParagraph"/>
        <w:numPr>
          <w:ilvl w:val="0"/>
          <w:numId w:val="4"/>
        </w:numPr>
        <w:tabs>
          <w:tab w:val="left" w:pos="142"/>
          <w:tab w:val="left" w:pos="284"/>
        </w:tabs>
        <w:suppressAutoHyphens w:val="0"/>
        <w:spacing w:after="0" w:line="240" w:lineRule="auto"/>
        <w:ind w:left="0" w:firstLine="0"/>
        <w:jc w:val="both"/>
        <w:rPr>
          <w:sz w:val="24"/>
          <w:szCs w:val="24"/>
        </w:rPr>
      </w:pPr>
      <w:r w:rsidRPr="00FF0BB5">
        <w:rPr>
          <w:b/>
          <w:sz w:val="24"/>
          <w:szCs w:val="24"/>
          <w:u w:val="single"/>
        </w:rPr>
        <w:t>Dissemination</w:t>
      </w:r>
      <w:r w:rsidRPr="00FF0BB5">
        <w:rPr>
          <w:sz w:val="24"/>
          <w:szCs w:val="24"/>
        </w:rPr>
        <w:t>: web pages (</w:t>
      </w:r>
      <w:r w:rsidR="00E06A3E" w:rsidRPr="00FF0BB5">
        <w:rPr>
          <w:sz w:val="24"/>
          <w:szCs w:val="24"/>
        </w:rPr>
        <w:t>48</w:t>
      </w:r>
      <w:r w:rsidRPr="00FF0BB5">
        <w:rPr>
          <w:sz w:val="24"/>
          <w:szCs w:val="24"/>
        </w:rPr>
        <w:t>) and downloadable spreadsheets, documents or XLM files (</w:t>
      </w:r>
      <w:r w:rsidR="00E06A3E" w:rsidRPr="00FF0BB5">
        <w:rPr>
          <w:sz w:val="24"/>
          <w:szCs w:val="24"/>
        </w:rPr>
        <w:t>42</w:t>
      </w:r>
      <w:r w:rsidRPr="00FF0BB5">
        <w:rPr>
          <w:sz w:val="24"/>
          <w:szCs w:val="24"/>
        </w:rPr>
        <w:t xml:space="preserve">) are the most commonly used dissemination tools; </w:t>
      </w:r>
      <w:r w:rsidR="00EA71BE" w:rsidRPr="00FF0BB5">
        <w:rPr>
          <w:sz w:val="24"/>
          <w:szCs w:val="24"/>
        </w:rPr>
        <w:t xml:space="preserve">information </w:t>
      </w:r>
      <w:r w:rsidRPr="00FF0BB5">
        <w:rPr>
          <w:sz w:val="24"/>
          <w:szCs w:val="24"/>
        </w:rPr>
        <w:t>attached to time series data tables (</w:t>
      </w:r>
      <w:r w:rsidR="00E06A3E" w:rsidRPr="00FF0BB5">
        <w:rPr>
          <w:sz w:val="24"/>
          <w:szCs w:val="24"/>
        </w:rPr>
        <w:t>12</w:t>
      </w:r>
      <w:r w:rsidRPr="00FF0BB5">
        <w:rPr>
          <w:sz w:val="24"/>
          <w:szCs w:val="24"/>
        </w:rPr>
        <w:t>) might</w:t>
      </w:r>
      <w:r w:rsidR="00E06A3E" w:rsidRPr="00FF0BB5">
        <w:rPr>
          <w:sz w:val="24"/>
          <w:szCs w:val="24"/>
        </w:rPr>
        <w:t xml:space="preserve"> also</w:t>
      </w:r>
      <w:r w:rsidRPr="00FF0BB5">
        <w:rPr>
          <w:sz w:val="24"/>
          <w:szCs w:val="24"/>
        </w:rPr>
        <w:t xml:space="preserve"> be used. </w:t>
      </w:r>
      <w:r w:rsidR="00E06A3E" w:rsidRPr="00FF0BB5">
        <w:rPr>
          <w:sz w:val="24"/>
          <w:szCs w:val="24"/>
        </w:rPr>
        <w:t>16</w:t>
      </w:r>
      <w:r w:rsidRPr="00FF0BB5">
        <w:rPr>
          <w:sz w:val="24"/>
          <w:szCs w:val="24"/>
        </w:rPr>
        <w:t xml:space="preserve"> countries use different ways to disseminate their classifications (i.e. publication</w:t>
      </w:r>
      <w:r w:rsidR="00EA71BE" w:rsidRPr="00FF0BB5">
        <w:rPr>
          <w:sz w:val="24"/>
          <w:szCs w:val="24"/>
        </w:rPr>
        <w:t>, CD, info provided if requested, etc.</w:t>
      </w:r>
      <w:r w:rsidRPr="00FF0BB5">
        <w:rPr>
          <w:sz w:val="24"/>
          <w:szCs w:val="24"/>
        </w:rPr>
        <w:t xml:space="preserve">). </w:t>
      </w:r>
      <w:r w:rsidR="00E06A3E" w:rsidRPr="00FF0BB5">
        <w:rPr>
          <w:sz w:val="24"/>
          <w:szCs w:val="24"/>
        </w:rPr>
        <w:t>8</w:t>
      </w:r>
      <w:r w:rsidRPr="00FF0BB5">
        <w:rPr>
          <w:sz w:val="24"/>
          <w:szCs w:val="24"/>
        </w:rPr>
        <w:t xml:space="preserve"> countries did not provide any information.</w:t>
      </w:r>
    </w:p>
    <w:p w:rsidR="00E06A3E" w:rsidRPr="00FF0BB5" w:rsidRDefault="00E06A3E" w:rsidP="00054F03">
      <w:pPr>
        <w:suppressAutoHyphens w:val="0"/>
        <w:spacing w:after="0" w:line="240" w:lineRule="auto"/>
        <w:jc w:val="center"/>
        <w:rPr>
          <w:b/>
          <w:color w:val="365F91" w:themeColor="accent1" w:themeShade="BF"/>
          <w:sz w:val="24"/>
          <w:szCs w:val="24"/>
        </w:rPr>
      </w:pPr>
    </w:p>
    <w:p w:rsidR="00876750" w:rsidRPr="00FF0BB5" w:rsidRDefault="00876750">
      <w:pPr>
        <w:suppressAutoHyphens w:val="0"/>
        <w:spacing w:after="0" w:line="240" w:lineRule="auto"/>
        <w:rPr>
          <w:b/>
          <w:color w:val="365F91" w:themeColor="accent1" w:themeShade="BF"/>
          <w:sz w:val="24"/>
          <w:szCs w:val="24"/>
        </w:rPr>
      </w:pPr>
    </w:p>
    <w:p w:rsidR="00054F03" w:rsidRPr="00FF0BB5" w:rsidRDefault="006D6B80" w:rsidP="00054F03">
      <w:pPr>
        <w:suppressAutoHyphens w:val="0"/>
        <w:spacing w:after="0" w:line="240" w:lineRule="auto"/>
        <w:jc w:val="center"/>
        <w:rPr>
          <w:b/>
          <w:color w:val="365F91" w:themeColor="accent1" w:themeShade="BF"/>
          <w:sz w:val="24"/>
          <w:szCs w:val="24"/>
        </w:rPr>
      </w:pPr>
      <w:r w:rsidRPr="00FF0BB5">
        <w:rPr>
          <w:b/>
          <w:color w:val="365F91" w:themeColor="accent1" w:themeShade="BF"/>
          <w:sz w:val="24"/>
          <w:szCs w:val="24"/>
        </w:rPr>
        <w:t>Figure</w:t>
      </w:r>
      <w:r w:rsidR="002101BB">
        <w:rPr>
          <w:b/>
          <w:color w:val="365F91" w:themeColor="accent1" w:themeShade="BF"/>
          <w:sz w:val="24"/>
          <w:szCs w:val="24"/>
        </w:rPr>
        <w:t xml:space="preserve"> </w:t>
      </w:r>
      <w:r w:rsidRPr="00FF0BB5">
        <w:rPr>
          <w:b/>
          <w:color w:val="365F91" w:themeColor="accent1" w:themeShade="BF"/>
          <w:sz w:val="24"/>
          <w:szCs w:val="24"/>
        </w:rPr>
        <w:t xml:space="preserve">4: </w:t>
      </w:r>
      <w:r w:rsidR="00054F03" w:rsidRPr="00FF0BB5">
        <w:rPr>
          <w:b/>
          <w:color w:val="365F91" w:themeColor="accent1" w:themeShade="BF"/>
          <w:sz w:val="24"/>
          <w:szCs w:val="24"/>
        </w:rPr>
        <w:t>Classifications dissemination</w:t>
      </w:r>
    </w:p>
    <w:p w:rsidR="006D6B80" w:rsidRPr="00FF0BB5" w:rsidRDefault="006D6B80" w:rsidP="00054F03">
      <w:pPr>
        <w:suppressAutoHyphens w:val="0"/>
        <w:spacing w:after="0" w:line="240" w:lineRule="auto"/>
        <w:jc w:val="center"/>
        <w:rPr>
          <w:b/>
          <w:color w:val="365F91" w:themeColor="accent1" w:themeShade="BF"/>
          <w:sz w:val="24"/>
          <w:szCs w:val="24"/>
        </w:rPr>
      </w:pPr>
    </w:p>
    <w:p w:rsidR="00054F03" w:rsidRPr="00FF0BB5" w:rsidRDefault="00054F03" w:rsidP="00876750">
      <w:pPr>
        <w:suppressAutoHyphens w:val="0"/>
        <w:spacing w:after="0" w:line="240" w:lineRule="auto"/>
        <w:jc w:val="center"/>
      </w:pPr>
      <w:r w:rsidRPr="00FF0BB5">
        <w:rPr>
          <w:noProof/>
          <w:lang w:eastAsia="en-GB"/>
        </w:rPr>
        <w:drawing>
          <wp:inline distT="0" distB="0" distL="0" distR="0" wp14:anchorId="28F5F607" wp14:editId="7EEC39AA">
            <wp:extent cx="5925787" cy="3004457"/>
            <wp:effectExtent l="0" t="0" r="18415" b="2476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7EB9" w:rsidRPr="00FF0BB5" w:rsidRDefault="000E7EB9" w:rsidP="00420A57">
      <w:pPr>
        <w:suppressAutoHyphens w:val="0"/>
        <w:spacing w:after="0" w:line="240" w:lineRule="auto"/>
        <w:rPr>
          <w:sz w:val="24"/>
          <w:szCs w:val="24"/>
        </w:rPr>
      </w:pPr>
    </w:p>
    <w:p w:rsidR="00054F03" w:rsidRPr="00FF0BB5" w:rsidRDefault="00420A57" w:rsidP="000E7EB9">
      <w:pPr>
        <w:suppressAutoHyphens w:val="0"/>
        <w:spacing w:after="0" w:line="240" w:lineRule="auto"/>
        <w:rPr>
          <w:sz w:val="24"/>
          <w:szCs w:val="24"/>
        </w:rPr>
      </w:pPr>
      <w:r w:rsidRPr="00FF0BB5">
        <w:rPr>
          <w:sz w:val="24"/>
          <w:szCs w:val="24"/>
        </w:rPr>
        <w:t>5</w:t>
      </w:r>
      <w:r w:rsidR="00E06A3E" w:rsidRPr="00FF0BB5">
        <w:rPr>
          <w:sz w:val="24"/>
          <w:szCs w:val="24"/>
        </w:rPr>
        <w:t>2</w:t>
      </w:r>
      <w:r w:rsidR="00054F03" w:rsidRPr="00FF0BB5">
        <w:rPr>
          <w:sz w:val="24"/>
          <w:szCs w:val="24"/>
        </w:rPr>
        <w:t>% of reporting countries already use or is planning to use web services to disseminate classifications.</w:t>
      </w:r>
    </w:p>
    <w:p w:rsidR="00054F03" w:rsidRPr="00FF0BB5" w:rsidRDefault="00054F03" w:rsidP="00054F03">
      <w:pPr>
        <w:suppressAutoHyphens w:val="0"/>
        <w:spacing w:after="0" w:line="240" w:lineRule="auto"/>
        <w:jc w:val="both"/>
        <w:rPr>
          <w:sz w:val="24"/>
          <w:szCs w:val="24"/>
        </w:rPr>
      </w:pPr>
    </w:p>
    <w:p w:rsidR="00054F03" w:rsidRPr="00FF0BB5" w:rsidRDefault="00054F03" w:rsidP="009C7495">
      <w:pPr>
        <w:pStyle w:val="ListParagraph"/>
        <w:numPr>
          <w:ilvl w:val="0"/>
          <w:numId w:val="4"/>
        </w:numPr>
        <w:tabs>
          <w:tab w:val="left" w:pos="142"/>
          <w:tab w:val="left" w:pos="284"/>
        </w:tabs>
        <w:suppressAutoHyphens w:val="0"/>
        <w:spacing w:after="0" w:line="240" w:lineRule="auto"/>
        <w:ind w:left="0" w:firstLine="0"/>
        <w:jc w:val="both"/>
        <w:rPr>
          <w:sz w:val="24"/>
          <w:szCs w:val="24"/>
        </w:rPr>
      </w:pPr>
      <w:r w:rsidRPr="00FF0BB5">
        <w:rPr>
          <w:b/>
          <w:sz w:val="24"/>
          <w:szCs w:val="24"/>
          <w:u w:val="single"/>
        </w:rPr>
        <w:t>Editing</w:t>
      </w:r>
      <w:r w:rsidRPr="00FF0BB5">
        <w:rPr>
          <w:sz w:val="24"/>
          <w:szCs w:val="24"/>
        </w:rPr>
        <w:t>: countries edit classifications directly in database (</w:t>
      </w:r>
      <w:r w:rsidR="00420A57" w:rsidRPr="00FF0BB5">
        <w:rPr>
          <w:sz w:val="24"/>
          <w:szCs w:val="24"/>
        </w:rPr>
        <w:t>38</w:t>
      </w:r>
      <w:r w:rsidRPr="00FF0BB5">
        <w:rPr>
          <w:sz w:val="24"/>
          <w:szCs w:val="24"/>
        </w:rPr>
        <w:t>), using web-based editing tools (</w:t>
      </w:r>
      <w:r w:rsidR="00420A57" w:rsidRPr="00FF0BB5">
        <w:rPr>
          <w:sz w:val="24"/>
          <w:szCs w:val="24"/>
        </w:rPr>
        <w:t>8</w:t>
      </w:r>
      <w:r w:rsidRPr="00FF0BB5">
        <w:rPr>
          <w:sz w:val="24"/>
          <w:szCs w:val="24"/>
        </w:rPr>
        <w:t>), directly in spreadsheets, documents or XML files (</w:t>
      </w:r>
      <w:r w:rsidR="00420A57" w:rsidRPr="00FF0BB5">
        <w:rPr>
          <w:sz w:val="24"/>
          <w:szCs w:val="24"/>
        </w:rPr>
        <w:t>47</w:t>
      </w:r>
      <w:r w:rsidRPr="00FF0BB5">
        <w:rPr>
          <w:sz w:val="24"/>
          <w:szCs w:val="24"/>
        </w:rPr>
        <w:t>), other tools (</w:t>
      </w:r>
      <w:r w:rsidR="00420A57" w:rsidRPr="00FF0BB5">
        <w:rPr>
          <w:sz w:val="24"/>
          <w:szCs w:val="24"/>
        </w:rPr>
        <w:t>6</w:t>
      </w:r>
      <w:r w:rsidRPr="00FF0BB5">
        <w:rPr>
          <w:sz w:val="24"/>
          <w:szCs w:val="24"/>
        </w:rPr>
        <w:t xml:space="preserve">). </w:t>
      </w:r>
      <w:r w:rsidR="00420A57" w:rsidRPr="00FF0BB5">
        <w:rPr>
          <w:sz w:val="24"/>
          <w:szCs w:val="24"/>
        </w:rPr>
        <w:t>10</w:t>
      </w:r>
      <w:r w:rsidRPr="00FF0BB5">
        <w:rPr>
          <w:sz w:val="24"/>
          <w:szCs w:val="24"/>
        </w:rPr>
        <w:t xml:space="preserve"> countries did not provide any information.</w:t>
      </w:r>
    </w:p>
    <w:p w:rsidR="00876750" w:rsidRPr="00FF0BB5" w:rsidRDefault="00876750" w:rsidP="00876750">
      <w:pPr>
        <w:pStyle w:val="ListParagraph"/>
        <w:tabs>
          <w:tab w:val="left" w:pos="142"/>
          <w:tab w:val="left" w:pos="284"/>
        </w:tabs>
        <w:suppressAutoHyphens w:val="0"/>
        <w:spacing w:after="0" w:line="240" w:lineRule="auto"/>
        <w:ind w:left="0"/>
        <w:jc w:val="both"/>
        <w:rPr>
          <w:sz w:val="24"/>
          <w:szCs w:val="24"/>
        </w:rPr>
      </w:pPr>
    </w:p>
    <w:p w:rsidR="00054F03" w:rsidRPr="00FF0BB5" w:rsidRDefault="006D6B80" w:rsidP="00054F03">
      <w:pPr>
        <w:suppressAutoHyphens w:val="0"/>
        <w:spacing w:after="0" w:line="240" w:lineRule="auto"/>
        <w:jc w:val="center"/>
        <w:rPr>
          <w:b/>
          <w:color w:val="365F91" w:themeColor="accent1" w:themeShade="BF"/>
          <w:sz w:val="24"/>
          <w:szCs w:val="24"/>
        </w:rPr>
      </w:pPr>
      <w:r w:rsidRPr="00FF0BB5">
        <w:rPr>
          <w:b/>
          <w:color w:val="365F91" w:themeColor="accent1" w:themeShade="BF"/>
          <w:sz w:val="24"/>
          <w:szCs w:val="24"/>
        </w:rPr>
        <w:t>Figure</w:t>
      </w:r>
      <w:r w:rsidR="002101BB">
        <w:rPr>
          <w:b/>
          <w:color w:val="365F91" w:themeColor="accent1" w:themeShade="BF"/>
          <w:sz w:val="24"/>
          <w:szCs w:val="24"/>
        </w:rPr>
        <w:t xml:space="preserve"> </w:t>
      </w:r>
      <w:r w:rsidRPr="00FF0BB5">
        <w:rPr>
          <w:b/>
          <w:color w:val="365F91" w:themeColor="accent1" w:themeShade="BF"/>
          <w:sz w:val="24"/>
          <w:szCs w:val="24"/>
        </w:rPr>
        <w:t xml:space="preserve">5: </w:t>
      </w:r>
      <w:r w:rsidR="00054F03" w:rsidRPr="00FF0BB5">
        <w:rPr>
          <w:b/>
          <w:color w:val="365F91" w:themeColor="accent1" w:themeShade="BF"/>
          <w:sz w:val="24"/>
          <w:szCs w:val="24"/>
        </w:rPr>
        <w:t>Classification editing</w:t>
      </w:r>
    </w:p>
    <w:p w:rsidR="006D6B80" w:rsidRPr="00FF0BB5" w:rsidRDefault="006D6B80" w:rsidP="00054F03">
      <w:pPr>
        <w:suppressAutoHyphens w:val="0"/>
        <w:spacing w:after="0" w:line="240" w:lineRule="auto"/>
        <w:jc w:val="center"/>
        <w:rPr>
          <w:b/>
          <w:color w:val="365F91" w:themeColor="accent1" w:themeShade="BF"/>
          <w:sz w:val="24"/>
          <w:szCs w:val="24"/>
        </w:rPr>
      </w:pPr>
    </w:p>
    <w:p w:rsidR="00420A57" w:rsidRPr="00FF0BB5" w:rsidRDefault="00420A57" w:rsidP="00876750">
      <w:pPr>
        <w:tabs>
          <w:tab w:val="left" w:pos="142"/>
          <w:tab w:val="left" w:pos="284"/>
        </w:tabs>
        <w:suppressAutoHyphens w:val="0"/>
        <w:spacing w:after="0" w:line="240" w:lineRule="auto"/>
        <w:ind w:left="-709"/>
        <w:jc w:val="center"/>
        <w:rPr>
          <w:noProof/>
          <w:lang w:eastAsia="en-US"/>
        </w:rPr>
      </w:pPr>
      <w:r w:rsidRPr="00FF0BB5">
        <w:rPr>
          <w:noProof/>
          <w:lang w:eastAsia="en-GB"/>
        </w:rPr>
        <w:drawing>
          <wp:inline distT="0" distB="0" distL="0" distR="0" wp14:anchorId="476D27C4" wp14:editId="419B7188">
            <wp:extent cx="6768936" cy="3040083"/>
            <wp:effectExtent l="0" t="0" r="13335" b="2730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750" w:rsidRPr="00FF0BB5" w:rsidRDefault="00876750">
      <w:pPr>
        <w:suppressAutoHyphens w:val="0"/>
        <w:spacing w:after="0" w:line="240" w:lineRule="auto"/>
        <w:rPr>
          <w:b/>
          <w:sz w:val="24"/>
          <w:szCs w:val="24"/>
        </w:rPr>
      </w:pPr>
      <w:r w:rsidRPr="00FF0BB5">
        <w:rPr>
          <w:b/>
          <w:sz w:val="24"/>
          <w:szCs w:val="24"/>
        </w:rPr>
        <w:br w:type="page"/>
      </w:r>
    </w:p>
    <w:p w:rsidR="00054F03" w:rsidRPr="00FF0BB5" w:rsidRDefault="00381467" w:rsidP="009C7495">
      <w:pPr>
        <w:pStyle w:val="ListParagraph"/>
        <w:numPr>
          <w:ilvl w:val="0"/>
          <w:numId w:val="4"/>
        </w:numPr>
        <w:tabs>
          <w:tab w:val="left" w:pos="142"/>
          <w:tab w:val="left" w:pos="284"/>
        </w:tabs>
        <w:suppressAutoHyphens w:val="0"/>
        <w:spacing w:after="0" w:line="240" w:lineRule="auto"/>
        <w:ind w:left="0" w:firstLine="0"/>
        <w:jc w:val="both"/>
        <w:rPr>
          <w:sz w:val="24"/>
          <w:szCs w:val="24"/>
        </w:rPr>
      </w:pPr>
      <w:r w:rsidRPr="00FF0BB5">
        <w:rPr>
          <w:b/>
          <w:sz w:val="24"/>
          <w:szCs w:val="24"/>
          <w:u w:val="single"/>
        </w:rPr>
        <w:lastRenderedPageBreak/>
        <w:t>Versioning</w:t>
      </w:r>
      <w:r w:rsidRPr="00FF0BB5">
        <w:rPr>
          <w:b/>
          <w:sz w:val="24"/>
          <w:szCs w:val="24"/>
        </w:rPr>
        <w:t xml:space="preserve">: </w:t>
      </w:r>
      <w:r w:rsidR="00420A57" w:rsidRPr="00FF0BB5">
        <w:rPr>
          <w:sz w:val="24"/>
          <w:szCs w:val="24"/>
        </w:rPr>
        <w:t>51</w:t>
      </w:r>
      <w:r w:rsidR="00054F03" w:rsidRPr="00FF0BB5">
        <w:rPr>
          <w:sz w:val="24"/>
          <w:szCs w:val="24"/>
        </w:rPr>
        <w:t xml:space="preserve"> countries reported to update and maintain different versions of classifications used at local level.</w:t>
      </w:r>
    </w:p>
    <w:p w:rsidR="00054F03" w:rsidRPr="00FF0BB5" w:rsidRDefault="00054F03" w:rsidP="00054F03">
      <w:pPr>
        <w:suppressAutoHyphens w:val="0"/>
        <w:spacing w:after="0" w:line="240" w:lineRule="auto"/>
        <w:jc w:val="both"/>
        <w:rPr>
          <w:b/>
          <w:color w:val="365F91"/>
          <w:sz w:val="24"/>
          <w:szCs w:val="24"/>
        </w:rPr>
      </w:pPr>
    </w:p>
    <w:p w:rsidR="00420A57" w:rsidRPr="00FF0BB5" w:rsidRDefault="00054F03" w:rsidP="004E3FFE">
      <w:pPr>
        <w:pStyle w:val="ListParagraph"/>
        <w:numPr>
          <w:ilvl w:val="0"/>
          <w:numId w:val="4"/>
        </w:numPr>
        <w:tabs>
          <w:tab w:val="left" w:pos="142"/>
          <w:tab w:val="left" w:pos="284"/>
        </w:tabs>
        <w:suppressAutoHyphens w:val="0"/>
        <w:spacing w:after="0" w:line="240" w:lineRule="auto"/>
        <w:ind w:left="0" w:firstLine="0"/>
        <w:jc w:val="both"/>
        <w:rPr>
          <w:sz w:val="24"/>
          <w:szCs w:val="24"/>
        </w:rPr>
      </w:pPr>
      <w:r w:rsidRPr="00FF0BB5">
        <w:rPr>
          <w:b/>
          <w:sz w:val="24"/>
          <w:szCs w:val="24"/>
          <w:u w:val="single"/>
        </w:rPr>
        <w:t>Information</w:t>
      </w:r>
      <w:r w:rsidRPr="00FF0BB5">
        <w:rPr>
          <w:sz w:val="24"/>
          <w:szCs w:val="24"/>
          <w:u w:val="single"/>
        </w:rPr>
        <w:t xml:space="preserve"> </w:t>
      </w:r>
      <w:r w:rsidRPr="00FF0BB5">
        <w:rPr>
          <w:b/>
          <w:sz w:val="24"/>
          <w:szCs w:val="24"/>
          <w:u w:val="single"/>
        </w:rPr>
        <w:t>management</w:t>
      </w:r>
      <w:r w:rsidR="00381467" w:rsidRPr="00FF0BB5">
        <w:rPr>
          <w:b/>
          <w:sz w:val="24"/>
          <w:szCs w:val="24"/>
        </w:rPr>
        <w:t>:</w:t>
      </w:r>
      <w:r w:rsidRPr="00FF0BB5">
        <w:rPr>
          <w:b/>
          <w:sz w:val="24"/>
          <w:szCs w:val="24"/>
        </w:rPr>
        <w:t xml:space="preserve"> </w:t>
      </w:r>
      <w:r w:rsidRPr="00FF0BB5">
        <w:rPr>
          <w:sz w:val="24"/>
          <w:szCs w:val="24"/>
        </w:rPr>
        <w:t>standards are used by 2</w:t>
      </w:r>
      <w:r w:rsidR="00420A57" w:rsidRPr="00FF0BB5">
        <w:rPr>
          <w:sz w:val="24"/>
          <w:szCs w:val="24"/>
        </w:rPr>
        <w:t>7</w:t>
      </w:r>
      <w:r w:rsidRPr="00FF0BB5">
        <w:rPr>
          <w:sz w:val="24"/>
          <w:szCs w:val="24"/>
        </w:rPr>
        <w:t xml:space="preserve"> countries to store, exchange or disseminate statistical data and/or metadata</w:t>
      </w:r>
      <w:r w:rsidR="004E3FFE" w:rsidRPr="00FF0BB5">
        <w:rPr>
          <w:sz w:val="24"/>
          <w:szCs w:val="24"/>
        </w:rPr>
        <w:t xml:space="preserve"> (Figure 6)</w:t>
      </w:r>
      <w:r w:rsidRPr="00FF0BB5">
        <w:rPr>
          <w:sz w:val="24"/>
          <w:szCs w:val="24"/>
        </w:rPr>
        <w:t xml:space="preserve">: </w:t>
      </w:r>
    </w:p>
    <w:p w:rsidR="00420A57" w:rsidRPr="00FF0BB5" w:rsidRDefault="00420A57" w:rsidP="00054F03">
      <w:pPr>
        <w:suppressAutoHyphens w:val="0"/>
        <w:spacing w:after="0" w:line="240" w:lineRule="auto"/>
        <w:jc w:val="both"/>
        <w:rPr>
          <w:b/>
          <w:sz w:val="24"/>
          <w:szCs w:val="24"/>
        </w:rPr>
      </w:pPr>
    </w:p>
    <w:p w:rsidR="00054F03" w:rsidRPr="00FF0BB5" w:rsidRDefault="00381467" w:rsidP="00054F03">
      <w:pPr>
        <w:suppressAutoHyphens w:val="0"/>
        <w:spacing w:after="0" w:line="240" w:lineRule="auto"/>
        <w:jc w:val="both"/>
        <w:rPr>
          <w:sz w:val="24"/>
          <w:szCs w:val="24"/>
        </w:rPr>
      </w:pPr>
      <w:r w:rsidRPr="00FF0BB5">
        <w:rPr>
          <w:sz w:val="24"/>
          <w:szCs w:val="24"/>
        </w:rPr>
        <w:t xml:space="preserve">Twenty-two </w:t>
      </w:r>
      <w:r w:rsidR="00054F03" w:rsidRPr="00FF0BB5">
        <w:rPr>
          <w:sz w:val="24"/>
          <w:szCs w:val="24"/>
        </w:rPr>
        <w:t xml:space="preserve">countries did not </w:t>
      </w:r>
      <w:r w:rsidR="00420A57" w:rsidRPr="00FF0BB5">
        <w:rPr>
          <w:sz w:val="24"/>
          <w:szCs w:val="24"/>
        </w:rPr>
        <w:t>provide</w:t>
      </w:r>
      <w:r w:rsidR="00054F03" w:rsidRPr="00FF0BB5">
        <w:rPr>
          <w:sz w:val="24"/>
          <w:szCs w:val="24"/>
        </w:rPr>
        <w:t xml:space="preserve"> any information on management standards used at country level.</w:t>
      </w:r>
    </w:p>
    <w:p w:rsidR="00054F03" w:rsidRPr="00FF0BB5" w:rsidRDefault="00054F03" w:rsidP="00054F03">
      <w:pPr>
        <w:suppressAutoHyphens w:val="0"/>
        <w:spacing w:after="0" w:line="240" w:lineRule="auto"/>
        <w:rPr>
          <w:b/>
          <w:color w:val="365F91"/>
          <w:sz w:val="24"/>
          <w:szCs w:val="24"/>
        </w:rPr>
      </w:pPr>
    </w:p>
    <w:p w:rsidR="00054F03" w:rsidRPr="00FF0BB5" w:rsidRDefault="006D6B80" w:rsidP="00054F03">
      <w:pPr>
        <w:suppressAutoHyphens w:val="0"/>
        <w:spacing w:after="0" w:line="240" w:lineRule="auto"/>
        <w:jc w:val="center"/>
        <w:rPr>
          <w:b/>
          <w:color w:val="365F91" w:themeColor="accent1" w:themeShade="BF"/>
          <w:sz w:val="24"/>
          <w:szCs w:val="24"/>
        </w:rPr>
      </w:pPr>
      <w:r w:rsidRPr="00FF0BB5">
        <w:rPr>
          <w:b/>
          <w:color w:val="365F91" w:themeColor="accent1" w:themeShade="BF"/>
          <w:sz w:val="24"/>
          <w:szCs w:val="24"/>
        </w:rPr>
        <w:t>Figure</w:t>
      </w:r>
      <w:r w:rsidR="002101BB">
        <w:rPr>
          <w:b/>
          <w:color w:val="365F91" w:themeColor="accent1" w:themeShade="BF"/>
          <w:sz w:val="24"/>
          <w:szCs w:val="24"/>
        </w:rPr>
        <w:t xml:space="preserve"> </w:t>
      </w:r>
      <w:r w:rsidRPr="00FF0BB5">
        <w:rPr>
          <w:b/>
          <w:color w:val="365F91" w:themeColor="accent1" w:themeShade="BF"/>
          <w:sz w:val="24"/>
          <w:szCs w:val="24"/>
        </w:rPr>
        <w:t xml:space="preserve">6: </w:t>
      </w:r>
      <w:r w:rsidR="00054F03" w:rsidRPr="00FF0BB5">
        <w:rPr>
          <w:b/>
          <w:color w:val="365F91" w:themeColor="accent1" w:themeShade="BF"/>
          <w:sz w:val="24"/>
          <w:szCs w:val="24"/>
        </w:rPr>
        <w:t>Information management standards</w:t>
      </w:r>
    </w:p>
    <w:p w:rsidR="006D6B80" w:rsidRPr="00FF0BB5" w:rsidRDefault="006D6B80" w:rsidP="00054F03">
      <w:pPr>
        <w:suppressAutoHyphens w:val="0"/>
        <w:spacing w:after="0" w:line="240" w:lineRule="auto"/>
        <w:jc w:val="center"/>
        <w:rPr>
          <w:b/>
          <w:color w:val="365F91" w:themeColor="accent1" w:themeShade="BF"/>
          <w:sz w:val="24"/>
          <w:szCs w:val="24"/>
        </w:rPr>
      </w:pPr>
    </w:p>
    <w:p w:rsidR="00054F03" w:rsidRPr="00FF0BB5" w:rsidRDefault="00420A57" w:rsidP="00876750">
      <w:pPr>
        <w:suppressAutoHyphens w:val="0"/>
        <w:spacing w:after="0" w:line="240" w:lineRule="auto"/>
        <w:ind w:left="-426"/>
        <w:jc w:val="center"/>
        <w:rPr>
          <w:b/>
          <w:color w:val="365F91"/>
          <w:sz w:val="24"/>
          <w:szCs w:val="24"/>
        </w:rPr>
      </w:pPr>
      <w:r w:rsidRPr="00FF0BB5">
        <w:rPr>
          <w:noProof/>
          <w:lang w:eastAsia="en-GB"/>
        </w:rPr>
        <w:drawing>
          <wp:inline distT="0" distB="0" distL="0" distR="0" wp14:anchorId="035F3465" wp14:editId="7669ACD4">
            <wp:extent cx="6341423" cy="3669476"/>
            <wp:effectExtent l="0" t="0" r="21590" b="2667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4F03" w:rsidRPr="00FF0BB5" w:rsidRDefault="00054F03" w:rsidP="00054F03">
      <w:pPr>
        <w:suppressAutoHyphens w:val="0"/>
        <w:spacing w:after="0" w:line="240" w:lineRule="auto"/>
        <w:jc w:val="center"/>
        <w:rPr>
          <w:b/>
          <w:color w:val="365F91"/>
          <w:sz w:val="24"/>
          <w:szCs w:val="24"/>
        </w:rPr>
      </w:pPr>
    </w:p>
    <w:p w:rsidR="00420A57" w:rsidRPr="00FF0BB5" w:rsidRDefault="00420A57">
      <w:pPr>
        <w:suppressAutoHyphens w:val="0"/>
        <w:spacing w:after="0" w:line="240" w:lineRule="auto"/>
        <w:rPr>
          <w:sz w:val="28"/>
          <w:szCs w:val="28"/>
          <w:u w:val="single"/>
        </w:rPr>
      </w:pPr>
      <w:r w:rsidRPr="00FF0BB5">
        <w:rPr>
          <w:sz w:val="28"/>
          <w:szCs w:val="28"/>
          <w:u w:val="single"/>
        </w:rPr>
        <w:br w:type="page"/>
      </w:r>
    </w:p>
    <w:p w:rsidR="00054F03" w:rsidRPr="00FF0BB5" w:rsidRDefault="00C75C89" w:rsidP="00C953C7">
      <w:pPr>
        <w:shd w:val="clear" w:color="auto" w:fill="FFFFFF"/>
        <w:spacing w:before="100" w:after="0"/>
        <w:rPr>
          <w:sz w:val="28"/>
          <w:szCs w:val="28"/>
          <w:u w:val="single"/>
        </w:rPr>
      </w:pPr>
      <w:r w:rsidRPr="00FF0BB5">
        <w:rPr>
          <w:sz w:val="28"/>
          <w:szCs w:val="28"/>
          <w:u w:val="single"/>
        </w:rPr>
        <w:lastRenderedPageBreak/>
        <w:t>C</w:t>
      </w:r>
      <w:r w:rsidR="00054F03" w:rsidRPr="00FF0BB5">
        <w:rPr>
          <w:sz w:val="28"/>
          <w:szCs w:val="28"/>
          <w:u w:val="single"/>
        </w:rPr>
        <w:t>apacity Development</w:t>
      </w:r>
    </w:p>
    <w:p w:rsidR="00413B13" w:rsidRPr="005526B4" w:rsidRDefault="00DB6EF5" w:rsidP="00C953C7">
      <w:pPr>
        <w:tabs>
          <w:tab w:val="left" w:pos="0"/>
        </w:tabs>
        <w:autoSpaceDE w:val="0"/>
        <w:autoSpaceDN w:val="0"/>
        <w:adjustRightInd w:val="0"/>
        <w:spacing w:before="100" w:after="60"/>
        <w:jc w:val="both"/>
        <w:rPr>
          <w:rFonts w:cs="Arial"/>
          <w:bCs/>
          <w:sz w:val="24"/>
          <w:szCs w:val="24"/>
        </w:rPr>
      </w:pPr>
      <w:r w:rsidRPr="005526B4">
        <w:rPr>
          <w:rFonts w:cs="Arial"/>
          <w:bCs/>
          <w:sz w:val="24"/>
          <w:szCs w:val="24"/>
        </w:rPr>
        <w:t>In order to increase the harmonization of data collection at the global level it is crucial to strengthen cooperation on classifications and standards between FAO and countries, regional organizations and other concerned institutions. The key action to enhance this target is the technical assistance and capacity development</w:t>
      </w:r>
      <w:r w:rsidR="00385303" w:rsidRPr="005526B4">
        <w:rPr>
          <w:rFonts w:cs="Arial"/>
          <w:bCs/>
          <w:sz w:val="24"/>
          <w:szCs w:val="24"/>
        </w:rPr>
        <w:t xml:space="preserve"> on how to use </w:t>
      </w:r>
      <w:r w:rsidR="00413B13" w:rsidRPr="005526B4">
        <w:rPr>
          <w:rFonts w:cs="Arial"/>
          <w:bCs/>
          <w:sz w:val="24"/>
          <w:szCs w:val="24"/>
        </w:rPr>
        <w:t xml:space="preserve">international standards </w:t>
      </w:r>
      <w:r w:rsidR="00385303" w:rsidRPr="005526B4">
        <w:rPr>
          <w:rFonts w:cs="Arial"/>
          <w:bCs/>
          <w:sz w:val="24"/>
          <w:szCs w:val="24"/>
        </w:rPr>
        <w:t>to</w:t>
      </w:r>
      <w:r w:rsidR="00413B13" w:rsidRPr="005526B4">
        <w:rPr>
          <w:rFonts w:cs="Arial"/>
          <w:bCs/>
          <w:sz w:val="24"/>
          <w:szCs w:val="24"/>
        </w:rPr>
        <w:t xml:space="preserve"> develop regional and national schemes, adapted in a way to suit country requirements and statistical needs. </w:t>
      </w:r>
    </w:p>
    <w:p w:rsidR="00413B13" w:rsidRPr="005526B4" w:rsidRDefault="00054F03" w:rsidP="004E3FFE">
      <w:pPr>
        <w:spacing w:before="100" w:after="100"/>
        <w:jc w:val="both"/>
        <w:rPr>
          <w:rFonts w:asciiTheme="minorHAnsi" w:hAnsiTheme="minorHAnsi"/>
          <w:sz w:val="24"/>
          <w:szCs w:val="24"/>
        </w:rPr>
      </w:pPr>
      <w:r w:rsidRPr="005526B4">
        <w:rPr>
          <w:rFonts w:asciiTheme="minorHAnsi" w:hAnsiTheme="minorHAnsi"/>
          <w:sz w:val="24"/>
          <w:szCs w:val="24"/>
        </w:rPr>
        <w:t xml:space="preserve">Out of </w:t>
      </w:r>
      <w:r w:rsidR="00C75C89" w:rsidRPr="005526B4">
        <w:rPr>
          <w:rFonts w:asciiTheme="minorHAnsi" w:hAnsiTheme="minorHAnsi"/>
          <w:sz w:val="24"/>
          <w:szCs w:val="24"/>
        </w:rPr>
        <w:t>102</w:t>
      </w:r>
      <w:r w:rsidRPr="005526B4">
        <w:rPr>
          <w:rFonts w:asciiTheme="minorHAnsi" w:hAnsiTheme="minorHAnsi"/>
          <w:sz w:val="24"/>
          <w:szCs w:val="24"/>
        </w:rPr>
        <w:t xml:space="preserve"> total respondents, </w:t>
      </w:r>
      <w:r w:rsidR="00C75C89" w:rsidRPr="005526B4">
        <w:rPr>
          <w:rFonts w:asciiTheme="minorHAnsi" w:hAnsiTheme="minorHAnsi"/>
          <w:b/>
          <w:sz w:val="24"/>
          <w:szCs w:val="24"/>
        </w:rPr>
        <w:t xml:space="preserve">61 </w:t>
      </w:r>
      <w:r w:rsidRPr="005526B4">
        <w:rPr>
          <w:rFonts w:asciiTheme="minorHAnsi" w:hAnsiTheme="minorHAnsi"/>
          <w:sz w:val="24"/>
          <w:szCs w:val="24"/>
        </w:rPr>
        <w:t xml:space="preserve">(about </w:t>
      </w:r>
      <w:r w:rsidR="00C75C89" w:rsidRPr="005526B4">
        <w:rPr>
          <w:rFonts w:asciiTheme="minorHAnsi" w:hAnsiTheme="minorHAnsi"/>
          <w:b/>
          <w:sz w:val="24"/>
          <w:szCs w:val="24"/>
        </w:rPr>
        <w:t>60</w:t>
      </w:r>
      <w:r w:rsidRPr="005526B4">
        <w:rPr>
          <w:rFonts w:asciiTheme="minorHAnsi" w:hAnsiTheme="minorHAnsi"/>
          <w:b/>
          <w:sz w:val="24"/>
          <w:szCs w:val="24"/>
        </w:rPr>
        <w:t>%</w:t>
      </w:r>
      <w:r w:rsidRPr="005526B4">
        <w:rPr>
          <w:rFonts w:asciiTheme="minorHAnsi" w:hAnsiTheme="minorHAnsi"/>
          <w:sz w:val="24"/>
          <w:szCs w:val="24"/>
        </w:rPr>
        <w:t xml:space="preserve">) have asked for </w:t>
      </w:r>
      <w:r w:rsidR="00385303" w:rsidRPr="005526B4">
        <w:rPr>
          <w:rFonts w:asciiTheme="minorHAnsi" w:hAnsiTheme="minorHAnsi"/>
          <w:sz w:val="24"/>
          <w:szCs w:val="24"/>
        </w:rPr>
        <w:t xml:space="preserve">different type of </w:t>
      </w:r>
      <w:r w:rsidRPr="005526B4">
        <w:rPr>
          <w:rFonts w:asciiTheme="minorHAnsi" w:hAnsiTheme="minorHAnsi"/>
          <w:sz w:val="24"/>
          <w:szCs w:val="24"/>
        </w:rPr>
        <w:t>capacity development from FAO</w:t>
      </w:r>
      <w:r w:rsidR="00385303" w:rsidRPr="005526B4">
        <w:rPr>
          <w:rFonts w:asciiTheme="minorHAnsi" w:hAnsiTheme="minorHAnsi"/>
          <w:sz w:val="24"/>
          <w:szCs w:val="24"/>
        </w:rPr>
        <w:t xml:space="preserve"> (Figure </w:t>
      </w:r>
      <w:r w:rsidR="006D6B80" w:rsidRPr="005526B4">
        <w:rPr>
          <w:rFonts w:asciiTheme="minorHAnsi" w:hAnsiTheme="minorHAnsi"/>
          <w:sz w:val="24"/>
          <w:szCs w:val="24"/>
        </w:rPr>
        <w:t>7</w:t>
      </w:r>
      <w:r w:rsidR="00385303" w:rsidRPr="005526B4">
        <w:rPr>
          <w:rFonts w:asciiTheme="minorHAnsi" w:hAnsiTheme="minorHAnsi"/>
          <w:sz w:val="24"/>
          <w:szCs w:val="24"/>
        </w:rPr>
        <w:t xml:space="preserve">) on a number of </w:t>
      </w:r>
      <w:r w:rsidRPr="005526B4">
        <w:rPr>
          <w:rFonts w:asciiTheme="minorHAnsi" w:hAnsiTheme="minorHAnsi"/>
          <w:sz w:val="24"/>
          <w:szCs w:val="24"/>
        </w:rPr>
        <w:t>classification issues</w:t>
      </w:r>
      <w:r w:rsidR="00385303" w:rsidRPr="005526B4">
        <w:rPr>
          <w:rFonts w:asciiTheme="minorHAnsi" w:hAnsiTheme="minorHAnsi"/>
          <w:sz w:val="24"/>
          <w:szCs w:val="24"/>
        </w:rPr>
        <w:t xml:space="preserve"> (Figure </w:t>
      </w:r>
      <w:r w:rsidR="006D6B80" w:rsidRPr="005526B4">
        <w:rPr>
          <w:rFonts w:asciiTheme="minorHAnsi" w:hAnsiTheme="minorHAnsi"/>
          <w:sz w:val="24"/>
          <w:szCs w:val="24"/>
        </w:rPr>
        <w:t>8</w:t>
      </w:r>
      <w:r w:rsidR="00385303" w:rsidRPr="005526B4">
        <w:rPr>
          <w:rFonts w:asciiTheme="minorHAnsi" w:hAnsiTheme="minorHAnsi"/>
          <w:sz w:val="24"/>
          <w:szCs w:val="24"/>
        </w:rPr>
        <w:t>)</w:t>
      </w:r>
      <w:r w:rsidR="00385303" w:rsidRPr="005526B4" w:rsidDel="00385303">
        <w:rPr>
          <w:rFonts w:asciiTheme="minorHAnsi" w:hAnsiTheme="minorHAnsi"/>
          <w:i/>
          <w:sz w:val="24"/>
          <w:szCs w:val="24"/>
        </w:rPr>
        <w:t xml:space="preserve"> </w:t>
      </w:r>
    </w:p>
    <w:p w:rsidR="00413B13" w:rsidRPr="00FF0BB5" w:rsidRDefault="00413B13" w:rsidP="00413B13">
      <w:pPr>
        <w:suppressAutoHyphens w:val="0"/>
        <w:autoSpaceDE w:val="0"/>
        <w:autoSpaceDN w:val="0"/>
        <w:adjustRightInd w:val="0"/>
        <w:spacing w:after="0" w:line="240" w:lineRule="auto"/>
        <w:jc w:val="both"/>
        <w:rPr>
          <w:rFonts w:asciiTheme="minorHAnsi" w:hAnsiTheme="minorHAnsi"/>
          <w:sz w:val="24"/>
          <w:szCs w:val="24"/>
        </w:rPr>
      </w:pPr>
    </w:p>
    <w:p w:rsidR="00054F03" w:rsidRPr="00F14050" w:rsidRDefault="00385303" w:rsidP="006D6B80">
      <w:pPr>
        <w:suppressAutoHyphens w:val="0"/>
        <w:spacing w:after="0" w:line="240" w:lineRule="auto"/>
        <w:jc w:val="center"/>
        <w:rPr>
          <w:b/>
          <w:color w:val="365F91" w:themeColor="accent1" w:themeShade="BF"/>
          <w:sz w:val="24"/>
          <w:szCs w:val="24"/>
          <w:lang w:val="fr-FR"/>
        </w:rPr>
      </w:pPr>
      <w:r w:rsidRPr="00F14050">
        <w:rPr>
          <w:b/>
          <w:color w:val="365F91" w:themeColor="accent1" w:themeShade="BF"/>
          <w:sz w:val="24"/>
          <w:szCs w:val="24"/>
          <w:lang w:val="fr-FR"/>
        </w:rPr>
        <w:t xml:space="preserve">Figure </w:t>
      </w:r>
      <w:r w:rsidR="006D6B80" w:rsidRPr="00F14050">
        <w:rPr>
          <w:b/>
          <w:color w:val="365F91" w:themeColor="accent1" w:themeShade="BF"/>
          <w:sz w:val="24"/>
          <w:szCs w:val="24"/>
          <w:lang w:val="fr-FR"/>
        </w:rPr>
        <w:t>7</w:t>
      </w:r>
      <w:r w:rsidRPr="00F14050">
        <w:rPr>
          <w:b/>
          <w:color w:val="365F91" w:themeColor="accent1" w:themeShade="BF"/>
          <w:sz w:val="24"/>
          <w:szCs w:val="24"/>
          <w:lang w:val="fr-FR"/>
        </w:rPr>
        <w:t xml:space="preserve">: </w:t>
      </w:r>
      <w:proofErr w:type="spellStart"/>
      <w:r w:rsidR="00054F03" w:rsidRPr="00F14050">
        <w:rPr>
          <w:b/>
          <w:color w:val="365F91" w:themeColor="accent1" w:themeShade="BF"/>
          <w:sz w:val="24"/>
          <w:szCs w:val="24"/>
          <w:lang w:val="fr-FR"/>
        </w:rPr>
        <w:t>Technical</w:t>
      </w:r>
      <w:proofErr w:type="spellEnd"/>
      <w:r w:rsidR="00054F03" w:rsidRPr="00F14050">
        <w:rPr>
          <w:b/>
          <w:color w:val="365F91" w:themeColor="accent1" w:themeShade="BF"/>
          <w:sz w:val="24"/>
          <w:szCs w:val="24"/>
          <w:lang w:val="fr-FR"/>
        </w:rPr>
        <w:t xml:space="preserve"> assistance on classifications </w:t>
      </w:r>
      <w:proofErr w:type="spellStart"/>
      <w:r w:rsidR="00054F03" w:rsidRPr="00F14050">
        <w:rPr>
          <w:b/>
          <w:color w:val="365F91" w:themeColor="accent1" w:themeShade="BF"/>
          <w:sz w:val="24"/>
          <w:szCs w:val="24"/>
          <w:lang w:val="fr-FR"/>
        </w:rPr>
        <w:t>domain</w:t>
      </w:r>
      <w:proofErr w:type="spellEnd"/>
    </w:p>
    <w:p w:rsidR="00C953C7" w:rsidRPr="00AF4046" w:rsidRDefault="00C953C7" w:rsidP="006D6B80">
      <w:pPr>
        <w:suppressAutoHyphens w:val="0"/>
        <w:spacing w:after="0" w:line="240" w:lineRule="auto"/>
        <w:jc w:val="center"/>
        <w:rPr>
          <w:b/>
          <w:color w:val="365F91" w:themeColor="accent1" w:themeShade="BF"/>
          <w:sz w:val="24"/>
          <w:szCs w:val="24"/>
          <w:lang w:val="fr-FR"/>
        </w:rPr>
      </w:pPr>
    </w:p>
    <w:p w:rsidR="00054F03" w:rsidRPr="00FF0BB5" w:rsidRDefault="00E64350" w:rsidP="00876750">
      <w:pPr>
        <w:ind w:left="-142"/>
        <w:jc w:val="center"/>
        <w:rPr>
          <w:sz w:val="24"/>
          <w:szCs w:val="24"/>
        </w:rPr>
      </w:pPr>
      <w:r w:rsidRPr="00FF0BB5">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4F182C50" wp14:editId="6D68D718">
                <wp:simplePos x="0" y="0"/>
                <wp:positionH relativeFrom="column">
                  <wp:posOffset>2432685</wp:posOffset>
                </wp:positionH>
                <wp:positionV relativeFrom="paragraph">
                  <wp:posOffset>1211580</wp:posOffset>
                </wp:positionV>
                <wp:extent cx="367665" cy="260985"/>
                <wp:effectExtent l="0" t="0" r="0"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046" w:rsidRPr="00413B13" w:rsidRDefault="00AF4046" w:rsidP="00413B13">
                            <w:pPr>
                              <w:rPr>
                                <w:lang w:val="en-US"/>
                              </w:rPr>
                            </w:pPr>
                            <w:r>
                              <w:rPr>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91.55pt;margin-top:95.4pt;width:28.9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" filled="f" stroked="f" strokeweight=".5pt">
                <v:path arrowok="t"/>
                <v:textbox>
                  <w:txbxContent>
                    <w:p w:rsidR="00AF4046" w:rsidRPr="00413B13" w:rsidRDefault="00AF4046" w:rsidP="00413B13">
                      <w:pPr>
                        <w:rPr>
                          <w:lang w:val="en-US"/>
                        </w:rPr>
                      </w:pPr>
                      <w:r>
                        <w:rPr>
                          <w:lang w:val="en-US"/>
                        </w:rPr>
                        <w:t>23</w:t>
                      </w:r>
                    </w:p>
                  </w:txbxContent>
                </v:textbox>
              </v:shape>
            </w:pict>
          </mc:Fallback>
        </mc:AlternateContent>
      </w:r>
      <w:r w:rsidRPr="00FF0BB5">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6A10B258" wp14:editId="1D96D920">
                <wp:simplePos x="0" y="0"/>
                <wp:positionH relativeFrom="column">
                  <wp:posOffset>1591945</wp:posOffset>
                </wp:positionH>
                <wp:positionV relativeFrom="paragraph">
                  <wp:posOffset>156845</wp:posOffset>
                </wp:positionV>
                <wp:extent cx="367665" cy="260985"/>
                <wp:effectExtent l="0" t="0" r="0" b="57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046" w:rsidRPr="00413B13" w:rsidRDefault="00AF4046" w:rsidP="00413B13">
                            <w:pPr>
                              <w:rPr>
                                <w:lang w:val="en-US"/>
                              </w:rPr>
                            </w:pPr>
                            <w:r>
                              <w:rPr>
                                <w:lang w:val="en-US"/>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125.35pt;margin-top:12.35pt;width:28.95pt;height:2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" filled="f" stroked="f" strokeweight=".5pt">
                <v:path arrowok="t"/>
                <v:textbox>
                  <w:txbxContent>
                    <w:p w:rsidR="00AF4046" w:rsidRPr="00413B13" w:rsidRDefault="00AF4046" w:rsidP="00413B13">
                      <w:pPr>
                        <w:rPr>
                          <w:lang w:val="en-US"/>
                        </w:rPr>
                      </w:pPr>
                      <w:r>
                        <w:rPr>
                          <w:lang w:val="en-US"/>
                        </w:rPr>
                        <w:t>53</w:t>
                      </w:r>
                    </w:p>
                  </w:txbxContent>
                </v:textbox>
              </v:shape>
            </w:pict>
          </mc:Fallback>
        </mc:AlternateContent>
      </w:r>
      <w:r w:rsidRPr="00FF0BB5">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3F145D78" wp14:editId="0B528AF4">
                <wp:simplePos x="0" y="0"/>
                <wp:positionH relativeFrom="column">
                  <wp:posOffset>760095</wp:posOffset>
                </wp:positionH>
                <wp:positionV relativeFrom="paragraph">
                  <wp:posOffset>489585</wp:posOffset>
                </wp:positionV>
                <wp:extent cx="367665" cy="260985"/>
                <wp:effectExtent l="0" t="0" r="0"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046" w:rsidRPr="00413B13" w:rsidRDefault="00AF4046">
                            <w:pPr>
                              <w:rPr>
                                <w:lang w:val="en-US"/>
                              </w:rPr>
                            </w:pPr>
                            <w:r>
                              <w:rPr>
                                <w:lang w:val="en-US"/>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left:0;text-align:left;margin-left:59.85pt;margin-top:38.55pt;width:28.95pt;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" filled="f" stroked="f" strokeweight=".5pt">
                <v:path arrowok="t"/>
                <v:textbox>
                  <w:txbxContent>
                    <w:p w:rsidR="00AF4046" w:rsidRPr="00413B13" w:rsidRDefault="00AF4046">
                      <w:pPr>
                        <w:rPr>
                          <w:lang w:val="en-US"/>
                        </w:rPr>
                      </w:pPr>
                      <w:r>
                        <w:rPr>
                          <w:lang w:val="en-US"/>
                        </w:rPr>
                        <w:t>43</w:t>
                      </w:r>
                    </w:p>
                  </w:txbxContent>
                </v:textbox>
              </v:shape>
            </w:pict>
          </mc:Fallback>
        </mc:AlternateContent>
      </w:r>
      <w:r w:rsidR="00C75C89" w:rsidRPr="00FF0BB5">
        <w:rPr>
          <w:noProof/>
          <w:lang w:eastAsia="en-GB"/>
        </w:rPr>
        <w:drawing>
          <wp:inline distT="0" distB="0" distL="0" distR="0" wp14:anchorId="78A97B9E" wp14:editId="18F85975">
            <wp:extent cx="5771408" cy="3170712"/>
            <wp:effectExtent l="0" t="0" r="127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3AC3" w:rsidRPr="00FF0BB5" w:rsidRDefault="00B63AC3" w:rsidP="00413B13">
      <w:pPr>
        <w:suppressAutoHyphens w:val="0"/>
        <w:autoSpaceDE w:val="0"/>
        <w:autoSpaceDN w:val="0"/>
        <w:adjustRightInd w:val="0"/>
        <w:spacing w:before="100" w:after="0" w:line="240" w:lineRule="auto"/>
        <w:jc w:val="both"/>
        <w:rPr>
          <w:rFonts w:asciiTheme="minorHAnsi" w:hAnsiTheme="minorHAnsi"/>
          <w:i/>
          <w:sz w:val="24"/>
          <w:szCs w:val="24"/>
        </w:rPr>
      </w:pPr>
    </w:p>
    <w:p w:rsidR="00876750" w:rsidRPr="00FF0BB5" w:rsidRDefault="00876750" w:rsidP="00876750">
      <w:pPr>
        <w:pStyle w:val="ListParagraph"/>
        <w:suppressAutoHyphens w:val="0"/>
        <w:autoSpaceDE w:val="0"/>
        <w:autoSpaceDN w:val="0"/>
        <w:adjustRightInd w:val="0"/>
        <w:spacing w:after="0" w:line="240" w:lineRule="auto"/>
        <w:ind w:left="360"/>
        <w:jc w:val="both"/>
        <w:rPr>
          <w:rFonts w:asciiTheme="minorHAnsi" w:hAnsiTheme="minorHAnsi"/>
          <w:sz w:val="24"/>
          <w:szCs w:val="24"/>
        </w:rPr>
      </w:pPr>
    </w:p>
    <w:p w:rsidR="00C953C7" w:rsidRDefault="00C953C7">
      <w:pPr>
        <w:suppressAutoHyphens w:val="0"/>
        <w:spacing w:after="0" w:line="240" w:lineRule="auto"/>
        <w:rPr>
          <w:b/>
          <w:color w:val="365F91" w:themeColor="accent1" w:themeShade="BF"/>
          <w:sz w:val="24"/>
          <w:szCs w:val="24"/>
        </w:rPr>
      </w:pPr>
      <w:r>
        <w:rPr>
          <w:b/>
          <w:color w:val="365F91" w:themeColor="accent1" w:themeShade="BF"/>
          <w:sz w:val="24"/>
          <w:szCs w:val="24"/>
        </w:rPr>
        <w:br w:type="page"/>
      </w:r>
    </w:p>
    <w:p w:rsidR="00C953C7" w:rsidRDefault="002B1516" w:rsidP="006D6B80">
      <w:pPr>
        <w:ind w:left="-284"/>
        <w:jc w:val="center"/>
        <w:rPr>
          <w:b/>
          <w:color w:val="365F91" w:themeColor="accent1" w:themeShade="BF"/>
          <w:sz w:val="24"/>
          <w:szCs w:val="24"/>
        </w:rPr>
      </w:pPr>
      <w:r w:rsidRPr="00FF0BB5">
        <w:rPr>
          <w:b/>
          <w:color w:val="365F91" w:themeColor="accent1" w:themeShade="BF"/>
          <w:sz w:val="24"/>
          <w:szCs w:val="24"/>
        </w:rPr>
        <w:lastRenderedPageBreak/>
        <w:t xml:space="preserve">Figure </w:t>
      </w:r>
      <w:r w:rsidR="006D6B80" w:rsidRPr="00FF0BB5">
        <w:rPr>
          <w:b/>
          <w:color w:val="365F91" w:themeColor="accent1" w:themeShade="BF"/>
          <w:sz w:val="24"/>
          <w:szCs w:val="24"/>
        </w:rPr>
        <w:t>8</w:t>
      </w:r>
      <w:r w:rsidRPr="00FF0BB5">
        <w:rPr>
          <w:b/>
          <w:color w:val="365F91" w:themeColor="accent1" w:themeShade="BF"/>
          <w:sz w:val="24"/>
          <w:szCs w:val="24"/>
        </w:rPr>
        <w:t xml:space="preserve">: </w:t>
      </w:r>
      <w:r w:rsidR="00413B13" w:rsidRPr="00FF0BB5">
        <w:rPr>
          <w:b/>
          <w:color w:val="365F91" w:themeColor="accent1" w:themeShade="BF"/>
          <w:sz w:val="24"/>
          <w:szCs w:val="24"/>
        </w:rPr>
        <w:t xml:space="preserve">Specific </w:t>
      </w:r>
      <w:r w:rsidR="00876750" w:rsidRPr="00FF0BB5">
        <w:rPr>
          <w:b/>
          <w:color w:val="365F91" w:themeColor="accent1" w:themeShade="BF"/>
          <w:sz w:val="24"/>
          <w:szCs w:val="24"/>
        </w:rPr>
        <w:t>technical</w:t>
      </w:r>
      <w:r w:rsidR="00413B13" w:rsidRPr="00FF0BB5">
        <w:rPr>
          <w:b/>
          <w:color w:val="365F91" w:themeColor="accent1" w:themeShade="BF"/>
          <w:sz w:val="24"/>
          <w:szCs w:val="24"/>
        </w:rPr>
        <w:t xml:space="preserve"> assistance required</w:t>
      </w:r>
    </w:p>
    <w:p w:rsidR="00413B13" w:rsidRPr="00FF0BB5" w:rsidRDefault="00E64350" w:rsidP="006D6B80">
      <w:pPr>
        <w:ind w:left="-284"/>
        <w:jc w:val="center"/>
        <w:rPr>
          <w:sz w:val="24"/>
          <w:szCs w:val="24"/>
        </w:rPr>
      </w:pPr>
      <w:r w:rsidRPr="00FF0BB5">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0A8C9721" wp14:editId="4E8E7440">
                <wp:simplePos x="0" y="0"/>
                <wp:positionH relativeFrom="column">
                  <wp:posOffset>506095</wp:posOffset>
                </wp:positionH>
                <wp:positionV relativeFrom="paragraph">
                  <wp:posOffset>316865</wp:posOffset>
                </wp:positionV>
                <wp:extent cx="367665" cy="260985"/>
                <wp:effectExtent l="0" t="0" r="0"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046" w:rsidRPr="00413B13" w:rsidRDefault="00AF4046" w:rsidP="00413B13">
                            <w:pPr>
                              <w:rPr>
                                <w:lang w:val="en-US"/>
                              </w:rPr>
                            </w:pPr>
                            <w:r>
                              <w:rPr>
                                <w:lang w:val="en-US"/>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29" type="#_x0000_t202" style="position:absolute;left:0;text-align:left;margin-left:39.85pt;margin-top:24.95pt;width:28.95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" filled="f" stroked="f" strokeweight=".5pt">
                <v:path arrowok="t"/>
                <v:textbox>
                  <w:txbxContent>
                    <w:p w:rsidR="00AF4046" w:rsidRPr="00413B13" w:rsidRDefault="00AF4046" w:rsidP="00413B13">
                      <w:pPr>
                        <w:rPr>
                          <w:lang w:val="en-US"/>
                        </w:rPr>
                      </w:pPr>
                      <w:r>
                        <w:rPr>
                          <w:lang w:val="en-US"/>
                        </w:rPr>
                        <w:t>41</w:t>
                      </w:r>
                    </w:p>
                  </w:txbxContent>
                </v:textbox>
              </v:shape>
            </w:pict>
          </mc:Fallback>
        </mc:AlternateContent>
      </w:r>
      <w:r w:rsidR="00413B13" w:rsidRPr="00FF0BB5">
        <w:rPr>
          <w:noProof/>
          <w:lang w:eastAsia="en-GB"/>
        </w:rPr>
        <w:drawing>
          <wp:inline distT="0" distB="0" distL="0" distR="0" wp14:anchorId="4A0E9BFB" wp14:editId="2D82D921">
            <wp:extent cx="6198920" cy="3645724"/>
            <wp:effectExtent l="0" t="0" r="11430" b="1206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4BB8" w:rsidRPr="00C953C7" w:rsidRDefault="008C4BB8" w:rsidP="00FA262A">
      <w:pPr>
        <w:rPr>
          <w:sz w:val="24"/>
          <w:szCs w:val="24"/>
        </w:rPr>
      </w:pPr>
      <w:r w:rsidRPr="00C953C7">
        <w:rPr>
          <w:sz w:val="24"/>
          <w:szCs w:val="24"/>
        </w:rPr>
        <w:t xml:space="preserve">Countries requesting technical assistance are listed in </w:t>
      </w:r>
      <w:r w:rsidR="00FA262A" w:rsidRPr="00C953C7">
        <w:rPr>
          <w:sz w:val="24"/>
          <w:szCs w:val="24"/>
        </w:rPr>
        <w:t>Annex V</w:t>
      </w:r>
      <w:r w:rsidRPr="00C953C7">
        <w:rPr>
          <w:sz w:val="24"/>
          <w:szCs w:val="24"/>
        </w:rPr>
        <w:t>.</w:t>
      </w:r>
    </w:p>
    <w:p w:rsidR="00054F03" w:rsidRPr="00FF0BB5" w:rsidRDefault="00054F03" w:rsidP="00054F03">
      <w:pPr>
        <w:suppressAutoHyphens w:val="0"/>
        <w:spacing w:after="0" w:line="240" w:lineRule="auto"/>
        <w:rPr>
          <w:sz w:val="24"/>
          <w:szCs w:val="24"/>
        </w:rPr>
      </w:pPr>
      <w:r w:rsidRPr="00FF0BB5">
        <w:rPr>
          <w:sz w:val="24"/>
          <w:szCs w:val="24"/>
        </w:rPr>
        <w:br w:type="page"/>
      </w:r>
    </w:p>
    <w:p w:rsidR="0089053A" w:rsidRPr="00FF0BB5" w:rsidRDefault="00D04A2E" w:rsidP="00666C87">
      <w:pPr>
        <w:suppressAutoHyphens w:val="0"/>
        <w:spacing w:after="0" w:line="240" w:lineRule="auto"/>
        <w:jc w:val="both"/>
        <w:rPr>
          <w:b/>
          <w:bCs/>
          <w:color w:val="365F91" w:themeColor="accent1" w:themeShade="BF"/>
          <w:sz w:val="24"/>
          <w:szCs w:val="24"/>
          <w:u w:val="single"/>
        </w:rPr>
      </w:pPr>
      <w:r w:rsidRPr="00FF0BB5">
        <w:rPr>
          <w:b/>
          <w:bCs/>
          <w:color w:val="365F91" w:themeColor="accent1" w:themeShade="BF"/>
          <w:sz w:val="24"/>
          <w:szCs w:val="24"/>
          <w:u w:val="single"/>
        </w:rPr>
        <w:lastRenderedPageBreak/>
        <w:t xml:space="preserve">Annex </w:t>
      </w:r>
      <w:proofErr w:type="gramStart"/>
      <w:r w:rsidR="001A2EE7">
        <w:rPr>
          <w:b/>
          <w:bCs/>
          <w:color w:val="365F91" w:themeColor="accent1" w:themeShade="BF"/>
          <w:sz w:val="24"/>
          <w:szCs w:val="24"/>
          <w:u w:val="single"/>
        </w:rPr>
        <w:t>I</w:t>
      </w:r>
      <w:proofErr w:type="gramEnd"/>
      <w:r w:rsidR="001A2EE7">
        <w:rPr>
          <w:b/>
          <w:bCs/>
          <w:color w:val="365F91" w:themeColor="accent1" w:themeShade="BF"/>
          <w:sz w:val="24"/>
          <w:szCs w:val="24"/>
          <w:u w:val="single"/>
        </w:rPr>
        <w:t xml:space="preserve"> – List of contacted and responding countries</w:t>
      </w:r>
    </w:p>
    <w:p w:rsidR="0089053A" w:rsidRPr="00FF0BB5" w:rsidRDefault="0089053A" w:rsidP="001241AC">
      <w:pPr>
        <w:suppressAutoHyphens w:val="0"/>
        <w:spacing w:after="0" w:line="240" w:lineRule="auto"/>
        <w:jc w:val="both"/>
        <w:rPr>
          <w:b/>
          <w:bCs/>
          <w:color w:val="365F91" w:themeColor="accent1" w:themeShade="BF"/>
          <w:sz w:val="24"/>
          <w:szCs w:val="24"/>
          <w:u w:val="single"/>
        </w:rPr>
      </w:pPr>
    </w:p>
    <w:p w:rsidR="004E3FFE" w:rsidRPr="00FF0BB5" w:rsidRDefault="0089053A" w:rsidP="004E3FFE">
      <w:pPr>
        <w:suppressAutoHyphens w:val="0"/>
        <w:spacing w:after="0" w:line="240" w:lineRule="auto"/>
        <w:jc w:val="both"/>
      </w:pPr>
      <w:r w:rsidRPr="00FF0BB5">
        <w:rPr>
          <w:b/>
          <w:bCs/>
          <w:color w:val="365F91" w:themeColor="accent1" w:themeShade="BF"/>
          <w:sz w:val="24"/>
          <w:szCs w:val="24"/>
          <w:u w:val="single"/>
        </w:rPr>
        <w:t xml:space="preserve">TABLE I - </w:t>
      </w:r>
      <w:r w:rsidR="001241AC" w:rsidRPr="00FF0BB5">
        <w:rPr>
          <w:b/>
          <w:bCs/>
          <w:color w:val="365F91" w:themeColor="accent1" w:themeShade="BF"/>
          <w:sz w:val="24"/>
          <w:szCs w:val="24"/>
          <w:u w:val="single"/>
        </w:rPr>
        <w:t>COUNTRIES CONT</w:t>
      </w:r>
      <w:r w:rsidR="004E3FFE" w:rsidRPr="00FF0BB5">
        <w:rPr>
          <w:b/>
          <w:bCs/>
          <w:color w:val="365F91" w:themeColor="accent1" w:themeShade="BF"/>
          <w:sz w:val="24"/>
          <w:szCs w:val="24"/>
          <w:u w:val="single"/>
        </w:rPr>
        <w:t>A</w:t>
      </w:r>
      <w:r w:rsidR="001241AC" w:rsidRPr="00FF0BB5">
        <w:rPr>
          <w:b/>
          <w:bCs/>
          <w:color w:val="365F91" w:themeColor="accent1" w:themeShade="BF"/>
          <w:sz w:val="24"/>
          <w:szCs w:val="24"/>
          <w:u w:val="single"/>
        </w:rPr>
        <w:t>CTED GROUPED BY LANGUAGE AND GEOGRAPHIC AREA</w:t>
      </w:r>
      <w:r w:rsidR="001241AC" w:rsidRPr="00FF0BB5">
        <w:t xml:space="preserve"> </w:t>
      </w:r>
    </w:p>
    <w:p w:rsidR="001241AC" w:rsidRPr="00FF0BB5" w:rsidRDefault="001241AC" w:rsidP="004E3FFE">
      <w:pPr>
        <w:suppressAutoHyphens w:val="0"/>
        <w:spacing w:after="0" w:line="240" w:lineRule="auto"/>
        <w:jc w:val="both"/>
      </w:pPr>
      <w:r w:rsidRPr="00FF0BB5">
        <w:t>(TOT 196)</w:t>
      </w:r>
    </w:p>
    <w:p w:rsidR="001241AC" w:rsidRPr="00FF0BB5" w:rsidRDefault="001241AC" w:rsidP="001241AC">
      <w:pPr>
        <w:spacing w:after="0" w:line="240" w:lineRule="auto"/>
        <w:jc w:val="center"/>
        <w:rPr>
          <w:u w:val="single"/>
        </w:rPr>
      </w:pPr>
    </w:p>
    <w:p w:rsidR="001241AC" w:rsidRPr="00FF0BB5" w:rsidRDefault="001241AC" w:rsidP="001241AC">
      <w:pPr>
        <w:spacing w:after="0" w:line="240" w:lineRule="auto"/>
        <w:jc w:val="center"/>
        <w:rPr>
          <w:b/>
        </w:rPr>
      </w:pPr>
      <w:r w:rsidRPr="00FF0BB5">
        <w:rPr>
          <w:b/>
        </w:rPr>
        <w:t xml:space="preserve">Table </w:t>
      </w:r>
      <w:proofErr w:type="gramStart"/>
      <w:r w:rsidRPr="00FF0BB5">
        <w:rPr>
          <w:b/>
        </w:rPr>
        <w:t>I(</w:t>
      </w:r>
      <w:proofErr w:type="gramEnd"/>
      <w:r w:rsidRPr="00FF0BB5">
        <w:rPr>
          <w:b/>
        </w:rPr>
        <w:t xml:space="preserve">a): English Speaking Countries Contacted Grouped by Region </w:t>
      </w:r>
    </w:p>
    <w:p w:rsidR="001241AC" w:rsidRPr="00FF0BB5" w:rsidRDefault="001241AC" w:rsidP="001241AC">
      <w:pPr>
        <w:spacing w:after="0" w:line="240" w:lineRule="auto"/>
        <w:jc w:val="center"/>
      </w:pPr>
      <w:r w:rsidRPr="00FF0BB5">
        <w:t>(EN – 137)</w:t>
      </w:r>
    </w:p>
    <w:tbl>
      <w:tblPr>
        <w:tblW w:w="9316" w:type="dxa"/>
        <w:jc w:val="center"/>
        <w:tblBorders>
          <w:top w:val="single" w:sz="4" w:space="0" w:color="365F91"/>
          <w:bottom w:val="single" w:sz="4" w:space="0" w:color="365F91"/>
        </w:tblBorders>
        <w:tblLayout w:type="fixed"/>
        <w:tblLook w:val="0000" w:firstRow="0" w:lastRow="0" w:firstColumn="0" w:lastColumn="0" w:noHBand="0" w:noVBand="0"/>
      </w:tblPr>
      <w:tblGrid>
        <w:gridCol w:w="1836"/>
        <w:gridCol w:w="1836"/>
        <w:gridCol w:w="1836"/>
        <w:gridCol w:w="1837"/>
        <w:gridCol w:w="1971"/>
      </w:tblGrid>
      <w:tr w:rsidR="001241AC" w:rsidRPr="00FF0BB5" w:rsidTr="001241AC">
        <w:trPr>
          <w:trHeight w:val="496"/>
          <w:tblHeader/>
          <w:jc w:val="center"/>
        </w:trPr>
        <w:tc>
          <w:tcPr>
            <w:tcW w:w="1836"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AFRICA (24)</w:t>
            </w:r>
          </w:p>
        </w:tc>
        <w:tc>
          <w:tcPr>
            <w:tcW w:w="1836"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ASIA (49)</w:t>
            </w:r>
          </w:p>
        </w:tc>
        <w:tc>
          <w:tcPr>
            <w:tcW w:w="1836" w:type="dxa"/>
            <w:tcBorders>
              <w:top w:val="single" w:sz="4" w:space="0" w:color="365F91"/>
              <w:bottom w:val="single" w:sz="4" w:space="0" w:color="365F91"/>
            </w:tcBorders>
            <w:shd w:val="clear" w:color="auto" w:fill="auto"/>
            <w:vAlign w:val="center"/>
          </w:tcPr>
          <w:p w:rsidR="001241AC" w:rsidRPr="00FF0BB5" w:rsidRDefault="001241AC" w:rsidP="001241AC">
            <w:pPr>
              <w:spacing w:after="0"/>
              <w:rPr>
                <w:rFonts w:cs="Arial"/>
                <w:b/>
                <w:color w:val="365F91"/>
                <w:sz w:val="18"/>
                <w:szCs w:val="18"/>
              </w:rPr>
            </w:pPr>
            <w:r w:rsidRPr="00FF0BB5">
              <w:rPr>
                <w:rFonts w:cs="Arial"/>
                <w:b/>
                <w:color w:val="365F91"/>
                <w:sz w:val="18"/>
                <w:szCs w:val="18"/>
              </w:rPr>
              <w:t>OCEANIA (16)</w:t>
            </w:r>
          </w:p>
        </w:tc>
        <w:tc>
          <w:tcPr>
            <w:tcW w:w="1837"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LATIN AMERICA and CARRIBEAN (13)</w:t>
            </w:r>
          </w:p>
        </w:tc>
        <w:tc>
          <w:tcPr>
            <w:tcW w:w="1971"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NORTH AMERICA AND EUROPE (35)</w:t>
            </w:r>
          </w:p>
        </w:tc>
      </w:tr>
      <w:tr w:rsidR="001241AC" w:rsidRPr="00FF0BB5" w:rsidTr="001241AC">
        <w:trPr>
          <w:trHeight w:val="245"/>
          <w:tblHeader/>
          <w:jc w:val="center"/>
        </w:trPr>
        <w:tc>
          <w:tcPr>
            <w:tcW w:w="1836"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Botswana</w:t>
            </w:r>
          </w:p>
        </w:tc>
        <w:tc>
          <w:tcPr>
            <w:tcW w:w="1836"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Afghanistan</w:t>
            </w:r>
          </w:p>
        </w:tc>
        <w:tc>
          <w:tcPr>
            <w:tcW w:w="1836"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Australia</w:t>
            </w:r>
          </w:p>
        </w:tc>
        <w:tc>
          <w:tcPr>
            <w:tcW w:w="1837"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Antigua and Barbuda</w:t>
            </w:r>
          </w:p>
        </w:tc>
        <w:tc>
          <w:tcPr>
            <w:tcW w:w="1971"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Albania</w:t>
            </w:r>
          </w:p>
        </w:tc>
      </w:tr>
      <w:tr w:rsidR="001241AC" w:rsidRPr="00FF0BB5" w:rsidTr="001241AC">
        <w:trPr>
          <w:trHeight w:val="335"/>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Egypt</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Armenia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Cook Islands</w:t>
            </w: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Bahamas</w:t>
            </w: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Austria</w:t>
            </w:r>
          </w:p>
        </w:tc>
      </w:tr>
      <w:tr w:rsidR="001241AC" w:rsidRPr="00FF0BB5" w:rsidTr="001241AC">
        <w:trPr>
          <w:trHeight w:val="245"/>
          <w:tblHeader/>
          <w:jc w:val="center"/>
        </w:trPr>
        <w:tc>
          <w:tcPr>
            <w:tcW w:w="183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Eritrea</w:t>
            </w:r>
          </w:p>
        </w:tc>
        <w:tc>
          <w:tcPr>
            <w:tcW w:w="183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Azerbaijan</w:t>
            </w:r>
          </w:p>
        </w:tc>
        <w:tc>
          <w:tcPr>
            <w:tcW w:w="183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Fiji</w:t>
            </w:r>
          </w:p>
        </w:tc>
        <w:tc>
          <w:tcPr>
            <w:tcW w:w="1837"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Barbados</w:t>
            </w:r>
          </w:p>
        </w:tc>
        <w:tc>
          <w:tcPr>
            <w:tcW w:w="197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Belarus</w:t>
            </w:r>
          </w:p>
        </w:tc>
      </w:tr>
      <w:tr w:rsidR="001241AC" w:rsidRPr="00FF0BB5" w:rsidTr="001241AC">
        <w:trPr>
          <w:trHeight w:val="264"/>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Ethiopia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Bahrain</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Kiribati</w:t>
            </w: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Belize</w:t>
            </w: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Bosnia and Herzegovina</w:t>
            </w:r>
          </w:p>
        </w:tc>
      </w:tr>
      <w:tr w:rsidR="001241AC" w:rsidRPr="00FF0BB5" w:rsidTr="001241AC">
        <w:trPr>
          <w:trHeight w:val="245"/>
          <w:tblHeader/>
          <w:jc w:val="center"/>
        </w:trPr>
        <w:tc>
          <w:tcPr>
            <w:tcW w:w="183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 xml:space="preserve">Gambia </w:t>
            </w:r>
          </w:p>
        </w:tc>
        <w:tc>
          <w:tcPr>
            <w:tcW w:w="183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Bangladesh</w:t>
            </w:r>
          </w:p>
        </w:tc>
        <w:tc>
          <w:tcPr>
            <w:tcW w:w="183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Marshall Islands</w:t>
            </w:r>
          </w:p>
        </w:tc>
        <w:tc>
          <w:tcPr>
            <w:tcW w:w="1837"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Dominica</w:t>
            </w:r>
          </w:p>
        </w:tc>
        <w:tc>
          <w:tcPr>
            <w:tcW w:w="197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Bulgaria</w:t>
            </w:r>
          </w:p>
        </w:tc>
      </w:tr>
      <w:tr w:rsidR="001241AC" w:rsidRPr="00FF0BB5" w:rsidTr="001241AC">
        <w:trPr>
          <w:trHeight w:val="509"/>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Ghana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Bhutan</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Micronesia (Federated States of)</w:t>
            </w: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Grenada</w:t>
            </w: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Canada</w:t>
            </w:r>
          </w:p>
        </w:tc>
      </w:tr>
      <w:tr w:rsidR="001241AC" w:rsidRPr="00FF0BB5" w:rsidTr="001241AC">
        <w:trPr>
          <w:trHeight w:val="264"/>
          <w:tblHeader/>
          <w:jc w:val="center"/>
        </w:trPr>
        <w:tc>
          <w:tcPr>
            <w:tcW w:w="183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Kenya</w:t>
            </w:r>
          </w:p>
        </w:tc>
        <w:tc>
          <w:tcPr>
            <w:tcW w:w="183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Brunei Darussalam</w:t>
            </w:r>
          </w:p>
        </w:tc>
        <w:tc>
          <w:tcPr>
            <w:tcW w:w="183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Nauru</w:t>
            </w:r>
          </w:p>
        </w:tc>
        <w:tc>
          <w:tcPr>
            <w:tcW w:w="1837"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Guyana</w:t>
            </w:r>
          </w:p>
        </w:tc>
        <w:tc>
          <w:tcPr>
            <w:tcW w:w="197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Croatia</w:t>
            </w:r>
          </w:p>
        </w:tc>
      </w:tr>
      <w:tr w:rsidR="001241AC" w:rsidRPr="00FF0BB5" w:rsidTr="001241AC">
        <w:trPr>
          <w:trHeight w:val="245"/>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Lesotho</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Cambodia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 xml:space="preserve">New Zealand </w:t>
            </w: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Jamaica</w:t>
            </w: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Czech Republic</w:t>
            </w:r>
          </w:p>
        </w:tc>
      </w:tr>
      <w:tr w:rsidR="001241AC" w:rsidRPr="00FF0BB5" w:rsidTr="001241AC">
        <w:trPr>
          <w:trHeight w:val="392"/>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Liberia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China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Niue</w:t>
            </w: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Saint Kitts and Nevis</w:t>
            </w: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Denmark</w:t>
            </w:r>
          </w:p>
        </w:tc>
      </w:tr>
      <w:tr w:rsidR="001241AC" w:rsidRPr="00FF0BB5" w:rsidTr="001241AC">
        <w:trPr>
          <w:trHeight w:val="264"/>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Libya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China, Hong Kong</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 xml:space="preserve">Palau </w:t>
            </w: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Saint Lucia</w:t>
            </w: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Estonia</w:t>
            </w:r>
          </w:p>
        </w:tc>
      </w:tr>
      <w:tr w:rsidR="001241AC" w:rsidRPr="00FF0BB5" w:rsidTr="001241AC">
        <w:trPr>
          <w:trHeight w:val="349"/>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Malawi</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China, Macao</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Papua New Guinea</w:t>
            </w: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Saint Vincent and the Grenadines</w:t>
            </w: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Finland</w:t>
            </w:r>
          </w:p>
        </w:tc>
      </w:tr>
      <w:tr w:rsidR="001241AC" w:rsidRPr="00FF0BB5" w:rsidTr="001241AC">
        <w:trPr>
          <w:trHeight w:val="245"/>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Mauritius</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Cyprus</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Samoa</w:t>
            </w: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Suriname</w:t>
            </w: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Germany</w:t>
            </w:r>
          </w:p>
        </w:tc>
      </w:tr>
      <w:tr w:rsidR="001241AC" w:rsidRPr="00FF0BB5" w:rsidTr="001241AC">
        <w:trPr>
          <w:trHeight w:val="509"/>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Namibia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Democratic People's Republic of Korea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Solomon Islands</w:t>
            </w: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Trinidad and Tobago</w:t>
            </w: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Greece</w:t>
            </w:r>
          </w:p>
        </w:tc>
      </w:tr>
      <w:tr w:rsidR="001241AC" w:rsidRPr="00FF0BB5" w:rsidTr="001241AC">
        <w:trPr>
          <w:trHeight w:val="264"/>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Nigeria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Georgia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Tonga</w:t>
            </w: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Hungary</w:t>
            </w:r>
          </w:p>
        </w:tc>
      </w:tr>
      <w:tr w:rsidR="001241AC" w:rsidRPr="00FF0BB5" w:rsidTr="001241AC">
        <w:trPr>
          <w:trHeight w:val="245"/>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Seychelles</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India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Tuvalu</w:t>
            </w: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Iceland</w:t>
            </w:r>
          </w:p>
        </w:tc>
      </w:tr>
      <w:tr w:rsidR="001241AC" w:rsidRPr="00FF0BB5" w:rsidTr="001241AC">
        <w:trPr>
          <w:trHeight w:val="264"/>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Sierra Leone</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Indonesia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 xml:space="preserve">Vanuatu </w:t>
            </w: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Ireland</w:t>
            </w:r>
          </w:p>
        </w:tc>
      </w:tr>
      <w:tr w:rsidR="001241AC" w:rsidRPr="00FF0BB5" w:rsidTr="001241AC">
        <w:trPr>
          <w:trHeight w:val="509"/>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Somalia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Iran (Islamic Republic of)</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Italy (</w:t>
            </w:r>
            <w:r w:rsidRPr="00FF0BB5">
              <w:rPr>
                <w:rFonts w:asciiTheme="minorHAnsi" w:hAnsiTheme="minorHAnsi" w:cs="Arial"/>
                <w:i/>
                <w:sz w:val="18"/>
                <w:szCs w:val="18"/>
              </w:rPr>
              <w:t>pilot</w:t>
            </w:r>
            <w:r w:rsidRPr="00FF0BB5">
              <w:rPr>
                <w:rFonts w:asciiTheme="minorHAnsi" w:hAnsiTheme="minorHAnsi" w:cs="Arial"/>
                <w:sz w:val="18"/>
                <w:szCs w:val="18"/>
              </w:rPr>
              <w:t>)</w:t>
            </w:r>
          </w:p>
        </w:tc>
      </w:tr>
      <w:tr w:rsidR="001241AC" w:rsidRPr="00FF0BB5" w:rsidTr="001241AC">
        <w:trPr>
          <w:trHeight w:val="245"/>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South Africa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Iraq</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Latvia</w:t>
            </w:r>
          </w:p>
        </w:tc>
      </w:tr>
      <w:tr w:rsidR="001241AC" w:rsidRPr="00FF0BB5" w:rsidTr="001241AC">
        <w:trPr>
          <w:trHeight w:val="264"/>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Sudan</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Israel</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Lithuania</w:t>
            </w:r>
          </w:p>
        </w:tc>
      </w:tr>
      <w:tr w:rsidR="001241AC" w:rsidRPr="00FF0BB5" w:rsidTr="001241AC">
        <w:trPr>
          <w:trHeight w:val="245"/>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Swaziland</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Japan</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Malta</w:t>
            </w:r>
          </w:p>
        </w:tc>
      </w:tr>
      <w:tr w:rsidR="001241AC" w:rsidRPr="00FF0BB5" w:rsidTr="001241AC">
        <w:trPr>
          <w:trHeight w:val="264"/>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Uganda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Jordan</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Montenegro</w:t>
            </w:r>
          </w:p>
        </w:tc>
      </w:tr>
      <w:tr w:rsidR="001241AC" w:rsidRPr="00FF0BB5" w:rsidTr="001241AC">
        <w:trPr>
          <w:trHeight w:val="245"/>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United Republic of Tanzania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Kazakhstan</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Netherlands</w:t>
            </w:r>
          </w:p>
        </w:tc>
      </w:tr>
      <w:tr w:rsidR="001241AC" w:rsidRPr="00FF0BB5" w:rsidTr="001241AC">
        <w:trPr>
          <w:trHeight w:val="509"/>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Zambia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Kuwait</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Norway</w:t>
            </w:r>
          </w:p>
        </w:tc>
      </w:tr>
      <w:tr w:rsidR="001241AC" w:rsidRPr="00FF0BB5" w:rsidTr="001241AC">
        <w:trPr>
          <w:trHeight w:val="264"/>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Zimbabwe</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Kyrgyzstan</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Poland</w:t>
            </w:r>
          </w:p>
        </w:tc>
      </w:tr>
      <w:tr w:rsidR="001241AC" w:rsidRPr="00FF0BB5" w:rsidTr="001241AC">
        <w:trPr>
          <w:trHeight w:val="509"/>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Lao People's Democratic Republic</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Republic of Moldova</w:t>
            </w:r>
          </w:p>
        </w:tc>
      </w:tr>
      <w:tr w:rsidR="001241AC" w:rsidRPr="00FF0BB5" w:rsidTr="001241AC">
        <w:trPr>
          <w:trHeight w:val="245"/>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Malaysia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Romania</w:t>
            </w:r>
          </w:p>
        </w:tc>
      </w:tr>
      <w:tr w:rsidR="001241AC" w:rsidRPr="00FF0BB5" w:rsidTr="001241AC">
        <w:trPr>
          <w:trHeight w:val="264"/>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Maldives</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Russian Federation</w:t>
            </w:r>
          </w:p>
        </w:tc>
      </w:tr>
      <w:tr w:rsidR="001241AC" w:rsidRPr="00FF0BB5" w:rsidTr="001241AC">
        <w:trPr>
          <w:trHeight w:val="245"/>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Mongolia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 xml:space="preserve">Serbia </w:t>
            </w:r>
          </w:p>
        </w:tc>
      </w:tr>
      <w:tr w:rsidR="001241AC" w:rsidRPr="00FF0BB5" w:rsidTr="001241AC">
        <w:trPr>
          <w:trHeight w:val="264"/>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Myanmar</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Slovakia</w:t>
            </w:r>
          </w:p>
        </w:tc>
      </w:tr>
      <w:tr w:rsidR="001241AC" w:rsidRPr="00FF0BB5" w:rsidTr="001241AC">
        <w:trPr>
          <w:trHeight w:val="245"/>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Nepal</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Slovenia</w:t>
            </w:r>
          </w:p>
        </w:tc>
      </w:tr>
      <w:tr w:rsidR="001241AC" w:rsidRPr="00FF0BB5" w:rsidTr="001241AC">
        <w:trPr>
          <w:trHeight w:val="264"/>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Oman</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Sweden</w:t>
            </w:r>
          </w:p>
        </w:tc>
      </w:tr>
      <w:tr w:rsidR="001241AC" w:rsidRPr="00FF0BB5" w:rsidTr="001241AC">
        <w:trPr>
          <w:trHeight w:val="509"/>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Pakistan</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The former Yugoslav Republic of Macedonia</w:t>
            </w:r>
          </w:p>
        </w:tc>
      </w:tr>
      <w:tr w:rsidR="001241AC" w:rsidRPr="00FF0BB5" w:rsidTr="001241AC">
        <w:trPr>
          <w:trHeight w:val="245"/>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Palestine</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Ukraine</w:t>
            </w:r>
          </w:p>
        </w:tc>
      </w:tr>
      <w:tr w:rsidR="001241AC" w:rsidRPr="00FF0BB5" w:rsidTr="001241AC">
        <w:trPr>
          <w:trHeight w:val="264"/>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Philippines</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United Kingdom</w:t>
            </w:r>
          </w:p>
        </w:tc>
      </w:tr>
      <w:tr w:rsidR="0018707C" w:rsidRPr="00FF0BB5" w:rsidTr="00D95195">
        <w:trPr>
          <w:trHeight w:val="496"/>
          <w:tblHeader/>
          <w:jc w:val="center"/>
        </w:trPr>
        <w:tc>
          <w:tcPr>
            <w:tcW w:w="1836" w:type="dxa"/>
            <w:tcBorders>
              <w:top w:val="single" w:sz="4" w:space="0" w:color="365F91"/>
              <w:bottom w:val="single" w:sz="4" w:space="0" w:color="365F91"/>
            </w:tcBorders>
            <w:shd w:val="clear" w:color="auto" w:fill="auto"/>
            <w:vAlign w:val="center"/>
          </w:tcPr>
          <w:p w:rsidR="0018707C" w:rsidRPr="00FF0BB5" w:rsidRDefault="0018707C" w:rsidP="00D95195">
            <w:pPr>
              <w:snapToGrid w:val="0"/>
              <w:spacing w:after="0"/>
              <w:rPr>
                <w:rFonts w:cs="Arial"/>
                <w:b/>
                <w:color w:val="365F91"/>
                <w:sz w:val="18"/>
                <w:szCs w:val="18"/>
              </w:rPr>
            </w:pPr>
            <w:r w:rsidRPr="00FF0BB5">
              <w:rPr>
                <w:rFonts w:cs="Arial"/>
                <w:b/>
                <w:color w:val="365F91"/>
                <w:sz w:val="18"/>
                <w:szCs w:val="18"/>
              </w:rPr>
              <w:lastRenderedPageBreak/>
              <w:t>AFRICA (24)</w:t>
            </w:r>
          </w:p>
        </w:tc>
        <w:tc>
          <w:tcPr>
            <w:tcW w:w="1836" w:type="dxa"/>
            <w:tcBorders>
              <w:top w:val="single" w:sz="4" w:space="0" w:color="365F91"/>
              <w:bottom w:val="single" w:sz="4" w:space="0" w:color="365F91"/>
            </w:tcBorders>
            <w:shd w:val="clear" w:color="auto" w:fill="auto"/>
            <w:vAlign w:val="center"/>
          </w:tcPr>
          <w:p w:rsidR="0018707C" w:rsidRPr="00FF0BB5" w:rsidRDefault="0018707C" w:rsidP="00D95195">
            <w:pPr>
              <w:snapToGrid w:val="0"/>
              <w:spacing w:after="0"/>
              <w:rPr>
                <w:rFonts w:cs="Arial"/>
                <w:b/>
                <w:color w:val="365F91"/>
                <w:sz w:val="18"/>
                <w:szCs w:val="18"/>
              </w:rPr>
            </w:pPr>
            <w:r w:rsidRPr="00FF0BB5">
              <w:rPr>
                <w:rFonts w:cs="Arial"/>
                <w:b/>
                <w:color w:val="365F91"/>
                <w:sz w:val="18"/>
                <w:szCs w:val="18"/>
              </w:rPr>
              <w:t>ASIA (49)</w:t>
            </w:r>
          </w:p>
        </w:tc>
        <w:tc>
          <w:tcPr>
            <w:tcW w:w="1836" w:type="dxa"/>
            <w:tcBorders>
              <w:top w:val="single" w:sz="4" w:space="0" w:color="365F91"/>
              <w:bottom w:val="single" w:sz="4" w:space="0" w:color="365F91"/>
            </w:tcBorders>
            <w:shd w:val="clear" w:color="auto" w:fill="auto"/>
            <w:vAlign w:val="center"/>
          </w:tcPr>
          <w:p w:rsidR="0018707C" w:rsidRPr="00FF0BB5" w:rsidRDefault="0018707C" w:rsidP="00D95195">
            <w:pPr>
              <w:spacing w:after="0"/>
              <w:rPr>
                <w:rFonts w:cs="Arial"/>
                <w:b/>
                <w:color w:val="365F91"/>
                <w:sz w:val="18"/>
                <w:szCs w:val="18"/>
              </w:rPr>
            </w:pPr>
            <w:r w:rsidRPr="00FF0BB5">
              <w:rPr>
                <w:rFonts w:cs="Arial"/>
                <w:b/>
                <w:color w:val="365F91"/>
                <w:sz w:val="18"/>
                <w:szCs w:val="18"/>
              </w:rPr>
              <w:t>OCEANIA (16)</w:t>
            </w:r>
          </w:p>
        </w:tc>
        <w:tc>
          <w:tcPr>
            <w:tcW w:w="1837" w:type="dxa"/>
            <w:tcBorders>
              <w:top w:val="single" w:sz="4" w:space="0" w:color="365F91"/>
              <w:bottom w:val="single" w:sz="4" w:space="0" w:color="365F91"/>
            </w:tcBorders>
            <w:shd w:val="clear" w:color="auto" w:fill="auto"/>
            <w:vAlign w:val="center"/>
          </w:tcPr>
          <w:p w:rsidR="0018707C" w:rsidRPr="00FF0BB5" w:rsidRDefault="0018707C" w:rsidP="00D95195">
            <w:pPr>
              <w:snapToGrid w:val="0"/>
              <w:spacing w:after="0"/>
              <w:rPr>
                <w:rFonts w:cs="Arial"/>
                <w:b/>
                <w:color w:val="365F91"/>
                <w:sz w:val="18"/>
                <w:szCs w:val="18"/>
              </w:rPr>
            </w:pPr>
            <w:r w:rsidRPr="00FF0BB5">
              <w:rPr>
                <w:rFonts w:cs="Arial"/>
                <w:b/>
                <w:color w:val="365F91"/>
                <w:sz w:val="18"/>
                <w:szCs w:val="18"/>
              </w:rPr>
              <w:t>LATIN AMERICA and CARRIBEAN (13)</w:t>
            </w:r>
          </w:p>
        </w:tc>
        <w:tc>
          <w:tcPr>
            <w:tcW w:w="1971" w:type="dxa"/>
            <w:tcBorders>
              <w:top w:val="single" w:sz="4" w:space="0" w:color="365F91"/>
              <w:bottom w:val="single" w:sz="4" w:space="0" w:color="365F91"/>
            </w:tcBorders>
            <w:shd w:val="clear" w:color="auto" w:fill="auto"/>
            <w:vAlign w:val="center"/>
          </w:tcPr>
          <w:p w:rsidR="0018707C" w:rsidRPr="00FF0BB5" w:rsidRDefault="0018707C" w:rsidP="00D95195">
            <w:pPr>
              <w:snapToGrid w:val="0"/>
              <w:spacing w:after="0"/>
              <w:rPr>
                <w:rFonts w:cs="Arial"/>
                <w:b/>
                <w:color w:val="365F91"/>
                <w:sz w:val="18"/>
                <w:szCs w:val="18"/>
              </w:rPr>
            </w:pPr>
            <w:r w:rsidRPr="00FF0BB5">
              <w:rPr>
                <w:rFonts w:cs="Arial"/>
                <w:b/>
                <w:color w:val="365F91"/>
                <w:sz w:val="18"/>
                <w:szCs w:val="18"/>
              </w:rPr>
              <w:t>NORTH AMERICA AND EUROPE (35)</w:t>
            </w:r>
          </w:p>
        </w:tc>
      </w:tr>
      <w:tr w:rsidR="001241AC" w:rsidRPr="00FF0BB5" w:rsidTr="001241AC">
        <w:trPr>
          <w:trHeight w:val="245"/>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Qatar</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United States of America</w:t>
            </w:r>
          </w:p>
        </w:tc>
      </w:tr>
      <w:tr w:rsidR="001241AC" w:rsidRPr="00FF0BB5" w:rsidTr="001241AC">
        <w:trPr>
          <w:trHeight w:val="264"/>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Republic of Korea</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45"/>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Saudi Arabia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64"/>
          <w:tblHeader/>
          <w:jc w:val="center"/>
        </w:trPr>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Singapore</w:t>
            </w:r>
          </w:p>
        </w:tc>
        <w:tc>
          <w:tcPr>
            <w:tcW w:w="1836"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64"/>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Sri Lanka</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45"/>
          <w:tblHeader/>
          <w:jc w:val="center"/>
        </w:trPr>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Syrian Arab Republic</w:t>
            </w: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45"/>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Tajikistan</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64"/>
          <w:tblHeader/>
          <w:jc w:val="center"/>
        </w:trPr>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Thailand</w:t>
            </w: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45"/>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Timor-Leste</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64"/>
          <w:tblHeader/>
          <w:jc w:val="center"/>
        </w:trPr>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Turkey</w:t>
            </w: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45"/>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Turkmenistan</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64"/>
          <w:tblHeader/>
          <w:jc w:val="center"/>
        </w:trPr>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United Arab Emirates</w:t>
            </w: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45"/>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Uzbekistan</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64"/>
          <w:tblHeader/>
          <w:jc w:val="center"/>
        </w:trPr>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Viet Nam</w:t>
            </w:r>
          </w:p>
        </w:tc>
        <w:tc>
          <w:tcPr>
            <w:tcW w:w="1836"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DBE5F1" w:themeFill="accent1" w:themeFillTint="33"/>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trHeight w:val="264"/>
          <w:tblHeader/>
          <w:jc w:val="center"/>
        </w:trPr>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Yemen</w:t>
            </w:r>
          </w:p>
        </w:tc>
        <w:tc>
          <w:tcPr>
            <w:tcW w:w="1836"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37"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97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bl>
    <w:p w:rsidR="001241AC" w:rsidRPr="00FF0BB5" w:rsidRDefault="001241AC" w:rsidP="001241AC">
      <w:pPr>
        <w:spacing w:after="0" w:line="240" w:lineRule="auto"/>
        <w:jc w:val="center"/>
        <w:rPr>
          <w:b/>
          <w:color w:val="365F91"/>
        </w:rPr>
      </w:pPr>
    </w:p>
    <w:p w:rsidR="001241AC" w:rsidRPr="00FF0BB5" w:rsidRDefault="001241AC" w:rsidP="001241AC">
      <w:pPr>
        <w:spacing w:after="0" w:line="240" w:lineRule="auto"/>
        <w:jc w:val="center"/>
        <w:rPr>
          <w:b/>
          <w:color w:val="365F91"/>
        </w:rPr>
      </w:pPr>
    </w:p>
    <w:p w:rsidR="001241AC" w:rsidRPr="00FF0BB5" w:rsidRDefault="001241AC" w:rsidP="001241AC">
      <w:pPr>
        <w:spacing w:after="0" w:line="240" w:lineRule="auto"/>
        <w:jc w:val="center"/>
        <w:rPr>
          <w:b/>
        </w:rPr>
      </w:pPr>
      <w:r w:rsidRPr="00FF0BB5">
        <w:rPr>
          <w:b/>
        </w:rPr>
        <w:t xml:space="preserve">Table </w:t>
      </w:r>
      <w:proofErr w:type="gramStart"/>
      <w:r w:rsidRPr="00FF0BB5">
        <w:rPr>
          <w:b/>
        </w:rPr>
        <w:t>I(</w:t>
      </w:r>
      <w:proofErr w:type="gramEnd"/>
      <w:r w:rsidRPr="00FF0BB5">
        <w:rPr>
          <w:b/>
        </w:rPr>
        <w:t xml:space="preserve">b): French Speaking Countries Contacted Grouped by Region </w:t>
      </w:r>
    </w:p>
    <w:p w:rsidR="001241AC" w:rsidRPr="00FF0BB5" w:rsidRDefault="001241AC" w:rsidP="001241AC">
      <w:pPr>
        <w:spacing w:after="0" w:line="240" w:lineRule="auto"/>
        <w:jc w:val="center"/>
      </w:pPr>
      <w:r w:rsidRPr="00FF0BB5">
        <w:t>(FR - 32)</w:t>
      </w:r>
    </w:p>
    <w:tbl>
      <w:tblPr>
        <w:tblW w:w="9429" w:type="dxa"/>
        <w:jc w:val="center"/>
        <w:tblInd w:w="-99" w:type="dxa"/>
        <w:tblBorders>
          <w:top w:val="single" w:sz="4" w:space="0" w:color="365F91"/>
          <w:bottom w:val="single" w:sz="4" w:space="0" w:color="365F91"/>
        </w:tblBorders>
        <w:tblLayout w:type="fixed"/>
        <w:tblLook w:val="0000" w:firstRow="0" w:lastRow="0" w:firstColumn="0" w:lastColumn="0" w:noHBand="0" w:noVBand="0"/>
      </w:tblPr>
      <w:tblGrid>
        <w:gridCol w:w="1902"/>
        <w:gridCol w:w="1843"/>
        <w:gridCol w:w="1843"/>
        <w:gridCol w:w="1710"/>
        <w:gridCol w:w="2131"/>
      </w:tblGrid>
      <w:tr w:rsidR="001241AC" w:rsidRPr="00FF0BB5" w:rsidTr="0048164B">
        <w:trPr>
          <w:trHeight w:val="492"/>
          <w:jc w:val="center"/>
        </w:trPr>
        <w:tc>
          <w:tcPr>
            <w:tcW w:w="1902"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AFRICA (23)</w:t>
            </w:r>
          </w:p>
        </w:tc>
        <w:tc>
          <w:tcPr>
            <w:tcW w:w="1843"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ASIA (1)</w:t>
            </w:r>
          </w:p>
        </w:tc>
        <w:tc>
          <w:tcPr>
            <w:tcW w:w="1843" w:type="dxa"/>
            <w:tcBorders>
              <w:top w:val="single" w:sz="4" w:space="0" w:color="365F91"/>
              <w:bottom w:val="single" w:sz="4" w:space="0" w:color="365F91"/>
            </w:tcBorders>
            <w:shd w:val="clear" w:color="auto" w:fill="auto"/>
            <w:vAlign w:val="center"/>
          </w:tcPr>
          <w:p w:rsidR="001241AC" w:rsidRPr="00FF0BB5" w:rsidRDefault="001241AC" w:rsidP="001241AC">
            <w:pPr>
              <w:spacing w:after="0"/>
              <w:rPr>
                <w:rFonts w:cs="Arial"/>
                <w:b/>
                <w:color w:val="365F91"/>
                <w:sz w:val="18"/>
                <w:szCs w:val="18"/>
              </w:rPr>
            </w:pPr>
            <w:r w:rsidRPr="00FF0BB5">
              <w:rPr>
                <w:rFonts w:cs="Arial"/>
                <w:b/>
                <w:color w:val="365F91"/>
                <w:sz w:val="18"/>
                <w:szCs w:val="18"/>
              </w:rPr>
              <w:t>OCEANIA (2)</w:t>
            </w:r>
          </w:p>
        </w:tc>
        <w:tc>
          <w:tcPr>
            <w:tcW w:w="1710"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LATIN AMERICA and CARRIBEAN (1)</w:t>
            </w:r>
          </w:p>
        </w:tc>
        <w:tc>
          <w:tcPr>
            <w:tcW w:w="2131"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NORTH AMERICA and EUROPE (5)</w:t>
            </w:r>
          </w:p>
        </w:tc>
      </w:tr>
      <w:tr w:rsidR="001241AC" w:rsidRPr="00FF0BB5" w:rsidTr="0048164B">
        <w:trPr>
          <w:jc w:val="center"/>
        </w:trPr>
        <w:tc>
          <w:tcPr>
            <w:tcW w:w="1902"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Algeria</w:t>
            </w:r>
          </w:p>
        </w:tc>
        <w:tc>
          <w:tcPr>
            <w:tcW w:w="1843"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Lebanon</w:t>
            </w:r>
          </w:p>
        </w:tc>
        <w:tc>
          <w:tcPr>
            <w:tcW w:w="1843"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French Polynesia</w:t>
            </w:r>
          </w:p>
        </w:tc>
        <w:tc>
          <w:tcPr>
            <w:tcW w:w="1710"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Haiti</w:t>
            </w:r>
          </w:p>
        </w:tc>
        <w:tc>
          <w:tcPr>
            <w:tcW w:w="2131" w:type="dxa"/>
            <w:tcBorders>
              <w:top w:val="single" w:sz="4" w:space="0" w:color="365F91"/>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Belgium</w:t>
            </w:r>
          </w:p>
        </w:tc>
      </w:tr>
      <w:tr w:rsidR="001241AC" w:rsidRPr="00FF0BB5" w:rsidTr="0048164B">
        <w:trPr>
          <w:trHeight w:val="333"/>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Benin</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New Caledonia</w:t>
            </w: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France</w:t>
            </w:r>
          </w:p>
        </w:tc>
      </w:tr>
      <w:tr w:rsidR="001241AC" w:rsidRPr="00FF0BB5" w:rsidTr="0048164B">
        <w:trPr>
          <w:jc w:val="center"/>
        </w:trPr>
        <w:tc>
          <w:tcPr>
            <w:tcW w:w="1902"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Burkina Faso</w:t>
            </w:r>
          </w:p>
        </w:tc>
        <w:tc>
          <w:tcPr>
            <w:tcW w:w="1843"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Luxembourg</w:t>
            </w: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Burundi</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Monaco</w:t>
            </w:r>
          </w:p>
        </w:tc>
      </w:tr>
      <w:tr w:rsidR="001241AC" w:rsidRPr="00FF0BB5" w:rsidTr="0048164B">
        <w:trPr>
          <w:jc w:val="center"/>
        </w:trPr>
        <w:tc>
          <w:tcPr>
            <w:tcW w:w="1902"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Cameroon</w:t>
            </w:r>
          </w:p>
        </w:tc>
        <w:tc>
          <w:tcPr>
            <w:tcW w:w="1843"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Switzerland</w:t>
            </w: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Central African Republic</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Chad</w:t>
            </w:r>
          </w:p>
        </w:tc>
        <w:tc>
          <w:tcPr>
            <w:tcW w:w="1843"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Comoros</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trHeight w:val="389"/>
          <w:jc w:val="center"/>
        </w:trPr>
        <w:tc>
          <w:tcPr>
            <w:tcW w:w="1902"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Congo</w:t>
            </w: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Côte d'Ivoire</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trHeight w:val="389"/>
          <w:jc w:val="center"/>
        </w:trPr>
        <w:tc>
          <w:tcPr>
            <w:tcW w:w="1902"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Democratic Republic of the Congo</w:t>
            </w: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Djibouti</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Gabon</w:t>
            </w: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Guinea</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Madagascar</w:t>
            </w: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Mali</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Mauritania</w:t>
            </w: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Morocco</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Niger</w:t>
            </w: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Rwanda</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trHeight w:val="389"/>
          <w:jc w:val="center"/>
        </w:trPr>
        <w:tc>
          <w:tcPr>
            <w:tcW w:w="1902"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Senegal</w:t>
            </w: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Togo</w:t>
            </w: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DBE5F1"/>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48164B">
        <w:trPr>
          <w:jc w:val="center"/>
        </w:trPr>
        <w:tc>
          <w:tcPr>
            <w:tcW w:w="1902"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Tunisia</w:t>
            </w:r>
          </w:p>
        </w:tc>
        <w:tc>
          <w:tcPr>
            <w:tcW w:w="1843"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843"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71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13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r>
    </w:tbl>
    <w:p w:rsidR="001241AC" w:rsidRPr="00FF0BB5" w:rsidRDefault="001241AC" w:rsidP="001241AC">
      <w:pPr>
        <w:suppressAutoHyphens w:val="0"/>
        <w:spacing w:after="0" w:line="240" w:lineRule="auto"/>
        <w:rPr>
          <w:b/>
          <w:color w:val="365F91"/>
        </w:rPr>
      </w:pPr>
    </w:p>
    <w:p w:rsidR="001241AC" w:rsidRPr="00FF0BB5" w:rsidRDefault="001241AC" w:rsidP="001241AC">
      <w:pPr>
        <w:suppressAutoHyphens w:val="0"/>
        <w:spacing w:after="0" w:line="240" w:lineRule="auto"/>
        <w:rPr>
          <w:b/>
        </w:rPr>
      </w:pPr>
      <w:r w:rsidRPr="00FF0BB5">
        <w:rPr>
          <w:b/>
        </w:rPr>
        <w:br w:type="page"/>
      </w:r>
    </w:p>
    <w:p w:rsidR="001241AC" w:rsidRPr="00FF0BB5" w:rsidRDefault="001241AC" w:rsidP="001241AC">
      <w:pPr>
        <w:suppressAutoHyphens w:val="0"/>
        <w:spacing w:after="0"/>
        <w:jc w:val="center"/>
        <w:rPr>
          <w:b/>
        </w:rPr>
      </w:pPr>
      <w:r w:rsidRPr="00FF0BB5">
        <w:rPr>
          <w:b/>
        </w:rPr>
        <w:lastRenderedPageBreak/>
        <w:t xml:space="preserve">Table I(c): Spanish Speaking Countries Contacted Grouped by Region </w:t>
      </w:r>
    </w:p>
    <w:p w:rsidR="001241AC" w:rsidRPr="00FF0BB5" w:rsidRDefault="001241AC" w:rsidP="001241AC">
      <w:pPr>
        <w:suppressAutoHyphens w:val="0"/>
        <w:spacing w:after="0"/>
        <w:jc w:val="center"/>
      </w:pPr>
      <w:r w:rsidRPr="00FF0BB5">
        <w:t>(ES - 21)</w:t>
      </w:r>
    </w:p>
    <w:tbl>
      <w:tblPr>
        <w:tblW w:w="9769" w:type="dxa"/>
        <w:jc w:val="center"/>
        <w:tblInd w:w="-246" w:type="dxa"/>
        <w:tblBorders>
          <w:top w:val="single" w:sz="4" w:space="0" w:color="365F91"/>
          <w:bottom w:val="single" w:sz="4" w:space="0" w:color="365F91"/>
        </w:tblBorders>
        <w:tblLayout w:type="fixed"/>
        <w:tblLook w:val="0000" w:firstRow="0" w:lastRow="0" w:firstColumn="0" w:lastColumn="0" w:noHBand="0" w:noVBand="0"/>
      </w:tblPr>
      <w:tblGrid>
        <w:gridCol w:w="1861"/>
        <w:gridCol w:w="1861"/>
        <w:gridCol w:w="1630"/>
        <w:gridCol w:w="2011"/>
        <w:gridCol w:w="2406"/>
      </w:tblGrid>
      <w:tr w:rsidR="001241AC" w:rsidRPr="00FF0BB5" w:rsidTr="001241AC">
        <w:trPr>
          <w:trHeight w:val="492"/>
          <w:jc w:val="center"/>
        </w:trPr>
        <w:tc>
          <w:tcPr>
            <w:tcW w:w="1861"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AFRICA (1)</w:t>
            </w:r>
          </w:p>
        </w:tc>
        <w:tc>
          <w:tcPr>
            <w:tcW w:w="1861"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ASIA (0)</w:t>
            </w:r>
          </w:p>
        </w:tc>
        <w:tc>
          <w:tcPr>
            <w:tcW w:w="1630" w:type="dxa"/>
            <w:tcBorders>
              <w:top w:val="single" w:sz="4" w:space="0" w:color="365F91"/>
              <w:bottom w:val="single" w:sz="4" w:space="0" w:color="365F91"/>
            </w:tcBorders>
            <w:shd w:val="clear" w:color="auto" w:fill="auto"/>
            <w:vAlign w:val="center"/>
          </w:tcPr>
          <w:p w:rsidR="001241AC" w:rsidRPr="00FF0BB5" w:rsidRDefault="001241AC" w:rsidP="001241AC">
            <w:pPr>
              <w:spacing w:after="0"/>
              <w:rPr>
                <w:rFonts w:cs="Arial"/>
                <w:b/>
                <w:color w:val="365F91"/>
                <w:sz w:val="18"/>
                <w:szCs w:val="18"/>
              </w:rPr>
            </w:pPr>
            <w:r w:rsidRPr="00FF0BB5">
              <w:rPr>
                <w:rFonts w:cs="Arial"/>
                <w:b/>
                <w:color w:val="365F91"/>
                <w:sz w:val="18"/>
                <w:szCs w:val="18"/>
              </w:rPr>
              <w:t>OCEANIA (0)</w:t>
            </w:r>
          </w:p>
        </w:tc>
        <w:tc>
          <w:tcPr>
            <w:tcW w:w="2011"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LATIN AMERICA and CARRIBEAN (19)</w:t>
            </w:r>
          </w:p>
        </w:tc>
        <w:tc>
          <w:tcPr>
            <w:tcW w:w="2406"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 xml:space="preserve">NORTH AMERICA </w:t>
            </w:r>
          </w:p>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and EUROPE (1)</w:t>
            </w:r>
          </w:p>
        </w:tc>
      </w:tr>
      <w:tr w:rsidR="001241AC" w:rsidRPr="00FF0BB5" w:rsidTr="001241AC">
        <w:trPr>
          <w:jc w:val="center"/>
        </w:trPr>
        <w:tc>
          <w:tcPr>
            <w:tcW w:w="1861"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Equatorial Guinea</w:t>
            </w:r>
          </w:p>
        </w:tc>
        <w:tc>
          <w:tcPr>
            <w:tcW w:w="1861"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p>
        </w:tc>
        <w:tc>
          <w:tcPr>
            <w:tcW w:w="1630"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p>
        </w:tc>
        <w:tc>
          <w:tcPr>
            <w:tcW w:w="2011"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Argentina</w:t>
            </w:r>
          </w:p>
        </w:tc>
        <w:tc>
          <w:tcPr>
            <w:tcW w:w="2406"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Spain</w:t>
            </w:r>
          </w:p>
        </w:tc>
      </w:tr>
      <w:tr w:rsidR="001241AC" w:rsidRPr="00FF0BB5" w:rsidTr="001241AC">
        <w:trPr>
          <w:trHeight w:val="333"/>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630" w:type="dxa"/>
            <w:shd w:val="clear" w:color="auto" w:fill="DBE5F1"/>
            <w:vAlign w:val="center"/>
          </w:tcPr>
          <w:p w:rsidR="001241AC" w:rsidRPr="00FF0BB5" w:rsidRDefault="001241AC" w:rsidP="001241AC">
            <w:pPr>
              <w:snapToGrid w:val="0"/>
              <w:spacing w:after="0"/>
              <w:rPr>
                <w:rFonts w:cs="Arial"/>
                <w:sz w:val="18"/>
                <w:szCs w:val="18"/>
              </w:rPr>
            </w:pPr>
          </w:p>
        </w:tc>
        <w:tc>
          <w:tcPr>
            <w:tcW w:w="201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Bolivia (</w:t>
            </w:r>
            <w:proofErr w:type="spellStart"/>
            <w:r w:rsidRPr="00FF0BB5">
              <w:rPr>
                <w:rFonts w:cs="Arial"/>
                <w:sz w:val="18"/>
                <w:szCs w:val="18"/>
              </w:rPr>
              <w:t>Plurinational</w:t>
            </w:r>
            <w:proofErr w:type="spellEnd"/>
            <w:r w:rsidRPr="00FF0BB5">
              <w:rPr>
                <w:rFonts w:cs="Arial"/>
                <w:sz w:val="18"/>
                <w:szCs w:val="18"/>
              </w:rPr>
              <w:t xml:space="preserve"> State of)</w:t>
            </w: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auto"/>
            <w:vAlign w:val="center"/>
          </w:tcPr>
          <w:p w:rsidR="001241AC" w:rsidRPr="00FF0BB5" w:rsidRDefault="001241AC" w:rsidP="001241AC">
            <w:pPr>
              <w:snapToGrid w:val="0"/>
              <w:spacing w:after="0"/>
              <w:rPr>
                <w:rFonts w:cs="Arial"/>
                <w:sz w:val="18"/>
                <w:szCs w:val="18"/>
              </w:rPr>
            </w:pPr>
          </w:p>
        </w:tc>
        <w:tc>
          <w:tcPr>
            <w:tcW w:w="1861" w:type="dxa"/>
            <w:shd w:val="clear" w:color="auto" w:fill="auto"/>
            <w:vAlign w:val="center"/>
          </w:tcPr>
          <w:p w:rsidR="001241AC" w:rsidRPr="00FF0BB5" w:rsidRDefault="001241AC" w:rsidP="001241AC">
            <w:pPr>
              <w:snapToGrid w:val="0"/>
              <w:spacing w:after="0"/>
              <w:rPr>
                <w:rFonts w:cs="Arial"/>
                <w:sz w:val="18"/>
                <w:szCs w:val="18"/>
              </w:rPr>
            </w:pPr>
          </w:p>
        </w:tc>
        <w:tc>
          <w:tcPr>
            <w:tcW w:w="1630" w:type="dxa"/>
            <w:shd w:val="clear" w:color="auto" w:fill="auto"/>
            <w:vAlign w:val="center"/>
          </w:tcPr>
          <w:p w:rsidR="001241AC" w:rsidRPr="00FF0BB5" w:rsidRDefault="001241AC" w:rsidP="001241AC">
            <w:pPr>
              <w:snapToGrid w:val="0"/>
              <w:spacing w:after="0"/>
              <w:rPr>
                <w:rFonts w:cs="Arial"/>
                <w:sz w:val="18"/>
                <w:szCs w:val="18"/>
              </w:rPr>
            </w:pPr>
          </w:p>
        </w:tc>
        <w:tc>
          <w:tcPr>
            <w:tcW w:w="2011" w:type="dxa"/>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Chile</w:t>
            </w:r>
          </w:p>
        </w:tc>
        <w:tc>
          <w:tcPr>
            <w:tcW w:w="2406" w:type="dxa"/>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630" w:type="dxa"/>
            <w:shd w:val="clear" w:color="auto" w:fill="DBE5F1"/>
            <w:vAlign w:val="center"/>
          </w:tcPr>
          <w:p w:rsidR="001241AC" w:rsidRPr="00FF0BB5" w:rsidRDefault="001241AC" w:rsidP="001241AC">
            <w:pPr>
              <w:snapToGrid w:val="0"/>
              <w:spacing w:after="0"/>
              <w:rPr>
                <w:rFonts w:cs="Arial"/>
                <w:sz w:val="18"/>
                <w:szCs w:val="18"/>
              </w:rPr>
            </w:pPr>
          </w:p>
        </w:tc>
        <w:tc>
          <w:tcPr>
            <w:tcW w:w="201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Colombia</w:t>
            </w: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auto"/>
            <w:vAlign w:val="center"/>
          </w:tcPr>
          <w:p w:rsidR="001241AC" w:rsidRPr="00FF0BB5" w:rsidRDefault="001241AC" w:rsidP="001241AC">
            <w:pPr>
              <w:snapToGrid w:val="0"/>
              <w:spacing w:after="0"/>
              <w:rPr>
                <w:rFonts w:cs="Arial"/>
                <w:sz w:val="18"/>
                <w:szCs w:val="18"/>
              </w:rPr>
            </w:pPr>
          </w:p>
        </w:tc>
        <w:tc>
          <w:tcPr>
            <w:tcW w:w="1861" w:type="dxa"/>
            <w:shd w:val="clear" w:color="auto" w:fill="auto"/>
            <w:vAlign w:val="center"/>
          </w:tcPr>
          <w:p w:rsidR="001241AC" w:rsidRPr="00FF0BB5" w:rsidRDefault="001241AC" w:rsidP="001241AC">
            <w:pPr>
              <w:snapToGrid w:val="0"/>
              <w:spacing w:after="0"/>
              <w:rPr>
                <w:rFonts w:cs="Arial"/>
                <w:sz w:val="18"/>
                <w:szCs w:val="18"/>
              </w:rPr>
            </w:pPr>
          </w:p>
        </w:tc>
        <w:tc>
          <w:tcPr>
            <w:tcW w:w="1630" w:type="dxa"/>
            <w:shd w:val="clear" w:color="auto" w:fill="auto"/>
            <w:vAlign w:val="center"/>
          </w:tcPr>
          <w:p w:rsidR="001241AC" w:rsidRPr="00FF0BB5" w:rsidRDefault="001241AC" w:rsidP="001241AC">
            <w:pPr>
              <w:snapToGrid w:val="0"/>
              <w:spacing w:after="0"/>
              <w:rPr>
                <w:rFonts w:cs="Arial"/>
                <w:sz w:val="18"/>
                <w:szCs w:val="18"/>
              </w:rPr>
            </w:pPr>
          </w:p>
        </w:tc>
        <w:tc>
          <w:tcPr>
            <w:tcW w:w="2011" w:type="dxa"/>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Costa Rica</w:t>
            </w:r>
          </w:p>
        </w:tc>
        <w:tc>
          <w:tcPr>
            <w:tcW w:w="2406" w:type="dxa"/>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630" w:type="dxa"/>
            <w:shd w:val="clear" w:color="auto" w:fill="DBE5F1"/>
            <w:vAlign w:val="center"/>
          </w:tcPr>
          <w:p w:rsidR="001241AC" w:rsidRPr="00FF0BB5" w:rsidRDefault="001241AC" w:rsidP="001241AC">
            <w:pPr>
              <w:snapToGrid w:val="0"/>
              <w:spacing w:after="0"/>
              <w:rPr>
                <w:rFonts w:cs="Arial"/>
                <w:sz w:val="18"/>
                <w:szCs w:val="18"/>
              </w:rPr>
            </w:pPr>
          </w:p>
        </w:tc>
        <w:tc>
          <w:tcPr>
            <w:tcW w:w="201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Cuba</w:t>
            </w: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auto"/>
            <w:vAlign w:val="center"/>
          </w:tcPr>
          <w:p w:rsidR="001241AC" w:rsidRPr="00FF0BB5" w:rsidRDefault="001241AC" w:rsidP="001241AC">
            <w:pPr>
              <w:snapToGrid w:val="0"/>
              <w:spacing w:after="0"/>
              <w:rPr>
                <w:rFonts w:cs="Arial"/>
                <w:sz w:val="18"/>
                <w:szCs w:val="18"/>
              </w:rPr>
            </w:pPr>
          </w:p>
        </w:tc>
        <w:tc>
          <w:tcPr>
            <w:tcW w:w="1861" w:type="dxa"/>
            <w:shd w:val="clear" w:color="auto" w:fill="auto"/>
            <w:vAlign w:val="center"/>
          </w:tcPr>
          <w:p w:rsidR="001241AC" w:rsidRPr="00FF0BB5" w:rsidRDefault="001241AC" w:rsidP="001241AC">
            <w:pPr>
              <w:snapToGrid w:val="0"/>
              <w:spacing w:after="0"/>
              <w:rPr>
                <w:rFonts w:cs="Arial"/>
                <w:sz w:val="18"/>
                <w:szCs w:val="18"/>
              </w:rPr>
            </w:pPr>
          </w:p>
        </w:tc>
        <w:tc>
          <w:tcPr>
            <w:tcW w:w="1630" w:type="dxa"/>
            <w:shd w:val="clear" w:color="auto" w:fill="auto"/>
            <w:vAlign w:val="center"/>
          </w:tcPr>
          <w:p w:rsidR="001241AC" w:rsidRPr="00FF0BB5" w:rsidRDefault="001241AC" w:rsidP="001241AC">
            <w:pPr>
              <w:snapToGrid w:val="0"/>
              <w:spacing w:after="0"/>
              <w:rPr>
                <w:rFonts w:cs="Arial"/>
                <w:sz w:val="18"/>
                <w:szCs w:val="18"/>
              </w:rPr>
            </w:pPr>
          </w:p>
        </w:tc>
        <w:tc>
          <w:tcPr>
            <w:tcW w:w="2011" w:type="dxa"/>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Dominican Republic</w:t>
            </w:r>
          </w:p>
        </w:tc>
        <w:tc>
          <w:tcPr>
            <w:tcW w:w="2406" w:type="dxa"/>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630" w:type="dxa"/>
            <w:shd w:val="clear" w:color="auto" w:fill="DBE5F1"/>
            <w:vAlign w:val="center"/>
          </w:tcPr>
          <w:p w:rsidR="001241AC" w:rsidRPr="00FF0BB5" w:rsidRDefault="001241AC" w:rsidP="001241AC">
            <w:pPr>
              <w:snapToGrid w:val="0"/>
              <w:spacing w:after="0"/>
              <w:rPr>
                <w:rFonts w:cs="Arial"/>
                <w:sz w:val="18"/>
                <w:szCs w:val="18"/>
              </w:rPr>
            </w:pPr>
          </w:p>
        </w:tc>
        <w:tc>
          <w:tcPr>
            <w:tcW w:w="201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Ecuador</w:t>
            </w: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trHeight w:val="389"/>
          <w:jc w:val="center"/>
        </w:trPr>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630" w:type="dxa"/>
            <w:shd w:val="clear" w:color="auto" w:fill="FFFFFF"/>
            <w:vAlign w:val="center"/>
          </w:tcPr>
          <w:p w:rsidR="001241AC" w:rsidRPr="00FF0BB5" w:rsidRDefault="001241AC" w:rsidP="001241AC">
            <w:pPr>
              <w:snapToGrid w:val="0"/>
              <w:spacing w:after="0"/>
              <w:rPr>
                <w:rFonts w:cs="Arial"/>
                <w:sz w:val="18"/>
                <w:szCs w:val="18"/>
              </w:rPr>
            </w:pPr>
          </w:p>
        </w:tc>
        <w:tc>
          <w:tcPr>
            <w:tcW w:w="2011" w:type="dxa"/>
            <w:shd w:val="clear" w:color="auto" w:fill="FFFFFF"/>
            <w:vAlign w:val="center"/>
          </w:tcPr>
          <w:p w:rsidR="001241AC" w:rsidRPr="00FF0BB5" w:rsidRDefault="001241AC" w:rsidP="001241AC">
            <w:pPr>
              <w:snapToGrid w:val="0"/>
              <w:spacing w:after="0"/>
              <w:rPr>
                <w:rFonts w:cs="Arial"/>
                <w:sz w:val="18"/>
                <w:szCs w:val="18"/>
              </w:rPr>
            </w:pPr>
            <w:r w:rsidRPr="00FF0BB5">
              <w:rPr>
                <w:rFonts w:cs="Arial"/>
                <w:sz w:val="18"/>
                <w:szCs w:val="18"/>
              </w:rPr>
              <w:t>El Salvador</w:t>
            </w:r>
          </w:p>
        </w:tc>
        <w:tc>
          <w:tcPr>
            <w:tcW w:w="2406" w:type="dxa"/>
            <w:shd w:val="clear" w:color="auto" w:fill="FFFFFF"/>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630" w:type="dxa"/>
            <w:shd w:val="clear" w:color="auto" w:fill="DBE5F1"/>
            <w:vAlign w:val="center"/>
          </w:tcPr>
          <w:p w:rsidR="001241AC" w:rsidRPr="00FF0BB5" w:rsidRDefault="001241AC" w:rsidP="001241AC">
            <w:pPr>
              <w:snapToGrid w:val="0"/>
              <w:spacing w:after="0"/>
              <w:rPr>
                <w:rFonts w:cs="Arial"/>
                <w:sz w:val="18"/>
                <w:szCs w:val="18"/>
              </w:rPr>
            </w:pPr>
          </w:p>
        </w:tc>
        <w:tc>
          <w:tcPr>
            <w:tcW w:w="201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Guatemala</w:t>
            </w: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trHeight w:val="389"/>
          <w:jc w:val="center"/>
        </w:trPr>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630" w:type="dxa"/>
            <w:shd w:val="clear" w:color="auto" w:fill="FFFFFF"/>
            <w:vAlign w:val="center"/>
          </w:tcPr>
          <w:p w:rsidR="001241AC" w:rsidRPr="00FF0BB5" w:rsidRDefault="001241AC" w:rsidP="001241AC">
            <w:pPr>
              <w:snapToGrid w:val="0"/>
              <w:spacing w:after="0"/>
              <w:rPr>
                <w:rFonts w:cs="Arial"/>
                <w:sz w:val="18"/>
                <w:szCs w:val="18"/>
              </w:rPr>
            </w:pPr>
          </w:p>
        </w:tc>
        <w:tc>
          <w:tcPr>
            <w:tcW w:w="2011" w:type="dxa"/>
            <w:shd w:val="clear" w:color="auto" w:fill="FFFFFF"/>
            <w:vAlign w:val="center"/>
          </w:tcPr>
          <w:p w:rsidR="001241AC" w:rsidRPr="00FF0BB5" w:rsidRDefault="001241AC" w:rsidP="001241AC">
            <w:pPr>
              <w:snapToGrid w:val="0"/>
              <w:spacing w:after="0"/>
              <w:rPr>
                <w:rFonts w:cs="Arial"/>
                <w:sz w:val="18"/>
                <w:szCs w:val="18"/>
              </w:rPr>
            </w:pPr>
            <w:r w:rsidRPr="00FF0BB5">
              <w:rPr>
                <w:rFonts w:cs="Arial"/>
                <w:sz w:val="18"/>
                <w:szCs w:val="18"/>
              </w:rPr>
              <w:t>Honduras</w:t>
            </w:r>
          </w:p>
        </w:tc>
        <w:tc>
          <w:tcPr>
            <w:tcW w:w="2406" w:type="dxa"/>
            <w:shd w:val="clear" w:color="auto" w:fill="FFFFFF"/>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630" w:type="dxa"/>
            <w:shd w:val="clear" w:color="auto" w:fill="DBE5F1"/>
            <w:vAlign w:val="center"/>
          </w:tcPr>
          <w:p w:rsidR="001241AC" w:rsidRPr="00FF0BB5" w:rsidRDefault="001241AC" w:rsidP="001241AC">
            <w:pPr>
              <w:snapToGrid w:val="0"/>
              <w:spacing w:after="0"/>
              <w:rPr>
                <w:rFonts w:cs="Arial"/>
                <w:sz w:val="18"/>
                <w:szCs w:val="18"/>
              </w:rPr>
            </w:pPr>
          </w:p>
        </w:tc>
        <w:tc>
          <w:tcPr>
            <w:tcW w:w="201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Mexico</w:t>
            </w: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630" w:type="dxa"/>
            <w:shd w:val="clear" w:color="auto" w:fill="FFFFFF"/>
            <w:vAlign w:val="center"/>
          </w:tcPr>
          <w:p w:rsidR="001241AC" w:rsidRPr="00FF0BB5" w:rsidRDefault="001241AC" w:rsidP="001241AC">
            <w:pPr>
              <w:snapToGrid w:val="0"/>
              <w:spacing w:after="0"/>
              <w:rPr>
                <w:rFonts w:cs="Arial"/>
                <w:sz w:val="18"/>
                <w:szCs w:val="18"/>
              </w:rPr>
            </w:pPr>
          </w:p>
        </w:tc>
        <w:tc>
          <w:tcPr>
            <w:tcW w:w="2011" w:type="dxa"/>
            <w:shd w:val="clear" w:color="auto" w:fill="FFFFFF"/>
            <w:vAlign w:val="center"/>
          </w:tcPr>
          <w:p w:rsidR="001241AC" w:rsidRPr="00FF0BB5" w:rsidRDefault="001241AC" w:rsidP="001241AC">
            <w:pPr>
              <w:snapToGrid w:val="0"/>
              <w:spacing w:after="0"/>
              <w:rPr>
                <w:rFonts w:cs="Arial"/>
                <w:sz w:val="18"/>
                <w:szCs w:val="18"/>
              </w:rPr>
            </w:pPr>
            <w:r w:rsidRPr="00FF0BB5">
              <w:rPr>
                <w:rFonts w:cs="Arial"/>
                <w:sz w:val="18"/>
                <w:szCs w:val="18"/>
              </w:rPr>
              <w:t>Nicaragua</w:t>
            </w:r>
          </w:p>
        </w:tc>
        <w:tc>
          <w:tcPr>
            <w:tcW w:w="2406" w:type="dxa"/>
            <w:shd w:val="clear" w:color="auto" w:fill="FFFFFF"/>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630" w:type="dxa"/>
            <w:shd w:val="clear" w:color="auto" w:fill="DBE5F1"/>
            <w:vAlign w:val="center"/>
          </w:tcPr>
          <w:p w:rsidR="001241AC" w:rsidRPr="00FF0BB5" w:rsidRDefault="001241AC" w:rsidP="001241AC">
            <w:pPr>
              <w:snapToGrid w:val="0"/>
              <w:spacing w:after="0"/>
              <w:rPr>
                <w:rFonts w:cs="Arial"/>
                <w:sz w:val="18"/>
                <w:szCs w:val="18"/>
              </w:rPr>
            </w:pPr>
          </w:p>
        </w:tc>
        <w:tc>
          <w:tcPr>
            <w:tcW w:w="201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Panama</w:t>
            </w: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630" w:type="dxa"/>
            <w:shd w:val="clear" w:color="auto" w:fill="FFFFFF"/>
            <w:vAlign w:val="center"/>
          </w:tcPr>
          <w:p w:rsidR="001241AC" w:rsidRPr="00FF0BB5" w:rsidRDefault="001241AC" w:rsidP="001241AC">
            <w:pPr>
              <w:snapToGrid w:val="0"/>
              <w:spacing w:after="0"/>
              <w:rPr>
                <w:rFonts w:cs="Arial"/>
                <w:sz w:val="18"/>
                <w:szCs w:val="18"/>
              </w:rPr>
            </w:pPr>
          </w:p>
        </w:tc>
        <w:tc>
          <w:tcPr>
            <w:tcW w:w="2011" w:type="dxa"/>
            <w:shd w:val="clear" w:color="auto" w:fill="FFFFFF"/>
            <w:vAlign w:val="center"/>
          </w:tcPr>
          <w:p w:rsidR="001241AC" w:rsidRPr="00FF0BB5" w:rsidRDefault="001241AC" w:rsidP="001241AC">
            <w:pPr>
              <w:snapToGrid w:val="0"/>
              <w:spacing w:after="0"/>
              <w:rPr>
                <w:rFonts w:cs="Arial"/>
                <w:sz w:val="18"/>
                <w:szCs w:val="18"/>
              </w:rPr>
            </w:pPr>
            <w:r w:rsidRPr="00FF0BB5">
              <w:rPr>
                <w:rFonts w:cs="Arial"/>
                <w:sz w:val="18"/>
                <w:szCs w:val="18"/>
              </w:rPr>
              <w:t>Paraguay</w:t>
            </w:r>
          </w:p>
        </w:tc>
        <w:tc>
          <w:tcPr>
            <w:tcW w:w="2406" w:type="dxa"/>
            <w:shd w:val="clear" w:color="auto" w:fill="FFFFFF"/>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630" w:type="dxa"/>
            <w:shd w:val="clear" w:color="auto" w:fill="DBE5F1"/>
            <w:vAlign w:val="center"/>
          </w:tcPr>
          <w:p w:rsidR="001241AC" w:rsidRPr="00FF0BB5" w:rsidRDefault="001241AC" w:rsidP="001241AC">
            <w:pPr>
              <w:snapToGrid w:val="0"/>
              <w:spacing w:after="0"/>
              <w:rPr>
                <w:rFonts w:cs="Arial"/>
                <w:sz w:val="18"/>
                <w:szCs w:val="18"/>
              </w:rPr>
            </w:pPr>
          </w:p>
        </w:tc>
        <w:tc>
          <w:tcPr>
            <w:tcW w:w="201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Peru</w:t>
            </w: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861" w:type="dxa"/>
            <w:shd w:val="clear" w:color="auto" w:fill="FFFFFF"/>
            <w:vAlign w:val="center"/>
          </w:tcPr>
          <w:p w:rsidR="001241AC" w:rsidRPr="00FF0BB5" w:rsidRDefault="001241AC" w:rsidP="001241AC">
            <w:pPr>
              <w:snapToGrid w:val="0"/>
              <w:spacing w:after="0"/>
              <w:rPr>
                <w:rFonts w:cs="Arial"/>
                <w:sz w:val="18"/>
                <w:szCs w:val="18"/>
              </w:rPr>
            </w:pPr>
          </w:p>
        </w:tc>
        <w:tc>
          <w:tcPr>
            <w:tcW w:w="1630" w:type="dxa"/>
            <w:shd w:val="clear" w:color="auto" w:fill="FFFFFF"/>
            <w:vAlign w:val="center"/>
          </w:tcPr>
          <w:p w:rsidR="001241AC" w:rsidRPr="00FF0BB5" w:rsidRDefault="001241AC" w:rsidP="001241AC">
            <w:pPr>
              <w:snapToGrid w:val="0"/>
              <w:spacing w:after="0"/>
              <w:rPr>
                <w:rFonts w:cs="Arial"/>
                <w:sz w:val="18"/>
                <w:szCs w:val="18"/>
              </w:rPr>
            </w:pPr>
          </w:p>
        </w:tc>
        <w:tc>
          <w:tcPr>
            <w:tcW w:w="2011" w:type="dxa"/>
            <w:shd w:val="clear" w:color="auto" w:fill="FFFFFF"/>
            <w:vAlign w:val="center"/>
          </w:tcPr>
          <w:p w:rsidR="001241AC" w:rsidRPr="00FF0BB5" w:rsidRDefault="001241AC" w:rsidP="001241AC">
            <w:pPr>
              <w:snapToGrid w:val="0"/>
              <w:spacing w:after="0"/>
              <w:rPr>
                <w:rFonts w:cs="Arial"/>
                <w:sz w:val="18"/>
                <w:szCs w:val="18"/>
              </w:rPr>
            </w:pPr>
            <w:r w:rsidRPr="00FF0BB5">
              <w:rPr>
                <w:rFonts w:cs="Arial"/>
                <w:sz w:val="18"/>
                <w:szCs w:val="18"/>
              </w:rPr>
              <w:t>Puerto Rico</w:t>
            </w:r>
          </w:p>
        </w:tc>
        <w:tc>
          <w:tcPr>
            <w:tcW w:w="2406" w:type="dxa"/>
            <w:shd w:val="clear" w:color="auto" w:fill="FFFFFF"/>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DBE5F1"/>
            <w:vAlign w:val="center"/>
          </w:tcPr>
          <w:p w:rsidR="001241AC" w:rsidRPr="00FF0BB5" w:rsidRDefault="001241AC" w:rsidP="001241AC">
            <w:pPr>
              <w:snapToGrid w:val="0"/>
              <w:spacing w:after="0"/>
              <w:rPr>
                <w:rFonts w:cs="Arial"/>
                <w:sz w:val="20"/>
                <w:szCs w:val="18"/>
              </w:rPr>
            </w:pPr>
          </w:p>
        </w:tc>
        <w:tc>
          <w:tcPr>
            <w:tcW w:w="1861" w:type="dxa"/>
            <w:shd w:val="clear" w:color="auto" w:fill="DBE5F1"/>
            <w:vAlign w:val="center"/>
          </w:tcPr>
          <w:p w:rsidR="001241AC" w:rsidRPr="00FF0BB5" w:rsidRDefault="001241AC" w:rsidP="001241AC">
            <w:pPr>
              <w:snapToGrid w:val="0"/>
              <w:spacing w:after="0"/>
              <w:rPr>
                <w:rFonts w:cs="Arial"/>
                <w:sz w:val="20"/>
                <w:szCs w:val="18"/>
              </w:rPr>
            </w:pPr>
          </w:p>
        </w:tc>
        <w:tc>
          <w:tcPr>
            <w:tcW w:w="1630" w:type="dxa"/>
            <w:shd w:val="clear" w:color="auto" w:fill="DBE5F1"/>
            <w:vAlign w:val="center"/>
          </w:tcPr>
          <w:p w:rsidR="001241AC" w:rsidRPr="00FF0BB5" w:rsidRDefault="001241AC" w:rsidP="001241AC">
            <w:pPr>
              <w:snapToGrid w:val="0"/>
              <w:spacing w:after="0"/>
              <w:rPr>
                <w:rFonts w:cs="Arial"/>
                <w:sz w:val="20"/>
                <w:szCs w:val="18"/>
              </w:rPr>
            </w:pPr>
          </w:p>
        </w:tc>
        <w:tc>
          <w:tcPr>
            <w:tcW w:w="2011" w:type="dxa"/>
            <w:shd w:val="clear" w:color="auto" w:fill="DBE5F1"/>
            <w:vAlign w:val="center"/>
          </w:tcPr>
          <w:p w:rsidR="001241AC" w:rsidRPr="00FF0BB5" w:rsidRDefault="001241AC" w:rsidP="001241AC">
            <w:pPr>
              <w:snapToGrid w:val="0"/>
              <w:spacing w:after="0"/>
              <w:rPr>
                <w:rFonts w:cs="Arial"/>
                <w:sz w:val="20"/>
                <w:szCs w:val="18"/>
              </w:rPr>
            </w:pPr>
            <w:r w:rsidRPr="00FF0BB5">
              <w:rPr>
                <w:rFonts w:cs="Arial"/>
                <w:sz w:val="20"/>
                <w:szCs w:val="18"/>
              </w:rPr>
              <w:t>Uruguay</w:t>
            </w:r>
          </w:p>
        </w:tc>
        <w:tc>
          <w:tcPr>
            <w:tcW w:w="2406" w:type="dxa"/>
            <w:shd w:val="clear" w:color="auto" w:fill="DBE5F1"/>
            <w:vAlign w:val="center"/>
          </w:tcPr>
          <w:p w:rsidR="001241AC" w:rsidRPr="00FF0BB5" w:rsidRDefault="001241AC" w:rsidP="001241AC">
            <w:pPr>
              <w:snapToGrid w:val="0"/>
              <w:spacing w:after="0"/>
              <w:rPr>
                <w:rFonts w:cs="Arial"/>
                <w:sz w:val="20"/>
                <w:szCs w:val="18"/>
              </w:rPr>
            </w:pPr>
          </w:p>
        </w:tc>
      </w:tr>
      <w:tr w:rsidR="001241AC" w:rsidRPr="00FF0BB5" w:rsidTr="001241AC">
        <w:trPr>
          <w:jc w:val="center"/>
        </w:trPr>
        <w:tc>
          <w:tcPr>
            <w:tcW w:w="1861" w:type="dxa"/>
            <w:shd w:val="clear" w:color="auto" w:fill="FFFFFF"/>
            <w:vAlign w:val="center"/>
          </w:tcPr>
          <w:p w:rsidR="001241AC" w:rsidRPr="00FF0BB5" w:rsidRDefault="001241AC" w:rsidP="001241AC">
            <w:pPr>
              <w:snapToGrid w:val="0"/>
              <w:spacing w:after="0"/>
              <w:rPr>
                <w:rFonts w:cs="Arial"/>
                <w:sz w:val="20"/>
                <w:szCs w:val="18"/>
              </w:rPr>
            </w:pPr>
          </w:p>
        </w:tc>
        <w:tc>
          <w:tcPr>
            <w:tcW w:w="1861" w:type="dxa"/>
            <w:shd w:val="clear" w:color="auto" w:fill="FFFFFF"/>
            <w:vAlign w:val="center"/>
          </w:tcPr>
          <w:p w:rsidR="001241AC" w:rsidRPr="00FF0BB5" w:rsidRDefault="001241AC" w:rsidP="001241AC">
            <w:pPr>
              <w:snapToGrid w:val="0"/>
              <w:spacing w:after="0"/>
              <w:rPr>
                <w:rFonts w:cs="Arial"/>
                <w:sz w:val="20"/>
                <w:szCs w:val="18"/>
              </w:rPr>
            </w:pPr>
          </w:p>
        </w:tc>
        <w:tc>
          <w:tcPr>
            <w:tcW w:w="1630" w:type="dxa"/>
            <w:shd w:val="clear" w:color="auto" w:fill="FFFFFF"/>
            <w:vAlign w:val="center"/>
          </w:tcPr>
          <w:p w:rsidR="001241AC" w:rsidRPr="00FF0BB5" w:rsidRDefault="001241AC" w:rsidP="001241AC">
            <w:pPr>
              <w:snapToGrid w:val="0"/>
              <w:spacing w:after="0"/>
              <w:rPr>
                <w:rFonts w:cs="Arial"/>
                <w:sz w:val="20"/>
                <w:szCs w:val="18"/>
              </w:rPr>
            </w:pPr>
          </w:p>
        </w:tc>
        <w:tc>
          <w:tcPr>
            <w:tcW w:w="2011" w:type="dxa"/>
            <w:shd w:val="clear" w:color="auto" w:fill="FFFFFF"/>
            <w:vAlign w:val="center"/>
          </w:tcPr>
          <w:p w:rsidR="001241AC" w:rsidRPr="00FF0BB5" w:rsidRDefault="001241AC" w:rsidP="001241AC">
            <w:pPr>
              <w:snapToGrid w:val="0"/>
              <w:spacing w:after="0"/>
              <w:rPr>
                <w:rFonts w:cs="Arial"/>
                <w:sz w:val="20"/>
                <w:szCs w:val="18"/>
              </w:rPr>
            </w:pPr>
            <w:r w:rsidRPr="00FF0BB5">
              <w:rPr>
                <w:rFonts w:cs="Arial"/>
                <w:sz w:val="20"/>
                <w:szCs w:val="18"/>
              </w:rPr>
              <w:t>Venezuela (Bolivarian Republic of)</w:t>
            </w:r>
          </w:p>
        </w:tc>
        <w:tc>
          <w:tcPr>
            <w:tcW w:w="2406" w:type="dxa"/>
            <w:shd w:val="clear" w:color="auto" w:fill="FFFFFF"/>
            <w:vAlign w:val="center"/>
          </w:tcPr>
          <w:p w:rsidR="001241AC" w:rsidRPr="00FF0BB5" w:rsidRDefault="001241AC" w:rsidP="001241AC">
            <w:pPr>
              <w:snapToGrid w:val="0"/>
              <w:spacing w:after="0"/>
              <w:rPr>
                <w:rFonts w:cs="Arial"/>
                <w:sz w:val="20"/>
                <w:szCs w:val="18"/>
              </w:rPr>
            </w:pPr>
          </w:p>
        </w:tc>
      </w:tr>
    </w:tbl>
    <w:p w:rsidR="001241AC" w:rsidRPr="00FF0BB5" w:rsidRDefault="001241AC" w:rsidP="001241AC">
      <w:pPr>
        <w:spacing w:after="0" w:line="240" w:lineRule="auto"/>
        <w:jc w:val="center"/>
        <w:rPr>
          <w:b/>
          <w:color w:val="365F91"/>
          <w:sz w:val="24"/>
          <w:szCs w:val="24"/>
        </w:rPr>
      </w:pPr>
    </w:p>
    <w:p w:rsidR="001241AC" w:rsidRPr="00FF0BB5" w:rsidRDefault="001241AC" w:rsidP="001241AC">
      <w:pPr>
        <w:spacing w:after="0" w:line="240" w:lineRule="auto"/>
        <w:jc w:val="center"/>
        <w:rPr>
          <w:b/>
          <w:color w:val="365F91"/>
          <w:sz w:val="24"/>
          <w:szCs w:val="24"/>
        </w:rPr>
      </w:pPr>
    </w:p>
    <w:p w:rsidR="001241AC" w:rsidRPr="00FF0BB5" w:rsidRDefault="001241AC" w:rsidP="001241AC">
      <w:pPr>
        <w:spacing w:after="0" w:line="240" w:lineRule="auto"/>
        <w:jc w:val="center"/>
        <w:rPr>
          <w:b/>
        </w:rPr>
      </w:pPr>
      <w:r w:rsidRPr="00FF0BB5">
        <w:rPr>
          <w:b/>
        </w:rPr>
        <w:t xml:space="preserve">Table </w:t>
      </w:r>
      <w:proofErr w:type="gramStart"/>
      <w:r w:rsidRPr="00FF0BB5">
        <w:rPr>
          <w:b/>
        </w:rPr>
        <w:t>I(</w:t>
      </w:r>
      <w:proofErr w:type="gramEnd"/>
      <w:r w:rsidRPr="00FF0BB5">
        <w:rPr>
          <w:b/>
        </w:rPr>
        <w:t xml:space="preserve">d): Portuguese Speaking Countries Contacted Grouped by Region </w:t>
      </w:r>
    </w:p>
    <w:p w:rsidR="001241AC" w:rsidRPr="00FF0BB5" w:rsidRDefault="001241AC" w:rsidP="001241AC">
      <w:pPr>
        <w:spacing w:after="0" w:line="240" w:lineRule="auto"/>
        <w:jc w:val="center"/>
      </w:pPr>
      <w:r w:rsidRPr="00FF0BB5">
        <w:t>(PT - 6)</w:t>
      </w:r>
    </w:p>
    <w:tbl>
      <w:tblPr>
        <w:tblW w:w="9851" w:type="dxa"/>
        <w:jc w:val="center"/>
        <w:tblInd w:w="-246" w:type="dxa"/>
        <w:tblBorders>
          <w:top w:val="single" w:sz="4" w:space="0" w:color="365F91"/>
          <w:bottom w:val="single" w:sz="4" w:space="0" w:color="365F91"/>
        </w:tblBorders>
        <w:tblLayout w:type="fixed"/>
        <w:tblLook w:val="0000" w:firstRow="0" w:lastRow="0" w:firstColumn="0" w:lastColumn="0" w:noHBand="0" w:noVBand="0"/>
      </w:tblPr>
      <w:tblGrid>
        <w:gridCol w:w="1861"/>
        <w:gridCol w:w="1861"/>
        <w:gridCol w:w="1771"/>
        <w:gridCol w:w="1952"/>
        <w:gridCol w:w="2406"/>
      </w:tblGrid>
      <w:tr w:rsidR="001241AC" w:rsidRPr="00FF0BB5" w:rsidTr="001241AC">
        <w:trPr>
          <w:trHeight w:val="492"/>
          <w:jc w:val="center"/>
        </w:trPr>
        <w:tc>
          <w:tcPr>
            <w:tcW w:w="1861"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AFRICA (5)</w:t>
            </w:r>
          </w:p>
        </w:tc>
        <w:tc>
          <w:tcPr>
            <w:tcW w:w="1861"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ASIA (0)</w:t>
            </w:r>
          </w:p>
        </w:tc>
        <w:tc>
          <w:tcPr>
            <w:tcW w:w="1771" w:type="dxa"/>
            <w:tcBorders>
              <w:top w:val="single" w:sz="4" w:space="0" w:color="365F91"/>
              <w:bottom w:val="single" w:sz="4" w:space="0" w:color="365F91"/>
            </w:tcBorders>
            <w:shd w:val="clear" w:color="auto" w:fill="auto"/>
            <w:vAlign w:val="center"/>
          </w:tcPr>
          <w:p w:rsidR="001241AC" w:rsidRPr="00FF0BB5" w:rsidRDefault="001241AC" w:rsidP="001241AC">
            <w:pPr>
              <w:spacing w:after="0"/>
              <w:rPr>
                <w:rFonts w:cs="Arial"/>
                <w:b/>
                <w:color w:val="365F91"/>
                <w:sz w:val="18"/>
                <w:szCs w:val="18"/>
              </w:rPr>
            </w:pPr>
            <w:r w:rsidRPr="00FF0BB5">
              <w:rPr>
                <w:rFonts w:cs="Arial"/>
                <w:b/>
                <w:color w:val="365F91"/>
                <w:sz w:val="18"/>
                <w:szCs w:val="18"/>
              </w:rPr>
              <w:t>OCEANIA (0)</w:t>
            </w:r>
          </w:p>
        </w:tc>
        <w:tc>
          <w:tcPr>
            <w:tcW w:w="1952"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LATIN AMERICA and CARRIBEAN (1)</w:t>
            </w:r>
          </w:p>
        </w:tc>
        <w:tc>
          <w:tcPr>
            <w:tcW w:w="2406" w:type="dxa"/>
            <w:tcBorders>
              <w:top w:val="single" w:sz="4" w:space="0" w:color="365F91"/>
              <w:bottom w:val="single" w:sz="4" w:space="0" w:color="365F91"/>
            </w:tcBorders>
            <w:shd w:val="clear" w:color="auto" w:fill="auto"/>
            <w:vAlign w:val="center"/>
          </w:tcPr>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 xml:space="preserve">NORTH AMERICA </w:t>
            </w:r>
          </w:p>
          <w:p w:rsidR="001241AC" w:rsidRPr="00FF0BB5" w:rsidRDefault="001241AC" w:rsidP="001241AC">
            <w:pPr>
              <w:snapToGrid w:val="0"/>
              <w:spacing w:after="0"/>
              <w:rPr>
                <w:rFonts w:cs="Arial"/>
                <w:b/>
                <w:color w:val="365F91"/>
                <w:sz w:val="18"/>
                <w:szCs w:val="18"/>
              </w:rPr>
            </w:pPr>
            <w:r w:rsidRPr="00FF0BB5">
              <w:rPr>
                <w:rFonts w:cs="Arial"/>
                <w:b/>
                <w:color w:val="365F91"/>
                <w:sz w:val="18"/>
                <w:szCs w:val="18"/>
              </w:rPr>
              <w:t>and EUROPE(0)</w:t>
            </w:r>
          </w:p>
        </w:tc>
      </w:tr>
      <w:tr w:rsidR="001241AC" w:rsidRPr="00FF0BB5" w:rsidTr="001241AC">
        <w:trPr>
          <w:jc w:val="center"/>
        </w:trPr>
        <w:tc>
          <w:tcPr>
            <w:tcW w:w="1861"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Angola</w:t>
            </w:r>
          </w:p>
        </w:tc>
        <w:tc>
          <w:tcPr>
            <w:tcW w:w="1861"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p>
        </w:tc>
        <w:tc>
          <w:tcPr>
            <w:tcW w:w="1771"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p>
        </w:tc>
        <w:tc>
          <w:tcPr>
            <w:tcW w:w="1952"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Brazil</w:t>
            </w:r>
          </w:p>
        </w:tc>
        <w:tc>
          <w:tcPr>
            <w:tcW w:w="2406" w:type="dxa"/>
            <w:tcBorders>
              <w:top w:val="single" w:sz="4" w:space="0" w:color="365F91"/>
            </w:tcBorders>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trHeight w:val="333"/>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Cape Verde</w:t>
            </w: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771" w:type="dxa"/>
            <w:shd w:val="clear" w:color="auto" w:fill="DBE5F1"/>
            <w:vAlign w:val="center"/>
          </w:tcPr>
          <w:p w:rsidR="001241AC" w:rsidRPr="00FF0BB5" w:rsidRDefault="001241AC" w:rsidP="001241AC">
            <w:pPr>
              <w:snapToGrid w:val="0"/>
              <w:spacing w:after="0"/>
              <w:rPr>
                <w:rFonts w:cs="Arial"/>
                <w:sz w:val="18"/>
                <w:szCs w:val="18"/>
              </w:rPr>
            </w:pPr>
          </w:p>
        </w:tc>
        <w:tc>
          <w:tcPr>
            <w:tcW w:w="1952" w:type="dxa"/>
            <w:shd w:val="clear" w:color="auto" w:fill="DBE5F1"/>
            <w:vAlign w:val="center"/>
          </w:tcPr>
          <w:p w:rsidR="001241AC" w:rsidRPr="00FF0BB5" w:rsidRDefault="001241AC" w:rsidP="001241AC">
            <w:pPr>
              <w:snapToGrid w:val="0"/>
              <w:spacing w:after="0"/>
              <w:rPr>
                <w:rFonts w:cs="Arial"/>
                <w:sz w:val="18"/>
                <w:szCs w:val="18"/>
              </w:rPr>
            </w:pP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Guinea-Bissau</w:t>
            </w:r>
          </w:p>
        </w:tc>
        <w:tc>
          <w:tcPr>
            <w:tcW w:w="1861" w:type="dxa"/>
            <w:shd w:val="clear" w:color="auto" w:fill="auto"/>
            <w:vAlign w:val="center"/>
          </w:tcPr>
          <w:p w:rsidR="001241AC" w:rsidRPr="00FF0BB5" w:rsidRDefault="001241AC" w:rsidP="001241AC">
            <w:pPr>
              <w:snapToGrid w:val="0"/>
              <w:spacing w:after="0"/>
              <w:rPr>
                <w:rFonts w:cs="Arial"/>
                <w:sz w:val="18"/>
                <w:szCs w:val="18"/>
              </w:rPr>
            </w:pPr>
          </w:p>
        </w:tc>
        <w:tc>
          <w:tcPr>
            <w:tcW w:w="1771" w:type="dxa"/>
            <w:shd w:val="clear" w:color="auto" w:fill="auto"/>
            <w:vAlign w:val="center"/>
          </w:tcPr>
          <w:p w:rsidR="001241AC" w:rsidRPr="00FF0BB5" w:rsidRDefault="001241AC" w:rsidP="001241AC">
            <w:pPr>
              <w:snapToGrid w:val="0"/>
              <w:spacing w:after="0"/>
              <w:rPr>
                <w:rFonts w:cs="Arial"/>
                <w:sz w:val="18"/>
                <w:szCs w:val="18"/>
              </w:rPr>
            </w:pPr>
          </w:p>
        </w:tc>
        <w:tc>
          <w:tcPr>
            <w:tcW w:w="1952" w:type="dxa"/>
            <w:shd w:val="clear" w:color="auto" w:fill="auto"/>
            <w:vAlign w:val="center"/>
          </w:tcPr>
          <w:p w:rsidR="001241AC" w:rsidRPr="00FF0BB5" w:rsidRDefault="001241AC" w:rsidP="001241AC">
            <w:pPr>
              <w:snapToGrid w:val="0"/>
              <w:spacing w:after="0"/>
              <w:rPr>
                <w:rFonts w:cs="Arial"/>
                <w:sz w:val="18"/>
                <w:szCs w:val="18"/>
              </w:rPr>
            </w:pPr>
          </w:p>
        </w:tc>
        <w:tc>
          <w:tcPr>
            <w:tcW w:w="2406" w:type="dxa"/>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DBE5F1"/>
            <w:vAlign w:val="center"/>
          </w:tcPr>
          <w:p w:rsidR="001241AC" w:rsidRPr="00FF0BB5" w:rsidRDefault="001241AC" w:rsidP="001241AC">
            <w:pPr>
              <w:snapToGrid w:val="0"/>
              <w:spacing w:after="0"/>
              <w:rPr>
                <w:rFonts w:cs="Arial"/>
                <w:sz w:val="18"/>
                <w:szCs w:val="18"/>
              </w:rPr>
            </w:pPr>
            <w:r w:rsidRPr="00FF0BB5">
              <w:rPr>
                <w:rFonts w:cs="Arial"/>
                <w:sz w:val="18"/>
                <w:szCs w:val="18"/>
              </w:rPr>
              <w:t>Mozambique</w:t>
            </w:r>
          </w:p>
        </w:tc>
        <w:tc>
          <w:tcPr>
            <w:tcW w:w="1861" w:type="dxa"/>
            <w:shd w:val="clear" w:color="auto" w:fill="DBE5F1"/>
            <w:vAlign w:val="center"/>
          </w:tcPr>
          <w:p w:rsidR="001241AC" w:rsidRPr="00FF0BB5" w:rsidRDefault="001241AC" w:rsidP="001241AC">
            <w:pPr>
              <w:snapToGrid w:val="0"/>
              <w:spacing w:after="0"/>
              <w:rPr>
                <w:rFonts w:cs="Arial"/>
                <w:sz w:val="18"/>
                <w:szCs w:val="18"/>
              </w:rPr>
            </w:pPr>
          </w:p>
        </w:tc>
        <w:tc>
          <w:tcPr>
            <w:tcW w:w="1771" w:type="dxa"/>
            <w:shd w:val="clear" w:color="auto" w:fill="DBE5F1"/>
            <w:vAlign w:val="center"/>
          </w:tcPr>
          <w:p w:rsidR="001241AC" w:rsidRPr="00FF0BB5" w:rsidRDefault="001241AC" w:rsidP="001241AC">
            <w:pPr>
              <w:snapToGrid w:val="0"/>
              <w:spacing w:after="0"/>
              <w:rPr>
                <w:rFonts w:cs="Arial"/>
                <w:sz w:val="18"/>
                <w:szCs w:val="18"/>
              </w:rPr>
            </w:pPr>
          </w:p>
        </w:tc>
        <w:tc>
          <w:tcPr>
            <w:tcW w:w="1952" w:type="dxa"/>
            <w:shd w:val="clear" w:color="auto" w:fill="DBE5F1"/>
            <w:vAlign w:val="center"/>
          </w:tcPr>
          <w:p w:rsidR="001241AC" w:rsidRPr="00FF0BB5" w:rsidRDefault="001241AC" w:rsidP="001241AC">
            <w:pPr>
              <w:snapToGrid w:val="0"/>
              <w:spacing w:after="0"/>
              <w:rPr>
                <w:rFonts w:cs="Arial"/>
                <w:sz w:val="18"/>
                <w:szCs w:val="18"/>
              </w:rPr>
            </w:pPr>
          </w:p>
        </w:tc>
        <w:tc>
          <w:tcPr>
            <w:tcW w:w="2406" w:type="dxa"/>
            <w:shd w:val="clear" w:color="auto" w:fill="DBE5F1"/>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Sao Tome and Principe</w:t>
            </w:r>
          </w:p>
        </w:tc>
        <w:tc>
          <w:tcPr>
            <w:tcW w:w="1861" w:type="dxa"/>
            <w:shd w:val="clear" w:color="auto" w:fill="auto"/>
            <w:vAlign w:val="center"/>
          </w:tcPr>
          <w:p w:rsidR="001241AC" w:rsidRPr="00FF0BB5" w:rsidRDefault="001241AC" w:rsidP="001241AC">
            <w:pPr>
              <w:snapToGrid w:val="0"/>
              <w:spacing w:after="0"/>
              <w:rPr>
                <w:rFonts w:cs="Arial"/>
                <w:sz w:val="18"/>
                <w:szCs w:val="18"/>
              </w:rPr>
            </w:pPr>
          </w:p>
        </w:tc>
        <w:tc>
          <w:tcPr>
            <w:tcW w:w="1771" w:type="dxa"/>
            <w:shd w:val="clear" w:color="auto" w:fill="auto"/>
            <w:vAlign w:val="center"/>
          </w:tcPr>
          <w:p w:rsidR="001241AC" w:rsidRPr="00FF0BB5" w:rsidRDefault="001241AC" w:rsidP="001241AC">
            <w:pPr>
              <w:snapToGrid w:val="0"/>
              <w:spacing w:after="0"/>
              <w:rPr>
                <w:rFonts w:cs="Arial"/>
                <w:sz w:val="18"/>
                <w:szCs w:val="18"/>
              </w:rPr>
            </w:pPr>
          </w:p>
        </w:tc>
        <w:tc>
          <w:tcPr>
            <w:tcW w:w="1952" w:type="dxa"/>
            <w:shd w:val="clear" w:color="auto" w:fill="auto"/>
            <w:vAlign w:val="center"/>
          </w:tcPr>
          <w:p w:rsidR="001241AC" w:rsidRPr="00FF0BB5" w:rsidRDefault="001241AC" w:rsidP="001241AC">
            <w:pPr>
              <w:snapToGrid w:val="0"/>
              <w:spacing w:after="0"/>
              <w:rPr>
                <w:rFonts w:cs="Arial"/>
                <w:sz w:val="18"/>
                <w:szCs w:val="18"/>
              </w:rPr>
            </w:pPr>
          </w:p>
        </w:tc>
        <w:tc>
          <w:tcPr>
            <w:tcW w:w="2406" w:type="dxa"/>
            <w:shd w:val="clear" w:color="auto" w:fill="auto"/>
            <w:vAlign w:val="center"/>
          </w:tcPr>
          <w:p w:rsidR="001241AC" w:rsidRPr="00FF0BB5" w:rsidRDefault="001241AC" w:rsidP="001241AC">
            <w:pPr>
              <w:snapToGrid w:val="0"/>
              <w:spacing w:after="0"/>
              <w:rPr>
                <w:rFonts w:cs="Arial"/>
                <w:sz w:val="18"/>
                <w:szCs w:val="18"/>
              </w:rPr>
            </w:pPr>
          </w:p>
        </w:tc>
      </w:tr>
    </w:tbl>
    <w:p w:rsidR="001241AC" w:rsidRPr="00FF0BB5" w:rsidRDefault="001241AC" w:rsidP="001241AC">
      <w:pPr>
        <w:spacing w:after="0" w:line="240" w:lineRule="auto"/>
        <w:ind w:left="360"/>
        <w:jc w:val="center"/>
        <w:rPr>
          <w:b/>
          <w:color w:val="365F91"/>
          <w:sz w:val="24"/>
          <w:szCs w:val="24"/>
        </w:rPr>
      </w:pPr>
    </w:p>
    <w:p w:rsidR="001241AC" w:rsidRPr="00FF0BB5" w:rsidRDefault="001241AC" w:rsidP="001241AC">
      <w:pPr>
        <w:suppressAutoHyphens w:val="0"/>
        <w:spacing w:after="0" w:line="240" w:lineRule="auto"/>
        <w:jc w:val="center"/>
        <w:rPr>
          <w:b/>
          <w:color w:val="943634"/>
          <w:sz w:val="24"/>
          <w:szCs w:val="24"/>
          <w:u w:val="single"/>
        </w:rPr>
      </w:pPr>
      <w:r w:rsidRPr="00FF0BB5">
        <w:rPr>
          <w:b/>
          <w:color w:val="365F91"/>
          <w:sz w:val="24"/>
          <w:szCs w:val="24"/>
        </w:rPr>
        <w:br w:type="page"/>
      </w:r>
    </w:p>
    <w:p w:rsidR="004E3FFE" w:rsidRPr="00FF0BB5" w:rsidRDefault="0089053A" w:rsidP="001241AC">
      <w:pPr>
        <w:suppressAutoHyphens w:val="0"/>
        <w:spacing w:after="0" w:line="240" w:lineRule="auto"/>
        <w:jc w:val="both"/>
      </w:pPr>
      <w:r w:rsidRPr="00FF0BB5">
        <w:rPr>
          <w:b/>
          <w:bCs/>
          <w:color w:val="365F91" w:themeColor="accent1" w:themeShade="BF"/>
          <w:sz w:val="24"/>
          <w:szCs w:val="24"/>
          <w:u w:val="single"/>
        </w:rPr>
        <w:lastRenderedPageBreak/>
        <w:t xml:space="preserve">TABLE II - </w:t>
      </w:r>
      <w:r w:rsidR="001241AC" w:rsidRPr="00FF0BB5">
        <w:rPr>
          <w:b/>
          <w:bCs/>
          <w:color w:val="365F91" w:themeColor="accent1" w:themeShade="BF"/>
          <w:sz w:val="24"/>
          <w:szCs w:val="24"/>
          <w:u w:val="single"/>
        </w:rPr>
        <w:t>REPORTING COUNTRIES GROUPED BY LANGUAGE AND GEOGRAPHIC</w:t>
      </w:r>
      <w:r w:rsidR="001241AC" w:rsidRPr="00FF0BB5">
        <w:t xml:space="preserve"> </w:t>
      </w:r>
    </w:p>
    <w:p w:rsidR="001241AC" w:rsidRPr="00FF0BB5" w:rsidRDefault="001241AC" w:rsidP="001241AC">
      <w:pPr>
        <w:suppressAutoHyphens w:val="0"/>
        <w:spacing w:after="0" w:line="240" w:lineRule="auto"/>
        <w:jc w:val="both"/>
      </w:pPr>
      <w:r w:rsidRPr="00FF0BB5">
        <w:t>(TOT 102)</w:t>
      </w:r>
    </w:p>
    <w:p w:rsidR="001241AC" w:rsidRPr="00FF0BB5" w:rsidRDefault="001241AC" w:rsidP="001241AC">
      <w:pPr>
        <w:spacing w:after="0" w:line="240" w:lineRule="auto"/>
        <w:jc w:val="center"/>
        <w:rPr>
          <w:b/>
          <w:u w:val="single"/>
        </w:rPr>
      </w:pPr>
    </w:p>
    <w:p w:rsidR="001241AC" w:rsidRPr="00FF0BB5" w:rsidRDefault="001241AC" w:rsidP="001241AC">
      <w:pPr>
        <w:spacing w:after="0" w:line="240" w:lineRule="auto"/>
        <w:jc w:val="center"/>
        <w:rPr>
          <w:b/>
        </w:rPr>
      </w:pPr>
      <w:r w:rsidRPr="00FF0BB5">
        <w:rPr>
          <w:b/>
        </w:rPr>
        <w:t xml:space="preserve">Table </w:t>
      </w:r>
      <w:proofErr w:type="gramStart"/>
      <w:r w:rsidRPr="00FF0BB5">
        <w:rPr>
          <w:b/>
        </w:rPr>
        <w:t>II(</w:t>
      </w:r>
      <w:proofErr w:type="gramEnd"/>
      <w:r w:rsidRPr="00FF0BB5">
        <w:rPr>
          <w:b/>
        </w:rPr>
        <w:t xml:space="preserve">a): Reporting Countries Grouped by Region </w:t>
      </w:r>
    </w:p>
    <w:p w:rsidR="001241AC" w:rsidRPr="00FF0BB5" w:rsidRDefault="001241AC" w:rsidP="001241AC">
      <w:pPr>
        <w:spacing w:after="0" w:line="240" w:lineRule="auto"/>
        <w:jc w:val="center"/>
        <w:rPr>
          <w:sz w:val="24"/>
          <w:szCs w:val="24"/>
        </w:rPr>
      </w:pPr>
      <w:r w:rsidRPr="00FF0BB5">
        <w:t>(EN - 76)</w:t>
      </w:r>
    </w:p>
    <w:tbl>
      <w:tblPr>
        <w:tblW w:w="9422" w:type="dxa"/>
        <w:jc w:val="center"/>
        <w:tblInd w:w="-246" w:type="dxa"/>
        <w:tblBorders>
          <w:top w:val="single" w:sz="4" w:space="0" w:color="365F91"/>
          <w:bottom w:val="single" w:sz="4" w:space="0" w:color="365F91"/>
        </w:tblBorders>
        <w:tblLayout w:type="fixed"/>
        <w:tblLook w:val="0000" w:firstRow="0" w:lastRow="0" w:firstColumn="0" w:lastColumn="0" w:noHBand="0" w:noVBand="0"/>
      </w:tblPr>
      <w:tblGrid>
        <w:gridCol w:w="1780"/>
        <w:gridCol w:w="1780"/>
        <w:gridCol w:w="1780"/>
        <w:gridCol w:w="1781"/>
        <w:gridCol w:w="2301"/>
      </w:tblGrid>
      <w:tr w:rsidR="001241AC" w:rsidRPr="00FF0BB5" w:rsidTr="001241AC">
        <w:trPr>
          <w:trHeight w:val="538"/>
          <w:jc w:val="center"/>
        </w:trPr>
        <w:tc>
          <w:tcPr>
            <w:tcW w:w="1780"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AFRICA (11)</w:t>
            </w:r>
          </w:p>
        </w:tc>
        <w:tc>
          <w:tcPr>
            <w:tcW w:w="1780"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ASIA  (26)</w:t>
            </w:r>
          </w:p>
        </w:tc>
        <w:tc>
          <w:tcPr>
            <w:tcW w:w="1780" w:type="dxa"/>
            <w:tcBorders>
              <w:top w:val="single" w:sz="4" w:space="0" w:color="943634"/>
              <w:bottom w:val="single" w:sz="4" w:space="0" w:color="943634"/>
            </w:tcBorders>
            <w:shd w:val="clear" w:color="auto" w:fill="auto"/>
            <w:vAlign w:val="center"/>
          </w:tcPr>
          <w:p w:rsidR="001241AC" w:rsidRPr="00FF0BB5" w:rsidRDefault="001241AC" w:rsidP="001241AC">
            <w:pPr>
              <w:spacing w:after="0"/>
              <w:rPr>
                <w:rFonts w:asciiTheme="minorHAnsi" w:hAnsiTheme="minorHAnsi" w:cs="Arial"/>
                <w:b/>
                <w:color w:val="943634"/>
                <w:sz w:val="18"/>
                <w:szCs w:val="18"/>
              </w:rPr>
            </w:pPr>
            <w:r w:rsidRPr="00FF0BB5">
              <w:rPr>
                <w:rFonts w:asciiTheme="minorHAnsi" w:hAnsiTheme="minorHAnsi" w:cs="Arial"/>
                <w:b/>
                <w:color w:val="943634"/>
                <w:sz w:val="18"/>
                <w:szCs w:val="18"/>
              </w:rPr>
              <w:t>OCEANIA (5)</w:t>
            </w:r>
          </w:p>
        </w:tc>
        <w:tc>
          <w:tcPr>
            <w:tcW w:w="178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LATIN AMERICA and CARRIBEAN (3)</w:t>
            </w:r>
          </w:p>
        </w:tc>
        <w:tc>
          <w:tcPr>
            <w:tcW w:w="230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 xml:space="preserve">NORTH AMERICA </w:t>
            </w:r>
          </w:p>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and EUROPE (31)</w:t>
            </w:r>
          </w:p>
        </w:tc>
      </w:tr>
      <w:tr w:rsidR="001241AC" w:rsidRPr="00FF0BB5" w:rsidTr="001241AC">
        <w:trPr>
          <w:trHeight w:val="266"/>
          <w:jc w:val="center"/>
        </w:trPr>
        <w:tc>
          <w:tcPr>
            <w:tcW w:w="1780"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Egypt</w:t>
            </w:r>
          </w:p>
        </w:tc>
        <w:tc>
          <w:tcPr>
            <w:tcW w:w="1780"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Afghanistan</w:t>
            </w:r>
          </w:p>
        </w:tc>
        <w:tc>
          <w:tcPr>
            <w:tcW w:w="1780"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Australia</w:t>
            </w:r>
          </w:p>
        </w:tc>
        <w:tc>
          <w:tcPr>
            <w:tcW w:w="1781"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Belize</w:t>
            </w:r>
          </w:p>
        </w:tc>
        <w:tc>
          <w:tcPr>
            <w:tcW w:w="2301"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Albania</w:t>
            </w:r>
          </w:p>
        </w:tc>
      </w:tr>
      <w:tr w:rsidR="001241AC" w:rsidRPr="00FF0BB5" w:rsidTr="001241AC">
        <w:trPr>
          <w:trHeight w:val="364"/>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Ethiopia</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Armenia</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Cook Islands</w:t>
            </w: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Jamaica</w:t>
            </w: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Austria</w:t>
            </w:r>
          </w:p>
        </w:tc>
      </w:tr>
      <w:tr w:rsidR="001241AC" w:rsidRPr="00FF0BB5" w:rsidTr="001241AC">
        <w:trPr>
          <w:trHeight w:val="286"/>
          <w:jc w:val="center"/>
        </w:trPr>
        <w:tc>
          <w:tcPr>
            <w:tcW w:w="178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Ghana</w:t>
            </w:r>
          </w:p>
        </w:tc>
        <w:tc>
          <w:tcPr>
            <w:tcW w:w="178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Azerbaijan</w:t>
            </w:r>
          </w:p>
        </w:tc>
        <w:tc>
          <w:tcPr>
            <w:tcW w:w="178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Nauru</w:t>
            </w:r>
          </w:p>
        </w:tc>
        <w:tc>
          <w:tcPr>
            <w:tcW w:w="178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Suriname</w:t>
            </w:r>
          </w:p>
        </w:tc>
        <w:tc>
          <w:tcPr>
            <w:tcW w:w="230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Belarus</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Kenya</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Bangladesh</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 xml:space="preserve">New Zealand </w:t>
            </w: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Bulgaria</w:t>
            </w:r>
          </w:p>
        </w:tc>
      </w:tr>
      <w:tr w:rsidR="001241AC" w:rsidRPr="00FF0BB5" w:rsidTr="001241AC">
        <w:trPr>
          <w:trHeight w:val="286"/>
          <w:jc w:val="center"/>
        </w:trPr>
        <w:tc>
          <w:tcPr>
            <w:tcW w:w="178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Lesotho</w:t>
            </w:r>
          </w:p>
        </w:tc>
        <w:tc>
          <w:tcPr>
            <w:tcW w:w="178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Bhutan</w:t>
            </w:r>
          </w:p>
        </w:tc>
        <w:tc>
          <w:tcPr>
            <w:tcW w:w="178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Tonga</w:t>
            </w:r>
          </w:p>
        </w:tc>
        <w:tc>
          <w:tcPr>
            <w:tcW w:w="178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Canada</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Malawi</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China</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Croatia</w:t>
            </w:r>
          </w:p>
        </w:tc>
      </w:tr>
      <w:tr w:rsidR="001241AC" w:rsidRPr="00FF0BB5" w:rsidTr="001241AC">
        <w:trPr>
          <w:trHeight w:val="286"/>
          <w:jc w:val="center"/>
        </w:trPr>
        <w:tc>
          <w:tcPr>
            <w:tcW w:w="178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Mauritius</w:t>
            </w:r>
          </w:p>
        </w:tc>
        <w:tc>
          <w:tcPr>
            <w:tcW w:w="178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China, Hong Kong</w:t>
            </w:r>
          </w:p>
        </w:tc>
        <w:tc>
          <w:tcPr>
            <w:tcW w:w="1780"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Czech Republic</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Seychelles</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China, Macao</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Denmark</w:t>
            </w:r>
          </w:p>
        </w:tc>
      </w:tr>
      <w:tr w:rsidR="001241AC" w:rsidRPr="00FF0BB5" w:rsidTr="001241AC">
        <w:trPr>
          <w:trHeight w:val="425"/>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Sierra Leone</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Cyprus</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Estonia</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South Africa</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Georgia</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Finland</w:t>
            </w:r>
          </w:p>
        </w:tc>
      </w:tr>
      <w:tr w:rsidR="001241AC" w:rsidRPr="00FF0BB5" w:rsidTr="001241AC">
        <w:trPr>
          <w:trHeight w:val="379"/>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Zimbabwe</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India</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Germany (</w:t>
            </w:r>
            <w:r w:rsidRPr="00FF0BB5">
              <w:rPr>
                <w:rFonts w:asciiTheme="minorHAnsi" w:hAnsiTheme="minorHAnsi" w:cs="Arial"/>
                <w:i/>
                <w:sz w:val="18"/>
                <w:szCs w:val="18"/>
              </w:rPr>
              <w:t>pilot</w:t>
            </w:r>
            <w:r w:rsidRPr="00FF0BB5">
              <w:rPr>
                <w:rFonts w:asciiTheme="minorHAnsi" w:hAnsiTheme="minorHAnsi" w:cs="Arial"/>
                <w:sz w:val="18"/>
                <w:szCs w:val="18"/>
              </w:rPr>
              <w:t>)</w:t>
            </w:r>
          </w:p>
        </w:tc>
      </w:tr>
      <w:tr w:rsidR="001241AC" w:rsidRPr="00FF0BB5" w:rsidTr="001241AC">
        <w:trPr>
          <w:trHeight w:val="552"/>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Iran (Islamic Republic of)</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Hungary</w:t>
            </w:r>
          </w:p>
        </w:tc>
      </w:tr>
      <w:tr w:rsidR="001241AC" w:rsidRPr="00FF0BB5" w:rsidTr="001241AC">
        <w:trPr>
          <w:trHeight w:val="286"/>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Iraq</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Iceland</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Israel</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Ireland</w:t>
            </w:r>
          </w:p>
        </w:tc>
      </w:tr>
      <w:tr w:rsidR="001241AC" w:rsidRPr="00FF0BB5" w:rsidTr="001241AC">
        <w:trPr>
          <w:trHeight w:val="286"/>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Japan</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Italy (</w:t>
            </w:r>
            <w:r w:rsidRPr="00FF0BB5">
              <w:rPr>
                <w:rFonts w:asciiTheme="minorHAnsi" w:hAnsiTheme="minorHAnsi" w:cs="Arial"/>
                <w:i/>
                <w:sz w:val="18"/>
                <w:szCs w:val="18"/>
              </w:rPr>
              <w:t>pilot</w:t>
            </w:r>
            <w:r w:rsidRPr="00FF0BB5">
              <w:rPr>
                <w:rFonts w:asciiTheme="minorHAnsi" w:hAnsiTheme="minorHAnsi" w:cs="Arial"/>
                <w:sz w:val="18"/>
                <w:szCs w:val="18"/>
              </w:rPr>
              <w:t>)</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Jordan</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Latvia</w:t>
            </w:r>
          </w:p>
        </w:tc>
      </w:tr>
      <w:tr w:rsidR="001241AC" w:rsidRPr="00FF0BB5" w:rsidTr="001241AC">
        <w:trPr>
          <w:trHeight w:val="286"/>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Kyrgyzstan</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Lithuania</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Malaysia</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Malta</w:t>
            </w:r>
          </w:p>
        </w:tc>
      </w:tr>
      <w:tr w:rsidR="001241AC" w:rsidRPr="00FF0BB5" w:rsidTr="001241AC">
        <w:trPr>
          <w:trHeight w:val="286"/>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Mongolia</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Montenegro</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Nepal</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Netherlands</w:t>
            </w:r>
          </w:p>
        </w:tc>
      </w:tr>
      <w:tr w:rsidR="001241AC" w:rsidRPr="00FF0BB5" w:rsidTr="001241AC">
        <w:trPr>
          <w:trHeight w:val="286"/>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Palestine</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Norway</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Philippines</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Poland</w:t>
            </w:r>
          </w:p>
        </w:tc>
      </w:tr>
      <w:tr w:rsidR="001241AC" w:rsidRPr="00FF0BB5" w:rsidTr="001241AC">
        <w:trPr>
          <w:trHeight w:val="286"/>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Syrian Arab Republic</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Republic of Moldova</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Thailand</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Romania</w:t>
            </w:r>
          </w:p>
        </w:tc>
      </w:tr>
      <w:tr w:rsidR="001241AC" w:rsidRPr="00FF0BB5" w:rsidTr="001241AC">
        <w:trPr>
          <w:trHeight w:val="286"/>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Turkey</w:t>
            </w: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Russian Federation</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Viet Nam</w:t>
            </w: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Slovakia</w:t>
            </w:r>
          </w:p>
        </w:tc>
      </w:tr>
      <w:tr w:rsidR="001241AC" w:rsidRPr="00FF0BB5" w:rsidTr="001241AC">
        <w:trPr>
          <w:trHeight w:val="286"/>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Slovenia</w:t>
            </w:r>
          </w:p>
        </w:tc>
      </w:tr>
      <w:tr w:rsidR="001241AC" w:rsidRPr="00FF0BB5" w:rsidTr="001241AC">
        <w:trPr>
          <w:trHeight w:val="26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Sweden</w:t>
            </w:r>
          </w:p>
        </w:tc>
      </w:tr>
      <w:tr w:rsidR="001241AC" w:rsidRPr="00FF0BB5" w:rsidTr="001241AC">
        <w:trPr>
          <w:trHeight w:val="552"/>
          <w:jc w:val="center"/>
        </w:trPr>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The former Yugoslav Republic of Macedonia</w:t>
            </w:r>
          </w:p>
        </w:tc>
      </w:tr>
      <w:tr w:rsidR="001241AC" w:rsidRPr="00FF0BB5" w:rsidTr="001241AC">
        <w:trPr>
          <w:trHeight w:val="286"/>
          <w:jc w:val="center"/>
        </w:trPr>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0"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78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30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Ukraine</w:t>
            </w:r>
          </w:p>
        </w:tc>
      </w:tr>
      <w:tr w:rsidR="001241AC" w:rsidRPr="00FF0BB5" w:rsidTr="001241AC">
        <w:trPr>
          <w:trHeight w:val="286"/>
          <w:jc w:val="center"/>
        </w:trPr>
        <w:tc>
          <w:tcPr>
            <w:tcW w:w="1780" w:type="dxa"/>
            <w:tcBorders>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780" w:type="dxa"/>
            <w:tcBorders>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780" w:type="dxa"/>
            <w:tcBorders>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781" w:type="dxa"/>
            <w:tcBorders>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301" w:type="dxa"/>
            <w:tcBorders>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United States of America</w:t>
            </w:r>
          </w:p>
        </w:tc>
      </w:tr>
    </w:tbl>
    <w:p w:rsidR="001241AC" w:rsidRPr="00FF0BB5" w:rsidRDefault="001241AC" w:rsidP="001241AC">
      <w:pPr>
        <w:spacing w:after="0" w:line="240" w:lineRule="auto"/>
        <w:jc w:val="center"/>
        <w:rPr>
          <w:b/>
          <w:color w:val="FF0000"/>
          <w:sz w:val="24"/>
          <w:szCs w:val="24"/>
        </w:rPr>
      </w:pPr>
    </w:p>
    <w:p w:rsidR="001241AC" w:rsidRPr="00FF0BB5" w:rsidRDefault="001241AC" w:rsidP="001241AC">
      <w:pPr>
        <w:spacing w:after="0" w:line="240" w:lineRule="auto"/>
        <w:jc w:val="center"/>
        <w:rPr>
          <w:b/>
        </w:rPr>
      </w:pPr>
    </w:p>
    <w:p w:rsidR="001241AC" w:rsidRPr="00FF0BB5" w:rsidRDefault="001241AC" w:rsidP="001241AC">
      <w:pPr>
        <w:spacing w:after="0" w:line="240" w:lineRule="auto"/>
        <w:jc w:val="center"/>
        <w:rPr>
          <w:b/>
        </w:rPr>
      </w:pPr>
    </w:p>
    <w:p w:rsidR="001241AC" w:rsidRPr="00FF0BB5" w:rsidRDefault="001241AC" w:rsidP="001241AC">
      <w:pPr>
        <w:spacing w:after="0" w:line="240" w:lineRule="auto"/>
        <w:jc w:val="center"/>
        <w:rPr>
          <w:b/>
        </w:rPr>
      </w:pPr>
    </w:p>
    <w:p w:rsidR="001241AC" w:rsidRPr="00FF0BB5" w:rsidRDefault="001241AC" w:rsidP="001241AC">
      <w:pPr>
        <w:spacing w:after="0" w:line="240" w:lineRule="auto"/>
        <w:jc w:val="center"/>
        <w:rPr>
          <w:b/>
        </w:rPr>
      </w:pPr>
    </w:p>
    <w:p w:rsidR="001241AC" w:rsidRPr="00FF0BB5" w:rsidRDefault="001241AC" w:rsidP="001241AC">
      <w:pPr>
        <w:spacing w:after="0" w:line="240" w:lineRule="auto"/>
        <w:jc w:val="center"/>
        <w:rPr>
          <w:b/>
        </w:rPr>
      </w:pPr>
    </w:p>
    <w:p w:rsidR="001241AC" w:rsidRPr="00FF0BB5" w:rsidRDefault="001241AC" w:rsidP="001241AC">
      <w:pPr>
        <w:spacing w:after="0" w:line="240" w:lineRule="auto"/>
        <w:jc w:val="center"/>
        <w:rPr>
          <w:b/>
        </w:rPr>
      </w:pPr>
    </w:p>
    <w:p w:rsidR="001241AC" w:rsidRPr="00FF0BB5" w:rsidRDefault="001241AC" w:rsidP="001241AC">
      <w:pPr>
        <w:spacing w:after="0" w:line="240" w:lineRule="auto"/>
        <w:jc w:val="center"/>
        <w:rPr>
          <w:b/>
        </w:rPr>
      </w:pPr>
    </w:p>
    <w:p w:rsidR="001241AC" w:rsidRPr="00FF0BB5" w:rsidRDefault="001241AC" w:rsidP="001241AC">
      <w:pPr>
        <w:spacing w:after="0" w:line="240" w:lineRule="auto"/>
        <w:jc w:val="center"/>
        <w:rPr>
          <w:b/>
        </w:rPr>
      </w:pPr>
    </w:p>
    <w:p w:rsidR="001241AC" w:rsidRPr="00FF0BB5" w:rsidRDefault="001241AC" w:rsidP="001241AC">
      <w:pPr>
        <w:spacing w:after="0" w:line="240" w:lineRule="auto"/>
        <w:jc w:val="center"/>
        <w:rPr>
          <w:b/>
        </w:rPr>
      </w:pPr>
    </w:p>
    <w:p w:rsidR="001241AC" w:rsidRPr="00FF0BB5" w:rsidRDefault="001241AC" w:rsidP="001241AC">
      <w:pPr>
        <w:spacing w:after="0" w:line="240" w:lineRule="auto"/>
        <w:jc w:val="center"/>
        <w:rPr>
          <w:b/>
        </w:rPr>
      </w:pPr>
      <w:r w:rsidRPr="00FF0BB5">
        <w:rPr>
          <w:b/>
        </w:rPr>
        <w:t xml:space="preserve">Table </w:t>
      </w:r>
      <w:proofErr w:type="gramStart"/>
      <w:r w:rsidRPr="00FF0BB5">
        <w:rPr>
          <w:b/>
        </w:rPr>
        <w:t>II(</w:t>
      </w:r>
      <w:proofErr w:type="gramEnd"/>
      <w:r w:rsidRPr="00FF0BB5">
        <w:rPr>
          <w:b/>
        </w:rPr>
        <w:t xml:space="preserve">b): Reporting Countries Grouped by Region </w:t>
      </w:r>
    </w:p>
    <w:p w:rsidR="001241AC" w:rsidRPr="00FF0BB5" w:rsidRDefault="001241AC" w:rsidP="001241AC">
      <w:pPr>
        <w:spacing w:after="0" w:line="240" w:lineRule="auto"/>
        <w:jc w:val="center"/>
        <w:rPr>
          <w:b/>
          <w:color w:val="943634"/>
          <w:sz w:val="24"/>
          <w:szCs w:val="24"/>
        </w:rPr>
      </w:pPr>
      <w:r w:rsidRPr="00FF0BB5">
        <w:t>(FR - 13)</w:t>
      </w:r>
    </w:p>
    <w:tbl>
      <w:tblPr>
        <w:tblW w:w="9851" w:type="dxa"/>
        <w:jc w:val="center"/>
        <w:tblInd w:w="-246" w:type="dxa"/>
        <w:tblBorders>
          <w:top w:val="single" w:sz="4" w:space="0" w:color="365F91"/>
          <w:bottom w:val="single" w:sz="4" w:space="0" w:color="365F91"/>
        </w:tblBorders>
        <w:tblLayout w:type="fixed"/>
        <w:tblLook w:val="0000" w:firstRow="0" w:lastRow="0" w:firstColumn="0" w:lastColumn="0" w:noHBand="0" w:noVBand="0"/>
      </w:tblPr>
      <w:tblGrid>
        <w:gridCol w:w="1861"/>
        <w:gridCol w:w="1861"/>
        <w:gridCol w:w="1861"/>
        <w:gridCol w:w="1862"/>
        <w:gridCol w:w="2406"/>
      </w:tblGrid>
      <w:tr w:rsidR="001241AC" w:rsidRPr="00FF0BB5" w:rsidTr="001241AC">
        <w:trPr>
          <w:trHeight w:val="492"/>
          <w:jc w:val="center"/>
        </w:trPr>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AFRICA (8)</w:t>
            </w:r>
          </w:p>
        </w:tc>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ASIA  (1)</w:t>
            </w:r>
          </w:p>
        </w:tc>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pacing w:after="0"/>
              <w:rPr>
                <w:rFonts w:asciiTheme="minorHAnsi" w:hAnsiTheme="minorHAnsi" w:cs="Arial"/>
                <w:b/>
                <w:color w:val="943634"/>
                <w:sz w:val="18"/>
                <w:szCs w:val="18"/>
              </w:rPr>
            </w:pPr>
            <w:r w:rsidRPr="00FF0BB5">
              <w:rPr>
                <w:rFonts w:asciiTheme="minorHAnsi" w:hAnsiTheme="minorHAnsi" w:cs="Arial"/>
                <w:b/>
                <w:color w:val="943634"/>
                <w:sz w:val="18"/>
                <w:szCs w:val="18"/>
              </w:rPr>
              <w:t>OCEANIA (0)</w:t>
            </w:r>
          </w:p>
        </w:tc>
        <w:tc>
          <w:tcPr>
            <w:tcW w:w="1862"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LATIN AMERICA and CARRIBEAN (0)</w:t>
            </w:r>
          </w:p>
        </w:tc>
        <w:tc>
          <w:tcPr>
            <w:tcW w:w="2406"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 xml:space="preserve">NORTH AMERICA </w:t>
            </w:r>
          </w:p>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and EUROPE (4)</w:t>
            </w:r>
          </w:p>
        </w:tc>
      </w:tr>
      <w:tr w:rsidR="001241AC" w:rsidRPr="00FF0BB5" w:rsidTr="001241AC">
        <w:trPr>
          <w:jc w:val="center"/>
        </w:trPr>
        <w:tc>
          <w:tcPr>
            <w:tcW w:w="1861"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Burkina Faso</w:t>
            </w:r>
          </w:p>
        </w:tc>
        <w:tc>
          <w:tcPr>
            <w:tcW w:w="1861"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Lebanon</w:t>
            </w:r>
          </w:p>
        </w:tc>
        <w:tc>
          <w:tcPr>
            <w:tcW w:w="1861"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862"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406" w:type="dxa"/>
            <w:tcBorders>
              <w:top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Belgium</w:t>
            </w:r>
          </w:p>
        </w:tc>
      </w:tr>
      <w:tr w:rsidR="001241AC" w:rsidRPr="00FF0BB5" w:rsidTr="001241AC">
        <w:trPr>
          <w:trHeight w:val="333"/>
          <w:jc w:val="center"/>
        </w:trPr>
        <w:tc>
          <w:tcPr>
            <w:tcW w:w="186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Cameroon</w:t>
            </w:r>
          </w:p>
        </w:tc>
        <w:tc>
          <w:tcPr>
            <w:tcW w:w="186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86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862"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406"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France</w:t>
            </w:r>
          </w:p>
        </w:tc>
      </w:tr>
      <w:tr w:rsidR="001241AC" w:rsidRPr="00FF0BB5" w:rsidTr="001241AC">
        <w:trPr>
          <w:jc w:val="center"/>
        </w:trPr>
        <w:tc>
          <w:tcPr>
            <w:tcW w:w="186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Mali</w:t>
            </w:r>
          </w:p>
        </w:tc>
        <w:tc>
          <w:tcPr>
            <w:tcW w:w="186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861"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862"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406" w:type="dxa"/>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Luxembourg</w:t>
            </w:r>
          </w:p>
        </w:tc>
      </w:tr>
      <w:tr w:rsidR="001241AC" w:rsidRPr="00FF0BB5" w:rsidTr="001241AC">
        <w:trPr>
          <w:jc w:val="center"/>
        </w:trPr>
        <w:tc>
          <w:tcPr>
            <w:tcW w:w="186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Morocco</w:t>
            </w:r>
          </w:p>
        </w:tc>
        <w:tc>
          <w:tcPr>
            <w:tcW w:w="186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861"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862"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406" w:type="dxa"/>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Switzerland</w:t>
            </w:r>
          </w:p>
        </w:tc>
      </w:tr>
      <w:tr w:rsidR="001241AC" w:rsidRPr="00FF0BB5" w:rsidTr="001241AC">
        <w:trPr>
          <w:jc w:val="center"/>
        </w:trPr>
        <w:tc>
          <w:tcPr>
            <w:tcW w:w="1861" w:type="dxa"/>
            <w:tcBorders>
              <w:bottom w:val="nil"/>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Rwanda</w:t>
            </w:r>
          </w:p>
        </w:tc>
        <w:tc>
          <w:tcPr>
            <w:tcW w:w="1861" w:type="dxa"/>
            <w:tcBorders>
              <w:bottom w:val="nil"/>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861" w:type="dxa"/>
            <w:tcBorders>
              <w:bottom w:val="nil"/>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1862" w:type="dxa"/>
            <w:tcBorders>
              <w:bottom w:val="nil"/>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c>
          <w:tcPr>
            <w:tcW w:w="2406" w:type="dxa"/>
            <w:tcBorders>
              <w:bottom w:val="nil"/>
            </w:tcBorders>
            <w:shd w:val="clear" w:color="auto" w:fill="auto"/>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jc w:val="center"/>
        </w:trPr>
        <w:tc>
          <w:tcPr>
            <w:tcW w:w="1861" w:type="dxa"/>
            <w:tcBorders>
              <w:top w:val="nil"/>
              <w:bottom w:val="nil"/>
            </w:tcBorders>
            <w:shd w:val="clear" w:color="auto" w:fill="F2DBDB"/>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Senegal</w:t>
            </w: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1862" w:type="dxa"/>
            <w:tcBorders>
              <w:top w:val="nil"/>
              <w:bottom w:val="nil"/>
            </w:tcBorders>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c>
          <w:tcPr>
            <w:tcW w:w="2406" w:type="dxa"/>
            <w:tcBorders>
              <w:top w:val="nil"/>
              <w:bottom w:val="nil"/>
            </w:tcBorders>
            <w:shd w:val="clear" w:color="auto" w:fill="F2DBDB"/>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jc w:val="center"/>
        </w:trPr>
        <w:tc>
          <w:tcPr>
            <w:tcW w:w="1861" w:type="dxa"/>
            <w:tcBorders>
              <w:top w:val="nil"/>
              <w:bottom w:val="nil"/>
            </w:tcBorders>
            <w:shd w:val="clear" w:color="auto" w:fill="FFFFFF"/>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Togo</w:t>
            </w:r>
          </w:p>
        </w:tc>
        <w:tc>
          <w:tcPr>
            <w:tcW w:w="1861" w:type="dxa"/>
            <w:tcBorders>
              <w:top w:val="nil"/>
              <w:bottom w:val="nil"/>
            </w:tcBorders>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61" w:type="dxa"/>
            <w:tcBorders>
              <w:top w:val="nil"/>
              <w:bottom w:val="nil"/>
            </w:tcBorders>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1862" w:type="dxa"/>
            <w:tcBorders>
              <w:top w:val="nil"/>
              <w:bottom w:val="nil"/>
            </w:tcBorders>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c>
          <w:tcPr>
            <w:tcW w:w="2406" w:type="dxa"/>
            <w:tcBorders>
              <w:top w:val="nil"/>
              <w:bottom w:val="nil"/>
            </w:tcBorders>
            <w:shd w:val="clear" w:color="auto" w:fill="FFFFFF"/>
            <w:vAlign w:val="center"/>
          </w:tcPr>
          <w:p w:rsidR="001241AC" w:rsidRPr="00FF0BB5" w:rsidRDefault="001241AC" w:rsidP="001241AC">
            <w:pPr>
              <w:snapToGrid w:val="0"/>
              <w:spacing w:after="0"/>
              <w:rPr>
                <w:rFonts w:asciiTheme="minorHAnsi" w:hAnsiTheme="minorHAnsi" w:cs="Arial"/>
                <w:sz w:val="18"/>
                <w:szCs w:val="18"/>
              </w:rPr>
            </w:pPr>
          </w:p>
        </w:tc>
      </w:tr>
      <w:tr w:rsidR="001241AC" w:rsidRPr="00FF0BB5" w:rsidTr="001241AC">
        <w:trPr>
          <w:jc w:val="center"/>
        </w:trPr>
        <w:tc>
          <w:tcPr>
            <w:tcW w:w="1861" w:type="dxa"/>
            <w:tcBorders>
              <w:top w:val="nil"/>
              <w:bottom w:val="single" w:sz="4" w:space="0" w:color="943634"/>
            </w:tcBorders>
            <w:shd w:val="clear" w:color="auto" w:fill="F2DBDB" w:themeFill="accent2" w:themeFillTint="33"/>
            <w:vAlign w:val="center"/>
          </w:tcPr>
          <w:p w:rsidR="001241AC" w:rsidRPr="00FF0BB5" w:rsidRDefault="001241AC" w:rsidP="001241AC">
            <w:pPr>
              <w:snapToGrid w:val="0"/>
              <w:spacing w:after="0"/>
              <w:rPr>
                <w:rFonts w:asciiTheme="minorHAnsi" w:hAnsiTheme="minorHAnsi" w:cs="Arial"/>
                <w:sz w:val="18"/>
                <w:szCs w:val="18"/>
              </w:rPr>
            </w:pPr>
            <w:r w:rsidRPr="00FF0BB5">
              <w:rPr>
                <w:rFonts w:asciiTheme="minorHAnsi" w:hAnsiTheme="minorHAnsi" w:cs="Arial"/>
                <w:sz w:val="18"/>
                <w:szCs w:val="18"/>
              </w:rPr>
              <w:t>Tunisia</w:t>
            </w:r>
          </w:p>
        </w:tc>
        <w:tc>
          <w:tcPr>
            <w:tcW w:w="1861" w:type="dxa"/>
            <w:tcBorders>
              <w:top w:val="nil"/>
              <w:bottom w:val="single" w:sz="4" w:space="0" w:color="943634"/>
            </w:tcBorders>
            <w:shd w:val="clear" w:color="auto" w:fill="F2DBDB" w:themeFill="accent2"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61" w:type="dxa"/>
            <w:tcBorders>
              <w:top w:val="nil"/>
              <w:bottom w:val="single" w:sz="4" w:space="0" w:color="943634"/>
            </w:tcBorders>
            <w:shd w:val="clear" w:color="auto" w:fill="F2DBDB" w:themeFill="accent2" w:themeFillTint="33"/>
            <w:vAlign w:val="center"/>
          </w:tcPr>
          <w:p w:rsidR="001241AC" w:rsidRPr="00FF0BB5" w:rsidRDefault="001241AC" w:rsidP="001241AC">
            <w:pPr>
              <w:snapToGrid w:val="0"/>
              <w:spacing w:after="0"/>
              <w:rPr>
                <w:rFonts w:asciiTheme="minorHAnsi" w:hAnsiTheme="minorHAnsi" w:cs="Arial"/>
                <w:sz w:val="18"/>
                <w:szCs w:val="18"/>
              </w:rPr>
            </w:pPr>
          </w:p>
        </w:tc>
        <w:tc>
          <w:tcPr>
            <w:tcW w:w="1862" w:type="dxa"/>
            <w:tcBorders>
              <w:top w:val="nil"/>
              <w:bottom w:val="single" w:sz="4" w:space="0" w:color="943634"/>
            </w:tcBorders>
            <w:shd w:val="clear" w:color="auto" w:fill="F2DBDB" w:themeFill="accent2" w:themeFillTint="33"/>
            <w:vAlign w:val="center"/>
          </w:tcPr>
          <w:p w:rsidR="001241AC" w:rsidRPr="00FF0BB5" w:rsidRDefault="001241AC" w:rsidP="001241AC">
            <w:pPr>
              <w:snapToGrid w:val="0"/>
              <w:spacing w:after="0"/>
              <w:rPr>
                <w:rFonts w:asciiTheme="minorHAnsi" w:hAnsiTheme="minorHAnsi" w:cs="Arial"/>
                <w:sz w:val="18"/>
                <w:szCs w:val="18"/>
              </w:rPr>
            </w:pPr>
          </w:p>
        </w:tc>
        <w:tc>
          <w:tcPr>
            <w:tcW w:w="2406" w:type="dxa"/>
            <w:tcBorders>
              <w:top w:val="nil"/>
              <w:bottom w:val="single" w:sz="4" w:space="0" w:color="943634"/>
            </w:tcBorders>
            <w:shd w:val="clear" w:color="auto" w:fill="F2DBDB" w:themeFill="accent2" w:themeFillTint="33"/>
            <w:vAlign w:val="center"/>
          </w:tcPr>
          <w:p w:rsidR="001241AC" w:rsidRPr="00FF0BB5" w:rsidRDefault="001241AC" w:rsidP="001241AC">
            <w:pPr>
              <w:snapToGrid w:val="0"/>
              <w:spacing w:after="0"/>
              <w:rPr>
                <w:rFonts w:asciiTheme="minorHAnsi" w:hAnsiTheme="minorHAnsi" w:cs="Arial"/>
                <w:sz w:val="18"/>
                <w:szCs w:val="18"/>
              </w:rPr>
            </w:pPr>
          </w:p>
        </w:tc>
      </w:tr>
    </w:tbl>
    <w:p w:rsidR="001241AC" w:rsidRPr="00FF0BB5" w:rsidRDefault="001241AC" w:rsidP="001241AC">
      <w:pPr>
        <w:spacing w:after="0" w:line="240" w:lineRule="auto"/>
        <w:jc w:val="center"/>
        <w:rPr>
          <w:b/>
          <w:sz w:val="24"/>
          <w:szCs w:val="24"/>
        </w:rPr>
      </w:pPr>
    </w:p>
    <w:p w:rsidR="001241AC" w:rsidRPr="00FF0BB5" w:rsidRDefault="001241AC" w:rsidP="001241AC">
      <w:pPr>
        <w:spacing w:after="0" w:line="240" w:lineRule="auto"/>
        <w:jc w:val="center"/>
        <w:rPr>
          <w:b/>
          <w:sz w:val="24"/>
          <w:szCs w:val="24"/>
        </w:rPr>
      </w:pPr>
    </w:p>
    <w:p w:rsidR="001241AC" w:rsidRPr="00FF0BB5" w:rsidRDefault="001241AC" w:rsidP="001241AC">
      <w:pPr>
        <w:suppressAutoHyphens w:val="0"/>
        <w:spacing w:after="0"/>
        <w:jc w:val="center"/>
        <w:rPr>
          <w:b/>
        </w:rPr>
      </w:pPr>
      <w:r w:rsidRPr="00FF0BB5">
        <w:rPr>
          <w:b/>
        </w:rPr>
        <w:t xml:space="preserve">Table II(c): Reporting Countries Grouped by Region </w:t>
      </w:r>
    </w:p>
    <w:p w:rsidR="001241AC" w:rsidRPr="00FF0BB5" w:rsidRDefault="001241AC" w:rsidP="001241AC">
      <w:pPr>
        <w:suppressAutoHyphens w:val="0"/>
        <w:spacing w:after="0"/>
        <w:jc w:val="center"/>
      </w:pPr>
      <w:r w:rsidRPr="00FF0BB5">
        <w:t>(ES - 11)</w:t>
      </w:r>
    </w:p>
    <w:tbl>
      <w:tblPr>
        <w:tblW w:w="9851" w:type="dxa"/>
        <w:jc w:val="center"/>
        <w:tblInd w:w="-246" w:type="dxa"/>
        <w:tblBorders>
          <w:top w:val="single" w:sz="4" w:space="0" w:color="365F91"/>
          <w:bottom w:val="single" w:sz="4" w:space="0" w:color="365F91"/>
        </w:tblBorders>
        <w:tblLayout w:type="fixed"/>
        <w:tblLook w:val="0000" w:firstRow="0" w:lastRow="0" w:firstColumn="0" w:lastColumn="0" w:noHBand="0" w:noVBand="0"/>
      </w:tblPr>
      <w:tblGrid>
        <w:gridCol w:w="1861"/>
        <w:gridCol w:w="1861"/>
        <w:gridCol w:w="1861"/>
        <w:gridCol w:w="1862"/>
        <w:gridCol w:w="2406"/>
      </w:tblGrid>
      <w:tr w:rsidR="001241AC" w:rsidRPr="00FF0BB5" w:rsidTr="001241AC">
        <w:trPr>
          <w:trHeight w:val="492"/>
          <w:jc w:val="center"/>
        </w:trPr>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AFRICA (0)</w:t>
            </w:r>
          </w:p>
        </w:tc>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ASIA  (0)</w:t>
            </w:r>
          </w:p>
        </w:tc>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pacing w:after="0"/>
              <w:rPr>
                <w:rFonts w:asciiTheme="minorHAnsi" w:hAnsiTheme="minorHAnsi" w:cs="Arial"/>
                <w:b/>
                <w:color w:val="943634"/>
                <w:sz w:val="18"/>
                <w:szCs w:val="18"/>
              </w:rPr>
            </w:pPr>
            <w:r w:rsidRPr="00FF0BB5">
              <w:rPr>
                <w:rFonts w:asciiTheme="minorHAnsi" w:hAnsiTheme="minorHAnsi" w:cs="Arial"/>
                <w:b/>
                <w:color w:val="943634"/>
                <w:sz w:val="18"/>
                <w:szCs w:val="18"/>
              </w:rPr>
              <w:t>OCEANIA (0)</w:t>
            </w:r>
          </w:p>
        </w:tc>
        <w:tc>
          <w:tcPr>
            <w:tcW w:w="1862"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LATIN AMERICA and CARRIBEAN (11)</w:t>
            </w:r>
          </w:p>
        </w:tc>
        <w:tc>
          <w:tcPr>
            <w:tcW w:w="2406"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 xml:space="preserve">NORTH AMERICA </w:t>
            </w:r>
          </w:p>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and EUROPE (0)</w:t>
            </w:r>
          </w:p>
        </w:tc>
      </w:tr>
      <w:tr w:rsidR="001241AC" w:rsidRPr="00FF0BB5" w:rsidTr="001241AC">
        <w:trPr>
          <w:jc w:val="center"/>
        </w:trPr>
        <w:tc>
          <w:tcPr>
            <w:tcW w:w="1861" w:type="dxa"/>
            <w:tcBorders>
              <w:top w:val="single" w:sz="4" w:space="0" w:color="943634"/>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single" w:sz="4" w:space="0" w:color="943634"/>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single" w:sz="4" w:space="0" w:color="943634"/>
            </w:tcBorders>
            <w:shd w:val="clear" w:color="auto" w:fill="auto"/>
            <w:vAlign w:val="center"/>
          </w:tcPr>
          <w:p w:rsidR="001241AC" w:rsidRPr="00FF0BB5" w:rsidRDefault="001241AC" w:rsidP="001241AC">
            <w:pPr>
              <w:snapToGrid w:val="0"/>
              <w:spacing w:after="0"/>
              <w:rPr>
                <w:rFonts w:cs="Arial"/>
                <w:sz w:val="18"/>
                <w:szCs w:val="18"/>
              </w:rPr>
            </w:pPr>
          </w:p>
        </w:tc>
        <w:tc>
          <w:tcPr>
            <w:tcW w:w="1862" w:type="dxa"/>
            <w:tcBorders>
              <w:top w:val="single" w:sz="4" w:space="0" w:color="943634"/>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Bolivia (</w:t>
            </w:r>
            <w:proofErr w:type="spellStart"/>
            <w:r w:rsidRPr="00FF0BB5">
              <w:rPr>
                <w:rFonts w:cs="Arial"/>
                <w:sz w:val="18"/>
                <w:szCs w:val="18"/>
              </w:rPr>
              <w:t>Plurinational</w:t>
            </w:r>
            <w:proofErr w:type="spellEnd"/>
            <w:r w:rsidRPr="00FF0BB5">
              <w:rPr>
                <w:rFonts w:cs="Arial"/>
                <w:sz w:val="18"/>
                <w:szCs w:val="18"/>
              </w:rPr>
              <w:t xml:space="preserve"> State of)</w:t>
            </w:r>
          </w:p>
        </w:tc>
        <w:tc>
          <w:tcPr>
            <w:tcW w:w="2406" w:type="dxa"/>
            <w:tcBorders>
              <w:top w:val="single" w:sz="4" w:space="0" w:color="943634"/>
            </w:tcBorders>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trHeight w:val="333"/>
          <w:jc w:val="center"/>
        </w:trPr>
        <w:tc>
          <w:tcPr>
            <w:tcW w:w="1861" w:type="dxa"/>
            <w:tcBorders>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2" w:type="dxa"/>
            <w:tcBorders>
              <w:bottom w:val="nil"/>
            </w:tcBorders>
            <w:shd w:val="clear" w:color="auto" w:fill="F2DBDB"/>
            <w:vAlign w:val="center"/>
          </w:tcPr>
          <w:p w:rsidR="001241AC" w:rsidRPr="00FF0BB5" w:rsidRDefault="001241AC" w:rsidP="001241AC">
            <w:pPr>
              <w:snapToGrid w:val="0"/>
              <w:spacing w:after="0"/>
              <w:rPr>
                <w:rFonts w:cs="Arial"/>
                <w:sz w:val="18"/>
                <w:szCs w:val="18"/>
              </w:rPr>
            </w:pPr>
            <w:r w:rsidRPr="00FF0BB5">
              <w:rPr>
                <w:rFonts w:cs="Arial"/>
                <w:sz w:val="18"/>
                <w:szCs w:val="18"/>
              </w:rPr>
              <w:t>Chile</w:t>
            </w:r>
          </w:p>
        </w:tc>
        <w:tc>
          <w:tcPr>
            <w:tcW w:w="2406" w:type="dxa"/>
            <w:tcBorders>
              <w:bottom w:val="nil"/>
            </w:tcBorders>
            <w:shd w:val="clear" w:color="auto" w:fill="F2DBDB"/>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2"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Colombia</w:t>
            </w:r>
          </w:p>
        </w:tc>
        <w:tc>
          <w:tcPr>
            <w:tcW w:w="2406"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2"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r w:rsidRPr="00FF0BB5">
              <w:rPr>
                <w:rFonts w:cs="Arial"/>
                <w:sz w:val="18"/>
                <w:szCs w:val="18"/>
              </w:rPr>
              <w:t>Costa Rica</w:t>
            </w:r>
          </w:p>
        </w:tc>
        <w:tc>
          <w:tcPr>
            <w:tcW w:w="2406"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2"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Cuba</w:t>
            </w:r>
          </w:p>
        </w:tc>
        <w:tc>
          <w:tcPr>
            <w:tcW w:w="2406"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2"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r w:rsidRPr="00FF0BB5">
              <w:rPr>
                <w:rFonts w:cs="Arial"/>
                <w:sz w:val="18"/>
                <w:szCs w:val="18"/>
              </w:rPr>
              <w:t>Dominican Republic</w:t>
            </w:r>
          </w:p>
        </w:tc>
        <w:tc>
          <w:tcPr>
            <w:tcW w:w="2406"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2"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Ecuador</w:t>
            </w:r>
          </w:p>
        </w:tc>
        <w:tc>
          <w:tcPr>
            <w:tcW w:w="2406"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2"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r w:rsidRPr="00FF0BB5">
              <w:rPr>
                <w:rFonts w:cs="Arial"/>
                <w:sz w:val="18"/>
                <w:szCs w:val="18"/>
              </w:rPr>
              <w:t>Mexico</w:t>
            </w:r>
          </w:p>
        </w:tc>
        <w:tc>
          <w:tcPr>
            <w:tcW w:w="2406"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c>
          <w:tcPr>
            <w:tcW w:w="1862"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Panama</w:t>
            </w:r>
          </w:p>
        </w:tc>
        <w:tc>
          <w:tcPr>
            <w:tcW w:w="2406" w:type="dxa"/>
            <w:tcBorders>
              <w:top w:val="nil"/>
              <w:bottom w:val="nil"/>
            </w:tcBorders>
            <w:shd w:val="clear" w:color="auto" w:fill="auto"/>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1"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c>
          <w:tcPr>
            <w:tcW w:w="1862"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r w:rsidRPr="00FF0BB5">
              <w:rPr>
                <w:rFonts w:cs="Arial"/>
                <w:sz w:val="18"/>
                <w:szCs w:val="18"/>
              </w:rPr>
              <w:t>Peru</w:t>
            </w:r>
          </w:p>
        </w:tc>
        <w:tc>
          <w:tcPr>
            <w:tcW w:w="2406" w:type="dxa"/>
            <w:tcBorders>
              <w:top w:val="nil"/>
              <w:bottom w:val="nil"/>
            </w:tcBorders>
            <w:shd w:val="clear" w:color="auto" w:fill="F2DBDB"/>
            <w:vAlign w:val="center"/>
          </w:tcPr>
          <w:p w:rsidR="001241AC" w:rsidRPr="00FF0BB5" w:rsidRDefault="001241AC" w:rsidP="001241AC">
            <w:pPr>
              <w:snapToGrid w:val="0"/>
              <w:spacing w:after="0"/>
              <w:rPr>
                <w:rFonts w:cs="Arial"/>
                <w:sz w:val="18"/>
                <w:szCs w:val="18"/>
              </w:rPr>
            </w:pPr>
          </w:p>
        </w:tc>
      </w:tr>
      <w:tr w:rsidR="001241AC" w:rsidRPr="00FF0BB5" w:rsidTr="001241AC">
        <w:trPr>
          <w:jc w:val="center"/>
        </w:trPr>
        <w:tc>
          <w:tcPr>
            <w:tcW w:w="1861" w:type="dxa"/>
            <w:tcBorders>
              <w:top w:val="nil"/>
              <w:bottom w:val="single" w:sz="4" w:space="0" w:color="943634" w:themeColor="accent2" w:themeShade="BF"/>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single" w:sz="4" w:space="0" w:color="943634" w:themeColor="accent2" w:themeShade="BF"/>
            </w:tcBorders>
            <w:shd w:val="clear" w:color="auto" w:fill="auto"/>
            <w:vAlign w:val="center"/>
          </w:tcPr>
          <w:p w:rsidR="001241AC" w:rsidRPr="00FF0BB5" w:rsidRDefault="001241AC" w:rsidP="001241AC">
            <w:pPr>
              <w:snapToGrid w:val="0"/>
              <w:spacing w:after="0"/>
              <w:rPr>
                <w:rFonts w:cs="Arial"/>
                <w:sz w:val="18"/>
                <w:szCs w:val="18"/>
              </w:rPr>
            </w:pPr>
          </w:p>
        </w:tc>
        <w:tc>
          <w:tcPr>
            <w:tcW w:w="1861" w:type="dxa"/>
            <w:tcBorders>
              <w:top w:val="nil"/>
              <w:bottom w:val="single" w:sz="4" w:space="0" w:color="943634" w:themeColor="accent2" w:themeShade="BF"/>
            </w:tcBorders>
            <w:shd w:val="clear" w:color="auto" w:fill="auto"/>
            <w:vAlign w:val="center"/>
          </w:tcPr>
          <w:p w:rsidR="001241AC" w:rsidRPr="00FF0BB5" w:rsidRDefault="001241AC" w:rsidP="001241AC">
            <w:pPr>
              <w:snapToGrid w:val="0"/>
              <w:spacing w:after="0"/>
              <w:rPr>
                <w:rFonts w:cs="Arial"/>
                <w:sz w:val="18"/>
                <w:szCs w:val="18"/>
              </w:rPr>
            </w:pPr>
          </w:p>
        </w:tc>
        <w:tc>
          <w:tcPr>
            <w:tcW w:w="1862" w:type="dxa"/>
            <w:tcBorders>
              <w:top w:val="nil"/>
              <w:bottom w:val="single" w:sz="4" w:space="0" w:color="943634" w:themeColor="accent2" w:themeShade="BF"/>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Uruguay</w:t>
            </w:r>
          </w:p>
        </w:tc>
        <w:tc>
          <w:tcPr>
            <w:tcW w:w="2406" w:type="dxa"/>
            <w:tcBorders>
              <w:top w:val="nil"/>
              <w:bottom w:val="single" w:sz="4" w:space="0" w:color="943634" w:themeColor="accent2" w:themeShade="BF"/>
            </w:tcBorders>
            <w:shd w:val="clear" w:color="auto" w:fill="auto"/>
            <w:vAlign w:val="center"/>
          </w:tcPr>
          <w:p w:rsidR="001241AC" w:rsidRPr="00FF0BB5" w:rsidRDefault="001241AC" w:rsidP="001241AC">
            <w:pPr>
              <w:snapToGrid w:val="0"/>
              <w:spacing w:after="0"/>
              <w:rPr>
                <w:rFonts w:cs="Arial"/>
                <w:sz w:val="18"/>
                <w:szCs w:val="18"/>
              </w:rPr>
            </w:pPr>
          </w:p>
        </w:tc>
      </w:tr>
    </w:tbl>
    <w:p w:rsidR="001241AC" w:rsidRPr="00FF0BB5" w:rsidRDefault="001241AC" w:rsidP="001241AC">
      <w:pPr>
        <w:spacing w:after="0" w:line="240" w:lineRule="auto"/>
        <w:jc w:val="center"/>
        <w:rPr>
          <w:b/>
          <w:sz w:val="24"/>
          <w:szCs w:val="24"/>
        </w:rPr>
      </w:pPr>
    </w:p>
    <w:p w:rsidR="001241AC" w:rsidRPr="00FF0BB5" w:rsidRDefault="001241AC" w:rsidP="001241AC">
      <w:pPr>
        <w:spacing w:after="0" w:line="240" w:lineRule="auto"/>
        <w:jc w:val="center"/>
        <w:rPr>
          <w:b/>
          <w:color w:val="365F91"/>
          <w:sz w:val="24"/>
          <w:szCs w:val="24"/>
        </w:rPr>
      </w:pPr>
    </w:p>
    <w:p w:rsidR="001241AC" w:rsidRPr="00FF0BB5" w:rsidRDefault="001241AC" w:rsidP="001241AC">
      <w:pPr>
        <w:suppressAutoHyphens w:val="0"/>
        <w:spacing w:after="0"/>
        <w:jc w:val="center"/>
        <w:rPr>
          <w:b/>
        </w:rPr>
      </w:pPr>
      <w:r w:rsidRPr="00FF0BB5">
        <w:rPr>
          <w:b/>
        </w:rPr>
        <w:t xml:space="preserve">Table </w:t>
      </w:r>
      <w:proofErr w:type="gramStart"/>
      <w:r w:rsidRPr="00FF0BB5">
        <w:rPr>
          <w:b/>
        </w:rPr>
        <w:t>II(</w:t>
      </w:r>
      <w:proofErr w:type="gramEnd"/>
      <w:r w:rsidRPr="00FF0BB5">
        <w:rPr>
          <w:b/>
        </w:rPr>
        <w:t xml:space="preserve">d): Reporting Countries Grouped by Region </w:t>
      </w:r>
    </w:p>
    <w:p w:rsidR="001241AC" w:rsidRPr="00FF0BB5" w:rsidRDefault="001241AC" w:rsidP="001241AC">
      <w:pPr>
        <w:suppressAutoHyphens w:val="0"/>
        <w:spacing w:after="0"/>
        <w:jc w:val="center"/>
      </w:pPr>
      <w:r w:rsidRPr="00FF0BB5">
        <w:t>(PT - 2)</w:t>
      </w:r>
    </w:p>
    <w:tbl>
      <w:tblPr>
        <w:tblW w:w="9851" w:type="dxa"/>
        <w:jc w:val="center"/>
        <w:tblInd w:w="-246" w:type="dxa"/>
        <w:tblBorders>
          <w:top w:val="single" w:sz="4" w:space="0" w:color="365F91"/>
          <w:bottom w:val="single" w:sz="4" w:space="0" w:color="365F91"/>
        </w:tblBorders>
        <w:tblLayout w:type="fixed"/>
        <w:tblLook w:val="0000" w:firstRow="0" w:lastRow="0" w:firstColumn="0" w:lastColumn="0" w:noHBand="0" w:noVBand="0"/>
      </w:tblPr>
      <w:tblGrid>
        <w:gridCol w:w="1861"/>
        <w:gridCol w:w="1861"/>
        <w:gridCol w:w="1771"/>
        <w:gridCol w:w="90"/>
        <w:gridCol w:w="1862"/>
        <w:gridCol w:w="2406"/>
      </w:tblGrid>
      <w:tr w:rsidR="001241AC" w:rsidRPr="00FF0BB5" w:rsidTr="001241AC">
        <w:trPr>
          <w:trHeight w:val="492"/>
          <w:jc w:val="center"/>
        </w:trPr>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AFRICA (1)</w:t>
            </w:r>
          </w:p>
        </w:tc>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ASIA  (0)</w:t>
            </w:r>
          </w:p>
        </w:tc>
        <w:tc>
          <w:tcPr>
            <w:tcW w:w="1861" w:type="dxa"/>
            <w:gridSpan w:val="2"/>
            <w:tcBorders>
              <w:top w:val="single" w:sz="4" w:space="0" w:color="943634"/>
              <w:bottom w:val="single" w:sz="4" w:space="0" w:color="943634"/>
            </w:tcBorders>
            <w:shd w:val="clear" w:color="auto" w:fill="auto"/>
            <w:vAlign w:val="center"/>
          </w:tcPr>
          <w:p w:rsidR="001241AC" w:rsidRPr="00FF0BB5" w:rsidRDefault="001241AC" w:rsidP="001241AC">
            <w:pPr>
              <w:spacing w:after="0"/>
              <w:rPr>
                <w:rFonts w:asciiTheme="minorHAnsi" w:hAnsiTheme="minorHAnsi" w:cs="Arial"/>
                <w:b/>
                <w:color w:val="943634"/>
                <w:sz w:val="18"/>
                <w:szCs w:val="18"/>
              </w:rPr>
            </w:pPr>
            <w:r w:rsidRPr="00FF0BB5">
              <w:rPr>
                <w:rFonts w:asciiTheme="minorHAnsi" w:hAnsiTheme="minorHAnsi" w:cs="Arial"/>
                <w:b/>
                <w:color w:val="943634"/>
                <w:sz w:val="18"/>
                <w:szCs w:val="18"/>
              </w:rPr>
              <w:t>OCEANIA (0)</w:t>
            </w:r>
          </w:p>
        </w:tc>
        <w:tc>
          <w:tcPr>
            <w:tcW w:w="1862"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LATIN AMERICA and CARRIBEAN (1)</w:t>
            </w:r>
          </w:p>
        </w:tc>
        <w:tc>
          <w:tcPr>
            <w:tcW w:w="2406"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 xml:space="preserve">NORTH AMERICA </w:t>
            </w:r>
          </w:p>
          <w:p w:rsidR="001241AC" w:rsidRPr="00FF0BB5" w:rsidRDefault="001241AC" w:rsidP="001241AC">
            <w:pPr>
              <w:snapToGrid w:val="0"/>
              <w:spacing w:after="0"/>
              <w:rPr>
                <w:rFonts w:asciiTheme="minorHAnsi" w:hAnsiTheme="minorHAnsi" w:cs="Arial"/>
                <w:b/>
                <w:color w:val="943634"/>
                <w:sz w:val="18"/>
                <w:szCs w:val="18"/>
              </w:rPr>
            </w:pPr>
            <w:r w:rsidRPr="00FF0BB5">
              <w:rPr>
                <w:rFonts w:asciiTheme="minorHAnsi" w:hAnsiTheme="minorHAnsi" w:cs="Arial"/>
                <w:b/>
                <w:color w:val="943634"/>
                <w:sz w:val="18"/>
                <w:szCs w:val="18"/>
              </w:rPr>
              <w:t>and EUROPE (0)</w:t>
            </w:r>
          </w:p>
        </w:tc>
      </w:tr>
      <w:tr w:rsidR="001241AC" w:rsidRPr="00FF0BB5" w:rsidTr="001241AC">
        <w:trPr>
          <w:jc w:val="center"/>
        </w:trPr>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Angola</w:t>
            </w:r>
          </w:p>
        </w:tc>
        <w:tc>
          <w:tcPr>
            <w:tcW w:w="186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cs="Arial"/>
                <w:sz w:val="18"/>
                <w:szCs w:val="18"/>
              </w:rPr>
            </w:pPr>
          </w:p>
        </w:tc>
        <w:tc>
          <w:tcPr>
            <w:tcW w:w="1771"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cs="Arial"/>
                <w:sz w:val="18"/>
                <w:szCs w:val="18"/>
              </w:rPr>
            </w:pPr>
          </w:p>
        </w:tc>
        <w:tc>
          <w:tcPr>
            <w:tcW w:w="1952" w:type="dxa"/>
            <w:gridSpan w:val="2"/>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cs="Arial"/>
                <w:sz w:val="18"/>
                <w:szCs w:val="18"/>
              </w:rPr>
            </w:pPr>
            <w:r w:rsidRPr="00FF0BB5">
              <w:rPr>
                <w:rFonts w:cs="Arial"/>
                <w:sz w:val="18"/>
                <w:szCs w:val="18"/>
              </w:rPr>
              <w:t>Brazil</w:t>
            </w:r>
          </w:p>
        </w:tc>
        <w:tc>
          <w:tcPr>
            <w:tcW w:w="2406" w:type="dxa"/>
            <w:tcBorders>
              <w:top w:val="single" w:sz="4" w:space="0" w:color="943634"/>
              <w:bottom w:val="single" w:sz="4" w:space="0" w:color="943634"/>
            </w:tcBorders>
            <w:shd w:val="clear" w:color="auto" w:fill="auto"/>
            <w:vAlign w:val="center"/>
          </w:tcPr>
          <w:p w:rsidR="001241AC" w:rsidRPr="00FF0BB5" w:rsidRDefault="001241AC" w:rsidP="001241AC">
            <w:pPr>
              <w:snapToGrid w:val="0"/>
              <w:spacing w:after="0"/>
              <w:rPr>
                <w:rFonts w:cs="Arial"/>
                <w:sz w:val="18"/>
                <w:szCs w:val="18"/>
              </w:rPr>
            </w:pPr>
          </w:p>
        </w:tc>
      </w:tr>
    </w:tbl>
    <w:p w:rsidR="001241AC" w:rsidRPr="00FF0BB5" w:rsidRDefault="001241AC" w:rsidP="001241AC">
      <w:pPr>
        <w:suppressAutoHyphens w:val="0"/>
        <w:spacing w:after="0" w:line="240" w:lineRule="auto"/>
        <w:rPr>
          <w:b/>
          <w:color w:val="365F91"/>
          <w:sz w:val="24"/>
          <w:szCs w:val="24"/>
        </w:rPr>
      </w:pPr>
    </w:p>
    <w:p w:rsidR="001241AC" w:rsidRPr="00FF0BB5" w:rsidRDefault="001241AC" w:rsidP="001241AC">
      <w:pPr>
        <w:spacing w:after="0" w:line="240" w:lineRule="auto"/>
        <w:ind w:left="360"/>
        <w:jc w:val="center"/>
        <w:rPr>
          <w:b/>
          <w:color w:val="365F91"/>
          <w:sz w:val="24"/>
          <w:szCs w:val="24"/>
        </w:rPr>
      </w:pPr>
    </w:p>
    <w:p w:rsidR="00666C87" w:rsidRPr="00FF0BB5" w:rsidRDefault="00666C87">
      <w:pPr>
        <w:suppressAutoHyphens w:val="0"/>
        <w:spacing w:after="0" w:line="240" w:lineRule="auto"/>
        <w:rPr>
          <w:b/>
          <w:color w:val="365F91"/>
          <w:sz w:val="24"/>
          <w:szCs w:val="24"/>
        </w:rPr>
      </w:pPr>
      <w:r w:rsidRPr="00FF0BB5">
        <w:rPr>
          <w:b/>
          <w:color w:val="365F91"/>
          <w:sz w:val="24"/>
          <w:szCs w:val="24"/>
        </w:rPr>
        <w:br w:type="page"/>
      </w:r>
    </w:p>
    <w:p w:rsidR="00C953C7" w:rsidRDefault="00C953C7" w:rsidP="00AF4046">
      <w:pPr>
        <w:suppressAutoHyphens w:val="0"/>
        <w:spacing w:after="0" w:line="240" w:lineRule="auto"/>
        <w:rPr>
          <w:b/>
          <w:bCs/>
          <w:color w:val="365F91" w:themeColor="accent1" w:themeShade="BF"/>
          <w:sz w:val="24"/>
          <w:szCs w:val="24"/>
          <w:u w:val="single"/>
        </w:rPr>
        <w:sectPr w:rsidR="00C953C7" w:rsidSect="00C953C7">
          <w:headerReference w:type="default" r:id="rId17"/>
          <w:footerReference w:type="default" r:id="rId18"/>
          <w:pgSz w:w="11907" w:h="16840" w:code="9"/>
          <w:pgMar w:top="1440" w:right="1440" w:bottom="1440" w:left="1440" w:header="720" w:footer="720" w:gutter="0"/>
          <w:cols w:space="720"/>
          <w:docGrid w:linePitch="360"/>
        </w:sectPr>
      </w:pPr>
    </w:p>
    <w:p w:rsidR="00FA5D7E" w:rsidRPr="00FF0BB5" w:rsidRDefault="00D04A2E" w:rsidP="00335AD6">
      <w:pPr>
        <w:suppressAutoHyphens w:val="0"/>
        <w:spacing w:after="0" w:line="240" w:lineRule="auto"/>
        <w:rPr>
          <w:b/>
          <w:bCs/>
          <w:color w:val="365F91" w:themeColor="accent1" w:themeShade="BF"/>
          <w:sz w:val="24"/>
          <w:szCs w:val="24"/>
          <w:u w:val="single"/>
        </w:rPr>
      </w:pPr>
      <w:r w:rsidRPr="00FF0BB5">
        <w:rPr>
          <w:b/>
          <w:bCs/>
          <w:color w:val="365F91" w:themeColor="accent1" w:themeShade="BF"/>
          <w:sz w:val="24"/>
          <w:szCs w:val="24"/>
          <w:u w:val="single"/>
        </w:rPr>
        <w:lastRenderedPageBreak/>
        <w:t xml:space="preserve">Annex </w:t>
      </w:r>
      <w:r w:rsidR="00D153F5" w:rsidRPr="00FF0BB5">
        <w:rPr>
          <w:b/>
          <w:bCs/>
          <w:color w:val="365F91" w:themeColor="accent1" w:themeShade="BF"/>
          <w:sz w:val="24"/>
          <w:szCs w:val="24"/>
          <w:u w:val="single"/>
        </w:rPr>
        <w:t xml:space="preserve">II </w:t>
      </w:r>
      <w:r w:rsidR="00FA5D7E" w:rsidRPr="00FF0BB5">
        <w:rPr>
          <w:b/>
          <w:bCs/>
          <w:color w:val="365F91" w:themeColor="accent1" w:themeShade="BF"/>
          <w:sz w:val="24"/>
          <w:szCs w:val="24"/>
          <w:u w:val="single"/>
        </w:rPr>
        <w:t>– List of reported classification and Internet accessibility</w:t>
      </w:r>
    </w:p>
    <w:p w:rsidR="00FA5D7E" w:rsidRPr="00FF0BB5" w:rsidRDefault="00FA5D7E" w:rsidP="008B534B">
      <w:pPr>
        <w:suppressAutoHyphens w:val="0"/>
        <w:spacing w:after="0" w:line="240" w:lineRule="auto"/>
        <w:jc w:val="both"/>
        <w:rPr>
          <w:bCs/>
          <w:color w:val="365F91" w:themeColor="accent1" w:themeShade="BF"/>
          <w:sz w:val="24"/>
          <w:szCs w:val="24"/>
          <w:u w:val="single"/>
        </w:rPr>
      </w:pPr>
    </w:p>
    <w:tbl>
      <w:tblPr>
        <w:tblW w:w="13482" w:type="dxa"/>
        <w:jc w:val="center"/>
        <w:tblInd w:w="93" w:type="dxa"/>
        <w:tblBorders>
          <w:top w:val="single" w:sz="4" w:space="0" w:color="auto"/>
          <w:bottom w:val="single" w:sz="4" w:space="0" w:color="auto"/>
        </w:tblBorders>
        <w:tblLayout w:type="fixed"/>
        <w:tblLook w:val="04A0" w:firstRow="1" w:lastRow="0" w:firstColumn="1" w:lastColumn="0" w:noHBand="0" w:noVBand="1"/>
      </w:tblPr>
      <w:tblGrid>
        <w:gridCol w:w="1433"/>
        <w:gridCol w:w="3827"/>
        <w:gridCol w:w="8222"/>
      </w:tblGrid>
      <w:tr w:rsidR="00FA5D7E" w:rsidRPr="00FF0BB5" w:rsidTr="00C65286">
        <w:trPr>
          <w:trHeight w:val="300"/>
          <w:jc w:val="center"/>
        </w:trPr>
        <w:tc>
          <w:tcPr>
            <w:tcW w:w="1433" w:type="dxa"/>
            <w:tcBorders>
              <w:top w:val="single" w:sz="4" w:space="0" w:color="auto"/>
              <w:bottom w:val="single" w:sz="4" w:space="0" w:color="auto"/>
            </w:tcBorders>
            <w:shd w:val="clear" w:color="000000" w:fill="494529"/>
            <w:vAlign w:val="center"/>
            <w:hideMark/>
          </w:tcPr>
          <w:p w:rsidR="00FA5D7E" w:rsidRPr="00FF0BB5" w:rsidRDefault="00FA5D7E"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COUNTRY </w:t>
            </w:r>
          </w:p>
        </w:tc>
        <w:tc>
          <w:tcPr>
            <w:tcW w:w="3827" w:type="dxa"/>
            <w:tcBorders>
              <w:top w:val="single" w:sz="4" w:space="0" w:color="auto"/>
              <w:bottom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22" w:type="dxa"/>
            <w:tcBorders>
              <w:top w:val="single" w:sz="4" w:space="0" w:color="auto"/>
              <w:bottom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F0BB5" w:rsidTr="00C65286">
        <w:trPr>
          <w:trHeight w:val="300"/>
          <w:jc w:val="center"/>
        </w:trPr>
        <w:tc>
          <w:tcPr>
            <w:tcW w:w="1433" w:type="dxa"/>
            <w:tcBorders>
              <w:top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Afghanistan</w:t>
            </w:r>
          </w:p>
        </w:tc>
        <w:tc>
          <w:tcPr>
            <w:tcW w:w="3827" w:type="dxa"/>
            <w:tcBorders>
              <w:top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ISIC2</w:t>
            </w:r>
          </w:p>
        </w:tc>
        <w:tc>
          <w:tcPr>
            <w:tcW w:w="8222" w:type="dxa"/>
            <w:tcBorders>
              <w:top w:val="single" w:sz="4" w:space="0" w:color="auto"/>
            </w:tcBorders>
            <w:shd w:val="clear" w:color="auto" w:fill="auto"/>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Albania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8222" w:type="dxa"/>
            <w:shd w:val="clear" w:color="auto" w:fill="D9D9D9" w:themeFill="background1" w:themeFillShade="D9"/>
            <w:noWrap/>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19" w:history="1">
              <w:r w:rsidR="00FA5D7E" w:rsidRPr="00FF0BB5">
                <w:rPr>
                  <w:rFonts w:ascii="Arial" w:eastAsia="Times New Roman" w:hAnsi="Arial" w:cs="Arial"/>
                  <w:color w:val="0000FF"/>
                  <w:sz w:val="16"/>
                  <w:szCs w:val="16"/>
                  <w:u w:val="single"/>
                  <w:lang w:eastAsia="en-US"/>
                </w:rPr>
                <w:t>www.instat.gov.al</w:t>
              </w:r>
            </w:hyperlink>
          </w:p>
        </w:tc>
      </w:tr>
      <w:tr w:rsidR="00FA5D7E" w:rsidRPr="00FF0BB5" w:rsidTr="00C65286">
        <w:trPr>
          <w:trHeight w:val="30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Angola</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8222" w:type="dxa"/>
            <w:shd w:val="clear" w:color="auto" w:fill="auto"/>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Armenia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w:t>
            </w:r>
          </w:p>
        </w:tc>
        <w:tc>
          <w:tcPr>
            <w:tcW w:w="8222" w:type="dxa"/>
            <w:shd w:val="clear" w:color="auto" w:fill="D9D9D9" w:themeFill="background1" w:themeFillShade="D9"/>
            <w:noWrap/>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20" w:history="1">
              <w:r w:rsidR="00FA5D7E" w:rsidRPr="00FF0BB5">
                <w:rPr>
                  <w:rFonts w:ascii="Arial" w:eastAsia="Times New Roman" w:hAnsi="Arial" w:cs="Arial"/>
                  <w:color w:val="0000FF"/>
                  <w:sz w:val="16"/>
                  <w:szCs w:val="16"/>
                  <w:u w:val="single"/>
                  <w:lang w:eastAsia="en-US"/>
                </w:rPr>
                <w:t>www.armstat.am</w:t>
              </w:r>
            </w:hyperlink>
          </w:p>
        </w:tc>
      </w:tr>
      <w:tr w:rsidR="00FA5D7E" w:rsidRPr="00FF0BB5" w:rsidTr="00C65286">
        <w:trPr>
          <w:trHeight w:val="45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Australia</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IOPC</w:t>
            </w:r>
            <w:r w:rsidRPr="00FF0BB5">
              <w:rPr>
                <w:rFonts w:ascii="Arial" w:eastAsia="Times New Roman" w:hAnsi="Arial" w:cs="Arial"/>
                <w:sz w:val="16"/>
                <w:szCs w:val="16"/>
                <w:lang w:eastAsia="en-US"/>
              </w:rPr>
              <w:br/>
              <w:t>ACDIL</w:t>
            </w:r>
          </w:p>
        </w:tc>
        <w:tc>
          <w:tcPr>
            <w:tcW w:w="8222" w:type="dxa"/>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21" w:history="1">
              <w:r w:rsidR="00FA5D7E" w:rsidRPr="00FF0BB5">
                <w:rPr>
                  <w:rFonts w:ascii="Arial" w:eastAsia="Times New Roman" w:hAnsi="Arial" w:cs="Arial"/>
                  <w:color w:val="0000FF"/>
                  <w:sz w:val="16"/>
                  <w:szCs w:val="16"/>
                  <w:u w:val="single"/>
                  <w:lang w:eastAsia="en-US"/>
                </w:rPr>
                <w:t>http://www.abs.gov.au/AUSSTATS/abs@.nsf/Lookup/5215.0.55.001Main+Features12007-08?OpenDocument</w:t>
              </w:r>
            </w:hyperlink>
          </w:p>
        </w:tc>
      </w:tr>
      <w:tr w:rsidR="00FA5D7E" w:rsidRPr="00FF0BB5" w:rsidTr="00C65286">
        <w:trPr>
          <w:trHeight w:val="135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Austria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ÖPRODCOM</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22" w:history="1">
              <w:r w:rsidR="00FA5D7E" w:rsidRPr="00FF0BB5">
                <w:rPr>
                  <w:rFonts w:ascii="Arial" w:eastAsia="Times New Roman" w:hAnsi="Arial" w:cs="Arial"/>
                  <w:color w:val="0000FF"/>
                  <w:sz w:val="16"/>
                  <w:szCs w:val="16"/>
                  <w:u w:val="single"/>
                  <w:lang w:eastAsia="en-US"/>
                </w:rPr>
                <w:t>http://www.statistik.at/web_de/frageboegen/unternehmen/konjunkturerhebung_im_produzierenden_bereich/erhebungsbogen/index.html</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http://www.statistik.at/KDBWeb/kdb_Einstieg.do?NAV=DE</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r>
            </w:hyperlink>
          </w:p>
        </w:tc>
      </w:tr>
      <w:tr w:rsidR="00FA5D7E" w:rsidRPr="00FF0BB5" w:rsidTr="00C65286">
        <w:trPr>
          <w:trHeight w:val="45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Azerbaijan</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NACE Rev.2</w:t>
            </w:r>
            <w:r w:rsidRPr="00FF0BB5">
              <w:rPr>
                <w:rFonts w:ascii="Arial" w:eastAsia="Times New Roman" w:hAnsi="Arial" w:cs="Arial"/>
                <w:sz w:val="16"/>
                <w:szCs w:val="16"/>
                <w:lang w:eastAsia="en-US"/>
              </w:rPr>
              <w:br/>
              <w:t>CPA PRODCOM</w:t>
            </w:r>
          </w:p>
        </w:tc>
        <w:tc>
          <w:tcPr>
            <w:tcW w:w="8222" w:type="dxa"/>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23" w:history="1">
              <w:r w:rsidR="00FA5D7E" w:rsidRPr="00FF0BB5">
                <w:rPr>
                  <w:rFonts w:ascii="Arial" w:eastAsia="Times New Roman" w:hAnsi="Arial" w:cs="Arial"/>
                  <w:color w:val="0000FF"/>
                  <w:sz w:val="16"/>
                  <w:szCs w:val="16"/>
                  <w:u w:val="single"/>
                  <w:lang w:eastAsia="en-US"/>
                </w:rPr>
                <w:t>www.azstat.org/tesn3</w:t>
              </w:r>
            </w:hyperlink>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Bangladesh</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 Ver.2</w:t>
            </w:r>
          </w:p>
        </w:tc>
        <w:tc>
          <w:tcPr>
            <w:tcW w:w="8222" w:type="dxa"/>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582"/>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Belarus</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Nomenclature of industrial products and industrial services</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Nomenclature of agricultural products</w:t>
            </w:r>
          </w:p>
        </w:tc>
        <w:tc>
          <w:tcPr>
            <w:tcW w:w="8222"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http:// belstat.gov.by/</w:t>
            </w:r>
            <w:proofErr w:type="spellStart"/>
            <w:r w:rsidRPr="00FF0BB5">
              <w:rPr>
                <w:rFonts w:ascii="Arial" w:eastAsia="Times New Roman" w:hAnsi="Arial" w:cs="Arial"/>
                <w:color w:val="0000FF"/>
                <w:sz w:val="16"/>
                <w:szCs w:val="16"/>
                <w:u w:val="single"/>
                <w:lang w:eastAsia="en-US"/>
              </w:rPr>
              <w:t>homep</w:t>
            </w:r>
            <w:proofErr w:type="spellEnd"/>
            <w:r w:rsidRPr="00FF0BB5">
              <w:rPr>
                <w:rFonts w:ascii="Arial" w:eastAsia="Times New Roman" w:hAnsi="Arial" w:cs="Arial"/>
                <w:color w:val="0000FF"/>
                <w:sz w:val="16"/>
                <w:szCs w:val="16"/>
                <w:u w:val="single"/>
                <w:lang w:eastAsia="en-US"/>
              </w:rPr>
              <w:t>/</w:t>
            </w:r>
            <w:proofErr w:type="spellStart"/>
            <w:r w:rsidRPr="00FF0BB5">
              <w:rPr>
                <w:rFonts w:ascii="Arial" w:eastAsia="Times New Roman" w:hAnsi="Arial" w:cs="Arial"/>
                <w:color w:val="0000FF"/>
                <w:sz w:val="16"/>
                <w:szCs w:val="16"/>
                <w:u w:val="single"/>
                <w:lang w:eastAsia="en-US"/>
              </w:rPr>
              <w:t>ru</w:t>
            </w:r>
            <w:proofErr w:type="spellEnd"/>
            <w:r w:rsidRPr="00FF0BB5">
              <w:rPr>
                <w:rFonts w:ascii="Arial" w:eastAsia="Times New Roman" w:hAnsi="Arial" w:cs="Arial"/>
                <w:color w:val="0000FF"/>
                <w:sz w:val="16"/>
                <w:szCs w:val="16"/>
                <w:u w:val="single"/>
                <w:lang w:eastAsia="en-US"/>
              </w:rPr>
              <w:t>/</w:t>
            </w:r>
            <w:proofErr w:type="spellStart"/>
            <w:r w:rsidRPr="00FF0BB5">
              <w:rPr>
                <w:rFonts w:ascii="Arial" w:eastAsia="Times New Roman" w:hAnsi="Arial" w:cs="Arial"/>
                <w:color w:val="0000FF"/>
                <w:sz w:val="16"/>
                <w:szCs w:val="16"/>
                <w:u w:val="single"/>
                <w:lang w:eastAsia="en-US"/>
              </w:rPr>
              <w:t>statinstrum</w:t>
            </w:r>
            <w:proofErr w:type="spellEnd"/>
            <w:r w:rsidRPr="00FF0BB5">
              <w:rPr>
                <w:rFonts w:ascii="Arial" w:eastAsia="Times New Roman" w:hAnsi="Arial" w:cs="Arial"/>
                <w:color w:val="0000FF"/>
                <w:sz w:val="16"/>
                <w:szCs w:val="16"/>
                <w:u w:val="single"/>
                <w:lang w:eastAsia="en-US"/>
              </w:rPr>
              <w:t>/</w:t>
            </w:r>
            <w:proofErr w:type="spellStart"/>
            <w:r w:rsidRPr="00FF0BB5">
              <w:rPr>
                <w:rFonts w:ascii="Arial" w:eastAsia="Times New Roman" w:hAnsi="Arial" w:cs="Arial"/>
                <w:color w:val="0000FF"/>
                <w:sz w:val="16"/>
                <w:szCs w:val="16"/>
                <w:u w:val="single"/>
                <w:lang w:eastAsia="en-US"/>
              </w:rPr>
              <w:t>nomenk.php</w:t>
            </w:r>
            <w:proofErr w:type="spellEnd"/>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http://belstat.gov.by/homep/ru/statinstrum/nomenk.php</w:t>
            </w:r>
          </w:p>
        </w:tc>
      </w:tr>
      <w:tr w:rsidR="00FA5D7E" w:rsidRPr="00F14050" w:rsidTr="00C65286">
        <w:trPr>
          <w:trHeight w:val="3251"/>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Belgium</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PRODCOM/CPA</w:t>
            </w:r>
            <w:r w:rsidRPr="00FF0BB5">
              <w:rPr>
                <w:rFonts w:ascii="Arial" w:eastAsia="Times New Roman" w:hAnsi="Arial" w:cs="Arial"/>
                <w:sz w:val="16"/>
                <w:szCs w:val="16"/>
                <w:lang w:eastAsia="en-US"/>
              </w:rPr>
              <w:br/>
              <w:t>NACE</w:t>
            </w:r>
            <w:r w:rsidRPr="00FF0BB5">
              <w:rPr>
                <w:rFonts w:ascii="Arial" w:eastAsia="Times New Roman" w:hAnsi="Arial" w:cs="Arial"/>
                <w:sz w:val="16"/>
                <w:szCs w:val="16"/>
                <w:lang w:eastAsia="en-US"/>
              </w:rPr>
              <w:br/>
              <w:t>HS</w:t>
            </w:r>
            <w:r w:rsidRPr="00FF0BB5">
              <w:rPr>
                <w:rFonts w:ascii="Arial" w:eastAsia="Times New Roman" w:hAnsi="Arial" w:cs="Arial"/>
                <w:sz w:val="16"/>
                <w:szCs w:val="16"/>
                <w:lang w:eastAsia="en-US"/>
              </w:rPr>
              <w:br/>
              <w:t>Others</w:t>
            </w:r>
          </w:p>
        </w:tc>
        <w:tc>
          <w:tcPr>
            <w:tcW w:w="8222" w:type="dxa"/>
            <w:shd w:val="clear" w:color="auto" w:fill="D9D9D9" w:themeFill="background1" w:themeFillShade="D9"/>
            <w:vAlign w:val="center"/>
            <w:hideMark/>
          </w:tcPr>
          <w:p w:rsidR="00FA5D7E" w:rsidRPr="00AF4046" w:rsidRDefault="00FA5D7E" w:rsidP="00FA5D7E">
            <w:pPr>
              <w:suppressAutoHyphens w:val="0"/>
              <w:spacing w:after="0" w:line="240" w:lineRule="auto"/>
              <w:rPr>
                <w:rFonts w:ascii="Arial" w:eastAsia="Times New Roman" w:hAnsi="Arial" w:cs="Arial"/>
                <w:color w:val="0000FF"/>
                <w:sz w:val="16"/>
                <w:szCs w:val="16"/>
                <w:u w:val="single"/>
                <w:lang w:val="fr-FR" w:eastAsia="en-US"/>
              </w:rPr>
            </w:pPr>
            <w:r w:rsidRPr="00AF4046">
              <w:rPr>
                <w:rFonts w:ascii="Arial" w:eastAsia="Times New Roman" w:hAnsi="Arial" w:cs="Arial"/>
                <w:sz w:val="16"/>
                <w:szCs w:val="16"/>
                <w:lang w:val="fr-FR" w:eastAsia="en-US"/>
              </w:rPr>
              <w:t>Produits agricoles primaires:</w:t>
            </w:r>
            <w:r w:rsidRPr="00AF4046">
              <w:rPr>
                <w:rFonts w:ascii="Arial" w:eastAsia="Times New Roman" w:hAnsi="Arial" w:cs="Arial"/>
                <w:color w:val="0000FF"/>
                <w:sz w:val="16"/>
                <w:szCs w:val="16"/>
                <w:u w:val="single"/>
                <w:lang w:val="fr-FR" w:eastAsia="en-US"/>
              </w:rPr>
              <w:br/>
              <w:t>http://statbel.fgov.be/fr/binaries/31361AgriculturetableauA-T201005_tcm326-118969.xls</w:t>
            </w:r>
            <w:r w:rsidRPr="00AF4046">
              <w:rPr>
                <w:rFonts w:ascii="Arial" w:eastAsia="Times New Roman" w:hAnsi="Arial" w:cs="Arial"/>
                <w:color w:val="0000FF"/>
                <w:sz w:val="16"/>
                <w:szCs w:val="16"/>
                <w:u w:val="single"/>
                <w:lang w:val="fr-FR" w:eastAsia="en-US"/>
              </w:rPr>
              <w:br/>
            </w:r>
            <w:r w:rsidRPr="00AF4046">
              <w:rPr>
                <w:rFonts w:ascii="Arial" w:eastAsia="Times New Roman" w:hAnsi="Arial" w:cs="Arial"/>
                <w:sz w:val="16"/>
                <w:szCs w:val="16"/>
                <w:lang w:val="fr-FR" w:eastAsia="en-US"/>
              </w:rPr>
              <w:br/>
              <w:t xml:space="preserve">PRODCOM: </w:t>
            </w:r>
            <w:r w:rsidRPr="00AF4046">
              <w:rPr>
                <w:rFonts w:ascii="Arial" w:eastAsia="Times New Roman" w:hAnsi="Arial" w:cs="Arial"/>
                <w:color w:val="0000FF"/>
                <w:sz w:val="16"/>
                <w:szCs w:val="16"/>
                <w:u w:val="single"/>
                <w:lang w:val="fr-FR" w:eastAsia="en-US"/>
              </w:rPr>
              <w:br/>
              <w:t>http://ec.europa.eu/eurostat/ramon/nomenclatures/index.cfm?TargetUrl=LST_CLS_DLD&amp;StrNom=PRD_2011&amp;StrLanguageCode=EN&amp;StrLayoutCode=HIERARCHIC</w:t>
            </w:r>
            <w:r w:rsidRPr="00AF4046">
              <w:rPr>
                <w:rFonts w:ascii="Arial" w:eastAsia="Times New Roman" w:hAnsi="Arial" w:cs="Arial"/>
                <w:color w:val="0000FF"/>
                <w:sz w:val="16"/>
                <w:szCs w:val="16"/>
                <w:u w:val="single"/>
                <w:lang w:val="fr-FR" w:eastAsia="en-US"/>
              </w:rPr>
              <w:br/>
            </w:r>
            <w:r w:rsidRPr="00AF4046">
              <w:rPr>
                <w:rFonts w:ascii="Arial" w:eastAsia="Times New Roman" w:hAnsi="Arial" w:cs="Arial"/>
                <w:sz w:val="16"/>
                <w:szCs w:val="16"/>
                <w:lang w:val="fr-FR" w:eastAsia="en-US"/>
              </w:rPr>
              <w:br/>
              <w:t xml:space="preserve">CPA: </w:t>
            </w:r>
            <w:r w:rsidRPr="00AF4046">
              <w:rPr>
                <w:rFonts w:ascii="Arial" w:eastAsia="Times New Roman" w:hAnsi="Arial" w:cs="Arial"/>
                <w:color w:val="0000FF"/>
                <w:sz w:val="16"/>
                <w:szCs w:val="16"/>
                <w:u w:val="single"/>
                <w:lang w:val="fr-FR" w:eastAsia="en-US"/>
              </w:rPr>
              <w:br/>
              <w:t>http://ec.europa.eu/eurostat/ramon/nomenclatures/index.cfm?TargetUrl=LST_NOM_DTL&amp;StrNom=CPA_2008&amp;StrLanguageCode=EN&amp;IntPcKey=&amp;StrLayoutCode=HIERARCHIC</w:t>
            </w:r>
            <w:r w:rsidRPr="00AF4046">
              <w:rPr>
                <w:rFonts w:ascii="Arial" w:eastAsia="Times New Roman" w:hAnsi="Arial" w:cs="Arial"/>
                <w:color w:val="0000FF"/>
                <w:sz w:val="16"/>
                <w:szCs w:val="16"/>
                <w:u w:val="single"/>
                <w:lang w:val="fr-FR" w:eastAsia="en-US"/>
              </w:rPr>
              <w:br/>
            </w:r>
            <w:r w:rsidRPr="00AF4046">
              <w:rPr>
                <w:rFonts w:ascii="Arial" w:eastAsia="Times New Roman" w:hAnsi="Arial" w:cs="Arial"/>
                <w:sz w:val="16"/>
                <w:szCs w:val="16"/>
                <w:lang w:val="fr-FR" w:eastAsia="en-US"/>
              </w:rPr>
              <w:br/>
              <w:t xml:space="preserve">NACE-BEL: </w:t>
            </w:r>
            <w:r w:rsidRPr="00AF4046">
              <w:rPr>
                <w:rFonts w:ascii="Arial" w:eastAsia="Times New Roman" w:hAnsi="Arial" w:cs="Arial"/>
                <w:color w:val="0000FF"/>
                <w:sz w:val="16"/>
                <w:szCs w:val="16"/>
                <w:u w:val="single"/>
                <w:lang w:val="fr-FR" w:eastAsia="en-US"/>
              </w:rPr>
              <w:br/>
              <w:t>http://statbel.fgov.be/fr/statistiques/collecte_donnees/nomenclatures/nacebel/</w:t>
            </w:r>
            <w:r w:rsidRPr="00AF4046">
              <w:rPr>
                <w:rFonts w:ascii="Arial" w:eastAsia="Times New Roman" w:hAnsi="Arial" w:cs="Arial"/>
                <w:color w:val="0000FF"/>
                <w:sz w:val="16"/>
                <w:szCs w:val="16"/>
                <w:u w:val="single"/>
                <w:lang w:val="fr-FR" w:eastAsia="en-US"/>
              </w:rPr>
              <w:br/>
            </w:r>
            <w:r w:rsidRPr="00AF4046">
              <w:rPr>
                <w:rFonts w:ascii="Arial" w:eastAsia="Times New Roman" w:hAnsi="Arial" w:cs="Arial"/>
                <w:sz w:val="16"/>
                <w:szCs w:val="16"/>
                <w:lang w:val="fr-FR" w:eastAsia="en-US"/>
              </w:rPr>
              <w:br/>
              <w:t>Budget des ménages:</w:t>
            </w:r>
            <w:r w:rsidRPr="00AF4046">
              <w:rPr>
                <w:rFonts w:ascii="Arial" w:eastAsia="Times New Roman" w:hAnsi="Arial" w:cs="Arial"/>
                <w:color w:val="0000FF"/>
                <w:sz w:val="16"/>
                <w:szCs w:val="16"/>
                <w:u w:val="single"/>
                <w:lang w:val="fr-FR" w:eastAsia="en-US"/>
              </w:rPr>
              <w:br/>
            </w:r>
            <w:hyperlink r:id="rId24" w:history="1">
              <w:r w:rsidR="00A02C9B" w:rsidRPr="00AF4046">
                <w:rPr>
                  <w:rStyle w:val="Hyperlink"/>
                  <w:rFonts w:ascii="Arial" w:eastAsia="Times New Roman" w:hAnsi="Arial" w:cs="Arial"/>
                  <w:sz w:val="16"/>
                  <w:szCs w:val="16"/>
                  <w:lang w:val="fr-FR" w:eastAsia="en-US"/>
                </w:rPr>
                <w:t>http://statbel.fgov.be/fr/modules/publications/statistiques/marche_du_travail_et_conditions_de_vie/budget_des_menages_1999-2010.jsp</w:t>
              </w:r>
            </w:hyperlink>
            <w:r w:rsidRPr="00AF4046">
              <w:rPr>
                <w:rFonts w:ascii="Arial" w:eastAsia="Times New Roman" w:hAnsi="Arial" w:cs="Arial"/>
                <w:color w:val="0000FF"/>
                <w:sz w:val="16"/>
                <w:szCs w:val="16"/>
                <w:u w:val="single"/>
                <w:lang w:val="fr-FR" w:eastAsia="en-US"/>
              </w:rPr>
              <w:t xml:space="preserve"> </w:t>
            </w:r>
          </w:p>
          <w:p w:rsidR="00A02C9B" w:rsidRPr="00AF4046" w:rsidRDefault="00A02C9B" w:rsidP="00FA5D7E">
            <w:pPr>
              <w:suppressAutoHyphens w:val="0"/>
              <w:spacing w:after="0" w:line="240" w:lineRule="auto"/>
              <w:rPr>
                <w:rFonts w:ascii="Arial" w:eastAsia="Times New Roman" w:hAnsi="Arial" w:cs="Arial"/>
                <w:color w:val="0000FF"/>
                <w:sz w:val="16"/>
                <w:szCs w:val="16"/>
                <w:u w:val="single"/>
                <w:lang w:val="fr-FR" w:eastAsia="en-US"/>
              </w:rPr>
            </w:pPr>
          </w:p>
        </w:tc>
      </w:tr>
    </w:tbl>
    <w:p w:rsidR="00687F90" w:rsidRPr="00AF4046" w:rsidRDefault="00687F90">
      <w:pPr>
        <w:rPr>
          <w:lang w:val="fr-FR"/>
        </w:rPr>
      </w:pPr>
      <w:r w:rsidRPr="00AF4046">
        <w:rPr>
          <w:lang w:val="fr-FR"/>
        </w:rPr>
        <w:br w:type="page"/>
      </w:r>
    </w:p>
    <w:tbl>
      <w:tblPr>
        <w:tblW w:w="13482" w:type="dxa"/>
        <w:jc w:val="center"/>
        <w:tblInd w:w="93" w:type="dxa"/>
        <w:tblBorders>
          <w:top w:val="single" w:sz="4" w:space="0" w:color="auto"/>
          <w:bottom w:val="single" w:sz="4" w:space="0" w:color="auto"/>
        </w:tblBorders>
        <w:tblLayout w:type="fixed"/>
        <w:tblLook w:val="04A0" w:firstRow="1" w:lastRow="0" w:firstColumn="1" w:lastColumn="0" w:noHBand="0" w:noVBand="1"/>
      </w:tblPr>
      <w:tblGrid>
        <w:gridCol w:w="1433"/>
        <w:gridCol w:w="3827"/>
        <w:gridCol w:w="8222"/>
      </w:tblGrid>
      <w:tr w:rsidR="00FA5D7E" w:rsidRPr="00FF0BB5" w:rsidTr="00C65286">
        <w:trPr>
          <w:trHeight w:val="300"/>
          <w:jc w:val="center"/>
        </w:trPr>
        <w:tc>
          <w:tcPr>
            <w:tcW w:w="1433" w:type="dxa"/>
            <w:shd w:val="clear" w:color="000000" w:fill="494529"/>
            <w:vAlign w:val="center"/>
            <w:hideMark/>
          </w:tcPr>
          <w:p w:rsidR="00FA5D7E" w:rsidRPr="00FF0BB5" w:rsidRDefault="00FA5D7E"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 xml:space="preserve">COUNTRY </w:t>
            </w:r>
          </w:p>
        </w:tc>
        <w:tc>
          <w:tcPr>
            <w:tcW w:w="3827" w:type="dxa"/>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22" w:type="dxa"/>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F0BB5" w:rsidTr="00C65286">
        <w:trPr>
          <w:trHeight w:val="30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Belize</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8222" w:type="dxa"/>
            <w:shd w:val="clear" w:color="auto" w:fill="FFFFFF" w:themeFill="background1"/>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Bhutan</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8222" w:type="dxa"/>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879"/>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Bolivia</w:t>
            </w:r>
          </w:p>
        </w:tc>
        <w:tc>
          <w:tcPr>
            <w:tcW w:w="3827" w:type="dxa"/>
            <w:shd w:val="clear" w:color="auto" w:fill="FFFFFF" w:themeFill="background1"/>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es-ES" w:eastAsia="en-US"/>
              </w:rPr>
            </w:pPr>
            <w:r w:rsidRPr="00AF4046">
              <w:rPr>
                <w:rFonts w:ascii="Arial" w:eastAsia="Times New Roman" w:hAnsi="Arial" w:cs="Arial"/>
                <w:sz w:val="16"/>
                <w:szCs w:val="16"/>
                <w:lang w:val="es-ES" w:eastAsia="en-US"/>
              </w:rPr>
              <w:t>CPC Rev. 2</w:t>
            </w:r>
            <w:r w:rsidRPr="00AF4046">
              <w:rPr>
                <w:rFonts w:ascii="Arial" w:eastAsia="Times New Roman" w:hAnsi="Arial" w:cs="Arial"/>
                <w:sz w:val="16"/>
                <w:szCs w:val="16"/>
                <w:lang w:val="es-ES" w:eastAsia="en-US"/>
              </w:rPr>
              <w:br/>
              <w:t>(Clasificación Central de Productos CPC Rev. 2 (internacional, se carece de un clasificador adaptado a Bolivia)</w:t>
            </w:r>
          </w:p>
        </w:tc>
        <w:tc>
          <w:tcPr>
            <w:tcW w:w="8222" w:type="dxa"/>
            <w:shd w:val="clear" w:color="auto" w:fill="FFFFFF" w:themeFill="background1"/>
            <w:noWrap/>
            <w:vAlign w:val="center"/>
            <w:hideMark/>
          </w:tcPr>
          <w:p w:rsidR="00FA5D7E" w:rsidRPr="00FF0BB5" w:rsidRDefault="00FA5D7E" w:rsidP="00FA5D7E">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xml:space="preserve">CPC Rev. 2 </w:t>
            </w:r>
          </w:p>
        </w:tc>
      </w:tr>
      <w:tr w:rsidR="00FA5D7E" w:rsidRPr="00FF0BB5" w:rsidTr="00C65286">
        <w:trPr>
          <w:trHeight w:val="179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Brazil</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PRODLIST</w:t>
            </w:r>
            <w:r w:rsidRPr="00FF0BB5">
              <w:rPr>
                <w:rFonts w:ascii="Arial" w:eastAsia="Times New Roman" w:hAnsi="Arial" w:cs="Arial"/>
                <w:sz w:val="16"/>
                <w:szCs w:val="16"/>
                <w:lang w:eastAsia="en-US"/>
              </w:rPr>
              <w:br/>
              <w:t>NACE</w:t>
            </w:r>
            <w:r w:rsidRPr="00FF0BB5">
              <w:rPr>
                <w:rFonts w:ascii="Arial" w:eastAsia="Times New Roman" w:hAnsi="Arial" w:cs="Arial"/>
                <w:sz w:val="16"/>
                <w:szCs w:val="16"/>
                <w:lang w:eastAsia="en-US"/>
              </w:rPr>
              <w:br/>
              <w:t>CPC</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PRODLIST - Agro/</w:t>
            </w:r>
            <w:proofErr w:type="spellStart"/>
            <w:r w:rsidRPr="00FF0BB5">
              <w:rPr>
                <w:rFonts w:ascii="Arial" w:eastAsia="Times New Roman" w:hAnsi="Arial" w:cs="Arial"/>
                <w:sz w:val="16"/>
                <w:szCs w:val="16"/>
                <w:lang w:eastAsia="en-US"/>
              </w:rPr>
              <w:t>Pesca</w:t>
            </w:r>
            <w:proofErr w:type="spellEnd"/>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r>
            <w:proofErr w:type="spellStart"/>
            <w:r w:rsidRPr="00FF0BB5">
              <w:rPr>
                <w:rFonts w:ascii="Arial" w:eastAsia="Times New Roman" w:hAnsi="Arial" w:cs="Arial"/>
                <w:sz w:val="16"/>
                <w:szCs w:val="16"/>
                <w:lang w:eastAsia="en-US"/>
              </w:rPr>
              <w:t>Produtos</w:t>
            </w:r>
            <w:proofErr w:type="spellEnd"/>
            <w:r w:rsidRPr="00FF0BB5">
              <w:rPr>
                <w:rFonts w:ascii="Arial" w:eastAsia="Times New Roman" w:hAnsi="Arial" w:cs="Arial"/>
                <w:sz w:val="16"/>
                <w:szCs w:val="16"/>
                <w:lang w:eastAsia="en-US"/>
              </w:rPr>
              <w:t xml:space="preserve"> da </w:t>
            </w:r>
            <w:proofErr w:type="spellStart"/>
            <w:r w:rsidRPr="00FF0BB5">
              <w:rPr>
                <w:rFonts w:ascii="Arial" w:eastAsia="Times New Roman" w:hAnsi="Arial" w:cs="Arial"/>
                <w:sz w:val="16"/>
                <w:szCs w:val="16"/>
                <w:lang w:eastAsia="en-US"/>
              </w:rPr>
              <w:t>Indústria</w:t>
            </w:r>
            <w:proofErr w:type="spellEnd"/>
            <w:r w:rsidRPr="00FF0BB5">
              <w:rPr>
                <w:rFonts w:ascii="Arial" w:eastAsia="Times New Roman" w:hAnsi="Arial" w:cs="Arial"/>
                <w:sz w:val="16"/>
                <w:szCs w:val="16"/>
                <w:lang w:eastAsia="en-US"/>
              </w:rPr>
              <w:t xml:space="preserve"> – </w:t>
            </w:r>
            <w:proofErr w:type="spellStart"/>
            <w:r w:rsidRPr="00FF0BB5">
              <w:rPr>
                <w:rFonts w:ascii="Arial" w:eastAsia="Times New Roman" w:hAnsi="Arial" w:cs="Arial"/>
                <w:sz w:val="16"/>
                <w:szCs w:val="16"/>
                <w:lang w:eastAsia="en-US"/>
              </w:rPr>
              <w:t>Lista</w:t>
            </w:r>
            <w:proofErr w:type="spellEnd"/>
            <w:r w:rsidRPr="00FF0BB5">
              <w:rPr>
                <w:rFonts w:ascii="Arial" w:eastAsia="Times New Roman" w:hAnsi="Arial" w:cs="Arial"/>
                <w:sz w:val="16"/>
                <w:szCs w:val="16"/>
                <w:lang w:eastAsia="en-US"/>
              </w:rPr>
              <w:t xml:space="preserve"> de </w:t>
            </w:r>
            <w:proofErr w:type="spellStart"/>
            <w:r w:rsidRPr="00FF0BB5">
              <w:rPr>
                <w:rFonts w:ascii="Arial" w:eastAsia="Times New Roman" w:hAnsi="Arial" w:cs="Arial"/>
                <w:sz w:val="16"/>
                <w:szCs w:val="16"/>
                <w:lang w:eastAsia="en-US"/>
              </w:rPr>
              <w:t>Produtos</w:t>
            </w:r>
            <w:proofErr w:type="spellEnd"/>
            <w:r w:rsidRPr="00FF0BB5">
              <w:rPr>
                <w:rFonts w:ascii="Arial" w:eastAsia="Times New Roman" w:hAnsi="Arial" w:cs="Arial"/>
                <w:sz w:val="16"/>
                <w:szCs w:val="16"/>
                <w:lang w:eastAsia="en-US"/>
              </w:rPr>
              <w:t xml:space="preserve"> da </w:t>
            </w:r>
            <w:proofErr w:type="spellStart"/>
            <w:r w:rsidRPr="00FF0BB5">
              <w:rPr>
                <w:rFonts w:ascii="Arial" w:eastAsia="Times New Roman" w:hAnsi="Arial" w:cs="Arial"/>
                <w:sz w:val="16"/>
                <w:szCs w:val="16"/>
                <w:lang w:eastAsia="en-US"/>
              </w:rPr>
              <w:t>Indústria</w:t>
            </w:r>
            <w:proofErr w:type="spellEnd"/>
            <w:r w:rsidRPr="00FF0BB5">
              <w:rPr>
                <w:rFonts w:ascii="Arial" w:eastAsia="Times New Roman" w:hAnsi="Arial" w:cs="Arial"/>
                <w:sz w:val="16"/>
                <w:szCs w:val="16"/>
                <w:lang w:eastAsia="en-US"/>
              </w:rPr>
              <w:t xml:space="preserve"> (PRODLIST - </w:t>
            </w:r>
            <w:proofErr w:type="spellStart"/>
            <w:r w:rsidRPr="00FF0BB5">
              <w:rPr>
                <w:rFonts w:ascii="Arial" w:eastAsia="Times New Roman" w:hAnsi="Arial" w:cs="Arial"/>
                <w:sz w:val="16"/>
                <w:szCs w:val="16"/>
                <w:lang w:eastAsia="en-US"/>
              </w:rPr>
              <w:t>Indústria</w:t>
            </w:r>
            <w:proofErr w:type="spellEnd"/>
            <w:r w:rsidRPr="00FF0BB5">
              <w:rPr>
                <w:rFonts w:ascii="Arial" w:eastAsia="Times New Roman" w:hAnsi="Arial" w:cs="Arial"/>
                <w:sz w:val="16"/>
                <w:szCs w:val="16"/>
                <w:lang w:eastAsia="en-US"/>
              </w:rPr>
              <w:t>)</w:t>
            </w:r>
            <w:r w:rsidRPr="00FF0BB5">
              <w:rPr>
                <w:rFonts w:ascii="Arial" w:eastAsia="Times New Roman" w:hAnsi="Arial" w:cs="Arial"/>
                <w:sz w:val="16"/>
                <w:szCs w:val="16"/>
                <w:lang w:eastAsia="en-US"/>
              </w:rPr>
              <w:br/>
              <w:t>Manufacturing products list</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25" w:history="1">
              <w:r w:rsidR="00FA5D7E" w:rsidRPr="00FF0BB5">
                <w:rPr>
                  <w:rFonts w:ascii="Arial" w:eastAsia="Times New Roman" w:hAnsi="Arial" w:cs="Arial"/>
                  <w:color w:val="0000FF"/>
                  <w:sz w:val="16"/>
                  <w:szCs w:val="16"/>
                  <w:u w:val="single"/>
                  <w:lang w:eastAsia="en-US"/>
                </w:rPr>
                <w:t>http://concla.ibge.gov.br/classificacoes/por-tema/produtos/lista-de-produtos/prodlist-agro-pesca</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 xml:space="preserve">http://concla.ibge.gov.br/images/concla/estrutura/EstruturaProdlistAgroPesca2010.xls </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http://concla.ibge.gov.br/images/concla/estrutura/PRODLISTInd2010.xls</w:t>
              </w:r>
            </w:hyperlink>
          </w:p>
        </w:tc>
      </w:tr>
      <w:tr w:rsidR="00FA5D7E" w:rsidRPr="00FF0BB5" w:rsidTr="00C65286">
        <w:trPr>
          <w:trHeight w:val="675"/>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Bulgaria</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PRODAGRO</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PRODCOM</w:t>
            </w:r>
          </w:p>
        </w:tc>
        <w:tc>
          <w:tcPr>
            <w:tcW w:w="8222" w:type="dxa"/>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26" w:history="1">
              <w:r w:rsidR="00FA5D7E" w:rsidRPr="00FF0BB5">
                <w:rPr>
                  <w:rFonts w:ascii="Arial" w:eastAsia="Times New Roman" w:hAnsi="Arial" w:cs="Arial"/>
                  <w:color w:val="0000FF"/>
                  <w:sz w:val="16"/>
                  <w:szCs w:val="16"/>
                  <w:u w:val="single"/>
                  <w:lang w:eastAsia="en-US"/>
                </w:rPr>
                <w:t>http://www.issc.nsi.bg/WEB_CE9/faces/classificationList.jsp</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http://www.issc.nsi.bg/WEB_CE9/faces/classificationList.jsp</w:t>
              </w:r>
            </w:hyperlink>
          </w:p>
        </w:tc>
      </w:tr>
      <w:tr w:rsidR="00FA5D7E" w:rsidRPr="00F14050"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Burkina Faso</w:t>
            </w:r>
          </w:p>
        </w:tc>
        <w:tc>
          <w:tcPr>
            <w:tcW w:w="3827" w:type="dxa"/>
            <w:shd w:val="clear" w:color="auto" w:fill="D9D9D9" w:themeFill="background1" w:themeFillShade="D9"/>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fr-FR" w:eastAsia="en-US"/>
              </w:rPr>
            </w:pPr>
            <w:r w:rsidRPr="00AF4046">
              <w:rPr>
                <w:rFonts w:ascii="Arial" w:eastAsia="Times New Roman" w:hAnsi="Arial" w:cs="Arial"/>
                <w:sz w:val="16"/>
                <w:szCs w:val="16"/>
                <w:lang w:val="fr-FR" w:eastAsia="en-US"/>
              </w:rPr>
              <w:t>Table de correspondance nomenclature FAOSTAT et nomenclature locale</w:t>
            </w:r>
          </w:p>
        </w:tc>
        <w:tc>
          <w:tcPr>
            <w:tcW w:w="8222" w:type="dxa"/>
            <w:shd w:val="clear" w:color="auto" w:fill="D9D9D9" w:themeFill="background1" w:themeFillShade="D9"/>
            <w:vAlign w:val="center"/>
            <w:hideMark/>
          </w:tcPr>
          <w:p w:rsidR="00FA5D7E" w:rsidRPr="00C953C7" w:rsidRDefault="0070684A" w:rsidP="00FA5D7E">
            <w:pPr>
              <w:suppressAutoHyphens w:val="0"/>
              <w:spacing w:after="0" w:line="240" w:lineRule="auto"/>
              <w:rPr>
                <w:rFonts w:ascii="Arial" w:eastAsia="Times New Roman" w:hAnsi="Arial" w:cs="Arial"/>
                <w:color w:val="0000FF"/>
                <w:sz w:val="16"/>
                <w:szCs w:val="16"/>
                <w:u w:val="single"/>
                <w:lang w:val="fr-FR" w:eastAsia="en-US"/>
              </w:rPr>
            </w:pPr>
            <w:hyperlink r:id="rId27" w:history="1">
              <w:r w:rsidR="00FA5D7E" w:rsidRPr="00C953C7">
                <w:rPr>
                  <w:rFonts w:ascii="Arial" w:eastAsia="Times New Roman" w:hAnsi="Arial" w:cs="Arial"/>
                  <w:color w:val="0000FF"/>
                  <w:sz w:val="16"/>
                  <w:szCs w:val="16"/>
                  <w:u w:val="single"/>
                  <w:lang w:val="fr-FR" w:eastAsia="en-US"/>
                </w:rPr>
                <w:t>http://www.countrystat.org/country/BFA/contents/docs/Table_correspondance_Burkina%20Faso_rev9.xlsx</w:t>
              </w:r>
            </w:hyperlink>
          </w:p>
        </w:tc>
      </w:tr>
      <w:tr w:rsidR="00FA5D7E" w:rsidRPr="00F14050" w:rsidTr="00C65286">
        <w:trPr>
          <w:trHeight w:val="68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Cameroon</w:t>
            </w:r>
          </w:p>
        </w:tc>
        <w:tc>
          <w:tcPr>
            <w:tcW w:w="3827" w:type="dxa"/>
            <w:shd w:val="clear" w:color="auto" w:fill="FFFFFF" w:themeFill="background1"/>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fr-FR" w:eastAsia="en-US"/>
              </w:rPr>
            </w:pPr>
            <w:r w:rsidRPr="00AF4046">
              <w:rPr>
                <w:rFonts w:ascii="Arial" w:eastAsia="Times New Roman" w:hAnsi="Arial" w:cs="Arial"/>
                <w:sz w:val="16"/>
                <w:szCs w:val="16"/>
                <w:lang w:val="fr-FR" w:eastAsia="en-US"/>
              </w:rPr>
              <w:t xml:space="preserve">classification des produits par grands groupes d’aliments tel que proposé par la FAO dans le manuel des bilans alimentaires </w:t>
            </w:r>
          </w:p>
        </w:tc>
        <w:tc>
          <w:tcPr>
            <w:tcW w:w="8222" w:type="dxa"/>
            <w:shd w:val="clear" w:color="auto" w:fill="FFFFFF" w:themeFill="background1"/>
            <w:noWrap/>
            <w:vAlign w:val="center"/>
            <w:hideMark/>
          </w:tcPr>
          <w:p w:rsidR="00FA5D7E" w:rsidRPr="00AF4046" w:rsidRDefault="00FA5D7E" w:rsidP="00FA5D7E">
            <w:pPr>
              <w:suppressAutoHyphens w:val="0"/>
              <w:spacing w:after="0" w:line="240" w:lineRule="auto"/>
              <w:rPr>
                <w:rFonts w:ascii="Arial" w:eastAsia="Times New Roman" w:hAnsi="Arial" w:cs="Arial"/>
                <w:color w:val="FF0000"/>
                <w:sz w:val="16"/>
                <w:szCs w:val="16"/>
                <w:lang w:val="fr-FR" w:eastAsia="en-US"/>
              </w:rPr>
            </w:pPr>
            <w:r w:rsidRPr="00AF4046">
              <w:rPr>
                <w:rFonts w:ascii="Arial" w:eastAsia="Times New Roman" w:hAnsi="Arial" w:cs="Arial"/>
                <w:color w:val="FF0000"/>
                <w:sz w:val="16"/>
                <w:szCs w:val="16"/>
                <w:lang w:val="fr-FR" w:eastAsia="en-US"/>
              </w:rPr>
              <w:t> </w:t>
            </w:r>
          </w:p>
        </w:tc>
      </w:tr>
      <w:tr w:rsidR="00FA5D7E" w:rsidRPr="00F14050" w:rsidTr="00C65286">
        <w:trPr>
          <w:trHeight w:val="252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Canada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IOCC/CBSES</w:t>
            </w:r>
            <w:r w:rsidRPr="00FF0BB5">
              <w:rPr>
                <w:rFonts w:ascii="Arial" w:eastAsia="Times New Roman" w:hAnsi="Arial" w:cs="Arial"/>
                <w:sz w:val="16"/>
                <w:szCs w:val="16"/>
                <w:lang w:eastAsia="en-US"/>
              </w:rPr>
              <w:br/>
              <w:t>CT/TD*</w:t>
            </w:r>
            <w:r w:rsidRPr="00FF0BB5">
              <w:rPr>
                <w:rFonts w:ascii="Arial" w:eastAsia="Times New Roman" w:hAnsi="Arial" w:cs="Arial"/>
                <w:sz w:val="16"/>
                <w:szCs w:val="16"/>
                <w:lang w:eastAsia="en-US"/>
              </w:rPr>
              <w:br/>
              <w:t>CEC/NCE</w:t>
            </w:r>
            <w:r w:rsidRPr="00FF0BB5">
              <w:rPr>
                <w:rFonts w:ascii="Arial" w:eastAsia="Times New Roman" w:hAnsi="Arial" w:cs="Arial"/>
                <w:sz w:val="16"/>
                <w:szCs w:val="16"/>
                <w:lang w:eastAsia="en-US"/>
              </w:rPr>
              <w:br/>
              <w:t>ASM/EAM</w:t>
            </w:r>
            <w:r w:rsidRPr="00FF0BB5">
              <w:rPr>
                <w:rFonts w:ascii="Arial" w:eastAsia="Times New Roman" w:hAnsi="Arial" w:cs="Arial"/>
                <w:sz w:val="16"/>
                <w:szCs w:val="16"/>
                <w:lang w:eastAsia="en-US"/>
              </w:rPr>
              <w:br/>
              <w:t>RMPI/IPMB</w:t>
            </w:r>
            <w:r w:rsidRPr="00FF0BB5">
              <w:rPr>
                <w:rFonts w:ascii="Arial" w:eastAsia="Times New Roman" w:hAnsi="Arial" w:cs="Arial"/>
                <w:sz w:val="16"/>
                <w:szCs w:val="16"/>
                <w:lang w:eastAsia="en-US"/>
              </w:rPr>
              <w:br/>
              <w:t>FPPI/IPPA</w:t>
            </w:r>
            <w:r w:rsidRPr="00FF0BB5">
              <w:rPr>
                <w:rFonts w:ascii="Arial" w:eastAsia="Times New Roman" w:hAnsi="Arial" w:cs="Arial"/>
                <w:sz w:val="16"/>
                <w:szCs w:val="16"/>
                <w:lang w:eastAsia="en-US"/>
              </w:rPr>
              <w:br/>
              <w:t>SCTG/CTBT</w:t>
            </w:r>
            <w:r w:rsidRPr="00FF0BB5">
              <w:rPr>
                <w:rFonts w:ascii="Arial" w:eastAsia="Times New Roman" w:hAnsi="Arial" w:cs="Arial"/>
                <w:sz w:val="16"/>
                <w:szCs w:val="16"/>
                <w:lang w:eastAsia="en-US"/>
              </w:rPr>
              <w:br/>
              <w:t>CAPC/CCPA</w:t>
            </w:r>
            <w:r w:rsidRPr="00FF0BB5">
              <w:rPr>
                <w:rFonts w:ascii="Arial" w:eastAsia="Times New Roman" w:hAnsi="Arial" w:cs="Arial"/>
                <w:sz w:val="16"/>
                <w:szCs w:val="16"/>
                <w:lang w:eastAsia="en-US"/>
              </w:rPr>
              <w:br/>
              <w:t>ASM list of goods</w:t>
            </w:r>
          </w:p>
        </w:tc>
        <w:tc>
          <w:tcPr>
            <w:tcW w:w="8222" w:type="dxa"/>
            <w:shd w:val="clear" w:color="auto" w:fill="D9D9D9" w:themeFill="background1" w:themeFillShade="D9"/>
            <w:vAlign w:val="center"/>
            <w:hideMark/>
          </w:tcPr>
          <w:p w:rsidR="00A02C9B"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28" w:history="1">
              <w:r w:rsidR="00A02C9B" w:rsidRPr="00FF0BB5">
                <w:rPr>
                  <w:rStyle w:val="Hyperlink"/>
                  <w:rFonts w:ascii="Arial" w:eastAsia="Times New Roman" w:hAnsi="Arial" w:cs="Arial"/>
                  <w:sz w:val="16"/>
                  <w:szCs w:val="16"/>
                  <w:lang w:eastAsia="en-US"/>
                </w:rPr>
                <w:t>http://www.statcan.gc.ca/cgi-bin/IOCC</w:t>
              </w:r>
            </w:hyperlink>
          </w:p>
          <w:p w:rsidR="00A02C9B" w:rsidRPr="00AF4046" w:rsidRDefault="00FA5D7E" w:rsidP="00FA5D7E">
            <w:pPr>
              <w:suppressAutoHyphens w:val="0"/>
              <w:spacing w:after="0" w:line="240" w:lineRule="auto"/>
              <w:rPr>
                <w:rFonts w:ascii="Arial" w:eastAsia="Times New Roman" w:hAnsi="Arial" w:cs="Arial"/>
                <w:color w:val="0000FF"/>
                <w:sz w:val="16"/>
                <w:szCs w:val="16"/>
                <w:u w:val="single"/>
                <w:lang w:val="fr-FR" w:eastAsia="en-US"/>
              </w:rPr>
            </w:pPr>
            <w:r w:rsidRPr="00F14050">
              <w:rPr>
                <w:rFonts w:ascii="Arial" w:eastAsia="Times New Roman" w:hAnsi="Arial" w:cs="Arial"/>
                <w:color w:val="0000FF"/>
                <w:sz w:val="16"/>
                <w:szCs w:val="16"/>
                <w:u w:val="single"/>
                <w:lang w:val="fr-FR" w:eastAsia="en-US"/>
              </w:rPr>
              <w:br/>
            </w:r>
            <w:r w:rsidRPr="00AF4046">
              <w:rPr>
                <w:rFonts w:ascii="Arial" w:eastAsia="Times New Roman" w:hAnsi="Arial" w:cs="Arial"/>
                <w:color w:val="0000FF"/>
                <w:sz w:val="16"/>
                <w:szCs w:val="16"/>
                <w:u w:val="single"/>
                <w:lang w:val="fr-FR" w:eastAsia="en-US"/>
              </w:rPr>
              <w:t>http://www.cbsa-asfc.gc.ca/tra... nu-fra.html</w:t>
            </w:r>
            <w:r w:rsidRPr="00AF4046">
              <w:rPr>
                <w:rFonts w:ascii="Arial" w:eastAsia="Times New Roman" w:hAnsi="Arial" w:cs="Arial"/>
                <w:color w:val="0000FF"/>
                <w:sz w:val="16"/>
                <w:szCs w:val="16"/>
                <w:u w:val="single"/>
                <w:lang w:val="fr-FR" w:eastAsia="en-US"/>
              </w:rPr>
              <w:br/>
            </w:r>
          </w:p>
          <w:p w:rsidR="00A02C9B" w:rsidRPr="00AF4046" w:rsidRDefault="00FA5D7E" w:rsidP="00FA5D7E">
            <w:pPr>
              <w:suppressAutoHyphens w:val="0"/>
              <w:spacing w:after="0" w:line="240" w:lineRule="auto"/>
              <w:rPr>
                <w:rFonts w:ascii="Arial" w:eastAsia="Times New Roman" w:hAnsi="Arial" w:cs="Arial"/>
                <w:color w:val="0000FF"/>
                <w:sz w:val="16"/>
                <w:szCs w:val="16"/>
                <w:u w:val="single"/>
                <w:lang w:val="fr-FR" w:eastAsia="en-US"/>
              </w:rPr>
            </w:pPr>
            <w:r w:rsidRPr="00AF4046">
              <w:rPr>
                <w:rFonts w:ascii="Arial" w:eastAsia="Times New Roman" w:hAnsi="Arial" w:cs="Arial"/>
                <w:color w:val="0000FF"/>
                <w:sz w:val="16"/>
                <w:szCs w:val="16"/>
                <w:u w:val="single"/>
                <w:lang w:val="fr-FR" w:eastAsia="en-US"/>
              </w:rPr>
              <w:t xml:space="preserve">http://www.statcan.gc.ca/bsolc/olc-cel/olc-cel?catno=65-209-X&amp;lang=eng </w:t>
            </w:r>
            <w:r w:rsidRPr="00AF4046">
              <w:rPr>
                <w:rFonts w:ascii="Arial" w:eastAsia="Times New Roman" w:hAnsi="Arial" w:cs="Arial"/>
                <w:color w:val="0000FF"/>
                <w:sz w:val="16"/>
                <w:szCs w:val="16"/>
                <w:u w:val="single"/>
                <w:lang w:val="fr-FR" w:eastAsia="en-US"/>
              </w:rPr>
              <w:br/>
            </w:r>
          </w:p>
          <w:p w:rsidR="00A02C9B" w:rsidRPr="00AF4046" w:rsidRDefault="00FA5D7E" w:rsidP="00FA5D7E">
            <w:pPr>
              <w:suppressAutoHyphens w:val="0"/>
              <w:spacing w:after="0" w:line="240" w:lineRule="auto"/>
              <w:rPr>
                <w:rFonts w:ascii="Arial" w:eastAsia="Times New Roman" w:hAnsi="Arial" w:cs="Arial"/>
                <w:color w:val="0000FF"/>
                <w:sz w:val="16"/>
                <w:szCs w:val="16"/>
                <w:u w:val="single"/>
                <w:lang w:val="fr-FR" w:eastAsia="en-US"/>
              </w:rPr>
            </w:pPr>
            <w:r w:rsidRPr="00AF4046">
              <w:rPr>
                <w:rFonts w:ascii="Arial" w:eastAsia="Times New Roman" w:hAnsi="Arial" w:cs="Arial"/>
                <w:color w:val="0000FF"/>
                <w:sz w:val="16"/>
                <w:szCs w:val="16"/>
                <w:u w:val="single"/>
                <w:lang w:val="fr-FR" w:eastAsia="en-US"/>
              </w:rPr>
              <w:t>http://stds.statcan.gc.ca/asm-eam/main-principal-eng.asp</w:t>
            </w:r>
            <w:r w:rsidRPr="00AF4046">
              <w:rPr>
                <w:rFonts w:ascii="Arial" w:eastAsia="Times New Roman" w:hAnsi="Arial" w:cs="Arial"/>
                <w:color w:val="0000FF"/>
                <w:sz w:val="16"/>
                <w:szCs w:val="16"/>
                <w:u w:val="single"/>
                <w:lang w:val="fr-FR" w:eastAsia="en-US"/>
              </w:rPr>
              <w:br/>
            </w:r>
          </w:p>
          <w:p w:rsidR="00A02C9B" w:rsidRPr="00AF4046" w:rsidRDefault="00FA5D7E" w:rsidP="00FA5D7E">
            <w:pPr>
              <w:suppressAutoHyphens w:val="0"/>
              <w:spacing w:after="0" w:line="240" w:lineRule="auto"/>
              <w:rPr>
                <w:rFonts w:ascii="Arial" w:eastAsia="Times New Roman" w:hAnsi="Arial" w:cs="Arial"/>
                <w:color w:val="0000FF"/>
                <w:sz w:val="16"/>
                <w:szCs w:val="16"/>
                <w:u w:val="single"/>
                <w:lang w:val="fr-FR" w:eastAsia="en-US"/>
              </w:rPr>
            </w:pPr>
            <w:r w:rsidRPr="00AF4046">
              <w:rPr>
                <w:rFonts w:ascii="Arial" w:eastAsia="Times New Roman" w:hAnsi="Arial" w:cs="Arial"/>
                <w:color w:val="0000FF"/>
                <w:sz w:val="16"/>
                <w:szCs w:val="16"/>
                <w:u w:val="single"/>
                <w:lang w:val="fr-FR" w:eastAsia="en-US"/>
              </w:rPr>
              <w:t xml:space="preserve">http://www5.statcan.gc.ca/cansim/pick-choisir?lang=eng&amp;id=3300007&amp;pattern=3300007&amp;searchTypeByValue=1&amp;p2=42 </w:t>
            </w:r>
            <w:r w:rsidRPr="00AF4046">
              <w:rPr>
                <w:rFonts w:ascii="Arial" w:eastAsia="Times New Roman" w:hAnsi="Arial" w:cs="Arial"/>
                <w:color w:val="0000FF"/>
                <w:sz w:val="16"/>
                <w:szCs w:val="16"/>
                <w:u w:val="single"/>
                <w:lang w:val="fr-FR" w:eastAsia="en-US"/>
              </w:rPr>
              <w:br/>
            </w:r>
          </w:p>
          <w:p w:rsidR="00A02C9B" w:rsidRPr="00AF4046" w:rsidRDefault="00FA5D7E" w:rsidP="00FA5D7E">
            <w:pPr>
              <w:suppressAutoHyphens w:val="0"/>
              <w:spacing w:after="0" w:line="240" w:lineRule="auto"/>
              <w:rPr>
                <w:rFonts w:ascii="Arial" w:eastAsia="Times New Roman" w:hAnsi="Arial" w:cs="Arial"/>
                <w:color w:val="0000FF"/>
                <w:sz w:val="16"/>
                <w:szCs w:val="16"/>
                <w:u w:val="single"/>
                <w:lang w:val="fr-FR" w:eastAsia="en-US"/>
              </w:rPr>
            </w:pPr>
            <w:r w:rsidRPr="00AF4046">
              <w:rPr>
                <w:rFonts w:ascii="Arial" w:eastAsia="Times New Roman" w:hAnsi="Arial" w:cs="Arial"/>
                <w:color w:val="0000FF"/>
                <w:sz w:val="16"/>
                <w:szCs w:val="16"/>
                <w:u w:val="single"/>
                <w:lang w:val="fr-FR" w:eastAsia="en-US"/>
              </w:rPr>
              <w:t xml:space="preserve">http://www5.statcan.gc.ca/cansim/a26?lang=eng&amp;retrLang=eng&amp;id=0020021&amp;paSer=&amp;pattern=&amp;stByVal=2&amp;p1=-1&amp;p2=31&amp;tabMode=dataTable&amp;csid= </w:t>
            </w:r>
            <w:r w:rsidRPr="00AF4046">
              <w:rPr>
                <w:rFonts w:ascii="Arial" w:eastAsia="Times New Roman" w:hAnsi="Arial" w:cs="Arial"/>
                <w:color w:val="0000FF"/>
                <w:sz w:val="16"/>
                <w:szCs w:val="16"/>
                <w:u w:val="single"/>
                <w:lang w:val="fr-FR" w:eastAsia="en-US"/>
              </w:rPr>
              <w:br/>
            </w:r>
          </w:p>
          <w:p w:rsidR="00A02C9B" w:rsidRPr="00AF4046" w:rsidRDefault="00FA5D7E" w:rsidP="00FA5D7E">
            <w:pPr>
              <w:suppressAutoHyphens w:val="0"/>
              <w:spacing w:after="0" w:line="240" w:lineRule="auto"/>
              <w:rPr>
                <w:rFonts w:ascii="Arial" w:eastAsia="Times New Roman" w:hAnsi="Arial" w:cs="Arial"/>
                <w:color w:val="0000FF"/>
                <w:sz w:val="16"/>
                <w:szCs w:val="16"/>
                <w:u w:val="single"/>
                <w:lang w:val="fr-FR" w:eastAsia="en-US"/>
              </w:rPr>
            </w:pPr>
            <w:r w:rsidRPr="00AF4046">
              <w:rPr>
                <w:rFonts w:ascii="Arial" w:eastAsia="Times New Roman" w:hAnsi="Arial" w:cs="Arial"/>
                <w:color w:val="0000FF"/>
                <w:sz w:val="16"/>
                <w:szCs w:val="16"/>
                <w:u w:val="single"/>
                <w:lang w:val="fr-FR" w:eastAsia="en-US"/>
              </w:rPr>
              <w:t xml:space="preserve">http://www.statcan.gc.ca/sctg-ctbt/sctgmenu-ctbtmenu-eng.htm </w:t>
            </w:r>
            <w:r w:rsidRPr="00AF4046">
              <w:rPr>
                <w:rFonts w:ascii="Arial" w:eastAsia="Times New Roman" w:hAnsi="Arial" w:cs="Arial"/>
                <w:color w:val="0000FF"/>
                <w:sz w:val="16"/>
                <w:szCs w:val="16"/>
                <w:u w:val="single"/>
                <w:lang w:val="fr-FR" w:eastAsia="en-US"/>
              </w:rPr>
              <w:br/>
            </w:r>
          </w:p>
          <w:p w:rsidR="00FA5D7E" w:rsidRPr="00AF4046" w:rsidRDefault="00FA5D7E" w:rsidP="00FA5D7E">
            <w:pPr>
              <w:suppressAutoHyphens w:val="0"/>
              <w:spacing w:after="0" w:line="240" w:lineRule="auto"/>
              <w:rPr>
                <w:rFonts w:ascii="Arial" w:eastAsia="Times New Roman" w:hAnsi="Arial" w:cs="Arial"/>
                <w:color w:val="0000FF"/>
                <w:sz w:val="16"/>
                <w:szCs w:val="16"/>
                <w:u w:val="single"/>
                <w:lang w:val="fr-FR" w:eastAsia="en-US"/>
              </w:rPr>
            </w:pPr>
            <w:r w:rsidRPr="00AF4046">
              <w:rPr>
                <w:rFonts w:ascii="Arial" w:eastAsia="Times New Roman" w:hAnsi="Arial" w:cs="Arial"/>
                <w:color w:val="0000FF"/>
                <w:sz w:val="16"/>
                <w:szCs w:val="16"/>
                <w:u w:val="single"/>
                <w:lang w:val="fr-FR" w:eastAsia="en-US"/>
              </w:rPr>
              <w:t>http://stds.statcan.gc.ca/asm-eam/main-principal-eng.asp</w:t>
            </w:r>
          </w:p>
        </w:tc>
      </w:tr>
    </w:tbl>
    <w:p w:rsidR="001F0C85" w:rsidRPr="00AF4046" w:rsidRDefault="001F0C85">
      <w:pPr>
        <w:rPr>
          <w:lang w:val="fr-FR"/>
        </w:rPr>
      </w:pPr>
      <w:r w:rsidRPr="00AF4046">
        <w:rPr>
          <w:lang w:val="fr-FR"/>
        </w:rPr>
        <w:br w:type="page"/>
      </w:r>
    </w:p>
    <w:tbl>
      <w:tblPr>
        <w:tblW w:w="13482" w:type="dxa"/>
        <w:jc w:val="center"/>
        <w:tblInd w:w="93" w:type="dxa"/>
        <w:tblBorders>
          <w:top w:val="single" w:sz="4" w:space="0" w:color="auto"/>
          <w:bottom w:val="single" w:sz="4" w:space="0" w:color="auto"/>
        </w:tblBorders>
        <w:tblLayout w:type="fixed"/>
        <w:tblLook w:val="04A0" w:firstRow="1" w:lastRow="0" w:firstColumn="1" w:lastColumn="0" w:noHBand="0" w:noVBand="1"/>
      </w:tblPr>
      <w:tblGrid>
        <w:gridCol w:w="1433"/>
        <w:gridCol w:w="3827"/>
        <w:gridCol w:w="8222"/>
      </w:tblGrid>
      <w:tr w:rsidR="00FA5D7E" w:rsidRPr="00FF0BB5" w:rsidTr="00C65286">
        <w:trPr>
          <w:trHeight w:val="300"/>
          <w:jc w:val="center"/>
        </w:trPr>
        <w:tc>
          <w:tcPr>
            <w:tcW w:w="1433" w:type="dxa"/>
            <w:shd w:val="clear" w:color="000000" w:fill="494529"/>
            <w:vAlign w:val="center"/>
            <w:hideMark/>
          </w:tcPr>
          <w:p w:rsidR="00FA5D7E" w:rsidRPr="00FF0BB5" w:rsidRDefault="00FA5D7E"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 xml:space="preserve">COUNTRY </w:t>
            </w:r>
          </w:p>
        </w:tc>
        <w:tc>
          <w:tcPr>
            <w:tcW w:w="3827" w:type="dxa"/>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22" w:type="dxa"/>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14050" w:rsidTr="00C65286">
        <w:trPr>
          <w:trHeight w:val="135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Chile</w:t>
            </w:r>
          </w:p>
        </w:tc>
        <w:tc>
          <w:tcPr>
            <w:tcW w:w="3827" w:type="dxa"/>
            <w:shd w:val="clear" w:color="auto" w:fill="auto"/>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es-ES" w:eastAsia="en-US"/>
              </w:rPr>
            </w:pPr>
            <w:r w:rsidRPr="00AF4046">
              <w:rPr>
                <w:rFonts w:ascii="Arial" w:eastAsia="Times New Roman" w:hAnsi="Arial" w:cs="Arial"/>
                <w:sz w:val="16"/>
                <w:szCs w:val="16"/>
                <w:lang w:val="es-ES" w:eastAsia="en-US"/>
              </w:rPr>
              <w:t>ENIA</w:t>
            </w:r>
            <w:r w:rsidRPr="00AF4046">
              <w:rPr>
                <w:rFonts w:ascii="Arial" w:eastAsia="Times New Roman" w:hAnsi="Arial" w:cs="Arial"/>
                <w:sz w:val="16"/>
                <w:szCs w:val="16"/>
                <w:lang w:val="es-ES" w:eastAsia="en-US"/>
              </w:rPr>
              <w:br/>
              <w:t>(CLASIFICADOR CATÁLOGO ENCUESTA NACIONAL</w:t>
            </w:r>
            <w:r w:rsidRPr="00AF4046">
              <w:rPr>
                <w:rFonts w:ascii="Arial" w:eastAsia="Times New Roman" w:hAnsi="Arial" w:cs="Arial"/>
                <w:sz w:val="16"/>
                <w:szCs w:val="16"/>
                <w:lang w:val="es-ES" w:eastAsia="en-US"/>
              </w:rPr>
              <w:br/>
              <w:t>INDUSTRILA ANUAL, BASADO EN CCP 1.0)</w:t>
            </w:r>
          </w:p>
        </w:tc>
        <w:tc>
          <w:tcPr>
            <w:tcW w:w="8222" w:type="dxa"/>
            <w:shd w:val="clear" w:color="auto" w:fill="auto"/>
            <w:noWrap/>
            <w:vAlign w:val="center"/>
            <w:hideMark/>
          </w:tcPr>
          <w:p w:rsidR="00FA5D7E" w:rsidRPr="00AF4046" w:rsidRDefault="00FA5D7E" w:rsidP="00FA5D7E">
            <w:pPr>
              <w:suppressAutoHyphens w:val="0"/>
              <w:spacing w:after="0" w:line="240" w:lineRule="auto"/>
              <w:rPr>
                <w:rFonts w:ascii="Arial" w:eastAsia="Times New Roman" w:hAnsi="Arial" w:cs="Arial"/>
                <w:color w:val="FF0000"/>
                <w:sz w:val="16"/>
                <w:szCs w:val="16"/>
                <w:lang w:val="es-ES" w:eastAsia="en-US"/>
              </w:rPr>
            </w:pPr>
            <w:r w:rsidRPr="00AF4046">
              <w:rPr>
                <w:rFonts w:ascii="Arial" w:eastAsia="Times New Roman" w:hAnsi="Arial" w:cs="Arial"/>
                <w:color w:val="FF0000"/>
                <w:sz w:val="16"/>
                <w:szCs w:val="16"/>
                <w:lang w:val="es-ES" w:eastAsia="en-US"/>
              </w:rPr>
              <w:t> </w:t>
            </w:r>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China Macao</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The Nomenclature for the External Trade of Macao / Harmonized System</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29" w:history="1">
              <w:r w:rsidR="00FA5D7E" w:rsidRPr="00FF0BB5">
                <w:rPr>
                  <w:rFonts w:ascii="Arial" w:eastAsia="Times New Roman" w:hAnsi="Arial" w:cs="Arial"/>
                  <w:color w:val="0000FF"/>
                  <w:sz w:val="16"/>
                  <w:szCs w:val="16"/>
                  <w:u w:val="single"/>
                  <w:lang w:eastAsia="en-US"/>
                </w:rPr>
                <w:t>http://www.dsec.gov.mo/getdoc/7ab201d2-1fcf-4e41-b4ce-3af2f82647f1/HS2012.aspx</w:t>
              </w:r>
            </w:hyperlink>
          </w:p>
        </w:tc>
      </w:tr>
      <w:tr w:rsidR="00FA5D7E" w:rsidRPr="00FF0BB5" w:rsidTr="00C65286">
        <w:trPr>
          <w:trHeight w:val="45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Colombia</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 Ver.2 A.C.</w:t>
            </w:r>
          </w:p>
        </w:tc>
        <w:tc>
          <w:tcPr>
            <w:tcW w:w="8222" w:type="dxa"/>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0" w:history="1">
              <w:r w:rsidR="00FA5D7E" w:rsidRPr="00FF0BB5">
                <w:rPr>
                  <w:rFonts w:ascii="Arial" w:eastAsia="Times New Roman" w:hAnsi="Arial" w:cs="Arial"/>
                  <w:color w:val="0000FF"/>
                  <w:sz w:val="16"/>
                  <w:szCs w:val="16"/>
                  <w:u w:val="single"/>
                  <w:lang w:eastAsia="en-US"/>
                </w:rPr>
                <w:t>http://www.dane.gov.co/index.php?option=com_content&amp;view=article&amp;id=391&amp;Itemid=92</w:t>
              </w:r>
            </w:hyperlink>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Cook Islands</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 Harmonized System (Pacific Harmonized Customs Tariff Schedule)</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1" w:history="1">
              <w:r w:rsidR="00FA5D7E" w:rsidRPr="00FF0BB5">
                <w:rPr>
                  <w:rFonts w:ascii="Arial" w:eastAsia="Times New Roman" w:hAnsi="Arial" w:cs="Arial"/>
                  <w:color w:val="0000FF"/>
                  <w:sz w:val="16"/>
                  <w:szCs w:val="16"/>
                  <w:u w:val="single"/>
                  <w:lang w:eastAsia="en-US"/>
                </w:rPr>
                <w:t xml:space="preserve">www.mfem.gov.ck </w:t>
              </w:r>
            </w:hyperlink>
          </w:p>
        </w:tc>
      </w:tr>
      <w:tr w:rsidR="00FA5D7E" w:rsidRPr="00FF0BB5" w:rsidTr="00C65286">
        <w:trPr>
          <w:trHeight w:val="30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Costa Rica</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 Rev. 4</w:t>
            </w:r>
          </w:p>
        </w:tc>
        <w:tc>
          <w:tcPr>
            <w:tcW w:w="8222" w:type="dxa"/>
            <w:shd w:val="clear" w:color="auto" w:fill="auto"/>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Croatia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8222" w:type="dxa"/>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14050" w:rsidTr="00C65286">
        <w:trPr>
          <w:trHeight w:val="450"/>
          <w:jc w:val="center"/>
        </w:trPr>
        <w:tc>
          <w:tcPr>
            <w:tcW w:w="1433" w:type="dxa"/>
            <w:shd w:val="clear" w:color="auto" w:fill="auto"/>
            <w:vAlign w:val="center"/>
            <w:hideMark/>
          </w:tcPr>
          <w:p w:rsidR="00FA5D7E" w:rsidRPr="00FF0BB5" w:rsidRDefault="00A02C9B" w:rsidP="00A02C9B">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xml:space="preserve">Cuba </w:t>
            </w:r>
          </w:p>
        </w:tc>
        <w:tc>
          <w:tcPr>
            <w:tcW w:w="3827" w:type="dxa"/>
            <w:shd w:val="clear" w:color="auto" w:fill="auto"/>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es-ES" w:eastAsia="en-US"/>
              </w:rPr>
            </w:pPr>
            <w:r w:rsidRPr="00AF4046">
              <w:rPr>
                <w:rFonts w:ascii="Arial" w:eastAsia="Times New Roman" w:hAnsi="Arial" w:cs="Arial"/>
                <w:sz w:val="16"/>
                <w:szCs w:val="16"/>
                <w:lang w:val="es-ES" w:eastAsia="en-US"/>
              </w:rPr>
              <w:t>CPCU - Clasificación de productos de Cuba</w:t>
            </w:r>
          </w:p>
        </w:tc>
        <w:tc>
          <w:tcPr>
            <w:tcW w:w="8222" w:type="dxa"/>
            <w:shd w:val="clear" w:color="auto" w:fill="auto"/>
            <w:vAlign w:val="center"/>
            <w:hideMark/>
          </w:tcPr>
          <w:p w:rsidR="00FA5D7E" w:rsidRPr="00AF4046" w:rsidRDefault="00FA5D7E" w:rsidP="00FA5D7E">
            <w:pPr>
              <w:suppressAutoHyphens w:val="0"/>
              <w:spacing w:after="0" w:line="240" w:lineRule="auto"/>
              <w:rPr>
                <w:rFonts w:ascii="Arial" w:eastAsia="Times New Roman" w:hAnsi="Arial" w:cs="Arial"/>
                <w:color w:val="0000FF"/>
                <w:sz w:val="16"/>
                <w:szCs w:val="16"/>
                <w:u w:val="single"/>
                <w:lang w:val="es-ES" w:eastAsia="en-US"/>
              </w:rPr>
            </w:pPr>
            <w:r w:rsidRPr="00AF4046">
              <w:rPr>
                <w:rFonts w:ascii="Arial" w:eastAsia="Times New Roman" w:hAnsi="Arial" w:cs="Arial"/>
                <w:color w:val="0000FF"/>
                <w:sz w:val="16"/>
                <w:szCs w:val="16"/>
                <w:u w:val="single"/>
                <w:lang w:val="es-ES" w:eastAsia="en-US"/>
              </w:rPr>
              <w:t>http://www.onei.cu/cpcu.htm</w:t>
            </w:r>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Cyprus</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EUROSTAT Regulation</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2" w:history="1">
              <w:r w:rsidR="00FA5D7E" w:rsidRPr="00FF0BB5">
                <w:rPr>
                  <w:rFonts w:ascii="Arial" w:eastAsia="Times New Roman" w:hAnsi="Arial" w:cs="Arial"/>
                  <w:color w:val="0000FF"/>
                  <w:sz w:val="16"/>
                  <w:szCs w:val="16"/>
                  <w:u w:val="single"/>
                  <w:lang w:eastAsia="en-US"/>
                </w:rPr>
                <w:t>http://circa.europa.eu/Member/irc/dsis/crop/home</w:t>
              </w:r>
            </w:hyperlink>
          </w:p>
        </w:tc>
      </w:tr>
      <w:tr w:rsidR="00FA5D7E" w:rsidRPr="00FF0BB5" w:rsidTr="00C65286">
        <w:trPr>
          <w:trHeight w:val="90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Czech Republic</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EUROSTAT Regulation</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CZ-PRODCOM</w:t>
            </w:r>
          </w:p>
        </w:tc>
        <w:tc>
          <w:tcPr>
            <w:tcW w:w="8222"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Regulations are available on the EUR-Lex websites.</w:t>
            </w:r>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http://www.czso.cz/csu/redakce.nsf/i/seznam_vyrobku_cz_prodcom</w:t>
            </w:r>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Denmark</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r w:rsidRPr="00FF0BB5">
              <w:rPr>
                <w:rFonts w:ascii="Arial" w:eastAsia="Times New Roman" w:hAnsi="Arial" w:cs="Arial"/>
                <w:sz w:val="16"/>
                <w:szCs w:val="16"/>
                <w:lang w:eastAsia="en-US"/>
              </w:rPr>
              <w:br/>
              <w:t>HS</w:t>
            </w:r>
            <w:r w:rsidRPr="00FF0BB5">
              <w:rPr>
                <w:rFonts w:ascii="Arial" w:eastAsia="Times New Roman" w:hAnsi="Arial" w:cs="Arial"/>
                <w:sz w:val="16"/>
                <w:szCs w:val="16"/>
                <w:lang w:eastAsia="en-US"/>
              </w:rPr>
              <w:br/>
              <w:t>PRODCOM/CPA</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3" w:history="1">
              <w:r w:rsidR="00FA5D7E" w:rsidRPr="00FF0BB5">
                <w:rPr>
                  <w:rFonts w:ascii="Arial" w:eastAsia="Times New Roman" w:hAnsi="Arial" w:cs="Arial"/>
                  <w:color w:val="0000FF"/>
                  <w:sz w:val="16"/>
                  <w:szCs w:val="16"/>
                  <w:u w:val="single"/>
                  <w:lang w:eastAsia="en-US"/>
                </w:rPr>
                <w:t>http://www.dst.dk/en/Statistik/dokumentation/Nomenklaturer/Internationale_klassifikationer.aspx</w:t>
              </w:r>
            </w:hyperlink>
          </w:p>
        </w:tc>
      </w:tr>
      <w:tr w:rsidR="00FA5D7E" w:rsidRPr="00F14050" w:rsidTr="00C65286">
        <w:trPr>
          <w:trHeight w:val="900"/>
          <w:jc w:val="center"/>
        </w:trPr>
        <w:tc>
          <w:tcPr>
            <w:tcW w:w="1433" w:type="dxa"/>
            <w:shd w:val="clear" w:color="auto" w:fill="auto"/>
            <w:vAlign w:val="center"/>
            <w:hideMark/>
          </w:tcPr>
          <w:p w:rsidR="00FA5D7E" w:rsidRPr="00FF0BB5" w:rsidRDefault="00FA5D7E" w:rsidP="00A02C9B">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Dominican Republic</w:t>
            </w:r>
          </w:p>
        </w:tc>
        <w:tc>
          <w:tcPr>
            <w:tcW w:w="3827" w:type="dxa"/>
            <w:shd w:val="clear" w:color="auto" w:fill="auto"/>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it-IT" w:eastAsia="en-US"/>
              </w:rPr>
            </w:pPr>
            <w:r w:rsidRPr="00AF4046">
              <w:rPr>
                <w:rFonts w:ascii="Arial" w:eastAsia="Times New Roman" w:hAnsi="Arial" w:cs="Arial"/>
                <w:sz w:val="16"/>
                <w:szCs w:val="16"/>
                <w:lang w:val="it-IT" w:eastAsia="en-US"/>
              </w:rPr>
              <w:t>ISIC (CIIU)</w:t>
            </w:r>
            <w:r w:rsidRPr="00AF4046">
              <w:rPr>
                <w:rFonts w:ascii="Arial" w:eastAsia="Times New Roman" w:hAnsi="Arial" w:cs="Arial"/>
                <w:sz w:val="16"/>
                <w:szCs w:val="16"/>
                <w:lang w:val="it-IT" w:eastAsia="en-US"/>
              </w:rPr>
              <w:br/>
            </w:r>
            <w:r w:rsidRPr="00AF4046">
              <w:rPr>
                <w:rFonts w:ascii="Arial" w:eastAsia="Times New Roman" w:hAnsi="Arial" w:cs="Arial"/>
                <w:sz w:val="16"/>
                <w:szCs w:val="16"/>
                <w:lang w:val="it-IT" w:eastAsia="en-US"/>
              </w:rPr>
              <w:br/>
              <w:t>ISCO (CIUO08; CIIU88)</w:t>
            </w:r>
          </w:p>
        </w:tc>
        <w:tc>
          <w:tcPr>
            <w:tcW w:w="8222" w:type="dxa"/>
            <w:shd w:val="clear" w:color="auto" w:fill="auto"/>
            <w:noWrap/>
            <w:vAlign w:val="center"/>
            <w:hideMark/>
          </w:tcPr>
          <w:p w:rsidR="00FA5D7E" w:rsidRPr="00AF4046" w:rsidRDefault="00FA5D7E" w:rsidP="00FA5D7E">
            <w:pPr>
              <w:suppressAutoHyphens w:val="0"/>
              <w:spacing w:after="0" w:line="240" w:lineRule="auto"/>
              <w:rPr>
                <w:rFonts w:ascii="Arial" w:eastAsia="Times New Roman" w:hAnsi="Arial" w:cs="Arial"/>
                <w:color w:val="000000"/>
                <w:sz w:val="16"/>
                <w:szCs w:val="16"/>
                <w:lang w:val="it-IT" w:eastAsia="en-US"/>
              </w:rPr>
            </w:pPr>
            <w:r w:rsidRPr="00AF4046">
              <w:rPr>
                <w:rFonts w:ascii="Arial" w:eastAsia="Times New Roman" w:hAnsi="Arial" w:cs="Arial"/>
                <w:color w:val="000000"/>
                <w:sz w:val="16"/>
                <w:szCs w:val="16"/>
                <w:lang w:val="it-IT" w:eastAsia="en-US"/>
              </w:rPr>
              <w:t> </w:t>
            </w:r>
          </w:p>
        </w:tc>
      </w:tr>
      <w:tr w:rsidR="00FA5D7E" w:rsidRPr="00FF0BB5" w:rsidTr="00687F90">
        <w:trPr>
          <w:trHeight w:val="1209"/>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Ecuador</w:t>
            </w:r>
          </w:p>
        </w:tc>
        <w:tc>
          <w:tcPr>
            <w:tcW w:w="3827" w:type="dxa"/>
            <w:shd w:val="clear" w:color="auto" w:fill="D9D9D9" w:themeFill="background1" w:themeFillShade="D9"/>
            <w:vAlign w:val="center"/>
            <w:hideMark/>
          </w:tcPr>
          <w:p w:rsidR="00FA5D7E" w:rsidRPr="00FF0BB5" w:rsidRDefault="00687F90"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http://www.ecuadorencifras.com:8080/SIN/metodologias/CPC%202.0.pdf</w:t>
            </w:r>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http://www.ecuadorencifras.com:8080/SIN/descargas/cpc.pdf</w:t>
            </w:r>
          </w:p>
        </w:tc>
      </w:tr>
    </w:tbl>
    <w:p w:rsidR="00FA5D7E" w:rsidRPr="00FF0BB5" w:rsidRDefault="00FA5D7E">
      <w:r w:rsidRPr="00FF0BB5">
        <w:br w:type="page"/>
      </w:r>
    </w:p>
    <w:tbl>
      <w:tblPr>
        <w:tblW w:w="13482" w:type="dxa"/>
        <w:jc w:val="center"/>
        <w:tblInd w:w="93" w:type="dxa"/>
        <w:tblLayout w:type="fixed"/>
        <w:tblLook w:val="04A0" w:firstRow="1" w:lastRow="0" w:firstColumn="1" w:lastColumn="0" w:noHBand="0" w:noVBand="1"/>
      </w:tblPr>
      <w:tblGrid>
        <w:gridCol w:w="1433"/>
        <w:gridCol w:w="3827"/>
        <w:gridCol w:w="8222"/>
      </w:tblGrid>
      <w:tr w:rsidR="00FA5D7E" w:rsidRPr="00FF0BB5" w:rsidTr="00C65286">
        <w:trPr>
          <w:trHeight w:val="300"/>
          <w:jc w:val="center"/>
        </w:trPr>
        <w:tc>
          <w:tcPr>
            <w:tcW w:w="1433" w:type="dxa"/>
            <w:tcBorders>
              <w:top w:val="single" w:sz="4" w:space="0" w:color="auto"/>
              <w:bottom w:val="single" w:sz="4" w:space="0" w:color="auto"/>
            </w:tcBorders>
            <w:shd w:val="clear" w:color="000000" w:fill="494529"/>
            <w:vAlign w:val="center"/>
            <w:hideMark/>
          </w:tcPr>
          <w:p w:rsidR="00FA5D7E" w:rsidRPr="00FF0BB5" w:rsidRDefault="00FA5D7E"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 xml:space="preserve">COUNTRY </w:t>
            </w:r>
          </w:p>
        </w:tc>
        <w:tc>
          <w:tcPr>
            <w:tcW w:w="3827" w:type="dxa"/>
            <w:tcBorders>
              <w:top w:val="single" w:sz="4" w:space="0" w:color="auto"/>
              <w:bottom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22" w:type="dxa"/>
            <w:tcBorders>
              <w:top w:val="single" w:sz="4" w:space="0" w:color="auto"/>
              <w:bottom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F0BB5" w:rsidTr="00C65286">
        <w:trPr>
          <w:trHeight w:val="450"/>
          <w:jc w:val="center"/>
        </w:trPr>
        <w:tc>
          <w:tcPr>
            <w:tcW w:w="1433" w:type="dxa"/>
            <w:tcBorders>
              <w:top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Egypt</w:t>
            </w:r>
          </w:p>
        </w:tc>
        <w:tc>
          <w:tcPr>
            <w:tcW w:w="3827" w:type="dxa"/>
            <w:tcBorders>
              <w:top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w:t>
            </w:r>
            <w:r w:rsidRPr="00FF0BB5">
              <w:rPr>
                <w:rFonts w:ascii="Arial" w:eastAsia="Times New Roman" w:hAnsi="Arial" w:cs="Arial"/>
                <w:sz w:val="16"/>
                <w:szCs w:val="16"/>
                <w:lang w:eastAsia="en-US"/>
              </w:rPr>
              <w:br/>
              <w:t>CPC</w:t>
            </w:r>
          </w:p>
        </w:tc>
        <w:tc>
          <w:tcPr>
            <w:tcW w:w="8222" w:type="dxa"/>
            <w:tcBorders>
              <w:top w:val="single" w:sz="4" w:space="0" w:color="auto"/>
            </w:tcBorders>
            <w:shd w:val="clear" w:color="auto" w:fill="auto"/>
            <w:noWrap/>
            <w:vAlign w:val="center"/>
            <w:hideMark/>
          </w:tcPr>
          <w:p w:rsidR="00FA5D7E" w:rsidRPr="00FF0BB5" w:rsidRDefault="00FA5D7E" w:rsidP="00FA5D7E">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w:t>
            </w:r>
          </w:p>
        </w:tc>
      </w:tr>
      <w:tr w:rsidR="00FA5D7E" w:rsidRPr="00FF0BB5" w:rsidTr="00C65286">
        <w:trPr>
          <w:trHeight w:val="2152"/>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Estonia</w:t>
            </w:r>
          </w:p>
        </w:tc>
        <w:tc>
          <w:tcPr>
            <w:tcW w:w="3827" w:type="dxa"/>
            <w:shd w:val="clear" w:color="auto" w:fill="D9D9D9" w:themeFill="background1" w:themeFillShade="D9"/>
            <w:vAlign w:val="center"/>
            <w:hideMark/>
          </w:tcPr>
          <w:p w:rsidR="00A02C9B"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1) KN 2012 / Combined Nomenclature 2012 (based on CN 2012);</w:t>
            </w:r>
          </w:p>
          <w:p w:rsidR="00A02C9B"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br/>
              <w:t xml:space="preserve">2) Estonian Classification of List of Products 2011 (based on PRODCOM); </w:t>
            </w:r>
          </w:p>
          <w:p w:rsidR="00A02C9B"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br/>
              <w:t>3) Estonian Classification of Economic Activities (based on NACE Rev.2);</w:t>
            </w:r>
          </w:p>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br/>
              <w:t>4) PKK 2012 / Classification of Use of Agricultural Land.</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 xml:space="preserve">http://metaweb.stat.ee/classificator_publish_list.htm?&amp;siteLanguage=ee </w:t>
            </w:r>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 xml:space="preserve">http://metaweb.stat.ee/classificator_publish_list.htm?&amp;siteLanguage=en </w:t>
            </w:r>
          </w:p>
        </w:tc>
      </w:tr>
      <w:tr w:rsidR="00FA5D7E" w:rsidRPr="00FF0BB5" w:rsidTr="00C65286">
        <w:trPr>
          <w:trHeight w:val="45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Ethiopia</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Grain crops, vegetables, Root and permanent Crops</w:t>
            </w:r>
          </w:p>
        </w:tc>
        <w:tc>
          <w:tcPr>
            <w:tcW w:w="8222" w:type="dxa"/>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4" w:history="1">
              <w:r w:rsidR="00FA5D7E" w:rsidRPr="00FF0BB5">
                <w:rPr>
                  <w:rFonts w:ascii="Arial" w:eastAsia="Times New Roman" w:hAnsi="Arial" w:cs="Arial"/>
                  <w:color w:val="0000FF"/>
                  <w:sz w:val="16"/>
                  <w:szCs w:val="16"/>
                  <w:u w:val="single"/>
                  <w:lang w:eastAsia="en-US"/>
                </w:rPr>
                <w:t>www.csa.gov.et</w:t>
              </w:r>
            </w:hyperlink>
          </w:p>
        </w:tc>
      </w:tr>
      <w:tr w:rsidR="00FA5D7E" w:rsidRPr="00FF0BB5" w:rsidTr="00C65286">
        <w:trPr>
          <w:trHeight w:val="112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Finland</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PRODCOM</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http://ec.europa.eu/eurostat/ramon/nomenclatures/index.cfm?TargetUrl=LST_CLS_DLD&amp;StrNom=PRD_2011&amp;StrLanguageCode=EN&amp;StrLayoutCode=HIERARCHIC</w:t>
            </w:r>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http://tilastokeskus.fi/keruu/tehy/rake_luettelo.html</w:t>
            </w:r>
          </w:p>
        </w:tc>
      </w:tr>
      <w:tr w:rsidR="00FA5D7E" w:rsidRPr="00FF0BB5" w:rsidTr="00C65286">
        <w:trPr>
          <w:trHeight w:val="225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France</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CPA/PRODCOM</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r>
            <w:proofErr w:type="spellStart"/>
            <w:r w:rsidRPr="00FF0BB5">
              <w:rPr>
                <w:rFonts w:ascii="Arial" w:eastAsia="Times New Roman" w:hAnsi="Arial" w:cs="Arial"/>
                <w:sz w:val="16"/>
                <w:szCs w:val="16"/>
                <w:lang w:eastAsia="en-US"/>
              </w:rPr>
              <w:t>Statistique</w:t>
            </w:r>
            <w:proofErr w:type="spellEnd"/>
            <w:r w:rsidRPr="00FF0BB5">
              <w:rPr>
                <w:rFonts w:ascii="Arial" w:eastAsia="Times New Roman" w:hAnsi="Arial" w:cs="Arial"/>
                <w:sz w:val="16"/>
                <w:szCs w:val="16"/>
                <w:lang w:eastAsia="en-US"/>
              </w:rPr>
              <w:t xml:space="preserve"> </w:t>
            </w:r>
            <w:proofErr w:type="spellStart"/>
            <w:r w:rsidRPr="00FF0BB5">
              <w:rPr>
                <w:rFonts w:ascii="Arial" w:eastAsia="Times New Roman" w:hAnsi="Arial" w:cs="Arial"/>
                <w:sz w:val="16"/>
                <w:szCs w:val="16"/>
                <w:lang w:eastAsia="en-US"/>
              </w:rPr>
              <w:t>Agricole</w:t>
            </w:r>
            <w:proofErr w:type="spellEnd"/>
            <w:r w:rsidRPr="00FF0BB5">
              <w:rPr>
                <w:rFonts w:ascii="Arial" w:eastAsia="Times New Roman" w:hAnsi="Arial" w:cs="Arial"/>
                <w:sz w:val="16"/>
                <w:szCs w:val="16"/>
                <w:lang w:eastAsia="en-US"/>
              </w:rPr>
              <w:t xml:space="preserve"> </w:t>
            </w:r>
            <w:proofErr w:type="spellStart"/>
            <w:r w:rsidRPr="00FF0BB5">
              <w:rPr>
                <w:rFonts w:ascii="Arial" w:eastAsia="Times New Roman" w:hAnsi="Arial" w:cs="Arial"/>
                <w:sz w:val="16"/>
                <w:szCs w:val="16"/>
                <w:lang w:eastAsia="en-US"/>
              </w:rPr>
              <w:t>Annuelle</w:t>
            </w:r>
            <w:proofErr w:type="spellEnd"/>
          </w:p>
        </w:tc>
        <w:tc>
          <w:tcPr>
            <w:tcW w:w="8222"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http://ec.europa.eu/eurostat/ramon/nomenclatures/index.cfm?TargetUrl=LST_NOM_DTL&amp;StrNom=CPA_2008&amp;StrLanguageCode=EN&amp;IntPcKey=&amp;StrLayoutCode=HIERARCHIC</w:t>
            </w:r>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http://ec.europa.eu/eurostat/ramon/nomenclatures/index.cfm?TargetUrl=LST_NOM_DTL&amp;StrNom=PRD_2012&amp;StrLanguageCode=EN&amp;IntPcKey=&amp;StrLayoutCode=HIERARCHIC</w:t>
            </w:r>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http://agreste.agriculture.gouv.fr/enquetes/statistique-agricole-annuelle-saa/</w:t>
            </w:r>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Georgia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5" w:history="1">
              <w:r w:rsidR="00FA5D7E" w:rsidRPr="00FF0BB5">
                <w:rPr>
                  <w:rFonts w:ascii="Arial" w:eastAsia="Times New Roman" w:hAnsi="Arial" w:cs="Arial"/>
                  <w:color w:val="0000FF"/>
                  <w:sz w:val="16"/>
                  <w:szCs w:val="16"/>
                  <w:u w:val="single"/>
                  <w:lang w:eastAsia="en-US"/>
                </w:rPr>
                <w:t>www.geostat.ge</w:t>
              </w:r>
            </w:hyperlink>
          </w:p>
        </w:tc>
      </w:tr>
      <w:tr w:rsidR="00FA5D7E" w:rsidRPr="00FF0BB5" w:rsidTr="00C65286">
        <w:trPr>
          <w:trHeight w:val="1125"/>
          <w:jc w:val="center"/>
        </w:trPr>
        <w:tc>
          <w:tcPr>
            <w:tcW w:w="1433" w:type="dxa"/>
            <w:tcBorders>
              <w:bottom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Germany</w:t>
            </w:r>
          </w:p>
        </w:tc>
        <w:tc>
          <w:tcPr>
            <w:tcW w:w="3827" w:type="dxa"/>
            <w:tcBorders>
              <w:bottom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Product Classification for Product Statistics</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PRODCOM</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CPC Ver.2</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Typology for agricultural holdings</w:t>
            </w:r>
          </w:p>
        </w:tc>
        <w:tc>
          <w:tcPr>
            <w:tcW w:w="8222" w:type="dxa"/>
            <w:tcBorders>
              <w:bottom w:val="single" w:sz="4" w:space="0" w:color="auto"/>
            </w:tcBorders>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6" w:history="1">
              <w:r w:rsidR="00FA5D7E" w:rsidRPr="00FF0BB5">
                <w:rPr>
                  <w:rFonts w:ascii="Arial" w:eastAsia="Times New Roman" w:hAnsi="Arial" w:cs="Arial"/>
                  <w:color w:val="0000FF"/>
                  <w:sz w:val="16"/>
                  <w:szCs w:val="16"/>
                  <w:u w:val="single"/>
                  <w:lang w:eastAsia="en-US"/>
                </w:rPr>
                <w:t>http://www.destatis.de/jetspeed/portal/cms/Sites/destatis/Internet/DE/Content/Klassifikationen/GueterWirtschaftklassifikationen/druck__gueter__abt10,property=file.pdf</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http://www.destatis.de/jetspeed/portal/cms/Sites/destatis/Internet/DE/Content/Klassifikationen/GueterWirtschaftklassifikationen/druck__gueter__abt11,property=file.pdf</w:t>
              </w:r>
            </w:hyperlink>
          </w:p>
          <w:p w:rsidR="00A02C9B" w:rsidRPr="00FF0BB5" w:rsidRDefault="00A02C9B" w:rsidP="00FA5D7E">
            <w:pPr>
              <w:suppressAutoHyphens w:val="0"/>
              <w:spacing w:after="0" w:line="240" w:lineRule="auto"/>
              <w:rPr>
                <w:rFonts w:ascii="Arial" w:eastAsia="Times New Roman" w:hAnsi="Arial" w:cs="Arial"/>
                <w:color w:val="0000FF"/>
                <w:sz w:val="16"/>
                <w:szCs w:val="16"/>
                <w:u w:val="single"/>
                <w:lang w:eastAsia="en-US"/>
              </w:rPr>
            </w:pPr>
          </w:p>
          <w:p w:rsidR="00A02C9B" w:rsidRPr="00FF0BB5" w:rsidRDefault="00A02C9B" w:rsidP="00FA5D7E">
            <w:pPr>
              <w:suppressAutoHyphens w:val="0"/>
              <w:spacing w:after="0" w:line="240" w:lineRule="auto"/>
              <w:rPr>
                <w:rFonts w:ascii="Arial" w:eastAsia="Times New Roman" w:hAnsi="Arial" w:cs="Arial"/>
                <w:color w:val="0000FF"/>
                <w:sz w:val="16"/>
                <w:szCs w:val="16"/>
                <w:u w:val="single"/>
                <w:lang w:eastAsia="en-US"/>
              </w:rPr>
            </w:pPr>
          </w:p>
        </w:tc>
      </w:tr>
    </w:tbl>
    <w:p w:rsidR="001F0C85" w:rsidRPr="00FF0BB5" w:rsidRDefault="001F0C85">
      <w:r w:rsidRPr="00FF0BB5">
        <w:br w:type="page"/>
      </w:r>
    </w:p>
    <w:tbl>
      <w:tblPr>
        <w:tblW w:w="13482" w:type="dxa"/>
        <w:jc w:val="center"/>
        <w:tblInd w:w="93" w:type="dxa"/>
        <w:tblLayout w:type="fixed"/>
        <w:tblLook w:val="04A0" w:firstRow="1" w:lastRow="0" w:firstColumn="1" w:lastColumn="0" w:noHBand="0" w:noVBand="1"/>
      </w:tblPr>
      <w:tblGrid>
        <w:gridCol w:w="1433"/>
        <w:gridCol w:w="3827"/>
        <w:gridCol w:w="8222"/>
      </w:tblGrid>
      <w:tr w:rsidR="00FA5D7E" w:rsidRPr="00FF0BB5" w:rsidTr="00C65286">
        <w:trPr>
          <w:trHeight w:val="300"/>
          <w:jc w:val="center"/>
        </w:trPr>
        <w:tc>
          <w:tcPr>
            <w:tcW w:w="1433" w:type="dxa"/>
            <w:tcBorders>
              <w:top w:val="single" w:sz="4" w:space="0" w:color="auto"/>
            </w:tcBorders>
            <w:shd w:val="clear" w:color="000000" w:fill="494529"/>
            <w:vAlign w:val="center"/>
            <w:hideMark/>
          </w:tcPr>
          <w:p w:rsidR="00FA5D7E" w:rsidRPr="00FF0BB5" w:rsidRDefault="00FA5D7E"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 xml:space="preserve">COUNTRY </w:t>
            </w:r>
          </w:p>
        </w:tc>
        <w:tc>
          <w:tcPr>
            <w:tcW w:w="3827" w:type="dxa"/>
            <w:tcBorders>
              <w:top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22" w:type="dxa"/>
            <w:tcBorders>
              <w:top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F0BB5" w:rsidTr="00C65286">
        <w:trPr>
          <w:trHeight w:val="30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Ghana</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w:t>
            </w:r>
          </w:p>
        </w:tc>
        <w:tc>
          <w:tcPr>
            <w:tcW w:w="8222" w:type="dxa"/>
            <w:shd w:val="clear" w:color="auto" w:fill="auto"/>
            <w:noWrap/>
            <w:vAlign w:val="center"/>
            <w:hideMark/>
          </w:tcPr>
          <w:p w:rsidR="00FA5D7E" w:rsidRPr="00FF0BB5" w:rsidRDefault="00FA5D7E" w:rsidP="00FA5D7E">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w:t>
            </w:r>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Hong Kong</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8222" w:type="dxa"/>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90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Hungary</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 2008</w:t>
            </w:r>
            <w:r w:rsidRPr="00FF0BB5">
              <w:rPr>
                <w:rFonts w:ascii="Arial" w:eastAsia="Times New Roman" w:hAnsi="Arial" w:cs="Arial"/>
                <w:sz w:val="16"/>
                <w:szCs w:val="16"/>
                <w:lang w:eastAsia="en-US"/>
              </w:rPr>
              <w:br/>
              <w:t>TESZOR'08</w:t>
            </w:r>
          </w:p>
        </w:tc>
        <w:tc>
          <w:tcPr>
            <w:tcW w:w="8222"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http://www.ksh.hu/teszor_menu</w:t>
            </w:r>
            <w:r w:rsidRPr="00FF0BB5">
              <w:rPr>
                <w:rFonts w:ascii="Arial" w:eastAsia="Times New Roman" w:hAnsi="Arial" w:cs="Arial"/>
                <w:color w:val="0000FF"/>
                <w:sz w:val="16"/>
                <w:szCs w:val="16"/>
                <w:u w:val="single"/>
                <w:lang w:eastAsia="en-US"/>
              </w:rPr>
              <w:br/>
              <w:t>http://ec.europa.eu/eurostat/ramon/nomenclatures/index.cfm?TargetUrl=LST_NOM_DTL&amp;StrNom=CPA_2008&amp;StrLanguageCode=EN&amp;IntPcKey=&amp;StrLayoutCode=HIERARCHIC</w:t>
            </w:r>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Iceland</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NACE</w:t>
            </w:r>
            <w:r w:rsidRPr="00FF0BB5">
              <w:rPr>
                <w:rFonts w:ascii="Arial" w:eastAsia="Times New Roman" w:hAnsi="Arial" w:cs="Arial"/>
                <w:sz w:val="16"/>
                <w:szCs w:val="16"/>
                <w:lang w:eastAsia="en-US"/>
              </w:rPr>
              <w:br/>
              <w:t>PRODCOM</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 xml:space="preserve">www.hagstofa.is/isat </w:t>
            </w:r>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www.hagstofa.is/Pages/965</w:t>
            </w:r>
          </w:p>
        </w:tc>
      </w:tr>
      <w:tr w:rsidR="00FA5D7E" w:rsidRPr="00FF0BB5" w:rsidTr="00C65286">
        <w:trPr>
          <w:trHeight w:val="135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India</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National Nomenclature</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National Nomenclature</w:t>
            </w:r>
            <w:r w:rsidRPr="00FF0BB5">
              <w:rPr>
                <w:rFonts w:ascii="Arial" w:eastAsia="Times New Roman" w:hAnsi="Arial" w:cs="Arial"/>
                <w:sz w:val="16"/>
                <w:szCs w:val="16"/>
                <w:lang w:eastAsia="en-US"/>
              </w:rPr>
              <w:br/>
              <w:t>National Industry Classification 2008</w:t>
            </w:r>
            <w:r w:rsidRPr="00FF0BB5">
              <w:rPr>
                <w:rFonts w:ascii="Arial" w:eastAsia="Times New Roman" w:hAnsi="Arial" w:cs="Arial"/>
                <w:sz w:val="16"/>
                <w:szCs w:val="16"/>
                <w:lang w:eastAsia="en-US"/>
              </w:rPr>
              <w:br/>
              <w:t>ASICC 2009</w:t>
            </w:r>
          </w:p>
        </w:tc>
        <w:tc>
          <w:tcPr>
            <w:tcW w:w="8222"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NIC- mospi.nic.in/</w:t>
            </w:r>
            <w:proofErr w:type="spellStart"/>
            <w:r w:rsidRPr="00FF0BB5">
              <w:rPr>
                <w:rFonts w:ascii="Arial" w:eastAsia="Times New Roman" w:hAnsi="Arial" w:cs="Arial"/>
                <w:color w:val="0000FF"/>
                <w:sz w:val="16"/>
                <w:szCs w:val="16"/>
                <w:u w:val="single"/>
                <w:lang w:eastAsia="en-US"/>
              </w:rPr>
              <w:t>mospi</w:t>
            </w:r>
            <w:proofErr w:type="spellEnd"/>
            <w:r w:rsidRPr="00FF0BB5">
              <w:rPr>
                <w:rFonts w:ascii="Arial" w:eastAsia="Times New Roman" w:hAnsi="Arial" w:cs="Arial"/>
                <w:color w:val="0000FF"/>
                <w:sz w:val="16"/>
                <w:szCs w:val="16"/>
                <w:u w:val="single"/>
                <w:lang w:eastAsia="en-US"/>
              </w:rPr>
              <w:t>-new/upload/nic-2008-17apr09.pdf</w:t>
            </w:r>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ASICC-mospi.nic.in/</w:t>
            </w:r>
            <w:proofErr w:type="gramStart"/>
            <w:r w:rsidRPr="00FF0BB5">
              <w:rPr>
                <w:rFonts w:ascii="Arial" w:eastAsia="Times New Roman" w:hAnsi="Arial" w:cs="Arial"/>
                <w:color w:val="0000FF"/>
                <w:sz w:val="16"/>
                <w:szCs w:val="16"/>
                <w:u w:val="single"/>
                <w:lang w:eastAsia="en-US"/>
              </w:rPr>
              <w:t>..</w:t>
            </w:r>
            <w:proofErr w:type="gramEnd"/>
            <w:r w:rsidRPr="00FF0BB5">
              <w:rPr>
                <w:rFonts w:ascii="Arial" w:eastAsia="Times New Roman" w:hAnsi="Arial" w:cs="Arial"/>
                <w:color w:val="0000FF"/>
                <w:sz w:val="16"/>
                <w:szCs w:val="16"/>
                <w:u w:val="single"/>
                <w:lang w:eastAsia="en-US"/>
              </w:rPr>
              <w:t>concoedance-of-ASICC-with-NPCMS-18apr12.pdf</w:t>
            </w:r>
          </w:p>
        </w:tc>
      </w:tr>
      <w:tr w:rsidR="00FA5D7E" w:rsidRPr="00FF0BB5" w:rsidTr="00C65286">
        <w:trPr>
          <w:trHeight w:val="135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Iran</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 Rev.4, Rev 3.1</w:t>
            </w:r>
            <w:r w:rsidRPr="00FF0BB5">
              <w:rPr>
                <w:rFonts w:ascii="Arial" w:eastAsia="Times New Roman" w:hAnsi="Arial" w:cs="Arial"/>
                <w:sz w:val="16"/>
                <w:szCs w:val="16"/>
                <w:lang w:eastAsia="en-US"/>
              </w:rPr>
              <w:br/>
              <w:t>CPC.Rev1.1</w:t>
            </w:r>
            <w:r w:rsidRPr="00FF0BB5">
              <w:rPr>
                <w:rFonts w:ascii="Arial" w:eastAsia="Times New Roman" w:hAnsi="Arial" w:cs="Arial"/>
                <w:sz w:val="16"/>
                <w:szCs w:val="16"/>
                <w:lang w:eastAsia="en-US"/>
              </w:rPr>
              <w:br/>
              <w:t>HS.Rev.2004</w:t>
            </w:r>
            <w:r w:rsidRPr="00FF0BB5">
              <w:rPr>
                <w:rFonts w:ascii="Arial" w:eastAsia="Times New Roman" w:hAnsi="Arial" w:cs="Arial"/>
                <w:sz w:val="16"/>
                <w:szCs w:val="16"/>
                <w:lang w:eastAsia="en-US"/>
              </w:rPr>
              <w:br/>
              <w:t xml:space="preserve">Ministry of jihad and </w:t>
            </w:r>
            <w:proofErr w:type="spellStart"/>
            <w:r w:rsidRPr="00FF0BB5">
              <w:rPr>
                <w:rFonts w:ascii="Arial" w:eastAsia="Times New Roman" w:hAnsi="Arial" w:cs="Arial"/>
                <w:sz w:val="16"/>
                <w:szCs w:val="16"/>
                <w:lang w:eastAsia="en-US"/>
              </w:rPr>
              <w:t>Agricuture</w:t>
            </w:r>
            <w:proofErr w:type="spellEnd"/>
            <w:r w:rsidRPr="00FF0BB5">
              <w:rPr>
                <w:rFonts w:ascii="Arial" w:eastAsia="Times New Roman" w:hAnsi="Arial" w:cs="Arial"/>
                <w:sz w:val="16"/>
                <w:szCs w:val="16"/>
                <w:lang w:eastAsia="en-US"/>
              </w:rPr>
              <w:t xml:space="preserve"> classification for agricultural products</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7" w:history="1">
              <w:r w:rsidR="00FA5D7E" w:rsidRPr="00FF0BB5">
                <w:rPr>
                  <w:rFonts w:ascii="Arial" w:eastAsia="Times New Roman" w:hAnsi="Arial" w:cs="Arial"/>
                  <w:color w:val="0000FF"/>
                  <w:sz w:val="16"/>
                  <w:szCs w:val="16"/>
                  <w:u w:val="single"/>
                  <w:lang w:eastAsia="en-US"/>
                </w:rPr>
                <w:t>http://wwww.unstats.un.org/unsd/cr/registry/regct.asp</w:t>
              </w:r>
            </w:hyperlink>
          </w:p>
        </w:tc>
      </w:tr>
      <w:tr w:rsidR="00FA5D7E" w:rsidRPr="00FF0BB5" w:rsidTr="00C65286">
        <w:trPr>
          <w:trHeight w:val="90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Iraq</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 Rev. 3</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 xml:space="preserve">Indicative Crop Classification (ICC) / FAO </w:t>
            </w:r>
          </w:p>
        </w:tc>
        <w:tc>
          <w:tcPr>
            <w:tcW w:w="8222" w:type="dxa"/>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8" w:history="1">
              <w:r w:rsidR="00FA5D7E" w:rsidRPr="00FF0BB5">
                <w:rPr>
                  <w:rFonts w:ascii="Arial" w:eastAsia="Times New Roman" w:hAnsi="Arial" w:cs="Arial"/>
                  <w:color w:val="0000FF"/>
                  <w:sz w:val="16"/>
                  <w:szCs w:val="16"/>
                  <w:u w:val="single"/>
                  <w:lang w:eastAsia="en-US"/>
                </w:rPr>
                <w:t>www.cosit.gov.iq</w:t>
              </w:r>
            </w:hyperlink>
          </w:p>
        </w:tc>
      </w:tr>
      <w:tr w:rsidR="00FA5D7E" w:rsidRPr="00FF0BB5" w:rsidTr="00C65286">
        <w:trPr>
          <w:trHeight w:val="45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Ireland</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NACE</w:t>
            </w:r>
            <w:r w:rsidRPr="00FF0BB5">
              <w:rPr>
                <w:rFonts w:ascii="Arial" w:eastAsia="Times New Roman" w:hAnsi="Arial" w:cs="Arial"/>
                <w:sz w:val="16"/>
                <w:szCs w:val="16"/>
                <w:lang w:eastAsia="en-US"/>
              </w:rPr>
              <w:br/>
              <w:t>CPA</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39" w:history="1">
              <w:r w:rsidR="00FA5D7E" w:rsidRPr="00FF0BB5">
                <w:rPr>
                  <w:rFonts w:ascii="Arial" w:eastAsia="Times New Roman" w:hAnsi="Arial" w:cs="Arial"/>
                  <w:color w:val="0000FF"/>
                  <w:sz w:val="16"/>
                  <w:szCs w:val="16"/>
                  <w:u w:val="single"/>
                  <w:lang w:eastAsia="en-US"/>
                </w:rPr>
                <w:t>http://epp.eurostat.ec.europa.eu/portal/page/portal/statistics/metadata/classifications</w:t>
              </w:r>
            </w:hyperlink>
          </w:p>
        </w:tc>
      </w:tr>
      <w:tr w:rsidR="00FA5D7E" w:rsidRPr="00FF0BB5" w:rsidTr="00C65286">
        <w:trPr>
          <w:trHeight w:val="30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Israel</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Internal classification</w:t>
            </w:r>
          </w:p>
        </w:tc>
        <w:tc>
          <w:tcPr>
            <w:tcW w:w="8222" w:type="dxa"/>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0" w:history="1">
              <w:r w:rsidR="00FA5D7E" w:rsidRPr="00FF0BB5">
                <w:rPr>
                  <w:rFonts w:ascii="Arial" w:eastAsia="Times New Roman" w:hAnsi="Arial" w:cs="Arial"/>
                  <w:color w:val="0000FF"/>
                  <w:sz w:val="16"/>
                  <w:szCs w:val="16"/>
                  <w:u w:val="single"/>
                  <w:lang w:eastAsia="en-US"/>
                </w:rPr>
                <w:t>http://www.cbs.gov.il/shnaton62/download/st19_17.xls</w:t>
              </w:r>
            </w:hyperlink>
          </w:p>
        </w:tc>
      </w:tr>
      <w:tr w:rsidR="00FA5D7E" w:rsidRPr="00FF0BB5" w:rsidTr="00C65286">
        <w:trPr>
          <w:trHeight w:val="45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xml:space="preserve">Italy </w:t>
            </w:r>
            <w:r w:rsidRPr="00FF0BB5">
              <w:rPr>
                <w:rFonts w:ascii="Arial" w:eastAsia="Times New Roman" w:hAnsi="Arial" w:cs="Arial"/>
                <w:b/>
                <w:bCs/>
                <w:sz w:val="16"/>
                <w:szCs w:val="16"/>
                <w:lang w:eastAsia="en-US"/>
              </w:rPr>
              <w:br/>
              <w:t>(pilot)</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EUROSTAT Regulation</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EUROSTAT website</w:t>
            </w:r>
          </w:p>
        </w:tc>
      </w:tr>
      <w:tr w:rsidR="00FA5D7E" w:rsidRPr="00FF0BB5" w:rsidTr="00C65286">
        <w:trPr>
          <w:trHeight w:val="300"/>
          <w:jc w:val="center"/>
        </w:trPr>
        <w:tc>
          <w:tcPr>
            <w:tcW w:w="1433"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Jamaica</w:t>
            </w:r>
          </w:p>
        </w:tc>
        <w:tc>
          <w:tcPr>
            <w:tcW w:w="3827" w:type="dxa"/>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JIC</w:t>
            </w:r>
          </w:p>
        </w:tc>
        <w:tc>
          <w:tcPr>
            <w:tcW w:w="8222" w:type="dxa"/>
            <w:shd w:val="clear" w:color="auto" w:fill="auto"/>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Japan</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Commodity classification for the Census of Manufactures</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p>
        </w:tc>
      </w:tr>
      <w:tr w:rsidR="00FA5D7E" w:rsidRPr="00FF0BB5" w:rsidTr="00C65286">
        <w:trPr>
          <w:trHeight w:val="300"/>
          <w:jc w:val="center"/>
        </w:trPr>
        <w:tc>
          <w:tcPr>
            <w:tcW w:w="1433" w:type="dxa"/>
            <w:tcBorders>
              <w:bottom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Jordan</w:t>
            </w:r>
          </w:p>
        </w:tc>
        <w:tc>
          <w:tcPr>
            <w:tcW w:w="3827" w:type="dxa"/>
            <w:tcBorders>
              <w:bottom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8222" w:type="dxa"/>
            <w:tcBorders>
              <w:bottom w:val="single" w:sz="4" w:space="0" w:color="auto"/>
            </w:tcBorders>
            <w:shd w:val="clear" w:color="auto" w:fill="auto"/>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bl>
    <w:p w:rsidR="00A02C9B" w:rsidRPr="00FF0BB5" w:rsidRDefault="00A02C9B">
      <w:r w:rsidRPr="00FF0BB5">
        <w:br w:type="page"/>
      </w:r>
    </w:p>
    <w:tbl>
      <w:tblPr>
        <w:tblW w:w="13482" w:type="dxa"/>
        <w:jc w:val="center"/>
        <w:tblInd w:w="93" w:type="dxa"/>
        <w:tblLayout w:type="fixed"/>
        <w:tblLook w:val="04A0" w:firstRow="1" w:lastRow="0" w:firstColumn="1" w:lastColumn="0" w:noHBand="0" w:noVBand="1"/>
      </w:tblPr>
      <w:tblGrid>
        <w:gridCol w:w="1433"/>
        <w:gridCol w:w="3827"/>
        <w:gridCol w:w="8222"/>
      </w:tblGrid>
      <w:tr w:rsidR="00FA5D7E" w:rsidRPr="00FF0BB5" w:rsidTr="00C65286">
        <w:trPr>
          <w:trHeight w:val="300"/>
          <w:jc w:val="center"/>
        </w:trPr>
        <w:tc>
          <w:tcPr>
            <w:tcW w:w="1433" w:type="dxa"/>
            <w:shd w:val="clear" w:color="000000" w:fill="494529"/>
            <w:vAlign w:val="center"/>
            <w:hideMark/>
          </w:tcPr>
          <w:p w:rsidR="00FA5D7E" w:rsidRPr="00FF0BB5" w:rsidRDefault="00FA5D7E"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 xml:space="preserve">COUNTRY </w:t>
            </w:r>
          </w:p>
        </w:tc>
        <w:tc>
          <w:tcPr>
            <w:tcW w:w="3827" w:type="dxa"/>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22" w:type="dxa"/>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F0BB5" w:rsidTr="00C65286">
        <w:trPr>
          <w:trHeight w:val="675"/>
          <w:jc w:val="center"/>
        </w:trPr>
        <w:tc>
          <w:tcPr>
            <w:tcW w:w="1433" w:type="dxa"/>
            <w:shd w:val="clear" w:color="auto" w:fill="FFFFFF" w:themeFill="background1"/>
            <w:vAlign w:val="center"/>
            <w:hideMark/>
          </w:tcPr>
          <w:p w:rsidR="00FA5D7E" w:rsidRPr="00FF0BB5" w:rsidRDefault="00D4353A"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Keny</w:t>
            </w:r>
            <w:r w:rsidR="00FA5D7E" w:rsidRPr="00FF0BB5">
              <w:rPr>
                <w:rFonts w:ascii="Arial" w:eastAsia="Times New Roman" w:hAnsi="Arial" w:cs="Arial"/>
                <w:b/>
                <w:bCs/>
                <w:sz w:val="16"/>
                <w:szCs w:val="16"/>
                <w:lang w:eastAsia="en-US"/>
              </w:rPr>
              <w:t>a</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 Rev. 4</w:t>
            </w:r>
            <w:r w:rsidRPr="00FF0BB5">
              <w:rPr>
                <w:rFonts w:ascii="Arial" w:eastAsia="Times New Roman" w:hAnsi="Arial" w:cs="Arial"/>
                <w:sz w:val="16"/>
                <w:szCs w:val="16"/>
                <w:lang w:eastAsia="en-US"/>
              </w:rPr>
              <w:br/>
              <w:t>CPC</w:t>
            </w:r>
            <w:r w:rsidRPr="00FF0BB5">
              <w:rPr>
                <w:rFonts w:ascii="Arial" w:eastAsia="Times New Roman" w:hAnsi="Arial" w:cs="Arial"/>
                <w:sz w:val="16"/>
                <w:szCs w:val="16"/>
                <w:lang w:eastAsia="en-US"/>
              </w:rPr>
              <w:br/>
              <w:t>HS</w:t>
            </w:r>
          </w:p>
        </w:tc>
        <w:tc>
          <w:tcPr>
            <w:tcW w:w="8222" w:type="dxa"/>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1" w:history="1">
              <w:r w:rsidR="00FA5D7E" w:rsidRPr="00FF0BB5">
                <w:rPr>
                  <w:rFonts w:ascii="Arial" w:eastAsia="Times New Roman" w:hAnsi="Arial" w:cs="Arial"/>
                  <w:color w:val="0000FF"/>
                  <w:sz w:val="16"/>
                  <w:szCs w:val="16"/>
                  <w:u w:val="single"/>
                  <w:lang w:eastAsia="en-US"/>
                </w:rPr>
                <w:t>www.un.org/unsd/cr/registry</w:t>
              </w:r>
            </w:hyperlink>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Kyrgyzstan</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Statistical Classification of Products (goods and services)</w:t>
            </w:r>
          </w:p>
        </w:tc>
        <w:tc>
          <w:tcPr>
            <w:tcW w:w="8222" w:type="dxa"/>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w:t>
            </w:r>
          </w:p>
        </w:tc>
      </w:tr>
      <w:tr w:rsidR="00FA5D7E" w:rsidRPr="00FF0BB5" w:rsidTr="00C65286">
        <w:trPr>
          <w:trHeight w:val="30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Latvia</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PRODCOM</w:t>
            </w:r>
          </w:p>
        </w:tc>
        <w:tc>
          <w:tcPr>
            <w:tcW w:w="8222" w:type="dxa"/>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2" w:history="1">
              <w:r w:rsidR="00FA5D7E" w:rsidRPr="00FF0BB5">
                <w:rPr>
                  <w:rFonts w:ascii="Arial" w:eastAsia="Times New Roman" w:hAnsi="Arial" w:cs="Arial"/>
                  <w:color w:val="0000FF"/>
                  <w:sz w:val="16"/>
                  <w:szCs w:val="16"/>
                  <w:u w:val="single"/>
                  <w:lang w:eastAsia="en-US"/>
                </w:rPr>
                <w:t>http://www.csb.gov.lv/node/32574/list/3/0</w:t>
              </w:r>
            </w:hyperlink>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Lebanon</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Utilisation des </w:t>
            </w:r>
            <w:proofErr w:type="spellStart"/>
            <w:r w:rsidRPr="00FF0BB5">
              <w:rPr>
                <w:rFonts w:ascii="Arial" w:eastAsia="Times New Roman" w:hAnsi="Arial" w:cs="Arial"/>
                <w:sz w:val="16"/>
                <w:szCs w:val="16"/>
                <w:lang w:eastAsia="en-US"/>
              </w:rPr>
              <w:t>terres</w:t>
            </w:r>
            <w:proofErr w:type="spellEnd"/>
            <w:r w:rsidRPr="00FF0BB5">
              <w:rPr>
                <w:rFonts w:ascii="Arial" w:eastAsia="Times New Roman" w:hAnsi="Arial" w:cs="Arial"/>
                <w:sz w:val="16"/>
                <w:szCs w:val="16"/>
                <w:lang w:eastAsia="en-US"/>
              </w:rPr>
              <w:t xml:space="preserve"> </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u w:val="single"/>
                <w:lang w:eastAsia="en-US"/>
              </w:rPr>
            </w:pPr>
            <w:r w:rsidRPr="00FF0BB5">
              <w:rPr>
                <w:rFonts w:ascii="Arial" w:eastAsia="Times New Roman" w:hAnsi="Arial" w:cs="Arial"/>
                <w:color w:val="FF0000"/>
                <w:sz w:val="16"/>
                <w:szCs w:val="16"/>
                <w:u w:val="single"/>
                <w:lang w:eastAsia="en-US"/>
              </w:rPr>
              <w:t> </w:t>
            </w:r>
          </w:p>
        </w:tc>
      </w:tr>
      <w:tr w:rsidR="00FA5D7E" w:rsidRPr="00FF0BB5" w:rsidTr="00C65286">
        <w:trPr>
          <w:trHeight w:val="30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Lesotho</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Crops and rangelands</w:t>
            </w:r>
          </w:p>
        </w:tc>
        <w:tc>
          <w:tcPr>
            <w:tcW w:w="8222" w:type="dxa"/>
            <w:shd w:val="clear" w:color="auto" w:fill="FFFFFF" w:themeFill="background1"/>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45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Lithuania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NACE</w:t>
            </w:r>
            <w:r w:rsidRPr="00FF0BB5">
              <w:rPr>
                <w:rFonts w:ascii="Arial" w:eastAsia="Times New Roman" w:hAnsi="Arial" w:cs="Arial"/>
                <w:sz w:val="16"/>
                <w:szCs w:val="16"/>
                <w:lang w:eastAsia="en-US"/>
              </w:rPr>
              <w:br/>
              <w:t>PRODCOM NATIONAL</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http://www.stat.gov.lt/lt/pages/view/?id=3675</w:t>
            </w:r>
          </w:p>
        </w:tc>
      </w:tr>
      <w:tr w:rsidR="00FA5D7E" w:rsidRPr="00FF0BB5" w:rsidTr="00C65286">
        <w:trPr>
          <w:trHeight w:val="30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Luxembourg</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Classification EUROSTAT</w:t>
            </w:r>
          </w:p>
        </w:tc>
        <w:tc>
          <w:tcPr>
            <w:tcW w:w="8222"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See EUROSTAT</w:t>
            </w:r>
          </w:p>
        </w:tc>
      </w:tr>
      <w:tr w:rsidR="00FA5D7E" w:rsidRPr="00FF0BB5" w:rsidTr="00C65286">
        <w:trPr>
          <w:trHeight w:val="135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Macedonia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National nomenclature of agricultural, forestry, hunting, fishing products and related services, 2011</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PRODCOM</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3" w:history="1">
              <w:r w:rsidR="00FA5D7E" w:rsidRPr="00FF0BB5">
                <w:rPr>
                  <w:rFonts w:ascii="Arial" w:eastAsia="Times New Roman" w:hAnsi="Arial" w:cs="Arial"/>
                  <w:color w:val="0000FF"/>
                  <w:sz w:val="16"/>
                  <w:szCs w:val="16"/>
                  <w:u w:val="single"/>
                  <w:lang w:eastAsia="en-US"/>
                </w:rPr>
                <w:t>http://www.stat.gov.mk/KlasifikaciiNomenklaturi/NomenklaturaNaZemjodelskiProizvodi.pdf</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http://www.stat.gov.mk/KlasifikaciiNomenklaturi.aspx?id=5</w:t>
              </w:r>
            </w:hyperlink>
          </w:p>
        </w:tc>
      </w:tr>
      <w:tr w:rsidR="00FA5D7E" w:rsidRPr="00FF0BB5" w:rsidTr="00C65286">
        <w:trPr>
          <w:trHeight w:val="135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Malawi</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w:t>
            </w:r>
            <w:r w:rsidRPr="00FF0BB5">
              <w:rPr>
                <w:rFonts w:ascii="Arial" w:eastAsia="Times New Roman" w:hAnsi="Arial" w:cs="Arial"/>
                <w:sz w:val="16"/>
                <w:szCs w:val="16"/>
                <w:lang w:eastAsia="en-US"/>
              </w:rPr>
              <w:br/>
              <w:t>CPC</w:t>
            </w:r>
            <w:r w:rsidRPr="00FF0BB5">
              <w:rPr>
                <w:rFonts w:ascii="Arial" w:eastAsia="Times New Roman" w:hAnsi="Arial" w:cs="Arial"/>
                <w:sz w:val="16"/>
                <w:szCs w:val="16"/>
                <w:lang w:eastAsia="en-US"/>
              </w:rPr>
              <w:br/>
              <w:t>COICOP</w:t>
            </w:r>
            <w:r w:rsidRPr="00FF0BB5">
              <w:rPr>
                <w:rFonts w:ascii="Arial" w:eastAsia="Times New Roman" w:hAnsi="Arial" w:cs="Arial"/>
                <w:sz w:val="16"/>
                <w:szCs w:val="16"/>
                <w:lang w:eastAsia="en-US"/>
              </w:rPr>
              <w:br/>
              <w:t>ISIC</w:t>
            </w:r>
            <w:r w:rsidRPr="00FF0BB5">
              <w:rPr>
                <w:rFonts w:ascii="Arial" w:eastAsia="Times New Roman" w:hAnsi="Arial" w:cs="Arial"/>
                <w:sz w:val="16"/>
                <w:szCs w:val="16"/>
                <w:lang w:eastAsia="en-US"/>
              </w:rPr>
              <w:br/>
              <w:t>PPI</w:t>
            </w:r>
            <w:r w:rsidRPr="00FF0BB5">
              <w:rPr>
                <w:rFonts w:ascii="Arial" w:eastAsia="Times New Roman" w:hAnsi="Arial" w:cs="Arial"/>
                <w:sz w:val="16"/>
                <w:szCs w:val="16"/>
                <w:lang w:eastAsia="en-US"/>
              </w:rPr>
              <w:br/>
              <w:t>BIR</w:t>
            </w:r>
          </w:p>
        </w:tc>
        <w:tc>
          <w:tcPr>
            <w:tcW w:w="8222" w:type="dxa"/>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4" w:history="1">
              <w:r w:rsidR="00FA5D7E" w:rsidRPr="00FF0BB5">
                <w:rPr>
                  <w:rFonts w:ascii="Arial" w:eastAsia="Times New Roman" w:hAnsi="Arial" w:cs="Arial"/>
                  <w:color w:val="0000FF"/>
                  <w:sz w:val="16"/>
                  <w:szCs w:val="16"/>
                  <w:u w:val="single"/>
                  <w:lang w:eastAsia="en-US"/>
                </w:rPr>
                <w:t>www.nsomalawi.mw</w:t>
              </w:r>
            </w:hyperlink>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Malaysia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Malaysia Classifications of Products by Activity 2009 (MCPA 2009) Version 1.0</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http://www.statistics.gov.my Click Products and services - Publications - Publications - General</w:t>
            </w:r>
          </w:p>
        </w:tc>
      </w:tr>
      <w:tr w:rsidR="00FA5D7E" w:rsidRPr="00FF0BB5" w:rsidTr="00C65286">
        <w:trPr>
          <w:trHeight w:val="30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Mali</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NOPEMA</w:t>
            </w:r>
          </w:p>
        </w:tc>
        <w:tc>
          <w:tcPr>
            <w:tcW w:w="8222" w:type="dxa"/>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5" w:history="1">
              <w:r w:rsidR="00FA5D7E" w:rsidRPr="00FF0BB5">
                <w:rPr>
                  <w:rFonts w:ascii="Arial" w:eastAsia="Times New Roman" w:hAnsi="Arial" w:cs="Arial"/>
                  <w:color w:val="0000FF"/>
                  <w:sz w:val="16"/>
                  <w:szCs w:val="16"/>
                  <w:u w:val="single"/>
                  <w:lang w:eastAsia="en-US"/>
                </w:rPr>
                <w:t>www.afristat.org</w:t>
              </w:r>
            </w:hyperlink>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Malta</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proofErr w:type="spellStart"/>
            <w:r w:rsidRPr="00FF0BB5">
              <w:rPr>
                <w:rFonts w:ascii="Arial" w:eastAsia="Times New Roman" w:hAnsi="Arial" w:cs="Arial"/>
                <w:sz w:val="16"/>
                <w:szCs w:val="16"/>
                <w:lang w:eastAsia="en-US"/>
              </w:rPr>
              <w:t>Cobined</w:t>
            </w:r>
            <w:proofErr w:type="spellEnd"/>
            <w:r w:rsidRPr="00FF0BB5">
              <w:rPr>
                <w:rFonts w:ascii="Arial" w:eastAsia="Times New Roman" w:hAnsi="Arial" w:cs="Arial"/>
                <w:sz w:val="16"/>
                <w:szCs w:val="16"/>
                <w:lang w:eastAsia="en-US"/>
              </w:rPr>
              <w:t xml:space="preserve"> Nomenclature</w:t>
            </w:r>
          </w:p>
        </w:tc>
        <w:tc>
          <w:tcPr>
            <w:tcW w:w="8222"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 xml:space="preserve">http://www.nso.gov.mt/site/page.aspx?pageid=122 </w:t>
            </w:r>
            <w:r w:rsidRPr="00FF0BB5">
              <w:rPr>
                <w:rFonts w:ascii="Arial" w:eastAsia="Times New Roman" w:hAnsi="Arial" w:cs="Arial"/>
                <w:color w:val="0000FF"/>
                <w:sz w:val="16"/>
                <w:szCs w:val="16"/>
                <w:u w:val="single"/>
                <w:lang w:eastAsia="en-US"/>
              </w:rPr>
              <w:br/>
            </w:r>
            <w:r w:rsidRPr="00FF0BB5">
              <w:rPr>
                <w:rFonts w:ascii="Arial" w:eastAsia="Times New Roman" w:hAnsi="Arial" w:cs="Arial"/>
                <w:color w:val="0000FF"/>
                <w:sz w:val="16"/>
                <w:szCs w:val="16"/>
                <w:u w:val="single"/>
                <w:lang w:eastAsia="en-US"/>
              </w:rPr>
              <w:br/>
              <w:t>https://eurostat.prod.3ceonline.com/</w:t>
            </w:r>
          </w:p>
        </w:tc>
      </w:tr>
      <w:tr w:rsidR="00FA5D7E" w:rsidRPr="00F14050" w:rsidTr="00C65286">
        <w:trPr>
          <w:trHeight w:val="1125"/>
          <w:jc w:val="center"/>
        </w:trPr>
        <w:tc>
          <w:tcPr>
            <w:tcW w:w="1433" w:type="dxa"/>
            <w:tcBorders>
              <w:bottom w:val="single" w:sz="4" w:space="0" w:color="auto"/>
            </w:tcBorders>
            <w:shd w:val="clear" w:color="auto" w:fill="FFFFFF" w:themeFill="background1"/>
            <w:vAlign w:val="center"/>
            <w:hideMark/>
          </w:tcPr>
          <w:p w:rsidR="00FA5D7E" w:rsidRPr="00FF0BB5" w:rsidRDefault="00FA5D7E" w:rsidP="00CE770B">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w:t>
            </w:r>
            <w:r w:rsidR="00CE770B" w:rsidRPr="00FF0BB5">
              <w:rPr>
                <w:rFonts w:ascii="Arial" w:eastAsia="Times New Roman" w:hAnsi="Arial" w:cs="Arial"/>
                <w:b/>
                <w:bCs/>
                <w:sz w:val="16"/>
                <w:szCs w:val="16"/>
                <w:lang w:eastAsia="en-US"/>
              </w:rPr>
              <w:t>orocco</w:t>
            </w:r>
          </w:p>
        </w:tc>
        <w:tc>
          <w:tcPr>
            <w:tcW w:w="3827" w:type="dxa"/>
            <w:tcBorders>
              <w:bottom w:val="single" w:sz="4" w:space="0" w:color="auto"/>
            </w:tcBorders>
            <w:shd w:val="clear" w:color="auto" w:fill="FFFFFF" w:themeFill="background1"/>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fr-FR" w:eastAsia="en-US"/>
              </w:rPr>
            </w:pPr>
            <w:r w:rsidRPr="00AF4046">
              <w:rPr>
                <w:rFonts w:ascii="Arial" w:eastAsia="Times New Roman" w:hAnsi="Arial" w:cs="Arial"/>
                <w:sz w:val="16"/>
                <w:szCs w:val="16"/>
                <w:lang w:val="fr-FR" w:eastAsia="en-US"/>
              </w:rPr>
              <w:t xml:space="preserve">Nomenclature marocaine des produits élaborée par le </w:t>
            </w:r>
            <w:proofErr w:type="spellStart"/>
            <w:r w:rsidRPr="00AF4046">
              <w:rPr>
                <w:rFonts w:ascii="Arial" w:eastAsia="Times New Roman" w:hAnsi="Arial" w:cs="Arial"/>
                <w:sz w:val="16"/>
                <w:szCs w:val="16"/>
                <w:lang w:val="fr-FR" w:eastAsia="en-US"/>
              </w:rPr>
              <w:t>Haut Commissariat</w:t>
            </w:r>
            <w:proofErr w:type="spellEnd"/>
            <w:r w:rsidRPr="00AF4046">
              <w:rPr>
                <w:rFonts w:ascii="Arial" w:eastAsia="Times New Roman" w:hAnsi="Arial" w:cs="Arial"/>
                <w:sz w:val="16"/>
                <w:szCs w:val="16"/>
                <w:lang w:val="fr-FR" w:eastAsia="en-US"/>
              </w:rPr>
              <w:t xml:space="preserve"> au Plan</w:t>
            </w:r>
            <w:r w:rsidRPr="00AF4046">
              <w:rPr>
                <w:rFonts w:ascii="Arial" w:eastAsia="Times New Roman" w:hAnsi="Arial" w:cs="Arial"/>
                <w:sz w:val="16"/>
                <w:szCs w:val="16"/>
                <w:lang w:val="fr-FR" w:eastAsia="en-US"/>
              </w:rPr>
              <w:br/>
            </w:r>
            <w:r w:rsidRPr="00AF4046">
              <w:rPr>
                <w:rFonts w:ascii="Arial" w:eastAsia="Times New Roman" w:hAnsi="Arial" w:cs="Arial"/>
                <w:sz w:val="16"/>
                <w:szCs w:val="16"/>
                <w:lang w:val="fr-FR" w:eastAsia="en-US"/>
              </w:rPr>
              <w:br/>
              <w:t>HS</w:t>
            </w:r>
          </w:p>
        </w:tc>
        <w:tc>
          <w:tcPr>
            <w:tcW w:w="8222" w:type="dxa"/>
            <w:tcBorders>
              <w:bottom w:val="single" w:sz="4" w:space="0" w:color="auto"/>
            </w:tcBorders>
            <w:shd w:val="clear" w:color="auto" w:fill="FFFFFF" w:themeFill="background1"/>
            <w:noWrap/>
            <w:vAlign w:val="center"/>
            <w:hideMark/>
          </w:tcPr>
          <w:p w:rsidR="00FA5D7E" w:rsidRPr="00AF4046" w:rsidRDefault="00FA5D7E" w:rsidP="00FA5D7E">
            <w:pPr>
              <w:suppressAutoHyphens w:val="0"/>
              <w:spacing w:after="0" w:line="240" w:lineRule="auto"/>
              <w:rPr>
                <w:rFonts w:ascii="Arial" w:eastAsia="Times New Roman" w:hAnsi="Arial" w:cs="Arial"/>
                <w:color w:val="FF0000"/>
                <w:sz w:val="16"/>
                <w:szCs w:val="16"/>
                <w:lang w:val="fr-FR" w:eastAsia="en-US"/>
              </w:rPr>
            </w:pPr>
            <w:r w:rsidRPr="00AF4046">
              <w:rPr>
                <w:rFonts w:ascii="Arial" w:eastAsia="Times New Roman" w:hAnsi="Arial" w:cs="Arial"/>
                <w:color w:val="FF0000"/>
                <w:sz w:val="16"/>
                <w:szCs w:val="16"/>
                <w:lang w:val="fr-FR" w:eastAsia="en-US"/>
              </w:rPr>
              <w:t> </w:t>
            </w:r>
          </w:p>
        </w:tc>
      </w:tr>
      <w:tr w:rsidR="00FA5D7E" w:rsidRPr="00FF0BB5" w:rsidTr="00C65286">
        <w:trPr>
          <w:trHeight w:val="300"/>
          <w:jc w:val="center"/>
        </w:trPr>
        <w:tc>
          <w:tcPr>
            <w:tcW w:w="1433" w:type="dxa"/>
            <w:tcBorders>
              <w:top w:val="single" w:sz="4" w:space="0" w:color="auto"/>
            </w:tcBorders>
            <w:shd w:val="clear" w:color="000000" w:fill="494529"/>
            <w:vAlign w:val="center"/>
            <w:hideMark/>
          </w:tcPr>
          <w:p w:rsidR="00FA5D7E" w:rsidRPr="00FF0BB5" w:rsidRDefault="00FA5D7E"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 xml:space="preserve">COUNTRY </w:t>
            </w:r>
          </w:p>
        </w:tc>
        <w:tc>
          <w:tcPr>
            <w:tcW w:w="3827" w:type="dxa"/>
            <w:tcBorders>
              <w:top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22" w:type="dxa"/>
            <w:tcBorders>
              <w:top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F0BB5" w:rsidTr="00C65286">
        <w:trPr>
          <w:trHeight w:val="30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Mauritius</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8222" w:type="dxa"/>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6" w:history="1">
              <w:r w:rsidR="00FA5D7E" w:rsidRPr="00FF0BB5">
                <w:rPr>
                  <w:rFonts w:ascii="Arial" w:eastAsia="Times New Roman" w:hAnsi="Arial" w:cs="Arial"/>
                  <w:color w:val="0000FF"/>
                  <w:sz w:val="16"/>
                  <w:szCs w:val="16"/>
                  <w:u w:val="single"/>
                  <w:lang w:eastAsia="en-US"/>
                </w:rPr>
                <w:t>http://unstats.un.org/unsd/cr/registry/docs/CPCv2_structure.pdf</w:t>
              </w:r>
            </w:hyperlink>
          </w:p>
        </w:tc>
      </w:tr>
      <w:tr w:rsidR="00FA5D7E" w:rsidRPr="00F14050" w:rsidTr="00C65286">
        <w:trPr>
          <w:trHeight w:val="135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Mexico</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ASM list of goods</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CEPAFOP</w:t>
            </w:r>
          </w:p>
        </w:tc>
        <w:tc>
          <w:tcPr>
            <w:tcW w:w="8222" w:type="dxa"/>
            <w:shd w:val="clear" w:color="auto" w:fill="D9D9D9" w:themeFill="background1" w:themeFillShade="D9"/>
            <w:vAlign w:val="center"/>
            <w:hideMark/>
          </w:tcPr>
          <w:p w:rsidR="00FA5D7E" w:rsidRPr="00AF4046" w:rsidRDefault="00FA5D7E" w:rsidP="00FA5D7E">
            <w:pPr>
              <w:suppressAutoHyphens w:val="0"/>
              <w:spacing w:after="0" w:line="240" w:lineRule="auto"/>
              <w:rPr>
                <w:rFonts w:ascii="Arial" w:eastAsia="Times New Roman" w:hAnsi="Arial" w:cs="Arial"/>
                <w:color w:val="000000"/>
                <w:sz w:val="16"/>
                <w:szCs w:val="16"/>
                <w:lang w:val="es-ES" w:eastAsia="en-US"/>
              </w:rPr>
            </w:pPr>
            <w:r w:rsidRPr="00AF4046">
              <w:rPr>
                <w:rFonts w:ascii="Arial" w:eastAsia="Times New Roman" w:hAnsi="Arial" w:cs="Arial"/>
                <w:color w:val="000000"/>
                <w:sz w:val="16"/>
                <w:szCs w:val="16"/>
                <w:lang w:val="es-ES" w:eastAsia="en-US"/>
              </w:rPr>
              <w:t>Para el SCIAN:</w:t>
            </w:r>
            <w:r w:rsidRPr="00AF4046">
              <w:rPr>
                <w:rFonts w:ascii="Arial" w:eastAsia="Times New Roman" w:hAnsi="Arial" w:cs="Arial"/>
                <w:color w:val="000000"/>
                <w:sz w:val="16"/>
                <w:szCs w:val="16"/>
                <w:lang w:val="es-ES" w:eastAsia="en-US"/>
              </w:rPr>
              <w:br/>
            </w:r>
            <w:r w:rsidRPr="00AF4046">
              <w:rPr>
                <w:rFonts w:ascii="Arial" w:eastAsia="Times New Roman" w:hAnsi="Arial" w:cs="Arial"/>
                <w:color w:val="0000FF"/>
                <w:sz w:val="16"/>
                <w:szCs w:val="16"/>
                <w:u w:val="single"/>
                <w:lang w:val="es-ES" w:eastAsia="en-US"/>
              </w:rPr>
              <w:t>http://www.inegi.org.mx/sistemas/scian/default.aspx?s=&amp;c=</w:t>
            </w:r>
            <w:r w:rsidRPr="00AF4046">
              <w:rPr>
                <w:rFonts w:ascii="Arial" w:eastAsia="Times New Roman" w:hAnsi="Arial" w:cs="Arial"/>
                <w:color w:val="0000FF"/>
                <w:sz w:val="16"/>
                <w:szCs w:val="16"/>
                <w:u w:val="single"/>
                <w:lang w:val="es-ES" w:eastAsia="en-US"/>
              </w:rPr>
              <w:br/>
            </w:r>
            <w:r w:rsidRPr="00AF4046">
              <w:rPr>
                <w:rFonts w:ascii="Arial" w:eastAsia="Times New Roman" w:hAnsi="Arial" w:cs="Arial"/>
                <w:color w:val="000000"/>
                <w:sz w:val="16"/>
                <w:szCs w:val="16"/>
                <w:lang w:val="es-ES" w:eastAsia="en-US"/>
              </w:rPr>
              <w:br/>
              <w:t>Para el CEPAFOP:</w:t>
            </w:r>
            <w:r w:rsidRPr="00AF4046">
              <w:rPr>
                <w:rFonts w:ascii="Arial" w:eastAsia="Times New Roman" w:hAnsi="Arial" w:cs="Arial"/>
                <w:color w:val="000000"/>
                <w:sz w:val="16"/>
                <w:szCs w:val="16"/>
                <w:lang w:val="es-ES" w:eastAsia="en-US"/>
              </w:rPr>
              <w:br/>
            </w:r>
            <w:r w:rsidRPr="00AF4046">
              <w:rPr>
                <w:rFonts w:ascii="Arial" w:eastAsia="Times New Roman" w:hAnsi="Arial" w:cs="Arial"/>
                <w:color w:val="0000FF"/>
                <w:sz w:val="16"/>
                <w:szCs w:val="16"/>
                <w:u w:val="single"/>
                <w:lang w:val="es-ES" w:eastAsia="en-US"/>
              </w:rPr>
              <w:t>http://www.inegi.org.mx/est/contenidos/Proyectos/aspectosmetodologicos/ClasificadoresyCatalogos/Catalogo_especies.aspx</w:t>
            </w:r>
          </w:p>
        </w:tc>
      </w:tr>
      <w:tr w:rsidR="00FA5D7E" w:rsidRPr="00FF0BB5" w:rsidTr="00C65286">
        <w:trPr>
          <w:trHeight w:val="135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Mongolia</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International Standardization Classification</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CPC</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ISIC</w:t>
            </w:r>
          </w:p>
        </w:tc>
        <w:tc>
          <w:tcPr>
            <w:tcW w:w="8222" w:type="dxa"/>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7" w:history="1">
              <w:r w:rsidR="00FA5D7E" w:rsidRPr="00FF0BB5">
                <w:rPr>
                  <w:rFonts w:ascii="Arial" w:eastAsia="Times New Roman" w:hAnsi="Arial" w:cs="Arial"/>
                  <w:color w:val="0000FF"/>
                  <w:sz w:val="16"/>
                  <w:szCs w:val="16"/>
                  <w:u w:val="single"/>
                  <w:lang w:eastAsia="en-US"/>
                </w:rPr>
                <w:t>www.etandard.mn</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www.nso.mn</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www.nso.mn</w:t>
              </w:r>
            </w:hyperlink>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Montenegro</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EUROSTAT classification</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8" w:history="1">
              <w:r w:rsidR="00FA5D7E" w:rsidRPr="00FF0BB5">
                <w:rPr>
                  <w:rFonts w:ascii="Arial" w:eastAsia="Times New Roman" w:hAnsi="Arial" w:cs="Arial"/>
                  <w:color w:val="0000FF"/>
                  <w:sz w:val="16"/>
                  <w:szCs w:val="16"/>
                  <w:u w:val="single"/>
                  <w:lang w:eastAsia="en-US"/>
                </w:rPr>
                <w:t>http://eur-lex.europa.eu/LexUriServ/LexUriServ.do?uri=CONSLEG:1997D0080:20110324:EN:PDF</w:t>
              </w:r>
            </w:hyperlink>
          </w:p>
        </w:tc>
      </w:tr>
      <w:tr w:rsidR="00FA5D7E" w:rsidRPr="00FF0BB5" w:rsidTr="00C65286">
        <w:trPr>
          <w:trHeight w:val="45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Nauru</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w:t>
            </w:r>
            <w:r w:rsidRPr="00FF0BB5">
              <w:rPr>
                <w:rFonts w:ascii="Arial" w:eastAsia="Times New Roman" w:hAnsi="Arial" w:cs="Arial"/>
                <w:sz w:val="16"/>
                <w:szCs w:val="16"/>
                <w:lang w:eastAsia="en-US"/>
              </w:rPr>
              <w:br/>
              <w:t>ISIC</w:t>
            </w:r>
          </w:p>
        </w:tc>
        <w:tc>
          <w:tcPr>
            <w:tcW w:w="8222" w:type="dxa"/>
            <w:shd w:val="clear" w:color="auto" w:fill="FFFFFF" w:themeFill="background1"/>
            <w:noWrap/>
            <w:vAlign w:val="center"/>
            <w:hideMark/>
          </w:tcPr>
          <w:p w:rsidR="00FA5D7E" w:rsidRPr="00FF0BB5" w:rsidRDefault="00FA5D7E" w:rsidP="00C953C7">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ISIC website, HS n</w:t>
            </w:r>
            <w:r w:rsidR="00C953C7">
              <w:rPr>
                <w:rFonts w:ascii="Arial" w:eastAsia="Times New Roman" w:hAnsi="Arial" w:cs="Arial"/>
                <w:color w:val="000000"/>
                <w:sz w:val="16"/>
                <w:szCs w:val="16"/>
                <w:lang w:eastAsia="en-US"/>
              </w:rPr>
              <w:t>/</w:t>
            </w:r>
            <w:r w:rsidRPr="00FF0BB5">
              <w:rPr>
                <w:rFonts w:ascii="Arial" w:eastAsia="Times New Roman" w:hAnsi="Arial" w:cs="Arial"/>
                <w:color w:val="000000"/>
                <w:sz w:val="16"/>
                <w:szCs w:val="16"/>
                <w:lang w:eastAsia="en-US"/>
              </w:rPr>
              <w:t>a</w:t>
            </w:r>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Nepal</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8222" w:type="dxa"/>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45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Netherlands</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Internal Classification</w:t>
            </w:r>
          </w:p>
        </w:tc>
        <w:tc>
          <w:tcPr>
            <w:tcW w:w="8222" w:type="dxa"/>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49" w:history="1">
              <w:r w:rsidR="00FA5D7E" w:rsidRPr="00FF0BB5">
                <w:rPr>
                  <w:rFonts w:ascii="Arial" w:eastAsia="Times New Roman" w:hAnsi="Arial" w:cs="Arial"/>
                  <w:color w:val="0000FF"/>
                  <w:sz w:val="16"/>
                  <w:szCs w:val="16"/>
                  <w:u w:val="single"/>
                  <w:lang w:eastAsia="en-US"/>
                </w:rPr>
                <w:t>http://epp.eurostat.ec.europa.eu/cache/ITY_OFFPUB/KS-CI-01-001-1F/EN/KS-CI-01-001-1F-EN.PDF</w:t>
              </w:r>
            </w:hyperlink>
          </w:p>
        </w:tc>
      </w:tr>
      <w:tr w:rsidR="00FA5D7E" w:rsidRPr="00FF0BB5" w:rsidTr="00C65286">
        <w:trPr>
          <w:trHeight w:val="675"/>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New Zealand</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NZHSC2012</w:t>
            </w:r>
            <w:r w:rsidRPr="00FF0BB5">
              <w:rPr>
                <w:rFonts w:ascii="Arial" w:eastAsia="Times New Roman" w:hAnsi="Arial" w:cs="Arial"/>
                <w:sz w:val="16"/>
                <w:szCs w:val="16"/>
                <w:lang w:eastAsia="en-US"/>
              </w:rPr>
              <w:br/>
              <w:t>NA06CC</w:t>
            </w:r>
          </w:p>
        </w:tc>
        <w:tc>
          <w:tcPr>
            <w:tcW w:w="8222"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50" w:history="1">
              <w:r w:rsidR="00FA5D7E" w:rsidRPr="00FF0BB5">
                <w:rPr>
                  <w:rFonts w:ascii="Arial" w:eastAsia="Times New Roman" w:hAnsi="Arial" w:cs="Arial"/>
                  <w:color w:val="0000FF"/>
                  <w:sz w:val="16"/>
                  <w:szCs w:val="16"/>
                  <w:u w:val="single"/>
                  <w:lang w:eastAsia="en-US"/>
                </w:rPr>
                <w:t>http://www.stats.govt.nz/surveys_and_methods/methods/classifications-and-standards/classification-related-statsstandards/</w:t>
              </w:r>
              <w:r w:rsidR="00FA5D7E" w:rsidRPr="00FF0BB5">
                <w:rPr>
                  <w:rFonts w:ascii="Arial" w:eastAsia="Times New Roman" w:hAnsi="Arial" w:cs="Arial"/>
                  <w:color w:val="0000FF"/>
                  <w:sz w:val="16"/>
                  <w:szCs w:val="16"/>
                  <w:u w:val="single"/>
                  <w:lang w:eastAsia="en-US"/>
                </w:rPr>
                <w:br/>
                <w:t>harmonised-system-2012.aspx</w:t>
              </w:r>
            </w:hyperlink>
          </w:p>
        </w:tc>
      </w:tr>
      <w:tr w:rsidR="00FA5D7E" w:rsidRPr="00FF0BB5" w:rsidTr="00C65286">
        <w:trPr>
          <w:trHeight w:val="300"/>
          <w:jc w:val="center"/>
        </w:trPr>
        <w:tc>
          <w:tcPr>
            <w:tcW w:w="1433"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Norway</w:t>
            </w:r>
          </w:p>
        </w:tc>
        <w:tc>
          <w:tcPr>
            <w:tcW w:w="3827" w:type="dxa"/>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National Classification </w:t>
            </w:r>
          </w:p>
        </w:tc>
        <w:tc>
          <w:tcPr>
            <w:tcW w:w="8222" w:type="dxa"/>
            <w:shd w:val="clear" w:color="auto" w:fill="FFFFFF" w:themeFill="background1"/>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300"/>
          <w:jc w:val="center"/>
        </w:trPr>
        <w:tc>
          <w:tcPr>
            <w:tcW w:w="143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Palestine</w:t>
            </w:r>
          </w:p>
        </w:tc>
        <w:tc>
          <w:tcPr>
            <w:tcW w:w="3827"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ICC</w:t>
            </w:r>
          </w:p>
        </w:tc>
        <w:tc>
          <w:tcPr>
            <w:tcW w:w="8222" w:type="dxa"/>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14050" w:rsidTr="00C65286">
        <w:trPr>
          <w:trHeight w:val="675"/>
          <w:jc w:val="center"/>
        </w:trPr>
        <w:tc>
          <w:tcPr>
            <w:tcW w:w="1433" w:type="dxa"/>
            <w:tcBorders>
              <w:bottom w:val="single" w:sz="4" w:space="0" w:color="auto"/>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Panama</w:t>
            </w:r>
          </w:p>
        </w:tc>
        <w:tc>
          <w:tcPr>
            <w:tcW w:w="3827" w:type="dxa"/>
            <w:tcBorders>
              <w:bottom w:val="single" w:sz="4" w:space="0" w:color="auto"/>
            </w:tcBorders>
            <w:shd w:val="clear" w:color="auto" w:fill="FFFFFF" w:themeFill="background1"/>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es-ES" w:eastAsia="en-US"/>
              </w:rPr>
            </w:pPr>
            <w:r w:rsidRPr="00AF4046">
              <w:rPr>
                <w:rFonts w:ascii="Arial" w:eastAsia="Times New Roman" w:hAnsi="Arial" w:cs="Arial"/>
                <w:sz w:val="16"/>
                <w:szCs w:val="16"/>
                <w:lang w:val="es-ES" w:eastAsia="en-US"/>
              </w:rPr>
              <w:t>CLASIFICACIÓN CENTRAL PROVICIONAL DE PRODUCTOS (CPC)</w:t>
            </w:r>
          </w:p>
        </w:tc>
        <w:tc>
          <w:tcPr>
            <w:tcW w:w="8222" w:type="dxa"/>
            <w:tcBorders>
              <w:bottom w:val="single" w:sz="4" w:space="0" w:color="auto"/>
            </w:tcBorders>
            <w:shd w:val="clear" w:color="auto" w:fill="FFFFFF" w:themeFill="background1"/>
            <w:noWrap/>
            <w:vAlign w:val="center"/>
            <w:hideMark/>
          </w:tcPr>
          <w:p w:rsidR="00FA5D7E" w:rsidRPr="00AF4046" w:rsidRDefault="00FA5D7E" w:rsidP="00FA5D7E">
            <w:pPr>
              <w:suppressAutoHyphens w:val="0"/>
              <w:spacing w:after="0" w:line="240" w:lineRule="auto"/>
              <w:rPr>
                <w:rFonts w:ascii="Arial" w:eastAsia="Times New Roman" w:hAnsi="Arial" w:cs="Arial"/>
                <w:color w:val="FF0000"/>
                <w:sz w:val="16"/>
                <w:szCs w:val="16"/>
                <w:lang w:val="es-ES" w:eastAsia="en-US"/>
              </w:rPr>
            </w:pPr>
            <w:r w:rsidRPr="00AF4046">
              <w:rPr>
                <w:rFonts w:ascii="Arial" w:eastAsia="Times New Roman" w:hAnsi="Arial" w:cs="Arial"/>
                <w:color w:val="FF0000"/>
                <w:sz w:val="16"/>
                <w:szCs w:val="16"/>
                <w:lang w:val="es-ES" w:eastAsia="en-US"/>
              </w:rPr>
              <w:t> </w:t>
            </w:r>
          </w:p>
        </w:tc>
      </w:tr>
    </w:tbl>
    <w:p w:rsidR="00FA5D7E" w:rsidRPr="00AF4046" w:rsidRDefault="00FA5D7E">
      <w:pPr>
        <w:rPr>
          <w:lang w:val="es-ES"/>
        </w:rPr>
      </w:pPr>
      <w:r w:rsidRPr="00AF4046">
        <w:rPr>
          <w:lang w:val="es-ES"/>
        </w:rPr>
        <w:br w:type="page"/>
      </w:r>
    </w:p>
    <w:tbl>
      <w:tblPr>
        <w:tblW w:w="13576" w:type="dxa"/>
        <w:jc w:val="center"/>
        <w:tblInd w:w="93" w:type="dxa"/>
        <w:tblLayout w:type="fixed"/>
        <w:tblLook w:val="04A0" w:firstRow="1" w:lastRow="0" w:firstColumn="1" w:lastColumn="0" w:noHBand="0" w:noVBand="1"/>
      </w:tblPr>
      <w:tblGrid>
        <w:gridCol w:w="1443"/>
        <w:gridCol w:w="3854"/>
        <w:gridCol w:w="8279"/>
      </w:tblGrid>
      <w:tr w:rsidR="00FA5D7E" w:rsidRPr="00FF0BB5" w:rsidTr="00C953C7">
        <w:trPr>
          <w:trHeight w:val="324"/>
          <w:jc w:val="center"/>
        </w:trPr>
        <w:tc>
          <w:tcPr>
            <w:tcW w:w="1443" w:type="dxa"/>
            <w:tcBorders>
              <w:top w:val="single" w:sz="4" w:space="0" w:color="auto"/>
              <w:bottom w:val="single" w:sz="4" w:space="0" w:color="auto"/>
            </w:tcBorders>
            <w:shd w:val="clear" w:color="000000" w:fill="494529"/>
            <w:vAlign w:val="center"/>
            <w:hideMark/>
          </w:tcPr>
          <w:p w:rsidR="00FA5D7E" w:rsidRPr="00FF0BB5" w:rsidRDefault="00FA5D7E"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 xml:space="preserve">COUNTRY </w:t>
            </w:r>
          </w:p>
        </w:tc>
        <w:tc>
          <w:tcPr>
            <w:tcW w:w="3854" w:type="dxa"/>
            <w:tcBorders>
              <w:top w:val="nil"/>
              <w:bottom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79" w:type="dxa"/>
            <w:tcBorders>
              <w:top w:val="single" w:sz="4" w:space="0" w:color="auto"/>
              <w:bottom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14050" w:rsidTr="00C953C7">
        <w:trPr>
          <w:trHeight w:val="2916"/>
          <w:jc w:val="center"/>
        </w:trPr>
        <w:tc>
          <w:tcPr>
            <w:tcW w:w="1443" w:type="dxa"/>
            <w:tcBorders>
              <w:top w:val="single" w:sz="4" w:space="0" w:color="auto"/>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Peru</w:t>
            </w:r>
          </w:p>
        </w:tc>
        <w:tc>
          <w:tcPr>
            <w:tcW w:w="3854" w:type="dxa"/>
            <w:tcBorders>
              <w:top w:val="single" w:sz="4" w:space="0" w:color="auto"/>
            </w:tcBorders>
            <w:shd w:val="clear" w:color="auto" w:fill="FFFFFF" w:themeFill="background1"/>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es-ES" w:eastAsia="en-US"/>
              </w:rPr>
            </w:pPr>
            <w:r w:rsidRPr="00AF4046">
              <w:rPr>
                <w:rFonts w:ascii="Arial" w:eastAsia="Times New Roman" w:hAnsi="Arial" w:cs="Arial"/>
                <w:sz w:val="16"/>
                <w:szCs w:val="16"/>
                <w:lang w:val="es-ES" w:eastAsia="en-US"/>
              </w:rPr>
              <w:t>ISIC Rev. 3, Rev. 4</w:t>
            </w:r>
            <w:r w:rsidRPr="00AF4046">
              <w:rPr>
                <w:rFonts w:ascii="Arial" w:eastAsia="Times New Roman" w:hAnsi="Arial" w:cs="Arial"/>
                <w:sz w:val="16"/>
                <w:szCs w:val="16"/>
                <w:lang w:val="es-ES" w:eastAsia="en-US"/>
              </w:rPr>
              <w:br/>
            </w:r>
            <w:r w:rsidRPr="00AF4046">
              <w:rPr>
                <w:rFonts w:ascii="Arial" w:eastAsia="Times New Roman" w:hAnsi="Arial" w:cs="Arial"/>
                <w:sz w:val="16"/>
                <w:szCs w:val="16"/>
                <w:lang w:val="es-ES" w:eastAsia="en-US"/>
              </w:rPr>
              <w:br/>
              <w:t>CPC</w:t>
            </w:r>
            <w:r w:rsidRPr="00AF4046">
              <w:rPr>
                <w:rFonts w:ascii="Arial" w:eastAsia="Times New Roman" w:hAnsi="Arial" w:cs="Arial"/>
                <w:sz w:val="16"/>
                <w:szCs w:val="16"/>
                <w:lang w:val="es-ES" w:eastAsia="en-US"/>
              </w:rPr>
              <w:br/>
            </w:r>
            <w:r w:rsidRPr="00AF4046">
              <w:rPr>
                <w:rFonts w:ascii="Arial" w:eastAsia="Times New Roman" w:hAnsi="Arial" w:cs="Arial"/>
                <w:sz w:val="16"/>
                <w:szCs w:val="16"/>
                <w:lang w:val="es-ES" w:eastAsia="en-US"/>
              </w:rPr>
              <w:br/>
              <w:t>AAP (Arancel de Aduanas del Perú, elaborado en base a la NANDINA (Nomenclatura Arancelaria Común de la Comunidad Andina basada, a s vez, en el Sistema Armonizado)</w:t>
            </w:r>
            <w:r w:rsidRPr="00AF4046">
              <w:rPr>
                <w:rFonts w:ascii="Arial" w:eastAsia="Times New Roman" w:hAnsi="Arial" w:cs="Arial"/>
                <w:sz w:val="16"/>
                <w:szCs w:val="16"/>
                <w:lang w:val="es-ES" w:eastAsia="en-US"/>
              </w:rPr>
              <w:br/>
            </w:r>
            <w:r w:rsidRPr="00AF4046">
              <w:rPr>
                <w:rFonts w:ascii="Arial" w:eastAsia="Times New Roman" w:hAnsi="Arial" w:cs="Arial"/>
                <w:sz w:val="16"/>
                <w:szCs w:val="16"/>
                <w:lang w:val="es-ES" w:eastAsia="en-US"/>
              </w:rPr>
              <w:br/>
              <w:t xml:space="preserve">En la actualidad se encuentra en proyecto de </w:t>
            </w:r>
            <w:proofErr w:type="spellStart"/>
            <w:r w:rsidRPr="00AF4046">
              <w:rPr>
                <w:rFonts w:ascii="Arial" w:eastAsia="Times New Roman" w:hAnsi="Arial" w:cs="Arial"/>
                <w:sz w:val="16"/>
                <w:szCs w:val="16"/>
                <w:lang w:val="es-ES" w:eastAsia="en-US"/>
              </w:rPr>
              <w:t>elaboracion</w:t>
            </w:r>
            <w:proofErr w:type="spellEnd"/>
            <w:r w:rsidRPr="00AF4046">
              <w:rPr>
                <w:rFonts w:ascii="Arial" w:eastAsia="Times New Roman" w:hAnsi="Arial" w:cs="Arial"/>
                <w:sz w:val="16"/>
                <w:szCs w:val="16"/>
                <w:lang w:val="es-ES" w:eastAsia="en-US"/>
              </w:rPr>
              <w:t xml:space="preserve"> el </w:t>
            </w:r>
            <w:proofErr w:type="spellStart"/>
            <w:r w:rsidRPr="00AF4046">
              <w:rPr>
                <w:rFonts w:ascii="Arial" w:eastAsia="Times New Roman" w:hAnsi="Arial" w:cs="Arial"/>
                <w:sz w:val="16"/>
                <w:szCs w:val="16"/>
                <w:lang w:val="es-ES" w:eastAsia="en-US"/>
              </w:rPr>
              <w:t>Cl;asificador</w:t>
            </w:r>
            <w:proofErr w:type="spellEnd"/>
            <w:r w:rsidRPr="00AF4046">
              <w:rPr>
                <w:rFonts w:ascii="Arial" w:eastAsia="Times New Roman" w:hAnsi="Arial" w:cs="Arial"/>
                <w:sz w:val="16"/>
                <w:szCs w:val="16"/>
                <w:lang w:val="es-ES" w:eastAsia="en-US"/>
              </w:rPr>
              <w:t xml:space="preserve"> </w:t>
            </w:r>
            <w:proofErr w:type="spellStart"/>
            <w:r w:rsidRPr="00AF4046">
              <w:rPr>
                <w:rFonts w:ascii="Arial" w:eastAsia="Times New Roman" w:hAnsi="Arial" w:cs="Arial"/>
                <w:sz w:val="16"/>
                <w:szCs w:val="16"/>
                <w:lang w:val="es-ES" w:eastAsia="en-US"/>
              </w:rPr>
              <w:t>dr</w:t>
            </w:r>
            <w:proofErr w:type="spellEnd"/>
            <w:r w:rsidRPr="00AF4046">
              <w:rPr>
                <w:rFonts w:ascii="Arial" w:eastAsia="Times New Roman" w:hAnsi="Arial" w:cs="Arial"/>
                <w:sz w:val="16"/>
                <w:szCs w:val="16"/>
                <w:lang w:val="es-ES" w:eastAsia="en-US"/>
              </w:rPr>
              <w:t xml:space="preserve"> Productos Agropecuarios, </w:t>
            </w:r>
            <w:proofErr w:type="spellStart"/>
            <w:r w:rsidRPr="00AF4046">
              <w:rPr>
                <w:rFonts w:ascii="Arial" w:eastAsia="Times New Roman" w:hAnsi="Arial" w:cs="Arial"/>
                <w:sz w:val="16"/>
                <w:szCs w:val="16"/>
                <w:lang w:val="es-ES" w:eastAsia="en-US"/>
              </w:rPr>
              <w:t>qui</w:t>
            </w:r>
            <w:proofErr w:type="spellEnd"/>
            <w:r w:rsidRPr="00AF4046">
              <w:rPr>
                <w:rFonts w:ascii="Arial" w:eastAsia="Times New Roman" w:hAnsi="Arial" w:cs="Arial"/>
                <w:sz w:val="16"/>
                <w:szCs w:val="16"/>
                <w:lang w:val="es-ES" w:eastAsia="en-US"/>
              </w:rPr>
              <w:t xml:space="preserve"> </w:t>
            </w:r>
            <w:proofErr w:type="spellStart"/>
            <w:r w:rsidRPr="00AF4046">
              <w:rPr>
                <w:rFonts w:ascii="Arial" w:eastAsia="Times New Roman" w:hAnsi="Arial" w:cs="Arial"/>
                <w:sz w:val="16"/>
                <w:szCs w:val="16"/>
                <w:lang w:val="es-ES" w:eastAsia="en-US"/>
              </w:rPr>
              <w:t>comprendra</w:t>
            </w:r>
            <w:proofErr w:type="spellEnd"/>
            <w:r w:rsidRPr="00AF4046">
              <w:rPr>
                <w:rFonts w:ascii="Arial" w:eastAsia="Times New Roman" w:hAnsi="Arial" w:cs="Arial"/>
                <w:sz w:val="16"/>
                <w:szCs w:val="16"/>
                <w:lang w:val="es-ES" w:eastAsia="en-US"/>
              </w:rPr>
              <w:t xml:space="preserve"> los productos </w:t>
            </w:r>
            <w:proofErr w:type="spellStart"/>
            <w:r w:rsidRPr="00AF4046">
              <w:rPr>
                <w:rFonts w:ascii="Arial" w:eastAsia="Times New Roman" w:hAnsi="Arial" w:cs="Arial"/>
                <w:sz w:val="16"/>
                <w:szCs w:val="16"/>
                <w:lang w:val="es-ES" w:eastAsia="en-US"/>
              </w:rPr>
              <w:t>agricolas</w:t>
            </w:r>
            <w:proofErr w:type="spellEnd"/>
            <w:r w:rsidRPr="00AF4046">
              <w:rPr>
                <w:rFonts w:ascii="Arial" w:eastAsia="Times New Roman" w:hAnsi="Arial" w:cs="Arial"/>
                <w:sz w:val="16"/>
                <w:szCs w:val="16"/>
                <w:lang w:val="es-ES" w:eastAsia="en-US"/>
              </w:rPr>
              <w:t xml:space="preserve"> primarios, pecuarios, agroindustriales y de </w:t>
            </w:r>
            <w:proofErr w:type="spellStart"/>
            <w:r w:rsidRPr="00AF4046">
              <w:rPr>
                <w:rFonts w:ascii="Arial" w:eastAsia="Times New Roman" w:hAnsi="Arial" w:cs="Arial"/>
                <w:sz w:val="16"/>
                <w:szCs w:val="16"/>
                <w:lang w:val="es-ES" w:eastAsia="en-US"/>
              </w:rPr>
              <w:t>comercializacion</w:t>
            </w:r>
            <w:proofErr w:type="spellEnd"/>
            <w:r w:rsidRPr="00AF4046">
              <w:rPr>
                <w:rFonts w:ascii="Arial" w:eastAsia="Times New Roman" w:hAnsi="Arial" w:cs="Arial"/>
                <w:sz w:val="16"/>
                <w:szCs w:val="16"/>
                <w:lang w:val="es-ES" w:eastAsia="en-US"/>
              </w:rPr>
              <w:t>.</w:t>
            </w:r>
          </w:p>
        </w:tc>
        <w:tc>
          <w:tcPr>
            <w:tcW w:w="8279" w:type="dxa"/>
            <w:tcBorders>
              <w:top w:val="single" w:sz="4" w:space="0" w:color="auto"/>
            </w:tcBorders>
            <w:shd w:val="clear" w:color="auto" w:fill="FFFFFF" w:themeFill="background1"/>
            <w:vAlign w:val="center"/>
            <w:hideMark/>
          </w:tcPr>
          <w:p w:rsidR="00FA5D7E" w:rsidRPr="00C953C7" w:rsidRDefault="0070684A" w:rsidP="00FA5D7E">
            <w:pPr>
              <w:suppressAutoHyphens w:val="0"/>
              <w:spacing w:after="0" w:line="240" w:lineRule="auto"/>
              <w:rPr>
                <w:rFonts w:ascii="Arial" w:eastAsia="Times New Roman" w:hAnsi="Arial" w:cs="Arial"/>
                <w:color w:val="0000FF"/>
                <w:sz w:val="16"/>
                <w:szCs w:val="16"/>
                <w:u w:val="single"/>
                <w:lang w:val="es-ES" w:eastAsia="en-US"/>
              </w:rPr>
            </w:pPr>
            <w:hyperlink r:id="rId51" w:history="1">
              <w:r w:rsidR="00FA5D7E" w:rsidRPr="00C953C7">
                <w:rPr>
                  <w:rFonts w:ascii="Arial" w:eastAsia="Times New Roman" w:hAnsi="Arial" w:cs="Arial"/>
                  <w:color w:val="0000FF"/>
                  <w:sz w:val="16"/>
                  <w:szCs w:val="16"/>
                  <w:u w:val="single"/>
                  <w:lang w:val="es-ES" w:eastAsia="en-US"/>
                </w:rPr>
                <w:t>http://www.inei.gob.pe/web/publicaciones_detalle.asp?cod=10347/idi=E</w:t>
              </w:r>
              <w:r w:rsidR="00FA5D7E" w:rsidRPr="00C953C7">
                <w:rPr>
                  <w:rFonts w:ascii="Arial" w:eastAsia="Times New Roman" w:hAnsi="Arial" w:cs="Arial"/>
                  <w:color w:val="0000FF"/>
                  <w:sz w:val="16"/>
                  <w:szCs w:val="16"/>
                  <w:u w:val="single"/>
                  <w:lang w:val="es-ES" w:eastAsia="en-US"/>
                </w:rPr>
                <w:br/>
              </w:r>
              <w:r w:rsidR="00FA5D7E" w:rsidRPr="00C953C7">
                <w:rPr>
                  <w:rFonts w:ascii="Arial" w:eastAsia="Times New Roman" w:hAnsi="Arial" w:cs="Arial"/>
                  <w:color w:val="0000FF"/>
                  <w:sz w:val="16"/>
                  <w:szCs w:val="16"/>
                  <w:u w:val="single"/>
                  <w:lang w:val="es-ES" w:eastAsia="en-US"/>
                </w:rPr>
                <w:br/>
                <w:t>www.inei.gob.pe</w:t>
              </w:r>
              <w:r w:rsidR="00FA5D7E" w:rsidRPr="00C953C7">
                <w:rPr>
                  <w:rFonts w:ascii="Arial" w:eastAsia="Times New Roman" w:hAnsi="Arial" w:cs="Arial"/>
                  <w:color w:val="0000FF"/>
                  <w:sz w:val="16"/>
                  <w:szCs w:val="16"/>
                  <w:u w:val="single"/>
                  <w:lang w:val="es-ES" w:eastAsia="en-US"/>
                </w:rPr>
                <w:br/>
              </w:r>
              <w:r w:rsidR="00FA5D7E" w:rsidRPr="00C953C7">
                <w:rPr>
                  <w:rFonts w:ascii="Arial" w:eastAsia="Times New Roman" w:hAnsi="Arial" w:cs="Arial"/>
                  <w:color w:val="0000FF"/>
                  <w:sz w:val="16"/>
                  <w:szCs w:val="16"/>
                  <w:u w:val="single"/>
                  <w:lang w:val="es-ES" w:eastAsia="en-US"/>
                </w:rPr>
                <w:br/>
              </w:r>
            </w:hyperlink>
          </w:p>
        </w:tc>
      </w:tr>
      <w:tr w:rsidR="00FA5D7E" w:rsidRPr="00FF0BB5" w:rsidTr="00C953C7">
        <w:trPr>
          <w:trHeight w:val="324"/>
          <w:jc w:val="center"/>
        </w:trPr>
        <w:tc>
          <w:tcPr>
            <w:tcW w:w="144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Philippines</w:t>
            </w:r>
          </w:p>
        </w:tc>
        <w:tc>
          <w:tcPr>
            <w:tcW w:w="3854"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PSCC</w:t>
            </w:r>
          </w:p>
        </w:tc>
        <w:tc>
          <w:tcPr>
            <w:tcW w:w="8279" w:type="dxa"/>
            <w:tcBorders>
              <w:top w:val="nil"/>
            </w:tcBorders>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FA5D7E" w:rsidRPr="00FF0BB5" w:rsidTr="00C953C7">
        <w:trPr>
          <w:trHeight w:val="487"/>
          <w:jc w:val="center"/>
        </w:trPr>
        <w:tc>
          <w:tcPr>
            <w:tcW w:w="1443"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Poland</w:t>
            </w:r>
          </w:p>
        </w:tc>
        <w:tc>
          <w:tcPr>
            <w:tcW w:w="3854"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PRODPOL</w:t>
            </w:r>
            <w:r w:rsidRPr="00FF0BB5">
              <w:rPr>
                <w:rFonts w:ascii="Arial" w:eastAsia="Times New Roman" w:hAnsi="Arial" w:cs="Arial"/>
                <w:sz w:val="16"/>
                <w:szCs w:val="16"/>
                <w:lang w:eastAsia="en-US"/>
              </w:rPr>
              <w:br/>
              <w:t>PRODCOM</w:t>
            </w:r>
          </w:p>
        </w:tc>
        <w:tc>
          <w:tcPr>
            <w:tcW w:w="8279" w:type="dxa"/>
            <w:tcBorders>
              <w:top w:val="nil"/>
            </w:tcBorders>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52" w:history="1">
              <w:r w:rsidR="00FA5D7E" w:rsidRPr="00FF0BB5">
                <w:rPr>
                  <w:rFonts w:ascii="Arial" w:eastAsia="Times New Roman" w:hAnsi="Arial" w:cs="Arial"/>
                  <w:color w:val="0000FF"/>
                  <w:sz w:val="16"/>
                  <w:szCs w:val="16"/>
                  <w:u w:val="single"/>
                  <w:lang w:eastAsia="en-US"/>
                </w:rPr>
                <w:t>http://form.stat.gov.pl/formularze/form_prodpol_2012/2011/index.htm</w:t>
              </w:r>
            </w:hyperlink>
          </w:p>
        </w:tc>
      </w:tr>
      <w:tr w:rsidR="00FA5D7E" w:rsidRPr="00FF0BB5" w:rsidTr="00C953C7">
        <w:trPr>
          <w:trHeight w:val="1216"/>
          <w:jc w:val="center"/>
        </w:trPr>
        <w:tc>
          <w:tcPr>
            <w:tcW w:w="144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Republic of Moldova</w:t>
            </w:r>
          </w:p>
        </w:tc>
        <w:tc>
          <w:tcPr>
            <w:tcW w:w="3854"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PRODMOLD</w:t>
            </w:r>
            <w:r w:rsidRPr="00FF0BB5">
              <w:rPr>
                <w:rFonts w:ascii="Arial" w:eastAsia="Times New Roman" w:hAnsi="Arial" w:cs="Arial"/>
                <w:sz w:val="16"/>
                <w:szCs w:val="16"/>
                <w:lang w:eastAsia="en-US"/>
              </w:rPr>
              <w:br/>
              <w:t>(Nomenclature of industrial products and services, harmonized with European PRODCOM standard)</w:t>
            </w:r>
          </w:p>
        </w:tc>
        <w:tc>
          <w:tcPr>
            <w:tcW w:w="8279" w:type="dxa"/>
            <w:tcBorders>
              <w:top w:val="nil"/>
            </w:tcBorders>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53" w:history="1">
              <w:r w:rsidR="00FA5D7E" w:rsidRPr="00FF0BB5">
                <w:rPr>
                  <w:rFonts w:ascii="Arial" w:eastAsia="Times New Roman" w:hAnsi="Arial" w:cs="Arial"/>
                  <w:color w:val="0000FF"/>
                  <w:sz w:val="16"/>
                  <w:szCs w:val="16"/>
                  <w:u w:val="single"/>
                  <w:lang w:eastAsia="en-US"/>
                </w:rPr>
                <w:t>www.statistica.md</w:t>
              </w:r>
            </w:hyperlink>
          </w:p>
        </w:tc>
      </w:tr>
      <w:tr w:rsidR="00FA5D7E" w:rsidRPr="00FF0BB5" w:rsidTr="00C953C7">
        <w:trPr>
          <w:trHeight w:val="324"/>
          <w:jc w:val="center"/>
        </w:trPr>
        <w:tc>
          <w:tcPr>
            <w:tcW w:w="1443" w:type="dxa"/>
            <w:tcBorders>
              <w:top w:val="nil"/>
              <w:bottom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Romania</w:t>
            </w:r>
          </w:p>
        </w:tc>
        <w:tc>
          <w:tcPr>
            <w:tcW w:w="3854" w:type="dxa"/>
            <w:tcBorders>
              <w:top w:val="nil"/>
              <w:bottom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PRODROM</w:t>
            </w:r>
          </w:p>
        </w:tc>
        <w:tc>
          <w:tcPr>
            <w:tcW w:w="8279" w:type="dxa"/>
            <w:tcBorders>
              <w:top w:val="nil"/>
              <w:bottom w:val="nil"/>
            </w:tcBorders>
            <w:shd w:val="clear" w:color="auto" w:fill="FFFFFF" w:themeFill="background1"/>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953C7">
        <w:trPr>
          <w:trHeight w:val="730"/>
          <w:jc w:val="center"/>
        </w:trPr>
        <w:tc>
          <w:tcPr>
            <w:tcW w:w="144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Russian Federation</w:t>
            </w:r>
          </w:p>
        </w:tc>
        <w:tc>
          <w:tcPr>
            <w:tcW w:w="3854"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Russian Classification of Products by Economic Activities</w:t>
            </w:r>
          </w:p>
        </w:tc>
        <w:tc>
          <w:tcPr>
            <w:tcW w:w="8279" w:type="dxa"/>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54" w:history="1">
              <w:r w:rsidR="00FA5D7E" w:rsidRPr="00FF0BB5">
                <w:rPr>
                  <w:rFonts w:ascii="Arial" w:eastAsia="Times New Roman" w:hAnsi="Arial" w:cs="Arial"/>
                  <w:color w:val="0000FF"/>
                  <w:sz w:val="16"/>
                  <w:szCs w:val="16"/>
                  <w:u w:val="single"/>
                  <w:lang w:eastAsia="en-US"/>
                </w:rPr>
                <w:t>http://www.gks.ru/metod/classifiers.html</w:t>
              </w:r>
            </w:hyperlink>
          </w:p>
        </w:tc>
      </w:tr>
      <w:tr w:rsidR="00FA5D7E" w:rsidRPr="00FF0BB5" w:rsidTr="00C953C7">
        <w:trPr>
          <w:trHeight w:val="487"/>
          <w:jc w:val="center"/>
        </w:trPr>
        <w:tc>
          <w:tcPr>
            <w:tcW w:w="1443" w:type="dxa"/>
            <w:tcBorders>
              <w:top w:val="nil"/>
              <w:bottom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Rwanda</w:t>
            </w:r>
          </w:p>
        </w:tc>
        <w:tc>
          <w:tcPr>
            <w:tcW w:w="3854" w:type="dxa"/>
            <w:tcBorders>
              <w:top w:val="nil"/>
              <w:bottom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CCP</w:t>
            </w:r>
            <w:r w:rsidRPr="00FF0BB5">
              <w:rPr>
                <w:rFonts w:ascii="Arial" w:eastAsia="Times New Roman" w:hAnsi="Arial" w:cs="Arial"/>
                <w:sz w:val="16"/>
                <w:szCs w:val="16"/>
                <w:lang w:eastAsia="en-US"/>
              </w:rPr>
              <w:br/>
              <w:t>CITI</w:t>
            </w:r>
          </w:p>
        </w:tc>
        <w:tc>
          <w:tcPr>
            <w:tcW w:w="8279" w:type="dxa"/>
            <w:tcBorders>
              <w:top w:val="nil"/>
              <w:bottom w:val="nil"/>
            </w:tcBorders>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55" w:history="1">
              <w:r w:rsidR="00FA5D7E" w:rsidRPr="00FF0BB5">
                <w:rPr>
                  <w:rFonts w:ascii="Arial" w:eastAsia="Times New Roman" w:hAnsi="Arial" w:cs="Arial"/>
                  <w:color w:val="0000FF"/>
                  <w:sz w:val="16"/>
                  <w:szCs w:val="16"/>
                  <w:u w:val="single"/>
                  <w:lang w:eastAsia="en-US"/>
                </w:rPr>
                <w:t>http://statistics.gov.rw/publications/rwanda-classification-manual-customized-international-standard-classification-all-econo</w:t>
              </w:r>
            </w:hyperlink>
          </w:p>
        </w:tc>
      </w:tr>
      <w:tr w:rsidR="00FA5D7E" w:rsidRPr="00FF0BB5" w:rsidTr="00C953C7">
        <w:trPr>
          <w:trHeight w:val="324"/>
          <w:jc w:val="center"/>
        </w:trPr>
        <w:tc>
          <w:tcPr>
            <w:tcW w:w="1443"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Senegal</w:t>
            </w:r>
          </w:p>
        </w:tc>
        <w:tc>
          <w:tcPr>
            <w:tcW w:w="3854" w:type="dxa"/>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NOPEMAS</w:t>
            </w:r>
          </w:p>
        </w:tc>
        <w:tc>
          <w:tcPr>
            <w:tcW w:w="8279" w:type="dxa"/>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953C7">
        <w:trPr>
          <w:trHeight w:val="324"/>
          <w:jc w:val="center"/>
        </w:trPr>
        <w:tc>
          <w:tcPr>
            <w:tcW w:w="1443"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Seychelles</w:t>
            </w:r>
          </w:p>
        </w:tc>
        <w:tc>
          <w:tcPr>
            <w:tcW w:w="3854"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w:t>
            </w:r>
          </w:p>
        </w:tc>
        <w:tc>
          <w:tcPr>
            <w:tcW w:w="8279"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u w:val="single"/>
                <w:lang w:eastAsia="en-US"/>
              </w:rPr>
            </w:pPr>
          </w:p>
        </w:tc>
      </w:tr>
      <w:tr w:rsidR="00FA5D7E" w:rsidRPr="00FF0BB5" w:rsidTr="00C953C7">
        <w:trPr>
          <w:trHeight w:val="324"/>
          <w:jc w:val="center"/>
        </w:trPr>
        <w:tc>
          <w:tcPr>
            <w:tcW w:w="1443" w:type="dxa"/>
            <w:tcBorders>
              <w:top w:val="nil"/>
              <w:bottom w:val="single" w:sz="4" w:space="0" w:color="auto"/>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Sierra Leone</w:t>
            </w:r>
          </w:p>
        </w:tc>
        <w:tc>
          <w:tcPr>
            <w:tcW w:w="3854" w:type="dxa"/>
            <w:tcBorders>
              <w:top w:val="nil"/>
              <w:bottom w:val="single" w:sz="4" w:space="0" w:color="auto"/>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8279" w:type="dxa"/>
            <w:tcBorders>
              <w:top w:val="nil"/>
              <w:bottom w:val="single" w:sz="4" w:space="0" w:color="auto"/>
            </w:tcBorders>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bl>
    <w:p w:rsidR="00FA5D7E" w:rsidRPr="00FF0BB5" w:rsidRDefault="00FA5D7E">
      <w:r w:rsidRPr="00FF0BB5">
        <w:br w:type="page"/>
      </w:r>
    </w:p>
    <w:tbl>
      <w:tblPr>
        <w:tblW w:w="13482" w:type="dxa"/>
        <w:jc w:val="center"/>
        <w:tblInd w:w="93" w:type="dxa"/>
        <w:tblLayout w:type="fixed"/>
        <w:tblLook w:val="04A0" w:firstRow="1" w:lastRow="0" w:firstColumn="1" w:lastColumn="0" w:noHBand="0" w:noVBand="1"/>
      </w:tblPr>
      <w:tblGrid>
        <w:gridCol w:w="1433"/>
        <w:gridCol w:w="3827"/>
        <w:gridCol w:w="8222"/>
      </w:tblGrid>
      <w:tr w:rsidR="00FA5D7E" w:rsidRPr="00FF0BB5" w:rsidTr="00C65286">
        <w:trPr>
          <w:trHeight w:val="300"/>
          <w:jc w:val="center"/>
        </w:trPr>
        <w:tc>
          <w:tcPr>
            <w:tcW w:w="1433" w:type="dxa"/>
            <w:tcBorders>
              <w:top w:val="single" w:sz="4" w:space="0" w:color="auto"/>
              <w:left w:val="single" w:sz="4" w:space="0" w:color="auto"/>
            </w:tcBorders>
            <w:shd w:val="clear" w:color="000000" w:fill="494529"/>
            <w:vAlign w:val="center"/>
            <w:hideMark/>
          </w:tcPr>
          <w:p w:rsidR="00FA5D7E" w:rsidRPr="00FF0BB5" w:rsidRDefault="00FA5D7E"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 xml:space="preserve">COUNTRY </w:t>
            </w:r>
          </w:p>
        </w:tc>
        <w:tc>
          <w:tcPr>
            <w:tcW w:w="3827" w:type="dxa"/>
            <w:tcBorders>
              <w:top w:val="nil"/>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22" w:type="dxa"/>
            <w:tcBorders>
              <w:top w:val="single" w:sz="4" w:space="0" w:color="auto"/>
              <w:right w:val="single" w:sz="4" w:space="0" w:color="auto"/>
            </w:tcBorders>
            <w:shd w:val="clear" w:color="000000" w:fill="494529"/>
            <w:vAlign w:val="center"/>
            <w:hideMark/>
          </w:tcPr>
          <w:p w:rsidR="00FA5D7E" w:rsidRPr="00FF0BB5" w:rsidRDefault="00FA5D7E"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F0BB5" w:rsidTr="00C65286">
        <w:trPr>
          <w:trHeight w:val="2700"/>
          <w:jc w:val="center"/>
        </w:trPr>
        <w:tc>
          <w:tcPr>
            <w:tcW w:w="143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Slovakia</w:t>
            </w:r>
          </w:p>
        </w:tc>
        <w:tc>
          <w:tcPr>
            <w:tcW w:w="3827"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PRODSLOV</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1/ Sowing of agriculture crops (code of code list 5581) - internal code of list for crops statistic</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 xml:space="preserve">2/ List of products and services in agriculture, 1998 version (code of code list 5580) -  internal code of list </w:t>
            </w:r>
            <w:r w:rsidRPr="00FF0BB5">
              <w:rPr>
                <w:rFonts w:ascii="Arial" w:eastAsia="Times New Roman" w:hAnsi="Arial" w:cs="Arial"/>
                <w:sz w:val="16"/>
                <w:szCs w:val="16"/>
                <w:lang w:eastAsia="en-US"/>
              </w:rPr>
              <w:br/>
              <w:t>for animal statistic</w:t>
            </w:r>
          </w:p>
        </w:tc>
        <w:tc>
          <w:tcPr>
            <w:tcW w:w="8222" w:type="dxa"/>
            <w:tcBorders>
              <w:top w:val="nil"/>
            </w:tcBorders>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56" w:history="1">
              <w:r w:rsidR="00FA5D7E" w:rsidRPr="00FF0BB5">
                <w:rPr>
                  <w:rFonts w:ascii="Arial" w:eastAsia="Times New Roman" w:hAnsi="Arial" w:cs="Arial"/>
                  <w:color w:val="0000FF"/>
                  <w:sz w:val="16"/>
                  <w:szCs w:val="16"/>
                  <w:u w:val="single"/>
                  <w:lang w:eastAsia="en-US"/>
                </w:rPr>
                <w:t>www.statistics.sk</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http://www.stat.si/klasje/klasje.asp</w:t>
              </w:r>
            </w:hyperlink>
          </w:p>
        </w:tc>
      </w:tr>
      <w:tr w:rsidR="00FA5D7E" w:rsidRPr="00FF0BB5" w:rsidTr="00C65286">
        <w:trPr>
          <w:trHeight w:val="1177"/>
          <w:jc w:val="center"/>
        </w:trPr>
        <w:tc>
          <w:tcPr>
            <w:tcW w:w="1433"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Slovenia</w:t>
            </w:r>
          </w:p>
        </w:tc>
        <w:tc>
          <w:tcPr>
            <w:tcW w:w="3827"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NACE rev.2, definitions regulated by Regulation (EC) No. 1166/2008</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r>
            <w:proofErr w:type="spellStart"/>
            <w:r w:rsidRPr="00FF0BB5">
              <w:rPr>
                <w:rFonts w:ascii="Arial" w:eastAsia="Times New Roman" w:hAnsi="Arial" w:cs="Arial"/>
                <w:sz w:val="16"/>
                <w:szCs w:val="16"/>
                <w:lang w:eastAsia="en-US"/>
              </w:rPr>
              <w:t>Questionary</w:t>
            </w:r>
            <w:proofErr w:type="spellEnd"/>
          </w:p>
        </w:tc>
        <w:tc>
          <w:tcPr>
            <w:tcW w:w="8222" w:type="dxa"/>
            <w:tcBorders>
              <w:top w:val="nil"/>
            </w:tcBorders>
            <w:shd w:val="clear" w:color="auto" w:fill="FFFFFF" w:themeFill="background1"/>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57" w:history="1">
              <w:r w:rsidR="00FA5D7E" w:rsidRPr="00FF0BB5">
                <w:rPr>
                  <w:rFonts w:ascii="Arial" w:eastAsia="Times New Roman" w:hAnsi="Arial" w:cs="Arial"/>
                  <w:color w:val="0000FF"/>
                  <w:sz w:val="16"/>
                  <w:szCs w:val="16"/>
                  <w:u w:val="single"/>
                  <w:lang w:eastAsia="en-US"/>
                </w:rPr>
                <w:t>http://www.stat.si/klasje/klasje.asp</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sz w:val="16"/>
                  <w:szCs w:val="16"/>
                  <w:lang w:eastAsia="en-US"/>
                </w:rPr>
                <w:t xml:space="preserve">See COUNCIL DIRECTIVE 96/16/EC: </w:t>
              </w:r>
              <w:r w:rsidR="00FA5D7E" w:rsidRPr="00FF0BB5">
                <w:rPr>
                  <w:rFonts w:ascii="Arial" w:eastAsia="Times New Roman" w:hAnsi="Arial" w:cs="Arial"/>
                  <w:color w:val="366092"/>
                  <w:sz w:val="16"/>
                  <w:szCs w:val="16"/>
                  <w:u w:val="single"/>
                  <w:lang w:eastAsia="en-US"/>
                </w:rPr>
                <w:t>http://eur-lex.europa.eu/LexUriServ</w:t>
              </w:r>
              <w:r w:rsidR="00FA5D7E" w:rsidRPr="00FF0BB5">
                <w:rPr>
                  <w:rFonts w:ascii="Arial" w:eastAsia="Times New Roman" w:hAnsi="Arial" w:cs="Arial"/>
                  <w:color w:val="366092"/>
                  <w:sz w:val="16"/>
                  <w:szCs w:val="16"/>
                  <w:u w:val="single"/>
                  <w:lang w:eastAsia="en-US"/>
                </w:rPr>
                <w:br/>
                <w:t>/</w:t>
              </w:r>
              <w:proofErr w:type="spellStart"/>
              <w:r w:rsidR="00FA5D7E" w:rsidRPr="00FF0BB5">
                <w:rPr>
                  <w:rFonts w:ascii="Arial" w:eastAsia="Times New Roman" w:hAnsi="Arial" w:cs="Arial"/>
                  <w:color w:val="366092"/>
                  <w:sz w:val="16"/>
                  <w:szCs w:val="16"/>
                  <w:u w:val="single"/>
                  <w:lang w:eastAsia="en-US"/>
                </w:rPr>
                <w:t>LexUriServ.do?uri</w:t>
              </w:r>
              <w:proofErr w:type="spellEnd"/>
              <w:r w:rsidR="00FA5D7E" w:rsidRPr="00FF0BB5">
                <w:rPr>
                  <w:rFonts w:ascii="Arial" w:eastAsia="Times New Roman" w:hAnsi="Arial" w:cs="Arial"/>
                  <w:color w:val="366092"/>
                  <w:sz w:val="16"/>
                  <w:szCs w:val="16"/>
                  <w:u w:val="single"/>
                  <w:lang w:eastAsia="en-US"/>
                </w:rPr>
                <w:t>=CELEX:31996L0016:EN:HTML</w:t>
              </w:r>
              <w:r w:rsidR="00FA5D7E" w:rsidRPr="00FF0BB5">
                <w:rPr>
                  <w:rFonts w:ascii="Arial" w:eastAsia="Times New Roman" w:hAnsi="Arial" w:cs="Arial"/>
                  <w:sz w:val="16"/>
                  <w:szCs w:val="16"/>
                  <w:lang w:eastAsia="en-US"/>
                </w:rPr>
                <w:t xml:space="preserve"> and all Decisions based on this directive (mainly Decision 97/80/EC).</w:t>
              </w:r>
              <w:r w:rsidR="00FA5D7E" w:rsidRPr="00FF0BB5">
                <w:rPr>
                  <w:rFonts w:ascii="Arial" w:eastAsia="Times New Roman" w:hAnsi="Arial" w:cs="Arial"/>
                  <w:sz w:val="16"/>
                  <w:szCs w:val="16"/>
                  <w:lang w:eastAsia="en-US"/>
                </w:rPr>
                <w:br/>
                <w:t xml:space="preserve">For further compatibility with </w:t>
              </w:r>
              <w:proofErr w:type="spellStart"/>
              <w:r w:rsidR="00FA5D7E" w:rsidRPr="00FF0BB5">
                <w:rPr>
                  <w:rFonts w:ascii="Arial" w:eastAsia="Times New Roman" w:hAnsi="Arial" w:cs="Arial"/>
                  <w:sz w:val="16"/>
                  <w:szCs w:val="16"/>
                  <w:lang w:eastAsia="en-US"/>
                </w:rPr>
                <w:t>Prodcom</w:t>
              </w:r>
              <w:proofErr w:type="spellEnd"/>
              <w:r w:rsidR="00FA5D7E" w:rsidRPr="00FF0BB5">
                <w:rPr>
                  <w:rFonts w:ascii="Arial" w:eastAsia="Times New Roman" w:hAnsi="Arial" w:cs="Arial"/>
                  <w:sz w:val="16"/>
                  <w:szCs w:val="16"/>
                  <w:lang w:eastAsia="en-US"/>
                </w:rPr>
                <w:t xml:space="preserve"> you can contact Eurostat.</w:t>
              </w:r>
            </w:hyperlink>
          </w:p>
        </w:tc>
      </w:tr>
      <w:tr w:rsidR="00FA5D7E" w:rsidRPr="00FF0BB5" w:rsidTr="00C65286">
        <w:trPr>
          <w:trHeight w:val="300"/>
          <w:jc w:val="center"/>
        </w:trPr>
        <w:tc>
          <w:tcPr>
            <w:tcW w:w="143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South Africa</w:t>
            </w:r>
          </w:p>
        </w:tc>
        <w:tc>
          <w:tcPr>
            <w:tcW w:w="3827"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8222"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u w:val="single"/>
                <w:lang w:eastAsia="en-US"/>
              </w:rPr>
            </w:pPr>
          </w:p>
        </w:tc>
      </w:tr>
      <w:tr w:rsidR="00FA5D7E" w:rsidRPr="00FF0BB5" w:rsidTr="00C953C7">
        <w:trPr>
          <w:trHeight w:val="1467"/>
          <w:jc w:val="center"/>
        </w:trPr>
        <w:tc>
          <w:tcPr>
            <w:tcW w:w="1433"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Suriname</w:t>
            </w:r>
          </w:p>
        </w:tc>
        <w:tc>
          <w:tcPr>
            <w:tcW w:w="3827"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b/>
                <w:bCs/>
                <w:sz w:val="16"/>
                <w:szCs w:val="16"/>
                <w:u w:val="single"/>
                <w:lang w:eastAsia="en-US"/>
              </w:rPr>
              <w:t>Annual crops:</w:t>
            </w:r>
            <w:r w:rsidRPr="00FF0BB5">
              <w:rPr>
                <w:rFonts w:ascii="Arial" w:eastAsia="Times New Roman" w:hAnsi="Arial" w:cs="Arial"/>
                <w:sz w:val="16"/>
                <w:szCs w:val="16"/>
                <w:lang w:eastAsia="en-US"/>
              </w:rPr>
              <w:br/>
              <w:t>Leafy vegetables</w:t>
            </w:r>
            <w:r w:rsidRPr="00FF0BB5">
              <w:rPr>
                <w:rFonts w:ascii="Arial" w:eastAsia="Times New Roman" w:hAnsi="Arial" w:cs="Arial"/>
                <w:sz w:val="16"/>
                <w:szCs w:val="16"/>
                <w:lang w:eastAsia="en-US"/>
              </w:rPr>
              <w:br/>
              <w:t>Fruit vegetables</w:t>
            </w:r>
            <w:r w:rsidRPr="00FF0BB5">
              <w:rPr>
                <w:rFonts w:ascii="Arial" w:eastAsia="Times New Roman" w:hAnsi="Arial" w:cs="Arial"/>
                <w:sz w:val="16"/>
                <w:szCs w:val="16"/>
                <w:lang w:eastAsia="en-US"/>
              </w:rPr>
              <w:br/>
            </w:r>
            <w:proofErr w:type="spellStart"/>
            <w:r w:rsidRPr="00FF0BB5">
              <w:rPr>
                <w:rFonts w:ascii="Arial" w:eastAsia="Times New Roman" w:hAnsi="Arial" w:cs="Arial"/>
                <w:sz w:val="16"/>
                <w:szCs w:val="16"/>
                <w:lang w:eastAsia="en-US"/>
              </w:rPr>
              <w:t>Leguminosae</w:t>
            </w:r>
            <w:proofErr w:type="spellEnd"/>
            <w:r w:rsidRPr="00FF0BB5">
              <w:rPr>
                <w:rFonts w:ascii="Arial" w:eastAsia="Times New Roman" w:hAnsi="Arial" w:cs="Arial"/>
                <w:sz w:val="16"/>
                <w:szCs w:val="16"/>
                <w:lang w:eastAsia="en-US"/>
              </w:rPr>
              <w:br/>
              <w:t>Root crops</w:t>
            </w:r>
            <w:r w:rsidRPr="00FF0BB5">
              <w:rPr>
                <w:rFonts w:ascii="Arial" w:eastAsia="Times New Roman" w:hAnsi="Arial" w:cs="Arial"/>
                <w:sz w:val="16"/>
                <w:szCs w:val="16"/>
                <w:lang w:eastAsia="en-US"/>
              </w:rPr>
              <w:br/>
            </w:r>
            <w:r w:rsidRPr="00FF0BB5">
              <w:rPr>
                <w:rFonts w:ascii="Arial" w:eastAsia="Times New Roman" w:hAnsi="Arial" w:cs="Arial"/>
                <w:b/>
                <w:bCs/>
                <w:sz w:val="16"/>
                <w:szCs w:val="16"/>
                <w:u w:val="single"/>
                <w:lang w:eastAsia="en-US"/>
              </w:rPr>
              <w:t>Semi-permanent crops</w:t>
            </w:r>
            <w:r w:rsidRPr="00FF0BB5">
              <w:rPr>
                <w:rFonts w:ascii="Arial" w:eastAsia="Times New Roman" w:hAnsi="Arial" w:cs="Arial"/>
                <w:b/>
                <w:bCs/>
                <w:sz w:val="16"/>
                <w:szCs w:val="16"/>
                <w:u w:val="single"/>
                <w:lang w:eastAsia="en-US"/>
              </w:rPr>
              <w:br/>
              <w:t>Permanent crops</w:t>
            </w:r>
          </w:p>
        </w:tc>
        <w:tc>
          <w:tcPr>
            <w:tcW w:w="8222"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u w:val="single"/>
                <w:lang w:eastAsia="en-US"/>
              </w:rPr>
            </w:pPr>
          </w:p>
        </w:tc>
      </w:tr>
      <w:tr w:rsidR="00FA5D7E" w:rsidRPr="00FF0BB5" w:rsidTr="00C65286">
        <w:trPr>
          <w:trHeight w:val="300"/>
          <w:jc w:val="center"/>
        </w:trPr>
        <w:tc>
          <w:tcPr>
            <w:tcW w:w="143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Sweden</w:t>
            </w:r>
          </w:p>
        </w:tc>
        <w:tc>
          <w:tcPr>
            <w:tcW w:w="3827"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EUROSTAT Regulation</w:t>
            </w:r>
          </w:p>
        </w:tc>
        <w:tc>
          <w:tcPr>
            <w:tcW w:w="8222" w:type="dxa"/>
            <w:tcBorders>
              <w:top w:val="nil"/>
            </w:tcBorders>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14050" w:rsidTr="00C65286">
        <w:trPr>
          <w:trHeight w:val="300"/>
          <w:jc w:val="center"/>
        </w:trPr>
        <w:tc>
          <w:tcPr>
            <w:tcW w:w="1433"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Switzerland</w:t>
            </w:r>
          </w:p>
        </w:tc>
        <w:tc>
          <w:tcPr>
            <w:tcW w:w="3827" w:type="dxa"/>
            <w:tcBorders>
              <w:top w:val="nil"/>
            </w:tcBorders>
            <w:shd w:val="clear" w:color="auto" w:fill="FFFFFF" w:themeFill="background1"/>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NOGA (near to NACE)</w:t>
            </w:r>
          </w:p>
        </w:tc>
        <w:tc>
          <w:tcPr>
            <w:tcW w:w="8222" w:type="dxa"/>
            <w:tcBorders>
              <w:top w:val="nil"/>
            </w:tcBorders>
            <w:shd w:val="clear" w:color="auto" w:fill="FFFFFF" w:themeFill="background1"/>
            <w:noWrap/>
            <w:vAlign w:val="center"/>
            <w:hideMark/>
          </w:tcPr>
          <w:p w:rsidR="00FA5D7E" w:rsidRPr="00AF4046" w:rsidRDefault="00FA5D7E" w:rsidP="00FA5D7E">
            <w:pPr>
              <w:suppressAutoHyphens w:val="0"/>
              <w:spacing w:after="0" w:line="240" w:lineRule="auto"/>
              <w:rPr>
                <w:rFonts w:ascii="Arial" w:eastAsia="Times New Roman" w:hAnsi="Arial" w:cs="Arial"/>
                <w:color w:val="000000"/>
                <w:sz w:val="16"/>
                <w:szCs w:val="16"/>
                <w:lang w:val="fr-FR" w:eastAsia="en-US"/>
              </w:rPr>
            </w:pPr>
            <w:r w:rsidRPr="00AF4046">
              <w:rPr>
                <w:rFonts w:ascii="Arial" w:eastAsia="Times New Roman" w:hAnsi="Arial" w:cs="Arial"/>
                <w:color w:val="000000"/>
                <w:sz w:val="16"/>
                <w:szCs w:val="16"/>
                <w:lang w:val="fr-FR" w:eastAsia="en-US"/>
              </w:rPr>
              <w:t>Voir le site web d’Eurostat et le point 4</w:t>
            </w:r>
          </w:p>
        </w:tc>
      </w:tr>
      <w:tr w:rsidR="00FA5D7E" w:rsidRPr="00FF0BB5" w:rsidTr="00C65286">
        <w:trPr>
          <w:trHeight w:val="1378"/>
          <w:jc w:val="center"/>
        </w:trPr>
        <w:tc>
          <w:tcPr>
            <w:tcW w:w="143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Syria</w:t>
            </w:r>
          </w:p>
        </w:tc>
        <w:tc>
          <w:tcPr>
            <w:tcW w:w="3827" w:type="dxa"/>
            <w:tcBorders>
              <w:top w:val="nil"/>
            </w:tcBorders>
            <w:shd w:val="clear" w:color="auto" w:fill="D9D9D9" w:themeFill="background1" w:themeFillShade="D9"/>
            <w:vAlign w:val="center"/>
            <w:hideMark/>
          </w:tcPr>
          <w:p w:rsidR="00FA5D7E" w:rsidRPr="00FF0BB5" w:rsidRDefault="00A02C9B" w:rsidP="00A02C9B">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Vegetables    </w:t>
            </w:r>
            <w:r w:rsidRPr="00FF0BB5">
              <w:rPr>
                <w:rFonts w:ascii="Arial" w:eastAsia="Times New Roman" w:hAnsi="Arial" w:cs="Arial"/>
                <w:sz w:val="16"/>
                <w:szCs w:val="16"/>
                <w:lang w:eastAsia="en-US"/>
              </w:rPr>
              <w:br/>
            </w:r>
            <w:r w:rsidR="00FA5D7E" w:rsidRPr="00FF0BB5">
              <w:rPr>
                <w:rFonts w:ascii="Arial" w:eastAsia="Times New Roman" w:hAnsi="Arial" w:cs="Arial"/>
                <w:sz w:val="16"/>
                <w:szCs w:val="16"/>
                <w:lang w:eastAsia="en-US"/>
              </w:rPr>
              <w:t xml:space="preserve">Fruits </w:t>
            </w:r>
            <w:r w:rsidR="00FA5D7E" w:rsidRPr="00FF0BB5">
              <w:rPr>
                <w:rFonts w:ascii="Arial" w:eastAsia="Times New Roman" w:hAnsi="Arial" w:cs="Arial"/>
                <w:sz w:val="16"/>
                <w:szCs w:val="16"/>
                <w:lang w:eastAsia="en-US"/>
              </w:rPr>
              <w:br/>
              <w:t>Crops</w:t>
            </w:r>
            <w:r w:rsidR="00FA5D7E" w:rsidRPr="00FF0BB5">
              <w:rPr>
                <w:rFonts w:ascii="Arial" w:eastAsia="Times New Roman" w:hAnsi="Arial" w:cs="Arial"/>
                <w:sz w:val="16"/>
                <w:szCs w:val="16"/>
                <w:lang w:eastAsia="en-US"/>
              </w:rPr>
              <w:br/>
              <w:t xml:space="preserve">inputs </w:t>
            </w:r>
            <w:r w:rsidR="00FA5D7E"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t>A</w:t>
            </w:r>
            <w:r w:rsidR="00FA5D7E" w:rsidRPr="00FF0BB5">
              <w:rPr>
                <w:rFonts w:ascii="Arial" w:eastAsia="Times New Roman" w:hAnsi="Arial" w:cs="Arial"/>
                <w:sz w:val="16"/>
                <w:szCs w:val="16"/>
                <w:lang w:eastAsia="en-US"/>
              </w:rPr>
              <w:t>nimal products</w:t>
            </w:r>
            <w:r w:rsidR="00FA5D7E"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t>D</w:t>
            </w:r>
            <w:r w:rsidR="00FA5D7E" w:rsidRPr="00FF0BB5">
              <w:rPr>
                <w:rFonts w:ascii="Arial" w:eastAsia="Times New Roman" w:hAnsi="Arial" w:cs="Arial"/>
                <w:sz w:val="16"/>
                <w:szCs w:val="16"/>
                <w:lang w:eastAsia="en-US"/>
              </w:rPr>
              <w:t xml:space="preserve">ifferent agricultural products    </w:t>
            </w:r>
          </w:p>
        </w:tc>
        <w:tc>
          <w:tcPr>
            <w:tcW w:w="8222" w:type="dxa"/>
            <w:tcBorders>
              <w:top w:val="nil"/>
            </w:tcBorders>
            <w:shd w:val="clear" w:color="auto" w:fill="D9D9D9" w:themeFill="background1" w:themeFillShade="D9"/>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300"/>
          <w:jc w:val="center"/>
        </w:trPr>
        <w:tc>
          <w:tcPr>
            <w:tcW w:w="1433"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Thailand</w:t>
            </w:r>
          </w:p>
        </w:tc>
        <w:tc>
          <w:tcPr>
            <w:tcW w:w="3827"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8222" w:type="dxa"/>
            <w:tcBorders>
              <w:top w:val="nil"/>
            </w:tcBorders>
            <w:shd w:val="clear" w:color="auto" w:fill="auto"/>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450"/>
          <w:jc w:val="center"/>
        </w:trPr>
        <w:tc>
          <w:tcPr>
            <w:tcW w:w="1433" w:type="dxa"/>
            <w:tcBorders>
              <w:top w:val="nil"/>
              <w:bottom w:val="single" w:sz="4" w:space="0" w:color="auto"/>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The People's Republic of China</w:t>
            </w:r>
          </w:p>
        </w:tc>
        <w:tc>
          <w:tcPr>
            <w:tcW w:w="3827" w:type="dxa"/>
            <w:tcBorders>
              <w:top w:val="nil"/>
              <w:bottom w:val="single" w:sz="4" w:space="0" w:color="auto"/>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8222" w:type="dxa"/>
            <w:tcBorders>
              <w:top w:val="nil"/>
              <w:bottom w:val="single" w:sz="4" w:space="0" w:color="auto"/>
            </w:tcBorders>
            <w:shd w:val="clear" w:color="auto" w:fill="D9D9D9" w:themeFill="background1" w:themeFillShade="D9"/>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58" w:history="1">
              <w:r w:rsidR="00FA5D7E" w:rsidRPr="00FF0BB5">
                <w:rPr>
                  <w:rFonts w:ascii="Arial" w:eastAsia="Times New Roman" w:hAnsi="Arial" w:cs="Arial"/>
                  <w:color w:val="0000FF"/>
                  <w:sz w:val="16"/>
                  <w:szCs w:val="16"/>
                  <w:u w:val="single"/>
                  <w:lang w:eastAsia="en-US"/>
                </w:rPr>
                <w:t>www.stats.gov.cn/tjbz/tjycpflml</w:t>
              </w:r>
            </w:hyperlink>
          </w:p>
        </w:tc>
      </w:tr>
      <w:tr w:rsidR="00A02C9B" w:rsidRPr="00FF0BB5" w:rsidTr="00C65286">
        <w:trPr>
          <w:trHeight w:val="300"/>
          <w:jc w:val="center"/>
        </w:trPr>
        <w:tc>
          <w:tcPr>
            <w:tcW w:w="1433" w:type="dxa"/>
            <w:tcBorders>
              <w:top w:val="single" w:sz="4" w:space="0" w:color="auto"/>
              <w:left w:val="single" w:sz="4" w:space="0" w:color="auto"/>
            </w:tcBorders>
            <w:shd w:val="clear" w:color="000000" w:fill="494529"/>
            <w:vAlign w:val="center"/>
            <w:hideMark/>
          </w:tcPr>
          <w:p w:rsidR="00A02C9B" w:rsidRPr="00FF0BB5" w:rsidRDefault="00A02C9B" w:rsidP="001F0C85">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 xml:space="preserve">COUNTRY </w:t>
            </w:r>
          </w:p>
        </w:tc>
        <w:tc>
          <w:tcPr>
            <w:tcW w:w="3827" w:type="dxa"/>
            <w:tcBorders>
              <w:top w:val="single" w:sz="4" w:space="0" w:color="auto"/>
            </w:tcBorders>
            <w:shd w:val="clear" w:color="000000" w:fill="494529"/>
            <w:vAlign w:val="center"/>
            <w:hideMark/>
          </w:tcPr>
          <w:p w:rsidR="00A02C9B" w:rsidRPr="00FF0BB5" w:rsidRDefault="00A02C9B"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USED</w:t>
            </w:r>
          </w:p>
        </w:tc>
        <w:tc>
          <w:tcPr>
            <w:tcW w:w="8222" w:type="dxa"/>
            <w:tcBorders>
              <w:top w:val="single" w:sz="4" w:space="0" w:color="auto"/>
              <w:right w:val="single" w:sz="4" w:space="0" w:color="auto"/>
            </w:tcBorders>
            <w:shd w:val="clear" w:color="000000" w:fill="494529"/>
            <w:vAlign w:val="center"/>
            <w:hideMark/>
          </w:tcPr>
          <w:p w:rsidR="00A02C9B" w:rsidRPr="00FF0BB5" w:rsidRDefault="00A02C9B" w:rsidP="00D4353A">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LINK</w:t>
            </w:r>
          </w:p>
        </w:tc>
      </w:tr>
      <w:tr w:rsidR="00FA5D7E" w:rsidRPr="00FF0BB5" w:rsidTr="00C65286">
        <w:trPr>
          <w:trHeight w:val="300"/>
          <w:jc w:val="center"/>
        </w:trPr>
        <w:tc>
          <w:tcPr>
            <w:tcW w:w="1433"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Togo</w:t>
            </w:r>
          </w:p>
        </w:tc>
        <w:tc>
          <w:tcPr>
            <w:tcW w:w="3827"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Local Classification</w:t>
            </w:r>
          </w:p>
        </w:tc>
        <w:tc>
          <w:tcPr>
            <w:tcW w:w="8222" w:type="dxa"/>
            <w:tcBorders>
              <w:top w:val="nil"/>
            </w:tcBorders>
            <w:shd w:val="clear" w:color="auto" w:fill="auto"/>
            <w:noWrap/>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lang w:eastAsia="en-US"/>
              </w:rPr>
            </w:pPr>
            <w:r w:rsidRPr="00FF0BB5">
              <w:rPr>
                <w:rFonts w:ascii="Arial" w:eastAsia="Times New Roman" w:hAnsi="Arial" w:cs="Arial"/>
                <w:color w:val="FF0000"/>
                <w:sz w:val="16"/>
                <w:szCs w:val="16"/>
                <w:lang w:eastAsia="en-US"/>
              </w:rPr>
              <w:t> </w:t>
            </w:r>
          </w:p>
        </w:tc>
      </w:tr>
      <w:tr w:rsidR="00FA5D7E" w:rsidRPr="00FF0BB5" w:rsidTr="00C65286">
        <w:trPr>
          <w:trHeight w:val="300"/>
          <w:jc w:val="center"/>
        </w:trPr>
        <w:tc>
          <w:tcPr>
            <w:tcW w:w="143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Tonga</w:t>
            </w:r>
          </w:p>
        </w:tc>
        <w:tc>
          <w:tcPr>
            <w:tcW w:w="3827"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8222"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u w:val="single"/>
                <w:lang w:eastAsia="en-US"/>
              </w:rPr>
            </w:pPr>
          </w:p>
        </w:tc>
      </w:tr>
      <w:tr w:rsidR="00FA5D7E" w:rsidRPr="00FF0BB5" w:rsidTr="00C65286">
        <w:trPr>
          <w:trHeight w:val="300"/>
          <w:jc w:val="center"/>
        </w:trPr>
        <w:tc>
          <w:tcPr>
            <w:tcW w:w="1433"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Tunisia</w:t>
            </w:r>
          </w:p>
        </w:tc>
        <w:tc>
          <w:tcPr>
            <w:tcW w:w="3827"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CTP</w:t>
            </w:r>
          </w:p>
        </w:tc>
        <w:tc>
          <w:tcPr>
            <w:tcW w:w="8222" w:type="dxa"/>
            <w:tcBorders>
              <w:top w:val="nil"/>
            </w:tcBorders>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59" w:history="1">
              <w:r w:rsidR="00FA5D7E" w:rsidRPr="00FF0BB5">
                <w:rPr>
                  <w:rFonts w:ascii="Arial" w:eastAsia="Times New Roman" w:hAnsi="Arial" w:cs="Arial"/>
                  <w:color w:val="0000FF"/>
                  <w:sz w:val="16"/>
                  <w:szCs w:val="16"/>
                  <w:u w:val="single"/>
                  <w:lang w:eastAsia="en-US"/>
                </w:rPr>
                <w:t>http://www.ins.nat.tn/publication/ctp_2009.pdf</w:t>
              </w:r>
            </w:hyperlink>
          </w:p>
        </w:tc>
      </w:tr>
      <w:tr w:rsidR="00FA5D7E" w:rsidRPr="00FF0BB5" w:rsidTr="00C65286">
        <w:trPr>
          <w:trHeight w:val="1800"/>
          <w:jc w:val="center"/>
        </w:trPr>
        <w:tc>
          <w:tcPr>
            <w:tcW w:w="143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Turkey</w:t>
            </w:r>
          </w:p>
        </w:tc>
        <w:tc>
          <w:tcPr>
            <w:tcW w:w="3827"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TAORBA</w:t>
            </w:r>
          </w:p>
        </w:tc>
        <w:tc>
          <w:tcPr>
            <w:tcW w:w="8222"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To access TAORBA 2002:</w:t>
            </w:r>
            <w:r w:rsidRPr="00FF0BB5">
              <w:rPr>
                <w:rFonts w:ascii="Arial" w:eastAsia="Times New Roman" w:hAnsi="Arial" w:cs="Arial"/>
                <w:color w:val="000000"/>
                <w:sz w:val="16"/>
                <w:szCs w:val="16"/>
                <w:lang w:eastAsia="en-US"/>
              </w:rPr>
              <w:br/>
            </w:r>
            <w:r w:rsidRPr="00FF0BB5">
              <w:rPr>
                <w:rFonts w:ascii="Arial" w:eastAsia="Times New Roman" w:hAnsi="Arial" w:cs="Arial"/>
                <w:color w:val="0000FF"/>
                <w:sz w:val="16"/>
                <w:szCs w:val="16"/>
                <w:u w:val="single"/>
                <w:lang w:eastAsia="en-US"/>
              </w:rPr>
              <w:t xml:space="preserve">http://tuikapp.tuik.gov.tr/DIESS/SiniflamaSurumDetayAction.do?surumId=49&amp;turId=2&amp;turAdi= 2. </w:t>
            </w:r>
            <w:proofErr w:type="spellStart"/>
            <w:r w:rsidRPr="00FF0BB5">
              <w:rPr>
                <w:rFonts w:ascii="Arial" w:eastAsia="Times New Roman" w:hAnsi="Arial" w:cs="Arial"/>
                <w:color w:val="0000FF"/>
                <w:sz w:val="16"/>
                <w:szCs w:val="16"/>
                <w:u w:val="single"/>
                <w:lang w:eastAsia="en-US"/>
              </w:rPr>
              <w:t>Ürün</w:t>
            </w:r>
            <w:proofErr w:type="spellEnd"/>
            <w:r w:rsidRPr="00FF0BB5">
              <w:rPr>
                <w:rFonts w:ascii="Arial" w:eastAsia="Times New Roman" w:hAnsi="Arial" w:cs="Arial"/>
                <w:color w:val="0000FF"/>
                <w:sz w:val="16"/>
                <w:szCs w:val="16"/>
                <w:u w:val="single"/>
                <w:lang w:eastAsia="en-US"/>
              </w:rPr>
              <w:t xml:space="preserve"> </w:t>
            </w:r>
            <w:proofErr w:type="spellStart"/>
            <w:r w:rsidRPr="00FF0BB5">
              <w:rPr>
                <w:rFonts w:ascii="Arial" w:eastAsia="Times New Roman" w:hAnsi="Arial" w:cs="Arial"/>
                <w:color w:val="0000FF"/>
                <w:sz w:val="16"/>
                <w:szCs w:val="16"/>
                <w:u w:val="single"/>
                <w:lang w:eastAsia="en-US"/>
              </w:rPr>
              <w:t>Sınıflamaları</w:t>
            </w:r>
            <w:proofErr w:type="spellEnd"/>
            <w:r w:rsidRPr="00FF0BB5">
              <w:rPr>
                <w:rFonts w:ascii="Arial" w:eastAsia="Times New Roman" w:hAnsi="Arial" w:cs="Arial"/>
                <w:color w:val="000000"/>
                <w:sz w:val="16"/>
                <w:szCs w:val="16"/>
                <w:lang w:eastAsia="en-US"/>
              </w:rPr>
              <w:br/>
            </w:r>
            <w:r w:rsidRPr="00FF0BB5">
              <w:rPr>
                <w:rFonts w:ascii="Arial" w:eastAsia="Times New Roman" w:hAnsi="Arial" w:cs="Arial"/>
                <w:color w:val="000000"/>
                <w:sz w:val="16"/>
                <w:szCs w:val="16"/>
                <w:lang w:eastAsia="en-US"/>
              </w:rPr>
              <w:br/>
              <w:t>To access TAORBA 2008:</w:t>
            </w:r>
            <w:r w:rsidRPr="00FF0BB5">
              <w:rPr>
                <w:rFonts w:ascii="Arial" w:eastAsia="Times New Roman" w:hAnsi="Arial" w:cs="Arial"/>
                <w:color w:val="000000"/>
                <w:sz w:val="16"/>
                <w:szCs w:val="16"/>
                <w:lang w:eastAsia="en-US"/>
              </w:rPr>
              <w:br/>
            </w:r>
            <w:r w:rsidRPr="00FF0BB5">
              <w:rPr>
                <w:rFonts w:ascii="Arial" w:eastAsia="Times New Roman" w:hAnsi="Arial" w:cs="Arial"/>
                <w:color w:val="0000FF"/>
                <w:sz w:val="16"/>
                <w:szCs w:val="16"/>
                <w:u w:val="single"/>
                <w:lang w:eastAsia="en-US"/>
              </w:rPr>
              <w:t>http://tuikapp.tuik.gov.tr/DIESS/SiniflamaSurumDetayAction.do?surumId=221&amp;turId=2&amp;turAdi=%202.%20Product%20Classifications</w:t>
            </w:r>
          </w:p>
        </w:tc>
      </w:tr>
      <w:tr w:rsidR="00FA5D7E" w:rsidRPr="00FF0BB5" w:rsidTr="00C65286">
        <w:trPr>
          <w:trHeight w:val="1125"/>
          <w:jc w:val="center"/>
        </w:trPr>
        <w:tc>
          <w:tcPr>
            <w:tcW w:w="1433"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Ukraine</w:t>
            </w:r>
          </w:p>
        </w:tc>
        <w:tc>
          <w:tcPr>
            <w:tcW w:w="3827"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Nomenclature of Industrial Products</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Local directory of crops and livestock products</w:t>
            </w:r>
          </w:p>
        </w:tc>
        <w:tc>
          <w:tcPr>
            <w:tcW w:w="8222" w:type="dxa"/>
            <w:tcBorders>
              <w:top w:val="nil"/>
            </w:tcBorders>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60" w:history="1">
              <w:r w:rsidR="00FA5D7E" w:rsidRPr="00FF0BB5">
                <w:rPr>
                  <w:rFonts w:ascii="Arial" w:eastAsia="Times New Roman" w:hAnsi="Arial" w:cs="Arial"/>
                  <w:color w:val="0000FF"/>
                  <w:sz w:val="16"/>
                  <w:szCs w:val="16"/>
                  <w:u w:val="single"/>
                  <w:lang w:eastAsia="en-US"/>
                </w:rPr>
                <w:t xml:space="preserve">http://www.ukrstat.gov.ua/klasf/klasif/npp_2011.rar </w:t>
              </w:r>
              <w:r w:rsidR="00FA5D7E" w:rsidRPr="00FF0BB5">
                <w:rPr>
                  <w:rFonts w:ascii="Arial" w:eastAsia="Times New Roman" w:hAnsi="Arial" w:cs="Arial"/>
                  <w:color w:val="0000FF"/>
                  <w:sz w:val="16"/>
                  <w:szCs w:val="16"/>
                  <w:u w:val="single"/>
                  <w:lang w:eastAsia="en-US"/>
                </w:rPr>
                <w:br/>
              </w:r>
              <w:r w:rsidR="00FA5D7E" w:rsidRPr="00FF0BB5">
                <w:rPr>
                  <w:rFonts w:ascii="Arial" w:eastAsia="Times New Roman" w:hAnsi="Arial" w:cs="Arial"/>
                  <w:color w:val="0000FF"/>
                  <w:sz w:val="16"/>
                  <w:szCs w:val="16"/>
                  <w:u w:val="single"/>
                  <w:lang w:eastAsia="en-US"/>
                </w:rPr>
                <w:br/>
                <w:t xml:space="preserve">http://www.ukrstat.gov.ua/klasf/klasif/skp.rar </w:t>
              </w:r>
            </w:hyperlink>
          </w:p>
        </w:tc>
      </w:tr>
      <w:tr w:rsidR="00FA5D7E" w:rsidRPr="00F14050" w:rsidTr="00C65286">
        <w:trPr>
          <w:trHeight w:val="1125"/>
          <w:jc w:val="center"/>
        </w:trPr>
        <w:tc>
          <w:tcPr>
            <w:tcW w:w="143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Uruguay</w:t>
            </w:r>
          </w:p>
        </w:tc>
        <w:tc>
          <w:tcPr>
            <w:tcW w:w="3827" w:type="dxa"/>
            <w:tcBorders>
              <w:top w:val="nil"/>
            </w:tcBorders>
            <w:shd w:val="clear" w:color="auto" w:fill="D9D9D9" w:themeFill="background1" w:themeFillShade="D9"/>
            <w:vAlign w:val="center"/>
            <w:hideMark/>
          </w:tcPr>
          <w:p w:rsidR="00FA5D7E" w:rsidRPr="00AF4046" w:rsidRDefault="00FA5D7E" w:rsidP="00FA5D7E">
            <w:pPr>
              <w:suppressAutoHyphens w:val="0"/>
              <w:spacing w:after="0" w:line="240" w:lineRule="auto"/>
              <w:rPr>
                <w:rFonts w:ascii="Arial" w:eastAsia="Times New Roman" w:hAnsi="Arial" w:cs="Arial"/>
                <w:sz w:val="16"/>
                <w:szCs w:val="16"/>
                <w:lang w:val="es-ES" w:eastAsia="en-US"/>
              </w:rPr>
            </w:pPr>
            <w:r w:rsidRPr="00AF4046">
              <w:rPr>
                <w:rFonts w:ascii="Arial" w:eastAsia="Times New Roman" w:hAnsi="Arial" w:cs="Arial"/>
                <w:sz w:val="16"/>
                <w:szCs w:val="16"/>
                <w:lang w:val="es-ES" w:eastAsia="en-US"/>
              </w:rPr>
              <w:t>Listado de Productos basado en CPA. Se encuentra en</w:t>
            </w:r>
            <w:r w:rsidRPr="00AF4046">
              <w:rPr>
                <w:rFonts w:ascii="Arial" w:eastAsia="Times New Roman" w:hAnsi="Arial" w:cs="Arial"/>
                <w:sz w:val="16"/>
                <w:szCs w:val="16"/>
                <w:lang w:val="es-ES" w:eastAsia="en-US"/>
              </w:rPr>
              <w:br/>
              <w:t>instrumentación la aplicación de la CPC 2.0</w:t>
            </w:r>
          </w:p>
        </w:tc>
        <w:tc>
          <w:tcPr>
            <w:tcW w:w="8222" w:type="dxa"/>
            <w:tcBorders>
              <w:top w:val="nil"/>
            </w:tcBorders>
            <w:shd w:val="clear" w:color="auto" w:fill="D9D9D9" w:themeFill="background1" w:themeFillShade="D9"/>
            <w:vAlign w:val="center"/>
            <w:hideMark/>
          </w:tcPr>
          <w:p w:rsidR="00FA5D7E" w:rsidRPr="00AF4046" w:rsidRDefault="00FA5D7E" w:rsidP="00FA5D7E">
            <w:pPr>
              <w:suppressAutoHyphens w:val="0"/>
              <w:spacing w:after="0" w:line="240" w:lineRule="auto"/>
              <w:rPr>
                <w:rFonts w:ascii="Arial" w:eastAsia="Times New Roman" w:hAnsi="Arial" w:cs="Arial"/>
                <w:color w:val="FF0000"/>
                <w:sz w:val="16"/>
                <w:szCs w:val="16"/>
                <w:u w:val="single"/>
                <w:lang w:val="es-ES" w:eastAsia="en-US"/>
              </w:rPr>
            </w:pPr>
          </w:p>
        </w:tc>
      </w:tr>
      <w:tr w:rsidR="00FA5D7E" w:rsidRPr="00FF0BB5" w:rsidTr="00C65286">
        <w:trPr>
          <w:trHeight w:val="300"/>
          <w:jc w:val="center"/>
        </w:trPr>
        <w:tc>
          <w:tcPr>
            <w:tcW w:w="1433"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USA</w:t>
            </w:r>
          </w:p>
        </w:tc>
        <w:tc>
          <w:tcPr>
            <w:tcW w:w="3827" w:type="dxa"/>
            <w:tcBorders>
              <w:top w:val="nil"/>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NAICS</w:t>
            </w:r>
          </w:p>
        </w:tc>
        <w:tc>
          <w:tcPr>
            <w:tcW w:w="8222" w:type="dxa"/>
            <w:tcBorders>
              <w:top w:val="nil"/>
            </w:tcBorders>
            <w:shd w:val="clear" w:color="auto" w:fill="auto"/>
            <w:vAlign w:val="center"/>
            <w:hideMark/>
          </w:tcPr>
          <w:p w:rsidR="00FA5D7E" w:rsidRPr="00FF0BB5" w:rsidRDefault="0070684A" w:rsidP="00FA5D7E">
            <w:pPr>
              <w:suppressAutoHyphens w:val="0"/>
              <w:spacing w:after="0" w:line="240" w:lineRule="auto"/>
              <w:rPr>
                <w:rFonts w:ascii="Arial" w:eastAsia="Times New Roman" w:hAnsi="Arial" w:cs="Arial"/>
                <w:color w:val="0000FF"/>
                <w:sz w:val="16"/>
                <w:szCs w:val="16"/>
                <w:u w:val="single"/>
                <w:lang w:eastAsia="en-US"/>
              </w:rPr>
            </w:pPr>
            <w:hyperlink r:id="rId61" w:history="1">
              <w:r w:rsidR="00FA5D7E" w:rsidRPr="00FF0BB5">
                <w:rPr>
                  <w:rFonts w:ascii="Arial" w:eastAsia="Times New Roman" w:hAnsi="Arial" w:cs="Arial"/>
                  <w:color w:val="0000FF"/>
                  <w:sz w:val="16"/>
                  <w:szCs w:val="16"/>
                  <w:u w:val="single"/>
                  <w:lang w:eastAsia="en-US"/>
                </w:rPr>
                <w:t>http://www.census.gov/eos/www/naics/</w:t>
              </w:r>
            </w:hyperlink>
          </w:p>
        </w:tc>
      </w:tr>
      <w:tr w:rsidR="00FA5D7E" w:rsidRPr="00FF0BB5" w:rsidTr="00C65286">
        <w:trPr>
          <w:trHeight w:val="300"/>
          <w:jc w:val="center"/>
        </w:trPr>
        <w:tc>
          <w:tcPr>
            <w:tcW w:w="1433"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Viet Nam</w:t>
            </w:r>
          </w:p>
        </w:tc>
        <w:tc>
          <w:tcPr>
            <w:tcW w:w="3827"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VCPA</w:t>
            </w:r>
          </w:p>
        </w:tc>
        <w:tc>
          <w:tcPr>
            <w:tcW w:w="8222" w:type="dxa"/>
            <w:tcBorders>
              <w:top w:val="nil"/>
            </w:tcBorders>
            <w:shd w:val="clear" w:color="auto" w:fill="D9D9D9" w:themeFill="background1" w:themeFillShade="D9"/>
            <w:vAlign w:val="center"/>
            <w:hideMark/>
          </w:tcPr>
          <w:p w:rsidR="00FA5D7E" w:rsidRPr="00FF0BB5" w:rsidRDefault="00FA5D7E" w:rsidP="00FA5D7E">
            <w:pPr>
              <w:suppressAutoHyphens w:val="0"/>
              <w:spacing w:after="0" w:line="240" w:lineRule="auto"/>
              <w:rPr>
                <w:rFonts w:ascii="Arial" w:eastAsia="Times New Roman" w:hAnsi="Arial" w:cs="Arial"/>
                <w:color w:val="0000FF"/>
                <w:sz w:val="16"/>
                <w:szCs w:val="16"/>
                <w:u w:val="single"/>
                <w:lang w:eastAsia="en-US"/>
              </w:rPr>
            </w:pPr>
            <w:r w:rsidRPr="00FF0BB5">
              <w:rPr>
                <w:rFonts w:ascii="Arial" w:eastAsia="Times New Roman" w:hAnsi="Arial" w:cs="Arial"/>
                <w:color w:val="0000FF"/>
                <w:sz w:val="16"/>
                <w:szCs w:val="16"/>
                <w:u w:val="single"/>
                <w:lang w:eastAsia="en-US"/>
              </w:rPr>
              <w:t>http//www.gso.gov.vn</w:t>
            </w:r>
          </w:p>
        </w:tc>
      </w:tr>
      <w:tr w:rsidR="00FA5D7E" w:rsidRPr="00FF0BB5" w:rsidTr="00C65286">
        <w:trPr>
          <w:trHeight w:val="300"/>
          <w:jc w:val="center"/>
        </w:trPr>
        <w:tc>
          <w:tcPr>
            <w:tcW w:w="1433" w:type="dxa"/>
            <w:tcBorders>
              <w:top w:val="nil"/>
              <w:bottom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Zimbabwe</w:t>
            </w:r>
          </w:p>
        </w:tc>
        <w:tc>
          <w:tcPr>
            <w:tcW w:w="3827" w:type="dxa"/>
            <w:tcBorders>
              <w:top w:val="nil"/>
              <w:bottom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8222" w:type="dxa"/>
            <w:tcBorders>
              <w:top w:val="nil"/>
              <w:bottom w:val="single" w:sz="4" w:space="0" w:color="auto"/>
            </w:tcBorders>
            <w:shd w:val="clear" w:color="auto" w:fill="auto"/>
            <w:vAlign w:val="center"/>
            <w:hideMark/>
          </w:tcPr>
          <w:p w:rsidR="00FA5D7E" w:rsidRPr="00FF0BB5" w:rsidRDefault="00FA5D7E" w:rsidP="00FA5D7E">
            <w:pPr>
              <w:suppressAutoHyphens w:val="0"/>
              <w:spacing w:after="0" w:line="240" w:lineRule="auto"/>
              <w:rPr>
                <w:rFonts w:ascii="Arial" w:eastAsia="Times New Roman" w:hAnsi="Arial" w:cs="Arial"/>
                <w:color w:val="FF0000"/>
                <w:sz w:val="16"/>
                <w:szCs w:val="16"/>
                <w:u w:val="single"/>
                <w:lang w:eastAsia="en-US"/>
              </w:rPr>
            </w:pPr>
          </w:p>
        </w:tc>
      </w:tr>
    </w:tbl>
    <w:p w:rsidR="00FA5D7E" w:rsidRPr="00FF0BB5" w:rsidRDefault="00FA5D7E">
      <w:r w:rsidRPr="00FF0BB5">
        <w:br w:type="page"/>
      </w:r>
    </w:p>
    <w:p w:rsidR="00335AD6" w:rsidRDefault="00335AD6">
      <w:pPr>
        <w:suppressAutoHyphens w:val="0"/>
        <w:spacing w:after="0" w:line="240" w:lineRule="auto"/>
        <w:rPr>
          <w:b/>
          <w:bCs/>
          <w:color w:val="365F91" w:themeColor="accent1" w:themeShade="BF"/>
          <w:sz w:val="24"/>
          <w:szCs w:val="24"/>
          <w:u w:val="single"/>
        </w:rPr>
        <w:sectPr w:rsidR="00335AD6" w:rsidSect="001F0C85">
          <w:pgSz w:w="16840" w:h="11907" w:orient="landscape" w:code="9"/>
          <w:pgMar w:top="1440" w:right="1440" w:bottom="1440" w:left="1440" w:header="720" w:footer="720" w:gutter="0"/>
          <w:cols w:space="720"/>
          <w:docGrid w:linePitch="360"/>
        </w:sectPr>
      </w:pPr>
    </w:p>
    <w:p w:rsidR="00335AD6" w:rsidRDefault="00335AD6" w:rsidP="001B6C44">
      <w:pPr>
        <w:suppressAutoHyphens w:val="0"/>
        <w:spacing w:after="0" w:line="240" w:lineRule="auto"/>
        <w:jc w:val="both"/>
        <w:rPr>
          <w:b/>
          <w:bCs/>
          <w:color w:val="365F91" w:themeColor="accent1" w:themeShade="BF"/>
          <w:sz w:val="24"/>
          <w:szCs w:val="24"/>
          <w:u w:val="single"/>
        </w:rPr>
      </w:pPr>
      <w:r w:rsidRPr="00FF0BB5">
        <w:rPr>
          <w:b/>
          <w:bCs/>
          <w:color w:val="365F91" w:themeColor="accent1" w:themeShade="BF"/>
          <w:sz w:val="24"/>
          <w:szCs w:val="24"/>
          <w:u w:val="single"/>
        </w:rPr>
        <w:lastRenderedPageBreak/>
        <w:t>Annex II</w:t>
      </w:r>
      <w:r>
        <w:rPr>
          <w:b/>
          <w:bCs/>
          <w:color w:val="365F91" w:themeColor="accent1" w:themeShade="BF"/>
          <w:sz w:val="24"/>
          <w:szCs w:val="24"/>
          <w:u w:val="single"/>
        </w:rPr>
        <w:t>I</w:t>
      </w:r>
      <w:r w:rsidR="001B6C44">
        <w:rPr>
          <w:b/>
          <w:bCs/>
          <w:color w:val="365F91" w:themeColor="accent1" w:themeShade="BF"/>
          <w:sz w:val="24"/>
          <w:szCs w:val="24"/>
          <w:u w:val="single"/>
        </w:rPr>
        <w:t xml:space="preserve"> - </w:t>
      </w:r>
      <w:r w:rsidRPr="001B6C44">
        <w:rPr>
          <w:b/>
          <w:bCs/>
          <w:color w:val="365F91" w:themeColor="accent1" w:themeShade="BF"/>
          <w:sz w:val="24"/>
          <w:szCs w:val="24"/>
          <w:u w:val="single"/>
        </w:rPr>
        <w:t>Brief presentation of the international/supranational classifications mentioned in the document</w:t>
      </w:r>
    </w:p>
    <w:p w:rsidR="001B6C44" w:rsidRPr="00FF0BB5" w:rsidRDefault="001B6C44" w:rsidP="001B6C44">
      <w:pPr>
        <w:suppressAutoHyphens w:val="0"/>
        <w:spacing w:after="0" w:line="240" w:lineRule="auto"/>
        <w:jc w:val="both"/>
        <w:rPr>
          <w:b/>
          <w:bCs/>
          <w:color w:val="365F91" w:themeColor="accent1" w:themeShade="BF"/>
          <w:sz w:val="24"/>
          <w:szCs w:val="24"/>
        </w:rPr>
      </w:pPr>
    </w:p>
    <w:tbl>
      <w:tblPr>
        <w:tblW w:w="0" w:type="auto"/>
        <w:jc w:val="center"/>
        <w:tblInd w:w="-774" w:type="dxa"/>
        <w:tblBorders>
          <w:top w:val="single" w:sz="4" w:space="0" w:color="A6A6A6" w:themeColor="background1" w:themeShade="A6"/>
          <w:bottom w:val="single" w:sz="4" w:space="0" w:color="A6A6A6" w:themeColor="background1" w:themeShade="A6"/>
        </w:tblBorders>
        <w:tblLayout w:type="fixed"/>
        <w:tblLook w:val="04A0" w:firstRow="1" w:lastRow="0" w:firstColumn="1" w:lastColumn="0" w:noHBand="0" w:noVBand="1"/>
      </w:tblPr>
      <w:tblGrid>
        <w:gridCol w:w="1560"/>
        <w:gridCol w:w="7827"/>
      </w:tblGrid>
      <w:tr w:rsidR="00335AD6" w:rsidRPr="00FF0BB5" w:rsidTr="00660586">
        <w:trPr>
          <w:jc w:val="center"/>
        </w:trPr>
        <w:tc>
          <w:tcPr>
            <w:tcW w:w="1560" w:type="dxa"/>
            <w:vAlign w:val="center"/>
          </w:tcPr>
          <w:p w:rsidR="00335AD6" w:rsidRPr="00FF0BB5" w:rsidRDefault="00335AD6" w:rsidP="00660586">
            <w:pPr>
              <w:spacing w:before="100" w:after="100"/>
              <w:rPr>
                <w:b/>
                <w:sz w:val="20"/>
              </w:rPr>
            </w:pPr>
          </w:p>
          <w:p w:rsidR="00335AD6" w:rsidRPr="00FF0BB5" w:rsidRDefault="00335AD6" w:rsidP="00660586">
            <w:pPr>
              <w:spacing w:before="100" w:after="100"/>
              <w:rPr>
                <w:b/>
                <w:sz w:val="20"/>
              </w:rPr>
            </w:pPr>
            <w:r w:rsidRPr="00FF0BB5">
              <w:rPr>
                <w:b/>
                <w:sz w:val="20"/>
              </w:rPr>
              <w:t>CPA</w:t>
            </w:r>
          </w:p>
        </w:tc>
        <w:tc>
          <w:tcPr>
            <w:tcW w:w="7827" w:type="dxa"/>
          </w:tcPr>
          <w:p w:rsidR="00335AD6" w:rsidRPr="00FF0BB5" w:rsidRDefault="00335AD6" w:rsidP="00660586">
            <w:pPr>
              <w:pStyle w:val="FootnoteText"/>
              <w:spacing w:before="100" w:after="100"/>
              <w:jc w:val="both"/>
            </w:pPr>
            <w:r w:rsidRPr="00FF0BB5">
              <w:rPr>
                <w:b/>
              </w:rPr>
              <w:t>Statistical Classification of Products by Activity</w:t>
            </w:r>
            <w:r w:rsidRPr="00FF0BB5">
              <w:t xml:space="preserve"> - is the classification of products, i.e. goods and services, used by the European Union. The CPA is part of an integrated system of statistical classifications, developed mainly under the auspices of the United Nations Statistical </w:t>
            </w:r>
            <w:proofErr w:type="gramStart"/>
            <w:r w:rsidRPr="00FF0BB5">
              <w:t>Division,</w:t>
            </w:r>
            <w:proofErr w:type="gramEnd"/>
            <w:r w:rsidRPr="00FF0BB5">
              <w:t xml:space="preserve"> it is the CPC equivalent at European level. This system makes it possible to compare statistics across countries and in different statistical domains </w:t>
            </w:r>
          </w:p>
          <w:p w:rsidR="00335AD6" w:rsidRPr="00FF0BB5" w:rsidRDefault="00335AD6" w:rsidP="00660586">
            <w:pPr>
              <w:pStyle w:val="FootnoteText"/>
              <w:spacing w:before="100" w:after="100"/>
              <w:jc w:val="both"/>
            </w:pPr>
            <w:r w:rsidRPr="00FF0BB5">
              <w:t>(</w:t>
            </w:r>
            <w:hyperlink r:id="rId62" w:history="1">
              <w:r w:rsidRPr="00FF0BB5">
                <w:rPr>
                  <w:rStyle w:val="Hyperlink"/>
                </w:rPr>
                <w:t>http://epp.eurostat.ec.europa.eu/portal/page/portal/cpa_2008/introduction</w:t>
              </w:r>
            </w:hyperlink>
            <w:r w:rsidRPr="00FF0BB5">
              <w:t xml:space="preserve">)  </w:t>
            </w:r>
          </w:p>
        </w:tc>
      </w:tr>
      <w:tr w:rsidR="00335AD6" w:rsidRPr="00FF0BB5" w:rsidTr="00660586">
        <w:trPr>
          <w:jc w:val="center"/>
        </w:trPr>
        <w:tc>
          <w:tcPr>
            <w:tcW w:w="1560" w:type="dxa"/>
            <w:shd w:val="clear" w:color="auto" w:fill="D9D9D9" w:themeFill="background1" w:themeFillShade="D9"/>
            <w:vAlign w:val="center"/>
          </w:tcPr>
          <w:p w:rsidR="00335AD6" w:rsidRPr="00FF0BB5" w:rsidRDefault="00335AD6" w:rsidP="00660586">
            <w:pPr>
              <w:rPr>
                <w:b/>
                <w:sz w:val="20"/>
              </w:rPr>
            </w:pPr>
            <w:r w:rsidRPr="00FF0BB5">
              <w:rPr>
                <w:b/>
                <w:sz w:val="20"/>
              </w:rPr>
              <w:t>CPC</w:t>
            </w:r>
          </w:p>
        </w:tc>
        <w:tc>
          <w:tcPr>
            <w:tcW w:w="7827" w:type="dxa"/>
            <w:shd w:val="clear" w:color="auto" w:fill="D9D9D9" w:themeFill="background1" w:themeFillShade="D9"/>
          </w:tcPr>
          <w:p w:rsidR="00335AD6" w:rsidRPr="00FF0BB5" w:rsidRDefault="00335AD6" w:rsidP="00660586">
            <w:pPr>
              <w:pStyle w:val="FootnoteText"/>
              <w:jc w:val="both"/>
            </w:pPr>
            <w:r w:rsidRPr="00FF0BB5">
              <w:rPr>
                <w:b/>
              </w:rPr>
              <w:t>Central Product Classification of the United Nations</w:t>
            </w:r>
            <w:r w:rsidRPr="00FF0BB5">
              <w:t xml:space="preserve"> – is a comprehensive classification of all output of economic activities i.e. goods and services, in a system of categories that are both exhaustive and mutually exclusive. The main purposes of CPC are to provide a framework for international comparison of statistics and to serve as a guide for developing or revising existing classification schemes of products, in order to make them compatible with international standards. It was developed primarily to enhance harmonization among various fields of economic and related statistics and to strengthen the role of national accounts as an instrument for coordination of economic statistics. </w:t>
            </w:r>
          </w:p>
          <w:p w:rsidR="00335AD6" w:rsidRPr="00FF0BB5" w:rsidRDefault="00335AD6" w:rsidP="00660586">
            <w:pPr>
              <w:pStyle w:val="FootnoteText"/>
              <w:jc w:val="both"/>
            </w:pPr>
            <w:r w:rsidRPr="00FF0BB5">
              <w:t>(</w:t>
            </w:r>
            <w:hyperlink r:id="rId63" w:history="1">
              <w:r w:rsidRPr="00FF0BB5">
                <w:rPr>
                  <w:rStyle w:val="Hyperlink"/>
                </w:rPr>
                <w:t>http://unstats.un.org/unsd/cr/registry/cpc-2.asp</w:t>
              </w:r>
            </w:hyperlink>
            <w:r w:rsidRPr="00FF0BB5">
              <w:t>)</w:t>
            </w:r>
          </w:p>
          <w:p w:rsidR="00335AD6" w:rsidRPr="00FF0BB5" w:rsidRDefault="00335AD6" w:rsidP="00660586">
            <w:pPr>
              <w:pStyle w:val="FootnoteText"/>
              <w:jc w:val="both"/>
            </w:pPr>
          </w:p>
        </w:tc>
      </w:tr>
      <w:tr w:rsidR="00335AD6" w:rsidRPr="00FF0BB5" w:rsidTr="00660586">
        <w:trPr>
          <w:jc w:val="center"/>
        </w:trPr>
        <w:tc>
          <w:tcPr>
            <w:tcW w:w="1560" w:type="dxa"/>
            <w:vAlign w:val="center"/>
          </w:tcPr>
          <w:p w:rsidR="00335AD6" w:rsidRPr="00FF0BB5" w:rsidRDefault="00335AD6" w:rsidP="00660586">
            <w:pPr>
              <w:rPr>
                <w:b/>
                <w:sz w:val="20"/>
                <w:szCs w:val="20"/>
              </w:rPr>
            </w:pPr>
            <w:r w:rsidRPr="00FF0BB5">
              <w:rPr>
                <w:b/>
                <w:sz w:val="20"/>
                <w:szCs w:val="20"/>
              </w:rPr>
              <w:t>HS</w:t>
            </w:r>
          </w:p>
        </w:tc>
        <w:tc>
          <w:tcPr>
            <w:tcW w:w="7827" w:type="dxa"/>
          </w:tcPr>
          <w:p w:rsidR="00335AD6" w:rsidRPr="00FF0BB5" w:rsidRDefault="00335AD6" w:rsidP="00660586">
            <w:pPr>
              <w:suppressAutoHyphens w:val="0"/>
              <w:autoSpaceDE w:val="0"/>
              <w:autoSpaceDN w:val="0"/>
              <w:adjustRightInd w:val="0"/>
              <w:spacing w:after="0" w:line="240" w:lineRule="auto"/>
              <w:jc w:val="both"/>
              <w:rPr>
                <w:sz w:val="20"/>
              </w:rPr>
            </w:pPr>
            <w:r w:rsidRPr="00FF0BB5">
              <w:rPr>
                <w:b/>
                <w:sz w:val="20"/>
              </w:rPr>
              <w:t>Harmonized System</w:t>
            </w:r>
            <w:r w:rsidRPr="00FF0BB5">
              <w:rPr>
                <w:sz w:val="20"/>
              </w:rPr>
              <w:t xml:space="preserve"> - is the trade product nomenclature developed by the World Customs Organization (WCO)</w:t>
            </w:r>
            <w:proofErr w:type="gramStart"/>
            <w:r w:rsidRPr="00FF0BB5">
              <w:rPr>
                <w:sz w:val="20"/>
              </w:rPr>
              <w:t>.</w:t>
            </w:r>
            <w:proofErr w:type="gramEnd"/>
            <w:r w:rsidRPr="00FF0BB5">
              <w:rPr>
                <w:sz w:val="20"/>
              </w:rPr>
              <w:t xml:space="preserve"> The system is used by more than 200 countries and economies as a basis for their Customs tariffs and for the collection of international trade statistics. Over 98 % of the merchandise in international trade is classified in terms of the HS.</w:t>
            </w:r>
          </w:p>
          <w:p w:rsidR="00335AD6" w:rsidRPr="00FF0BB5" w:rsidRDefault="00335AD6" w:rsidP="00660586">
            <w:pPr>
              <w:suppressAutoHyphens w:val="0"/>
              <w:autoSpaceDE w:val="0"/>
              <w:autoSpaceDN w:val="0"/>
              <w:adjustRightInd w:val="0"/>
              <w:spacing w:after="0" w:line="240" w:lineRule="auto"/>
              <w:jc w:val="both"/>
              <w:rPr>
                <w:sz w:val="20"/>
              </w:rPr>
            </w:pPr>
            <w:r w:rsidRPr="00FF0BB5">
              <w:rPr>
                <w:sz w:val="20"/>
              </w:rPr>
              <w:t>(</w:t>
            </w:r>
            <w:hyperlink r:id="rId64" w:history="1">
              <w:r w:rsidRPr="00FF0BB5">
                <w:rPr>
                  <w:rStyle w:val="Hyperlink"/>
                  <w:sz w:val="20"/>
                </w:rPr>
                <w:t>http://www.wcoomd.org/home_hsnomenclaturetable2012.htm</w:t>
              </w:r>
            </w:hyperlink>
            <w:r w:rsidRPr="00FF0BB5">
              <w:rPr>
                <w:sz w:val="20"/>
              </w:rPr>
              <w:t xml:space="preserve">).  </w:t>
            </w:r>
          </w:p>
          <w:p w:rsidR="00335AD6" w:rsidRPr="00FF0BB5" w:rsidRDefault="00335AD6" w:rsidP="00660586">
            <w:pPr>
              <w:suppressAutoHyphens w:val="0"/>
              <w:autoSpaceDE w:val="0"/>
              <w:autoSpaceDN w:val="0"/>
              <w:adjustRightInd w:val="0"/>
              <w:spacing w:after="0" w:line="240" w:lineRule="auto"/>
              <w:jc w:val="both"/>
              <w:rPr>
                <w:sz w:val="20"/>
                <w:szCs w:val="20"/>
              </w:rPr>
            </w:pPr>
          </w:p>
        </w:tc>
      </w:tr>
      <w:tr w:rsidR="00335AD6" w:rsidRPr="00FF0BB5" w:rsidTr="00660586">
        <w:trPr>
          <w:jc w:val="center"/>
        </w:trPr>
        <w:tc>
          <w:tcPr>
            <w:tcW w:w="1560" w:type="dxa"/>
            <w:shd w:val="clear" w:color="auto" w:fill="D9D9D9" w:themeFill="background1" w:themeFillShade="D9"/>
            <w:vAlign w:val="center"/>
          </w:tcPr>
          <w:p w:rsidR="00335AD6" w:rsidRPr="00FF0BB5" w:rsidRDefault="00335AD6" w:rsidP="00660586">
            <w:pPr>
              <w:rPr>
                <w:b/>
                <w:sz w:val="20"/>
              </w:rPr>
            </w:pPr>
            <w:r w:rsidRPr="00FF0BB5">
              <w:rPr>
                <w:b/>
                <w:sz w:val="20"/>
              </w:rPr>
              <w:t>ISIC</w:t>
            </w:r>
          </w:p>
        </w:tc>
        <w:tc>
          <w:tcPr>
            <w:tcW w:w="7827" w:type="dxa"/>
            <w:shd w:val="clear" w:color="auto" w:fill="D9D9D9" w:themeFill="background1" w:themeFillShade="D9"/>
          </w:tcPr>
          <w:p w:rsidR="00335AD6" w:rsidRPr="00FF0BB5" w:rsidRDefault="00335AD6" w:rsidP="00660586">
            <w:pPr>
              <w:suppressAutoHyphens w:val="0"/>
              <w:autoSpaceDE w:val="0"/>
              <w:autoSpaceDN w:val="0"/>
              <w:adjustRightInd w:val="0"/>
              <w:spacing w:after="0" w:line="240" w:lineRule="auto"/>
              <w:jc w:val="both"/>
              <w:rPr>
                <w:sz w:val="20"/>
              </w:rPr>
            </w:pPr>
            <w:r w:rsidRPr="00FF0BB5">
              <w:rPr>
                <w:b/>
                <w:sz w:val="20"/>
              </w:rPr>
              <w:t>International Standard Industrial Classification of All Economic Activities</w:t>
            </w:r>
            <w:r w:rsidRPr="00FF0BB5">
              <w:rPr>
                <w:sz w:val="20"/>
              </w:rPr>
              <w:t xml:space="preserve"> - is the international reference classification of productive activities. It allows </w:t>
            </w:r>
            <w:proofErr w:type="gramStart"/>
            <w:r w:rsidRPr="00FF0BB5">
              <w:rPr>
                <w:sz w:val="20"/>
              </w:rPr>
              <w:t>to classify</w:t>
            </w:r>
            <w:proofErr w:type="gramEnd"/>
            <w:r w:rsidRPr="00FF0BB5">
              <w:rPr>
                <w:sz w:val="20"/>
              </w:rPr>
              <w:t xml:space="preserve"> data according to kind of economic activity in the fields of production, employment, gross domestic product and other statistical areas. ISIC is a basic tool for studying economic phenomena, fostering international comparability of data, providing guidance for the development of national classifications and for promoting the development of sound national statistical systems. </w:t>
            </w:r>
          </w:p>
          <w:p w:rsidR="00335AD6" w:rsidRPr="00FF0BB5" w:rsidRDefault="00335AD6" w:rsidP="00660586">
            <w:pPr>
              <w:spacing w:after="0" w:line="240" w:lineRule="auto"/>
              <w:jc w:val="both"/>
              <w:rPr>
                <w:sz w:val="20"/>
              </w:rPr>
            </w:pPr>
            <w:r w:rsidRPr="00FF0BB5">
              <w:rPr>
                <w:sz w:val="20"/>
              </w:rPr>
              <w:t>(</w:t>
            </w:r>
            <w:hyperlink r:id="rId65" w:history="1">
              <w:r w:rsidRPr="00FF0BB5">
                <w:rPr>
                  <w:rStyle w:val="Hyperlink"/>
                  <w:sz w:val="20"/>
                </w:rPr>
                <w:t>http://unstats.un.org/unsd/cr/registry/regcst.asp?Cl=27</w:t>
              </w:r>
            </w:hyperlink>
            <w:r w:rsidRPr="00FF0BB5">
              <w:rPr>
                <w:sz w:val="20"/>
              </w:rPr>
              <w:t>).</w:t>
            </w:r>
          </w:p>
          <w:p w:rsidR="00335AD6" w:rsidRPr="00FF0BB5" w:rsidRDefault="00335AD6" w:rsidP="00660586">
            <w:pPr>
              <w:spacing w:after="0" w:line="240" w:lineRule="auto"/>
              <w:jc w:val="both"/>
              <w:rPr>
                <w:sz w:val="20"/>
              </w:rPr>
            </w:pPr>
          </w:p>
        </w:tc>
      </w:tr>
      <w:tr w:rsidR="00335AD6" w:rsidRPr="00FF0BB5" w:rsidTr="00660586">
        <w:trPr>
          <w:jc w:val="center"/>
        </w:trPr>
        <w:tc>
          <w:tcPr>
            <w:tcW w:w="1560" w:type="dxa"/>
            <w:vAlign w:val="center"/>
          </w:tcPr>
          <w:p w:rsidR="00335AD6" w:rsidRPr="00FF0BB5" w:rsidRDefault="00335AD6" w:rsidP="00660586">
            <w:pPr>
              <w:rPr>
                <w:b/>
                <w:sz w:val="20"/>
              </w:rPr>
            </w:pPr>
            <w:r w:rsidRPr="00FF0BB5">
              <w:rPr>
                <w:b/>
                <w:sz w:val="20"/>
                <w:szCs w:val="20"/>
              </w:rPr>
              <w:t>NACE</w:t>
            </w:r>
          </w:p>
        </w:tc>
        <w:tc>
          <w:tcPr>
            <w:tcW w:w="7827" w:type="dxa"/>
          </w:tcPr>
          <w:p w:rsidR="00335AD6" w:rsidRPr="00FF0BB5" w:rsidRDefault="00335AD6" w:rsidP="00660586">
            <w:pPr>
              <w:suppressAutoHyphens w:val="0"/>
              <w:autoSpaceDE w:val="0"/>
              <w:autoSpaceDN w:val="0"/>
              <w:adjustRightInd w:val="0"/>
              <w:spacing w:after="0" w:line="240" w:lineRule="auto"/>
              <w:jc w:val="both"/>
              <w:rPr>
                <w:sz w:val="20"/>
                <w:szCs w:val="20"/>
              </w:rPr>
            </w:pPr>
            <w:r w:rsidRPr="00FF0BB5">
              <w:rPr>
                <w:b/>
                <w:sz w:val="20"/>
                <w:szCs w:val="20"/>
              </w:rPr>
              <w:t>Statistical Classification of Economic Activities in the European Community</w:t>
            </w:r>
            <w:r w:rsidRPr="00FF0BB5">
              <w:rPr>
                <w:sz w:val="20"/>
                <w:szCs w:val="20"/>
              </w:rPr>
              <w:t xml:space="preserve"> - Statistical classification of economic activities in the European Community – it is the ISIC equivalent at European level. It is a four-digit classification providing the framework for collecting and presenting a large range of statistical data according to economic activity in the fields of economic statistics and in other statistical domains developed within the European statistical system. </w:t>
            </w:r>
          </w:p>
          <w:p w:rsidR="00335AD6" w:rsidRPr="00FF0BB5" w:rsidRDefault="00335AD6" w:rsidP="00660586">
            <w:pPr>
              <w:suppressAutoHyphens w:val="0"/>
              <w:autoSpaceDE w:val="0"/>
              <w:autoSpaceDN w:val="0"/>
              <w:adjustRightInd w:val="0"/>
              <w:spacing w:after="0" w:line="240" w:lineRule="auto"/>
              <w:jc w:val="both"/>
              <w:rPr>
                <w:sz w:val="20"/>
                <w:szCs w:val="20"/>
              </w:rPr>
            </w:pPr>
            <w:r w:rsidRPr="00FF0BB5">
              <w:rPr>
                <w:sz w:val="20"/>
                <w:szCs w:val="20"/>
              </w:rPr>
              <w:t>(</w:t>
            </w:r>
            <w:hyperlink r:id="rId66" w:history="1">
              <w:r w:rsidRPr="00FF0BB5">
                <w:rPr>
                  <w:rStyle w:val="Hyperlink"/>
                  <w:sz w:val="20"/>
                  <w:szCs w:val="20"/>
                </w:rPr>
                <w:t>http://ec.europa.eu/eurostat/ramon/nomenclatures/index.cfm?TargetUrl=LST_NOM_DTL&amp;StrNom=NACE_REV2&amp;StrLanguageCode=EN</w:t>
              </w:r>
            </w:hyperlink>
            <w:r w:rsidRPr="00FF0BB5">
              <w:rPr>
                <w:sz w:val="20"/>
                <w:szCs w:val="20"/>
              </w:rPr>
              <w:t xml:space="preserve">).  </w:t>
            </w:r>
          </w:p>
          <w:p w:rsidR="00335AD6" w:rsidRPr="00FF0BB5" w:rsidRDefault="00335AD6" w:rsidP="00660586">
            <w:pPr>
              <w:suppressAutoHyphens w:val="0"/>
              <w:autoSpaceDE w:val="0"/>
              <w:autoSpaceDN w:val="0"/>
              <w:adjustRightInd w:val="0"/>
              <w:spacing w:after="0" w:line="240" w:lineRule="auto"/>
              <w:jc w:val="both"/>
              <w:rPr>
                <w:sz w:val="20"/>
                <w:szCs w:val="20"/>
              </w:rPr>
            </w:pPr>
          </w:p>
        </w:tc>
      </w:tr>
      <w:tr w:rsidR="00335AD6" w:rsidRPr="00FF0BB5" w:rsidTr="00660586">
        <w:trPr>
          <w:jc w:val="center"/>
        </w:trPr>
        <w:tc>
          <w:tcPr>
            <w:tcW w:w="1560" w:type="dxa"/>
            <w:shd w:val="clear" w:color="auto" w:fill="D9D9D9" w:themeFill="background1" w:themeFillShade="D9"/>
            <w:vAlign w:val="center"/>
          </w:tcPr>
          <w:p w:rsidR="00335AD6" w:rsidRPr="00FF0BB5" w:rsidRDefault="00335AD6" w:rsidP="00660586">
            <w:pPr>
              <w:rPr>
                <w:b/>
                <w:sz w:val="20"/>
              </w:rPr>
            </w:pPr>
            <w:r w:rsidRPr="00FF0BB5">
              <w:rPr>
                <w:b/>
                <w:sz w:val="20"/>
              </w:rPr>
              <w:t>NOPEMA</w:t>
            </w:r>
          </w:p>
        </w:tc>
        <w:tc>
          <w:tcPr>
            <w:tcW w:w="7827" w:type="dxa"/>
            <w:shd w:val="clear" w:color="auto" w:fill="D9D9D9" w:themeFill="background1" w:themeFillShade="D9"/>
          </w:tcPr>
          <w:p w:rsidR="00335AD6" w:rsidRPr="00FF0BB5" w:rsidRDefault="00335AD6" w:rsidP="00660586">
            <w:pPr>
              <w:suppressAutoHyphens w:val="0"/>
              <w:autoSpaceDE w:val="0"/>
              <w:autoSpaceDN w:val="0"/>
              <w:adjustRightInd w:val="0"/>
              <w:spacing w:after="0" w:line="240" w:lineRule="auto"/>
              <w:jc w:val="both"/>
              <w:rPr>
                <w:sz w:val="20"/>
                <w:szCs w:val="20"/>
              </w:rPr>
            </w:pPr>
            <w:r w:rsidRPr="00FF0BB5">
              <w:rPr>
                <w:b/>
                <w:sz w:val="20"/>
                <w:szCs w:val="20"/>
              </w:rPr>
              <w:t xml:space="preserve">Nomenclature de </w:t>
            </w:r>
            <w:proofErr w:type="spellStart"/>
            <w:r w:rsidRPr="00FF0BB5">
              <w:rPr>
                <w:b/>
                <w:sz w:val="20"/>
                <w:szCs w:val="20"/>
              </w:rPr>
              <w:t>Produits</w:t>
            </w:r>
            <w:proofErr w:type="spellEnd"/>
            <w:r w:rsidRPr="00FF0BB5">
              <w:rPr>
                <w:b/>
                <w:sz w:val="20"/>
                <w:szCs w:val="20"/>
              </w:rPr>
              <w:t xml:space="preserve"> des </w:t>
            </w:r>
            <w:proofErr w:type="spellStart"/>
            <w:r w:rsidRPr="00FF0BB5">
              <w:rPr>
                <w:b/>
                <w:sz w:val="20"/>
                <w:szCs w:val="20"/>
              </w:rPr>
              <w:t>États</w:t>
            </w:r>
            <w:proofErr w:type="spellEnd"/>
            <w:r w:rsidRPr="00FF0BB5">
              <w:rPr>
                <w:b/>
                <w:sz w:val="20"/>
                <w:szCs w:val="20"/>
              </w:rPr>
              <w:t xml:space="preserve"> </w:t>
            </w:r>
            <w:proofErr w:type="spellStart"/>
            <w:r w:rsidRPr="00FF0BB5">
              <w:rPr>
                <w:b/>
                <w:sz w:val="20"/>
                <w:szCs w:val="20"/>
              </w:rPr>
              <w:t>membres</w:t>
            </w:r>
            <w:proofErr w:type="spellEnd"/>
            <w:r w:rsidRPr="00FF0BB5">
              <w:rPr>
                <w:b/>
                <w:sz w:val="20"/>
                <w:szCs w:val="20"/>
              </w:rPr>
              <w:t xml:space="preserve"> </w:t>
            </w:r>
            <w:proofErr w:type="spellStart"/>
            <w:r w:rsidRPr="00FF0BB5">
              <w:rPr>
                <w:b/>
                <w:sz w:val="20"/>
                <w:szCs w:val="20"/>
              </w:rPr>
              <w:t>d’AFRISTAT</w:t>
            </w:r>
            <w:proofErr w:type="spellEnd"/>
            <w:r w:rsidRPr="00FF0BB5">
              <w:rPr>
                <w:sz w:val="20"/>
                <w:szCs w:val="20"/>
              </w:rPr>
              <w:t xml:space="preserve"> - is a product classification worked out by AFRISTAT starting from 2001, to be in harmony with the international classifications in term of comparability. It has been designed based on the Central Product Classification of the UN, taking into account the specificities of Member Countries.</w:t>
            </w:r>
          </w:p>
          <w:p w:rsidR="00335AD6" w:rsidRPr="00FF0BB5" w:rsidRDefault="00335AD6" w:rsidP="00660586">
            <w:pPr>
              <w:spacing w:after="0" w:line="240" w:lineRule="auto"/>
              <w:jc w:val="both"/>
              <w:rPr>
                <w:sz w:val="20"/>
              </w:rPr>
            </w:pPr>
            <w:r w:rsidRPr="00FF0BB5">
              <w:rPr>
                <w:sz w:val="20"/>
              </w:rPr>
              <w:t>(</w:t>
            </w:r>
            <w:hyperlink r:id="rId67" w:history="1">
              <w:r w:rsidRPr="00FF0BB5">
                <w:rPr>
                  <w:rStyle w:val="Hyperlink"/>
                  <w:sz w:val="20"/>
                </w:rPr>
                <w:t>http://www.afristat.org/ressources/nomenclature</w:t>
              </w:r>
            </w:hyperlink>
            <w:r w:rsidRPr="00FF0BB5">
              <w:rPr>
                <w:sz w:val="20"/>
              </w:rPr>
              <w:t>)</w:t>
            </w:r>
          </w:p>
          <w:p w:rsidR="00335AD6" w:rsidRPr="00FF0BB5" w:rsidRDefault="00335AD6" w:rsidP="00660586">
            <w:pPr>
              <w:spacing w:after="0" w:line="240" w:lineRule="auto"/>
              <w:jc w:val="both"/>
              <w:rPr>
                <w:sz w:val="20"/>
              </w:rPr>
            </w:pPr>
          </w:p>
        </w:tc>
      </w:tr>
      <w:tr w:rsidR="00335AD6" w:rsidRPr="00FF0BB5" w:rsidTr="00660586">
        <w:trPr>
          <w:jc w:val="center"/>
        </w:trPr>
        <w:tc>
          <w:tcPr>
            <w:tcW w:w="1560" w:type="dxa"/>
            <w:vAlign w:val="center"/>
          </w:tcPr>
          <w:p w:rsidR="00335AD6" w:rsidRPr="00FF0BB5" w:rsidRDefault="00335AD6" w:rsidP="00660586">
            <w:pPr>
              <w:rPr>
                <w:b/>
                <w:sz w:val="20"/>
              </w:rPr>
            </w:pPr>
            <w:r w:rsidRPr="00FF0BB5">
              <w:rPr>
                <w:b/>
                <w:bCs/>
                <w:sz w:val="20"/>
                <w:szCs w:val="24"/>
              </w:rPr>
              <w:t>PRODCOM</w:t>
            </w:r>
          </w:p>
        </w:tc>
        <w:tc>
          <w:tcPr>
            <w:tcW w:w="7827" w:type="dxa"/>
          </w:tcPr>
          <w:p w:rsidR="00335AD6" w:rsidRPr="00FF0BB5" w:rsidRDefault="00335AD6" w:rsidP="00660586">
            <w:pPr>
              <w:suppressAutoHyphens w:val="0"/>
              <w:autoSpaceDE w:val="0"/>
              <w:autoSpaceDN w:val="0"/>
              <w:adjustRightInd w:val="0"/>
              <w:spacing w:after="0" w:line="240" w:lineRule="auto"/>
              <w:jc w:val="both"/>
              <w:rPr>
                <w:sz w:val="20"/>
                <w:szCs w:val="20"/>
              </w:rPr>
            </w:pPr>
            <w:r w:rsidRPr="00FF0BB5">
              <w:rPr>
                <w:b/>
                <w:sz w:val="20"/>
                <w:szCs w:val="20"/>
              </w:rPr>
              <w:t xml:space="preserve">Production </w:t>
            </w:r>
            <w:proofErr w:type="spellStart"/>
            <w:r w:rsidRPr="00FF0BB5">
              <w:rPr>
                <w:b/>
                <w:sz w:val="20"/>
                <w:szCs w:val="20"/>
              </w:rPr>
              <w:t>Communautaire</w:t>
            </w:r>
            <w:proofErr w:type="spellEnd"/>
            <w:r w:rsidRPr="00FF0BB5">
              <w:rPr>
                <w:sz w:val="20"/>
                <w:szCs w:val="20"/>
              </w:rPr>
              <w:t xml:space="preserve"> - classification provides statistics on the production of manufactured goods; products are identified by an 8-digit code: the first four digits are based on the NACE classification, and the first six on the CPA. The remaining digits specify the product in more detail.</w:t>
            </w:r>
          </w:p>
          <w:p w:rsidR="00335AD6" w:rsidRPr="00FF0BB5" w:rsidRDefault="00335AD6" w:rsidP="00660586">
            <w:pPr>
              <w:spacing w:after="0" w:line="240" w:lineRule="auto"/>
              <w:jc w:val="both"/>
              <w:rPr>
                <w:sz w:val="20"/>
              </w:rPr>
            </w:pPr>
            <w:r w:rsidRPr="00FF0BB5">
              <w:rPr>
                <w:bCs/>
                <w:sz w:val="20"/>
                <w:szCs w:val="24"/>
              </w:rPr>
              <w:t>(</w:t>
            </w:r>
            <w:hyperlink r:id="rId68" w:history="1">
              <w:r w:rsidRPr="00FF0BB5">
                <w:rPr>
                  <w:rStyle w:val="Hyperlink"/>
                  <w:bCs/>
                  <w:sz w:val="20"/>
                  <w:szCs w:val="24"/>
                </w:rPr>
                <w:t>http://epp.eurostat.ec.europa.eu/portal/page/portal/prodcom/introduction</w:t>
              </w:r>
            </w:hyperlink>
            <w:r w:rsidRPr="00FF0BB5">
              <w:rPr>
                <w:bCs/>
                <w:sz w:val="20"/>
                <w:szCs w:val="24"/>
              </w:rPr>
              <w:t>)</w:t>
            </w:r>
          </w:p>
        </w:tc>
      </w:tr>
    </w:tbl>
    <w:p w:rsidR="00335AD6" w:rsidRDefault="00335AD6" w:rsidP="00F91110">
      <w:pPr>
        <w:suppressAutoHyphens w:val="0"/>
        <w:spacing w:after="0" w:line="240" w:lineRule="auto"/>
        <w:jc w:val="both"/>
        <w:rPr>
          <w:b/>
          <w:bCs/>
          <w:color w:val="365F91" w:themeColor="accent1" w:themeShade="BF"/>
          <w:sz w:val="24"/>
          <w:szCs w:val="24"/>
          <w:u w:val="single"/>
        </w:rPr>
        <w:sectPr w:rsidR="00335AD6" w:rsidSect="00335AD6">
          <w:pgSz w:w="11907" w:h="16840" w:code="9"/>
          <w:pgMar w:top="1440" w:right="1440" w:bottom="1440" w:left="1440" w:header="720" w:footer="720" w:gutter="0"/>
          <w:cols w:space="720"/>
          <w:docGrid w:linePitch="360"/>
        </w:sectPr>
      </w:pPr>
    </w:p>
    <w:p w:rsidR="00F91110" w:rsidRPr="00FF0BB5" w:rsidRDefault="00D04A2E" w:rsidP="001E3E07">
      <w:pPr>
        <w:suppressAutoHyphens w:val="0"/>
        <w:spacing w:after="0" w:line="240" w:lineRule="auto"/>
        <w:jc w:val="both"/>
        <w:rPr>
          <w:b/>
          <w:bCs/>
          <w:color w:val="365F91" w:themeColor="accent1" w:themeShade="BF"/>
          <w:sz w:val="24"/>
          <w:szCs w:val="24"/>
          <w:u w:val="single"/>
        </w:rPr>
      </w:pPr>
      <w:r w:rsidRPr="00FF0BB5">
        <w:rPr>
          <w:b/>
          <w:bCs/>
          <w:color w:val="365F91" w:themeColor="accent1" w:themeShade="BF"/>
          <w:sz w:val="24"/>
          <w:szCs w:val="24"/>
          <w:u w:val="single"/>
        </w:rPr>
        <w:lastRenderedPageBreak/>
        <w:t>Annex</w:t>
      </w:r>
      <w:r w:rsidRPr="00FF0BB5" w:rsidDel="00D04A2E">
        <w:rPr>
          <w:b/>
          <w:bCs/>
          <w:color w:val="365F91" w:themeColor="accent1" w:themeShade="BF"/>
          <w:sz w:val="24"/>
          <w:szCs w:val="24"/>
          <w:u w:val="single"/>
        </w:rPr>
        <w:t xml:space="preserve"> </w:t>
      </w:r>
      <w:r w:rsidR="00C65286" w:rsidRPr="00FF0BB5">
        <w:rPr>
          <w:b/>
          <w:bCs/>
          <w:color w:val="365F91" w:themeColor="accent1" w:themeShade="BF"/>
          <w:sz w:val="24"/>
          <w:szCs w:val="24"/>
          <w:u w:val="single"/>
        </w:rPr>
        <w:t>IV</w:t>
      </w:r>
      <w:r w:rsidR="00F91110" w:rsidRPr="00FF0BB5">
        <w:rPr>
          <w:b/>
          <w:bCs/>
          <w:color w:val="365F91" w:themeColor="accent1" w:themeShade="BF"/>
          <w:sz w:val="24"/>
          <w:szCs w:val="24"/>
          <w:u w:val="single"/>
        </w:rPr>
        <w:t xml:space="preserve"> </w:t>
      </w:r>
      <w:r w:rsidR="001E3E07">
        <w:rPr>
          <w:b/>
          <w:bCs/>
          <w:color w:val="365F91" w:themeColor="accent1" w:themeShade="BF"/>
          <w:sz w:val="24"/>
          <w:szCs w:val="24"/>
          <w:u w:val="single"/>
        </w:rPr>
        <w:t>-</w:t>
      </w:r>
      <w:r w:rsidR="00F91110" w:rsidRPr="00FF0BB5">
        <w:rPr>
          <w:b/>
          <w:bCs/>
          <w:color w:val="365F91" w:themeColor="accent1" w:themeShade="BF"/>
          <w:sz w:val="24"/>
          <w:szCs w:val="24"/>
          <w:u w:val="single"/>
        </w:rPr>
        <w:t xml:space="preserve"> Officially reported classifications and their extent of coherence to international/supranational standards</w:t>
      </w:r>
    </w:p>
    <w:p w:rsidR="002F1EEC" w:rsidRPr="00FF0BB5" w:rsidRDefault="002F1EEC" w:rsidP="00F91110">
      <w:pPr>
        <w:suppressAutoHyphens w:val="0"/>
        <w:spacing w:after="0" w:line="240" w:lineRule="auto"/>
        <w:jc w:val="both"/>
        <w:rPr>
          <w:b/>
          <w:bCs/>
          <w:color w:val="365F91" w:themeColor="accent1" w:themeShade="BF"/>
          <w:sz w:val="24"/>
          <w:szCs w:val="24"/>
          <w:u w:val="single"/>
        </w:rPr>
      </w:pPr>
    </w:p>
    <w:p w:rsidR="00F91110" w:rsidRPr="00FF0BB5" w:rsidRDefault="005474D9" w:rsidP="00450CC5">
      <w:pPr>
        <w:suppressAutoHyphens w:val="0"/>
        <w:spacing w:before="60" w:after="0" w:line="240" w:lineRule="auto"/>
        <w:rPr>
          <w:bCs/>
          <w:color w:val="365F91" w:themeColor="accent1" w:themeShade="BF"/>
          <w:sz w:val="20"/>
          <w:szCs w:val="20"/>
        </w:rPr>
      </w:pPr>
      <w:r w:rsidRPr="00FF0BB5">
        <w:rPr>
          <w:b/>
          <w:bCs/>
          <w:color w:val="365F91" w:themeColor="accent1" w:themeShade="BF"/>
          <w:sz w:val="20"/>
          <w:szCs w:val="20"/>
        </w:rPr>
        <w:t>LEGEND</w:t>
      </w:r>
      <w:r w:rsidRPr="00FF0BB5">
        <w:rPr>
          <w:bCs/>
          <w:color w:val="365F91" w:themeColor="accent1" w:themeShade="BF"/>
          <w:sz w:val="20"/>
          <w:szCs w:val="20"/>
        </w:rPr>
        <w:t xml:space="preserve">: </w:t>
      </w:r>
      <w:r w:rsidR="002F1EEC" w:rsidRPr="00FF0BB5">
        <w:rPr>
          <w:bCs/>
          <w:color w:val="365F91" w:themeColor="accent1" w:themeShade="BF"/>
          <w:sz w:val="20"/>
          <w:szCs w:val="20"/>
        </w:rPr>
        <w:t>Blue text indicates countries for which more than one questionnaire has been filled out; for comparability purposes for those countries, information prov</w:t>
      </w:r>
      <w:r w:rsidR="00450CC5">
        <w:rPr>
          <w:bCs/>
          <w:color w:val="365F91" w:themeColor="accent1" w:themeShade="BF"/>
          <w:sz w:val="20"/>
          <w:szCs w:val="20"/>
        </w:rPr>
        <w:t xml:space="preserve">ided has </w:t>
      </w:r>
      <w:r w:rsidR="002F1EEC" w:rsidRPr="00FF0BB5">
        <w:rPr>
          <w:bCs/>
          <w:color w:val="365F91" w:themeColor="accent1" w:themeShade="BF"/>
          <w:sz w:val="20"/>
          <w:szCs w:val="20"/>
        </w:rPr>
        <w:t>been processed and merged</w:t>
      </w:r>
      <w:r w:rsidRPr="00FF0BB5">
        <w:rPr>
          <w:bCs/>
          <w:color w:val="365F91" w:themeColor="accent1" w:themeShade="BF"/>
          <w:sz w:val="20"/>
          <w:szCs w:val="20"/>
        </w:rPr>
        <w:t xml:space="preserve"> and results have been presented as one country by country.</w:t>
      </w:r>
    </w:p>
    <w:p w:rsidR="005474D9" w:rsidRPr="00FF0BB5" w:rsidRDefault="001C7A96" w:rsidP="00450CC5">
      <w:pPr>
        <w:suppressAutoHyphens w:val="0"/>
        <w:spacing w:before="60" w:after="0" w:line="240" w:lineRule="auto"/>
        <w:rPr>
          <w:bCs/>
          <w:color w:val="365F91" w:themeColor="accent1" w:themeShade="BF"/>
          <w:sz w:val="20"/>
          <w:szCs w:val="20"/>
        </w:rPr>
      </w:pPr>
      <w:r w:rsidRPr="00FF0BB5">
        <w:rPr>
          <w:bCs/>
          <w:color w:val="365F91" w:themeColor="accent1" w:themeShade="BF"/>
          <w:sz w:val="20"/>
          <w:szCs w:val="20"/>
        </w:rPr>
        <w:t>RANK: identical (4), very similar (3), similar (2), only minor similarities (1) and not available (0).</w:t>
      </w:r>
    </w:p>
    <w:p w:rsidR="005474D9" w:rsidRPr="00FF0BB5" w:rsidRDefault="005474D9" w:rsidP="00F91110">
      <w:pPr>
        <w:suppressAutoHyphens w:val="0"/>
        <w:spacing w:after="0" w:line="240" w:lineRule="auto"/>
        <w:jc w:val="both"/>
        <w:rPr>
          <w:b/>
          <w:bCs/>
          <w:color w:val="365F91" w:themeColor="accent1" w:themeShade="BF"/>
          <w:sz w:val="20"/>
          <w:szCs w:val="20"/>
          <w:u w:val="single"/>
        </w:rPr>
      </w:pPr>
    </w:p>
    <w:tbl>
      <w:tblPr>
        <w:tblW w:w="11920" w:type="dxa"/>
        <w:jc w:val="center"/>
        <w:tblInd w:w="93" w:type="dxa"/>
        <w:tblLook w:val="04A0" w:firstRow="1" w:lastRow="0" w:firstColumn="1" w:lastColumn="0" w:noHBand="0" w:noVBand="1"/>
      </w:tblPr>
      <w:tblGrid>
        <w:gridCol w:w="1809"/>
        <w:gridCol w:w="1434"/>
        <w:gridCol w:w="977"/>
        <w:gridCol w:w="2500"/>
        <w:gridCol w:w="5200"/>
      </w:tblGrid>
      <w:tr w:rsidR="002F1EEC" w:rsidRPr="00FF0BB5" w:rsidTr="00C65286">
        <w:trPr>
          <w:trHeight w:val="450"/>
          <w:jc w:val="center"/>
        </w:trPr>
        <w:tc>
          <w:tcPr>
            <w:tcW w:w="1809" w:type="dxa"/>
            <w:tcBorders>
              <w:top w:val="single" w:sz="4" w:space="0" w:color="auto"/>
              <w:left w:val="nil"/>
              <w:right w:val="nil"/>
            </w:tcBorders>
            <w:shd w:val="clear" w:color="000000" w:fill="494529"/>
            <w:vAlign w:val="center"/>
            <w:hideMark/>
          </w:tcPr>
          <w:p w:rsidR="002F1EEC" w:rsidRPr="00FF0BB5" w:rsidRDefault="002F1EEC" w:rsidP="002F1EE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COUNTRY</w:t>
            </w:r>
          </w:p>
        </w:tc>
        <w:tc>
          <w:tcPr>
            <w:tcW w:w="1434" w:type="dxa"/>
            <w:tcBorders>
              <w:top w:val="single" w:sz="4" w:space="0" w:color="auto"/>
              <w:left w:val="nil"/>
              <w:right w:val="nil"/>
            </w:tcBorders>
            <w:shd w:val="clear" w:color="000000" w:fill="494529"/>
            <w:vAlign w:val="center"/>
            <w:hideMark/>
          </w:tcPr>
          <w:p w:rsidR="002F1EEC" w:rsidRPr="00FF0BB5" w:rsidRDefault="002F1EEC" w:rsidP="002F1EE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COHERENT </w:t>
            </w:r>
            <w:r w:rsidRPr="00FF0BB5">
              <w:rPr>
                <w:rFonts w:ascii="Arial" w:eastAsia="Times New Roman" w:hAnsi="Arial" w:cs="Arial"/>
                <w:b/>
                <w:bCs/>
                <w:color w:val="FFFFFF"/>
                <w:sz w:val="16"/>
                <w:szCs w:val="16"/>
                <w:lang w:eastAsia="en-US"/>
              </w:rPr>
              <w:br/>
              <w:t>WITH</w:t>
            </w:r>
          </w:p>
        </w:tc>
        <w:tc>
          <w:tcPr>
            <w:tcW w:w="977" w:type="dxa"/>
            <w:tcBorders>
              <w:top w:val="single" w:sz="4" w:space="0" w:color="auto"/>
              <w:left w:val="nil"/>
              <w:right w:val="nil"/>
            </w:tcBorders>
            <w:shd w:val="clear" w:color="000000" w:fill="49452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RANK</w:t>
            </w:r>
          </w:p>
        </w:tc>
        <w:tc>
          <w:tcPr>
            <w:tcW w:w="7700" w:type="dxa"/>
            <w:gridSpan w:val="2"/>
            <w:tcBorders>
              <w:top w:val="single" w:sz="4" w:space="0" w:color="auto"/>
              <w:left w:val="nil"/>
              <w:right w:val="nil"/>
            </w:tcBorders>
            <w:shd w:val="clear" w:color="000000" w:fill="494529"/>
            <w:vAlign w:val="center"/>
            <w:hideMark/>
          </w:tcPr>
          <w:p w:rsidR="002F1EEC" w:rsidRPr="00FF0BB5" w:rsidRDefault="002F1EEC" w:rsidP="00C65286">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OFFICIALLY REPORTED</w:t>
            </w:r>
          </w:p>
        </w:tc>
      </w:tr>
      <w:tr w:rsidR="002F1EEC" w:rsidRPr="00FF0BB5" w:rsidTr="00C65286">
        <w:trPr>
          <w:trHeight w:val="300"/>
          <w:jc w:val="center"/>
        </w:trPr>
        <w:tc>
          <w:tcPr>
            <w:tcW w:w="1809"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Afghanistan</w:t>
            </w:r>
          </w:p>
        </w:tc>
        <w:tc>
          <w:tcPr>
            <w:tcW w:w="1434"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 2</w:t>
            </w:r>
          </w:p>
        </w:tc>
        <w:tc>
          <w:tcPr>
            <w:tcW w:w="5200"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Albania</w:t>
            </w:r>
          </w:p>
        </w:tc>
        <w:tc>
          <w:tcPr>
            <w:tcW w:w="1434"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Angola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Armenia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Australia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1</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IOPC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Input Output Product Classification</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Austria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ÖPRODCOM</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Industry and construction - List of products</w:t>
            </w:r>
          </w:p>
        </w:tc>
      </w:tr>
      <w:tr w:rsidR="002F1EEC" w:rsidRPr="00FF0BB5" w:rsidTr="00C65286">
        <w:trPr>
          <w:trHeight w:val="45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Azerbaijan</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NACE rev.2</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NACE</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 2008</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Bangladesh</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BCPC-2011</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Bangladesh Central Product Classification</w:t>
            </w:r>
          </w:p>
        </w:tc>
      </w:tr>
      <w:tr w:rsidR="002F1EEC" w:rsidRPr="00FF0BB5" w:rsidTr="00C65286">
        <w:trPr>
          <w:trHeight w:val="1245"/>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Belarus</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Nomenclature of industrial products and industrial services</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xml:space="preserve">For preparation of the state statistical reports and processing of statistical data (information), developed on the basis of the nation-wide classification of the Republic of Belarus OKRB 007-2007 "Industrial and agricultural production". </w:t>
            </w:r>
            <w:r w:rsidRPr="00FF0BB5">
              <w:rPr>
                <w:rFonts w:ascii="Arial" w:eastAsia="Times New Roman" w:hAnsi="Arial" w:cs="Arial"/>
                <w:color w:val="366092"/>
                <w:sz w:val="16"/>
                <w:szCs w:val="16"/>
                <w:lang w:eastAsia="en-US"/>
              </w:rPr>
              <w:br/>
            </w:r>
            <w:r w:rsidRPr="00FF0BB5">
              <w:rPr>
                <w:rFonts w:ascii="Arial" w:eastAsia="Times New Roman" w:hAnsi="Arial" w:cs="Arial"/>
                <w:color w:val="366092"/>
                <w:sz w:val="16"/>
                <w:szCs w:val="16"/>
                <w:lang w:eastAsia="en-US"/>
              </w:rPr>
              <w:br/>
              <w:t xml:space="preserve">The structure and methodology of the classification is similar to CPA 2002. At the same time, there is additional </w:t>
            </w:r>
            <w:proofErr w:type="spellStart"/>
            <w:proofErr w:type="gramStart"/>
            <w:r w:rsidRPr="00FF0BB5">
              <w:rPr>
                <w:rFonts w:ascii="Arial" w:eastAsia="Times New Roman" w:hAnsi="Arial" w:cs="Arial"/>
                <w:color w:val="366092"/>
                <w:sz w:val="16"/>
                <w:szCs w:val="16"/>
                <w:lang w:eastAsia="en-US"/>
              </w:rPr>
              <w:t>detai</w:t>
            </w:r>
            <w:proofErr w:type="spellEnd"/>
            <w:r w:rsidR="002C4539" w:rsidRPr="00FF0BB5">
              <w:rPr>
                <w:rFonts w:ascii="Arial" w:eastAsia="Times New Roman" w:hAnsi="Arial" w:cs="Arial"/>
                <w:color w:val="366092"/>
                <w:sz w:val="16"/>
                <w:szCs w:val="16"/>
                <w:lang w:eastAsia="en-US"/>
              </w:rPr>
              <w:t>[</w:t>
            </w:r>
            <w:proofErr w:type="gramEnd"/>
            <w:r w:rsidR="002C4539" w:rsidRPr="00FF0BB5">
              <w:rPr>
                <w:rFonts w:ascii="Arial" w:eastAsia="Times New Roman" w:hAnsi="Arial" w:cs="Arial"/>
                <w:color w:val="366092"/>
                <w:sz w:val="16"/>
                <w:szCs w:val="16"/>
                <w:lang w:eastAsia="en-US"/>
              </w:rPr>
              <w:t>d</w:t>
            </w:r>
            <w:r w:rsidRPr="00FF0BB5">
              <w:rPr>
                <w:rFonts w:ascii="Arial" w:eastAsia="Times New Roman" w:hAnsi="Arial" w:cs="Arial"/>
                <w:color w:val="366092"/>
                <w:sz w:val="16"/>
                <w:szCs w:val="16"/>
                <w:lang w:eastAsia="en-US"/>
              </w:rPr>
              <w:t>l at 7-9 digit level.</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r>
      <w:tr w:rsidR="002F1EEC" w:rsidRPr="00FF0BB5" w:rsidTr="00C65286">
        <w:trPr>
          <w:trHeight w:val="45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Belgium</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EU Regulation</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HS</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CPA/PRODCOM</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1F0C85">
        <w:trPr>
          <w:trHeight w:val="300"/>
          <w:jc w:val="center"/>
        </w:trPr>
        <w:tc>
          <w:tcPr>
            <w:tcW w:w="1809"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977"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2500"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NACE-BEL</w:t>
            </w:r>
          </w:p>
        </w:tc>
        <w:tc>
          <w:tcPr>
            <w:tcW w:w="5200"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1F0C85">
        <w:trPr>
          <w:trHeight w:val="300"/>
          <w:jc w:val="center"/>
        </w:trPr>
        <w:tc>
          <w:tcPr>
            <w:tcW w:w="1809"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Belize</w:t>
            </w:r>
          </w:p>
        </w:tc>
        <w:tc>
          <w:tcPr>
            <w:tcW w:w="1434"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5200"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C65286" w:rsidRPr="00FF0BB5" w:rsidTr="001F0C85">
        <w:trPr>
          <w:trHeight w:val="450"/>
          <w:jc w:val="center"/>
        </w:trPr>
        <w:tc>
          <w:tcPr>
            <w:tcW w:w="1809"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1434"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COHERENT </w:t>
            </w:r>
            <w:r w:rsidRPr="00FF0BB5">
              <w:rPr>
                <w:rFonts w:ascii="Arial" w:eastAsia="Times New Roman" w:hAnsi="Arial" w:cs="Arial"/>
                <w:b/>
                <w:bCs/>
                <w:color w:val="FFFFFF"/>
                <w:sz w:val="16"/>
                <w:szCs w:val="16"/>
                <w:lang w:eastAsia="en-US"/>
              </w:rPr>
              <w:br/>
              <w:t>WITH</w:t>
            </w:r>
          </w:p>
        </w:tc>
        <w:tc>
          <w:tcPr>
            <w:tcW w:w="977"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RANK</w:t>
            </w:r>
          </w:p>
        </w:tc>
        <w:tc>
          <w:tcPr>
            <w:tcW w:w="7700" w:type="dxa"/>
            <w:gridSpan w:val="2"/>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OFFICIALLY REPORTED</w:t>
            </w:r>
          </w:p>
        </w:tc>
      </w:tr>
      <w:tr w:rsidR="002F1EEC" w:rsidRPr="00FF0BB5" w:rsidTr="00C65286">
        <w:trPr>
          <w:trHeight w:val="300"/>
          <w:jc w:val="center"/>
        </w:trPr>
        <w:tc>
          <w:tcPr>
            <w:tcW w:w="1809"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Bhutan</w:t>
            </w:r>
          </w:p>
        </w:tc>
        <w:tc>
          <w:tcPr>
            <w:tcW w:w="1434"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5200" w:type="dxa"/>
            <w:tcBorders>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225"/>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Bolivia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val="restart"/>
            <w:tcBorders>
              <w:top w:val="nil"/>
              <w:left w:val="nil"/>
              <w:bottom w:val="nil"/>
              <w:right w:val="nil"/>
            </w:tcBorders>
            <w:shd w:val="clear" w:color="000000" w:fill="FFFFFF"/>
            <w:noWrap/>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 Ver. 2</w:t>
            </w:r>
          </w:p>
        </w:tc>
        <w:tc>
          <w:tcPr>
            <w:tcW w:w="5200" w:type="dxa"/>
            <w:vMerge w:val="restart"/>
            <w:tcBorders>
              <w:top w:val="nil"/>
              <w:left w:val="nil"/>
              <w:bottom w:val="nil"/>
              <w:right w:val="nil"/>
            </w:tcBorders>
            <w:shd w:val="clear" w:color="000000" w:fill="FFFFFF"/>
            <w:noWrap/>
            <w:vAlign w:val="bottom"/>
            <w:hideMark/>
          </w:tcPr>
          <w:p w:rsidR="002F1EEC" w:rsidRPr="00FF0BB5" w:rsidRDefault="002F1EEC" w:rsidP="002F1EEC">
            <w:pPr>
              <w:suppressAutoHyphens w:val="0"/>
              <w:spacing w:after="0" w:line="240" w:lineRule="auto"/>
              <w:jc w:val="center"/>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225"/>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Brazil</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PRODLIST Agro/</w:t>
            </w:r>
            <w:proofErr w:type="spellStart"/>
            <w:r w:rsidRPr="00FF0BB5">
              <w:rPr>
                <w:rFonts w:ascii="Arial" w:eastAsia="Times New Roman" w:hAnsi="Arial" w:cs="Arial"/>
                <w:color w:val="366092"/>
                <w:sz w:val="16"/>
                <w:szCs w:val="16"/>
                <w:lang w:eastAsia="en-US"/>
              </w:rPr>
              <w:t>Pesca</w:t>
            </w:r>
            <w:proofErr w:type="spellEnd"/>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PRODLIST Industry</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Bulgaria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PRODAGRO</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National classification, based on the CPA. Also linked to the Combine Nomenclature (CN).</w:t>
            </w:r>
          </w:p>
        </w:tc>
      </w:tr>
      <w:tr w:rsidR="002F1EEC" w:rsidRPr="00FF0BB5" w:rsidTr="00C65286">
        <w:trPr>
          <w:trHeight w:val="9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Burkina Faso</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FAOSTAT</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FAOSTAT Correspondence table</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 xml:space="preserve">Local </w:t>
            </w:r>
            <w:proofErr w:type="spellStart"/>
            <w:r w:rsidRPr="00FF0BB5">
              <w:rPr>
                <w:rFonts w:ascii="Arial" w:eastAsia="Times New Roman" w:hAnsi="Arial" w:cs="Arial"/>
                <w:sz w:val="16"/>
                <w:szCs w:val="16"/>
                <w:lang w:eastAsia="en-US"/>
              </w:rPr>
              <w:t>nomenclatuer</w:t>
            </w:r>
            <w:proofErr w:type="spellEnd"/>
          </w:p>
        </w:tc>
        <w:tc>
          <w:tcPr>
            <w:tcW w:w="52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FAOSTATO codes used+2 digits </w:t>
            </w:r>
            <w:proofErr w:type="spellStart"/>
            <w:r w:rsidRPr="00FF0BB5">
              <w:rPr>
                <w:rFonts w:ascii="Arial" w:eastAsia="Times New Roman" w:hAnsi="Arial" w:cs="Arial"/>
                <w:sz w:val="16"/>
                <w:szCs w:val="16"/>
                <w:lang w:eastAsia="en-US"/>
              </w:rPr>
              <w:t>vor</w:t>
            </w:r>
            <w:proofErr w:type="spellEnd"/>
            <w:r w:rsidRPr="00FF0BB5">
              <w:rPr>
                <w:rFonts w:ascii="Arial" w:eastAsia="Times New Roman" w:hAnsi="Arial" w:cs="Arial"/>
                <w:sz w:val="16"/>
                <w:szCs w:val="16"/>
                <w:lang w:eastAsia="en-US"/>
              </w:rPr>
              <w:t xml:space="preserve"> local varieties</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Cameroon</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FCL</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Canada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IOCC/CBSES</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CT/TD*</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225"/>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Chile</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FFFFFF"/>
            <w:noWrap/>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ENIA</w:t>
            </w:r>
          </w:p>
        </w:tc>
        <w:tc>
          <w:tcPr>
            <w:tcW w:w="5200" w:type="dxa"/>
            <w:tcBorders>
              <w:top w:val="nil"/>
              <w:left w:val="nil"/>
              <w:bottom w:val="nil"/>
              <w:right w:val="nil"/>
            </w:tcBorders>
            <w:shd w:val="clear" w:color="000000" w:fill="FFFFFF"/>
            <w:noWrap/>
            <w:vAlign w:val="bottom"/>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China Macao</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Nomenclature of external trade of Macao / HS</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225"/>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Cook Islands</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FFFFFF"/>
            <w:noWrap/>
            <w:vAlign w:val="bottom"/>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Pacific HS</w:t>
            </w:r>
          </w:p>
        </w:tc>
        <w:tc>
          <w:tcPr>
            <w:tcW w:w="5200" w:type="dxa"/>
            <w:tcBorders>
              <w:top w:val="nil"/>
              <w:left w:val="nil"/>
              <w:bottom w:val="nil"/>
              <w:right w:val="nil"/>
            </w:tcBorders>
            <w:shd w:val="clear" w:color="000000" w:fill="FFFFFF"/>
            <w:noWrap/>
            <w:vAlign w:val="bottom"/>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Colombia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CPCVer.2 A.C.</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 adapted for Colombia</w:t>
            </w:r>
          </w:p>
        </w:tc>
      </w:tr>
      <w:tr w:rsidR="002F1EEC" w:rsidRPr="00F14050" w:rsidTr="001F0C85">
        <w:trPr>
          <w:trHeight w:val="1350"/>
          <w:jc w:val="center"/>
        </w:trPr>
        <w:tc>
          <w:tcPr>
            <w:tcW w:w="1809"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Costa Rica</w:t>
            </w:r>
          </w:p>
        </w:tc>
        <w:tc>
          <w:tcPr>
            <w:tcW w:w="1434"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right w:val="nil"/>
            </w:tcBorders>
            <w:shd w:val="clear" w:color="000000" w:fill="FFFFFF"/>
            <w:noWrap/>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w:t>
            </w:r>
          </w:p>
        </w:tc>
        <w:tc>
          <w:tcPr>
            <w:tcW w:w="5200" w:type="dxa"/>
            <w:tcBorders>
              <w:top w:val="nil"/>
              <w:left w:val="nil"/>
              <w:right w:val="nil"/>
            </w:tcBorders>
            <w:shd w:val="clear" w:color="000000" w:fill="FFFFFF"/>
            <w:vAlign w:val="bottom"/>
            <w:hideMark/>
          </w:tcPr>
          <w:p w:rsidR="002F1EEC" w:rsidRPr="00AF4046" w:rsidRDefault="002F1EEC" w:rsidP="002F1EEC">
            <w:pPr>
              <w:suppressAutoHyphens w:val="0"/>
              <w:spacing w:after="0" w:line="240" w:lineRule="auto"/>
              <w:rPr>
                <w:rFonts w:ascii="Arial" w:eastAsia="Times New Roman" w:hAnsi="Arial" w:cs="Arial"/>
                <w:sz w:val="16"/>
                <w:szCs w:val="16"/>
                <w:lang w:val="es-ES" w:eastAsia="en-US"/>
              </w:rPr>
            </w:pPr>
            <w:r w:rsidRPr="00AF4046">
              <w:rPr>
                <w:rFonts w:ascii="Arial" w:eastAsia="Times New Roman" w:hAnsi="Arial" w:cs="Arial"/>
                <w:sz w:val="16"/>
                <w:szCs w:val="16"/>
                <w:lang w:val="es-ES" w:eastAsia="en-US"/>
              </w:rPr>
              <w:t xml:space="preserve">Clasificación Industrial Internacional Uniforme de todas las Actividades Económicas (Naciones Unidas), CIIU, </w:t>
            </w:r>
            <w:proofErr w:type="spellStart"/>
            <w:r w:rsidRPr="00AF4046">
              <w:rPr>
                <w:rFonts w:ascii="Arial" w:eastAsia="Times New Roman" w:hAnsi="Arial" w:cs="Arial"/>
                <w:sz w:val="16"/>
                <w:szCs w:val="16"/>
                <w:lang w:val="es-ES" w:eastAsia="en-US"/>
              </w:rPr>
              <w:t>rev.</w:t>
            </w:r>
            <w:proofErr w:type="spellEnd"/>
            <w:r w:rsidRPr="00AF4046">
              <w:rPr>
                <w:rFonts w:ascii="Arial" w:eastAsia="Times New Roman" w:hAnsi="Arial" w:cs="Arial"/>
                <w:sz w:val="16"/>
                <w:szCs w:val="16"/>
                <w:lang w:val="es-ES" w:eastAsia="en-US"/>
              </w:rPr>
              <w:t xml:space="preserve"> 4.</w:t>
            </w:r>
            <w:r w:rsidRPr="00AF4046">
              <w:rPr>
                <w:rFonts w:ascii="Arial" w:eastAsia="Times New Roman" w:hAnsi="Arial" w:cs="Arial"/>
                <w:sz w:val="16"/>
                <w:szCs w:val="16"/>
                <w:lang w:val="es-ES" w:eastAsia="en-US"/>
              </w:rPr>
              <w:br/>
            </w:r>
            <w:r w:rsidRPr="00AF4046">
              <w:rPr>
                <w:rFonts w:ascii="Arial" w:eastAsia="Times New Roman" w:hAnsi="Arial" w:cs="Arial"/>
                <w:sz w:val="16"/>
                <w:szCs w:val="16"/>
                <w:lang w:val="es-ES" w:eastAsia="en-US"/>
              </w:rPr>
              <w:br/>
              <w:t xml:space="preserve">Se usa una clasificación adaptada a la CIIU </w:t>
            </w:r>
            <w:proofErr w:type="spellStart"/>
            <w:r w:rsidRPr="00AF4046">
              <w:rPr>
                <w:rFonts w:ascii="Arial" w:eastAsia="Times New Roman" w:hAnsi="Arial" w:cs="Arial"/>
                <w:sz w:val="16"/>
                <w:szCs w:val="16"/>
                <w:lang w:val="es-ES" w:eastAsia="en-US"/>
              </w:rPr>
              <w:t>rev</w:t>
            </w:r>
            <w:proofErr w:type="spellEnd"/>
            <w:r w:rsidRPr="00AF4046">
              <w:rPr>
                <w:rFonts w:ascii="Arial" w:eastAsia="Times New Roman" w:hAnsi="Arial" w:cs="Arial"/>
                <w:sz w:val="16"/>
                <w:szCs w:val="16"/>
                <w:lang w:val="es-ES" w:eastAsia="en-US"/>
              </w:rPr>
              <w:t xml:space="preserve"> 4, en la que se trabajó un sexto dígito.</w:t>
            </w:r>
          </w:p>
        </w:tc>
      </w:tr>
      <w:tr w:rsidR="002F1EEC" w:rsidRPr="00FF0BB5" w:rsidTr="00C65286">
        <w:trPr>
          <w:trHeight w:val="45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Croatia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 Regulation</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1F0C85">
        <w:trPr>
          <w:trHeight w:val="450"/>
          <w:jc w:val="center"/>
        </w:trPr>
        <w:tc>
          <w:tcPr>
            <w:tcW w:w="1809" w:type="dxa"/>
            <w:vMerge/>
            <w:tcBorders>
              <w:top w:val="nil"/>
              <w:left w:val="nil"/>
              <w:bottom w:val="single" w:sz="4" w:space="0" w:color="auto"/>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PRODCOM/CPA</w:t>
            </w:r>
          </w:p>
        </w:tc>
        <w:tc>
          <w:tcPr>
            <w:tcW w:w="52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bl>
    <w:p w:rsidR="00C65286" w:rsidRPr="00FF0BB5" w:rsidRDefault="00C65286">
      <w:r w:rsidRPr="00FF0BB5">
        <w:br w:type="page"/>
      </w:r>
    </w:p>
    <w:tbl>
      <w:tblPr>
        <w:tblW w:w="11920" w:type="dxa"/>
        <w:jc w:val="center"/>
        <w:tblInd w:w="93" w:type="dxa"/>
        <w:tblLook w:val="04A0" w:firstRow="1" w:lastRow="0" w:firstColumn="1" w:lastColumn="0" w:noHBand="0" w:noVBand="1"/>
      </w:tblPr>
      <w:tblGrid>
        <w:gridCol w:w="1809"/>
        <w:gridCol w:w="1434"/>
        <w:gridCol w:w="977"/>
        <w:gridCol w:w="2500"/>
        <w:gridCol w:w="5200"/>
      </w:tblGrid>
      <w:tr w:rsidR="00C65286" w:rsidRPr="00FF0BB5" w:rsidTr="00C65286">
        <w:trPr>
          <w:trHeight w:val="450"/>
          <w:jc w:val="center"/>
        </w:trPr>
        <w:tc>
          <w:tcPr>
            <w:tcW w:w="1809"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1434"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COHERENT </w:t>
            </w:r>
            <w:r w:rsidRPr="00FF0BB5">
              <w:rPr>
                <w:rFonts w:ascii="Arial" w:eastAsia="Times New Roman" w:hAnsi="Arial" w:cs="Arial"/>
                <w:b/>
                <w:bCs/>
                <w:color w:val="FFFFFF"/>
                <w:sz w:val="16"/>
                <w:szCs w:val="16"/>
                <w:lang w:eastAsia="en-US"/>
              </w:rPr>
              <w:br/>
              <w:t>WITH</w:t>
            </w:r>
          </w:p>
        </w:tc>
        <w:tc>
          <w:tcPr>
            <w:tcW w:w="977"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RANK</w:t>
            </w:r>
          </w:p>
        </w:tc>
        <w:tc>
          <w:tcPr>
            <w:tcW w:w="7700" w:type="dxa"/>
            <w:gridSpan w:val="2"/>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OFFICIALLY REPORTED</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Cuba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CPCU</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FAOSTAT</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Cyprus</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EUROSTAT Reg.</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Handbook of annual crop statistics of Eurostat Regulation</w:t>
            </w:r>
          </w:p>
        </w:tc>
      </w:tr>
      <w:tr w:rsidR="002F1EEC" w:rsidRPr="00FF0BB5" w:rsidTr="00C65286">
        <w:trPr>
          <w:trHeight w:val="45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Czech Republic</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EUROSTAT Regulation</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EU Regulation</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CZ-PRODCOM</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Denmark</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FAOSTAT</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CPA/PRODCOM</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225"/>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Dominican Republic</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FFFFFF"/>
            <w:noWrap/>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w:t>
            </w:r>
          </w:p>
        </w:tc>
        <w:tc>
          <w:tcPr>
            <w:tcW w:w="5200" w:type="dxa"/>
            <w:tcBorders>
              <w:top w:val="nil"/>
              <w:left w:val="nil"/>
              <w:bottom w:val="nil"/>
              <w:right w:val="nil"/>
            </w:tcBorders>
            <w:shd w:val="clear" w:color="000000" w:fill="FFFFFF"/>
            <w:noWrap/>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Ecuador</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Egypt</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Estonia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Combined Nomenclature</w:t>
            </w:r>
          </w:p>
        </w:tc>
        <w:tc>
          <w:tcPr>
            <w:tcW w:w="52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TTL: Estonian Classification of list of products (based on PRODCOM)</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EMTAK: Estonian Classification of Economic Activities (based on NACE)</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PK: Classification of use of agricultural land</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TTL2011</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EMTAK2008</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PKK2012</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1F0C85">
        <w:trPr>
          <w:trHeight w:val="450"/>
          <w:jc w:val="center"/>
        </w:trPr>
        <w:tc>
          <w:tcPr>
            <w:tcW w:w="1809"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Ethiopia</w:t>
            </w:r>
          </w:p>
        </w:tc>
        <w:tc>
          <w:tcPr>
            <w:tcW w:w="1434"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Grain crops, vegetables, root and permanent crops</w:t>
            </w:r>
          </w:p>
        </w:tc>
        <w:tc>
          <w:tcPr>
            <w:tcW w:w="5200"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1F0C85">
        <w:trPr>
          <w:trHeight w:val="450"/>
          <w:jc w:val="center"/>
        </w:trPr>
        <w:tc>
          <w:tcPr>
            <w:tcW w:w="1809"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Finland</w:t>
            </w:r>
          </w:p>
        </w:tc>
        <w:tc>
          <w:tcPr>
            <w:tcW w:w="1434"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CPA/PRODCOM</w:t>
            </w:r>
          </w:p>
        </w:tc>
        <w:tc>
          <w:tcPr>
            <w:tcW w:w="52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National version of PRODCOM, which is more accurate than the EU version</w:t>
            </w:r>
          </w:p>
        </w:tc>
      </w:tr>
      <w:tr w:rsidR="00C65286" w:rsidRPr="00FF0BB5" w:rsidTr="001F0C85">
        <w:trPr>
          <w:trHeight w:val="450"/>
          <w:jc w:val="center"/>
        </w:trPr>
        <w:tc>
          <w:tcPr>
            <w:tcW w:w="1809"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1434"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COHERENT </w:t>
            </w:r>
            <w:r w:rsidRPr="00FF0BB5">
              <w:rPr>
                <w:rFonts w:ascii="Arial" w:eastAsia="Times New Roman" w:hAnsi="Arial" w:cs="Arial"/>
                <w:b/>
                <w:bCs/>
                <w:color w:val="FFFFFF"/>
                <w:sz w:val="16"/>
                <w:szCs w:val="16"/>
                <w:lang w:eastAsia="en-US"/>
              </w:rPr>
              <w:br/>
              <w:t>WITH</w:t>
            </w:r>
          </w:p>
        </w:tc>
        <w:tc>
          <w:tcPr>
            <w:tcW w:w="977"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RANK</w:t>
            </w:r>
          </w:p>
        </w:tc>
        <w:tc>
          <w:tcPr>
            <w:tcW w:w="7700" w:type="dxa"/>
            <w:gridSpan w:val="2"/>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OFFICIALLY REPORTED</w:t>
            </w:r>
          </w:p>
        </w:tc>
      </w:tr>
      <w:tr w:rsidR="002F1EEC" w:rsidRPr="00FF0BB5" w:rsidTr="00C65286">
        <w:trPr>
          <w:trHeight w:val="45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France</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EUROSTAT Regulation</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CPA/PRODCOM</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CPF</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roofErr w:type="spellStart"/>
            <w:r w:rsidRPr="00FF0BB5">
              <w:rPr>
                <w:rFonts w:ascii="Arial" w:eastAsia="Times New Roman" w:hAnsi="Arial" w:cs="Arial"/>
                <w:color w:val="366092"/>
                <w:sz w:val="16"/>
                <w:szCs w:val="16"/>
                <w:lang w:eastAsia="en-US"/>
              </w:rPr>
              <w:t>Statistique</w:t>
            </w:r>
            <w:proofErr w:type="spellEnd"/>
            <w:r w:rsidRPr="00FF0BB5">
              <w:rPr>
                <w:rFonts w:ascii="Arial" w:eastAsia="Times New Roman" w:hAnsi="Arial" w:cs="Arial"/>
                <w:color w:val="366092"/>
                <w:sz w:val="16"/>
                <w:szCs w:val="16"/>
                <w:lang w:eastAsia="en-US"/>
              </w:rPr>
              <w:t xml:space="preserve"> </w:t>
            </w:r>
            <w:proofErr w:type="spellStart"/>
            <w:r w:rsidRPr="00FF0BB5">
              <w:rPr>
                <w:rFonts w:ascii="Arial" w:eastAsia="Times New Roman" w:hAnsi="Arial" w:cs="Arial"/>
                <w:color w:val="366092"/>
                <w:sz w:val="16"/>
                <w:szCs w:val="16"/>
                <w:lang w:eastAsia="en-US"/>
              </w:rPr>
              <w:t>Agricole</w:t>
            </w:r>
            <w:proofErr w:type="spellEnd"/>
            <w:r w:rsidRPr="00FF0BB5">
              <w:rPr>
                <w:rFonts w:ascii="Arial" w:eastAsia="Times New Roman" w:hAnsi="Arial" w:cs="Arial"/>
                <w:color w:val="366092"/>
                <w:sz w:val="16"/>
                <w:szCs w:val="16"/>
                <w:lang w:eastAsia="en-US"/>
              </w:rPr>
              <w:t xml:space="preserve"> </w:t>
            </w:r>
            <w:proofErr w:type="spellStart"/>
            <w:r w:rsidRPr="00FF0BB5">
              <w:rPr>
                <w:rFonts w:ascii="Arial" w:eastAsia="Times New Roman" w:hAnsi="Arial" w:cs="Arial"/>
                <w:color w:val="366092"/>
                <w:sz w:val="16"/>
                <w:szCs w:val="16"/>
                <w:lang w:eastAsia="en-US"/>
              </w:rPr>
              <w:t>Annuelle</w:t>
            </w:r>
            <w:proofErr w:type="spellEnd"/>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FAOSTAT</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Georgia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 Based list</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Directory of products based on CPA</w:t>
            </w:r>
          </w:p>
        </w:tc>
      </w:tr>
      <w:tr w:rsidR="002F1EEC" w:rsidRPr="00FF0BB5" w:rsidTr="00C65286">
        <w:trPr>
          <w:trHeight w:val="45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Germany</w:t>
            </w:r>
          </w:p>
        </w:tc>
        <w:tc>
          <w:tcPr>
            <w:tcW w:w="1434"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National product classification for product statistics</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977"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br/>
              <w:t>CPA/PRODCOM</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977"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CPC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Ghana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Hong Kong</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 specified classification</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Hungary</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Iceland</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PRODCOM</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India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2</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National nomenclature</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Iran</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ISIC</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CPC</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HS</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Iraq</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ISIC Rev. 3</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FAOSTAT</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2</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FAOSTAT</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Ireland</w:t>
            </w:r>
          </w:p>
        </w:tc>
        <w:tc>
          <w:tcPr>
            <w:tcW w:w="1434"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NACE rev.2</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The list used in Agriculture Accounts are made up of the first 4 digits of NACE Rev.2 and the next 2 from CPA</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CPA/PRODCOM</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Israel</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AGRICULTURAL OUTPUT, BY INDUSTRY AND PRODUCT</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Internal classification </w:t>
            </w:r>
          </w:p>
        </w:tc>
      </w:tr>
      <w:tr w:rsidR="002F1EEC" w:rsidRPr="00FF0BB5" w:rsidTr="001F0C85">
        <w:trPr>
          <w:trHeight w:val="450"/>
          <w:jc w:val="center"/>
        </w:trPr>
        <w:tc>
          <w:tcPr>
            <w:tcW w:w="1809"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Italy</w:t>
            </w:r>
          </w:p>
        </w:tc>
        <w:tc>
          <w:tcPr>
            <w:tcW w:w="1434"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 Regulation</w:t>
            </w:r>
          </w:p>
        </w:tc>
        <w:tc>
          <w:tcPr>
            <w:tcW w:w="5200"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1F0C85">
        <w:trPr>
          <w:trHeight w:val="300"/>
          <w:jc w:val="center"/>
        </w:trPr>
        <w:tc>
          <w:tcPr>
            <w:tcW w:w="1809"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Jamaica</w:t>
            </w:r>
          </w:p>
        </w:tc>
        <w:tc>
          <w:tcPr>
            <w:tcW w:w="1434"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JIC</w:t>
            </w:r>
          </w:p>
        </w:tc>
        <w:tc>
          <w:tcPr>
            <w:tcW w:w="52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Jamaica Industrial Classification</w:t>
            </w:r>
          </w:p>
        </w:tc>
      </w:tr>
      <w:tr w:rsidR="00C65286" w:rsidRPr="00FF0BB5" w:rsidTr="001F0C85">
        <w:trPr>
          <w:trHeight w:val="450"/>
          <w:jc w:val="center"/>
        </w:trPr>
        <w:tc>
          <w:tcPr>
            <w:tcW w:w="1809"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1434"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COHERENT </w:t>
            </w:r>
            <w:r w:rsidRPr="00FF0BB5">
              <w:rPr>
                <w:rFonts w:ascii="Arial" w:eastAsia="Times New Roman" w:hAnsi="Arial" w:cs="Arial"/>
                <w:b/>
                <w:bCs/>
                <w:color w:val="FFFFFF"/>
                <w:sz w:val="16"/>
                <w:szCs w:val="16"/>
                <w:lang w:eastAsia="en-US"/>
              </w:rPr>
              <w:br/>
              <w:t>WITH</w:t>
            </w:r>
          </w:p>
        </w:tc>
        <w:tc>
          <w:tcPr>
            <w:tcW w:w="977"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RANK</w:t>
            </w:r>
          </w:p>
        </w:tc>
        <w:tc>
          <w:tcPr>
            <w:tcW w:w="7700" w:type="dxa"/>
            <w:gridSpan w:val="2"/>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OFFICIALLY REPORTED</w:t>
            </w:r>
          </w:p>
        </w:tc>
      </w:tr>
      <w:tr w:rsidR="002F1EEC" w:rsidRPr="00FF0BB5" w:rsidTr="00C65286">
        <w:trPr>
          <w:trHeight w:val="45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Japan</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N/A</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 </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Commodity Classification for the Census of Manufactures</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Internal Classification</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Jordan</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CE770B">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Ken</w:t>
            </w:r>
            <w:r w:rsidR="00CE770B" w:rsidRPr="00FF0BB5">
              <w:rPr>
                <w:rFonts w:ascii="Arial" w:eastAsia="Times New Roman" w:hAnsi="Arial" w:cs="Arial"/>
                <w:b/>
                <w:bCs/>
                <w:sz w:val="16"/>
                <w:szCs w:val="16"/>
                <w:lang w:eastAsia="en-US"/>
              </w:rPr>
              <w:t>y</w:t>
            </w:r>
            <w:r w:rsidRPr="00FF0BB5">
              <w:rPr>
                <w:rFonts w:ascii="Arial" w:eastAsia="Times New Roman" w:hAnsi="Arial" w:cs="Arial"/>
                <w:b/>
                <w:bCs/>
                <w:sz w:val="16"/>
                <w:szCs w:val="16"/>
                <w:lang w:eastAsia="en-US"/>
              </w:rPr>
              <w:t>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 4</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 xml:space="preserve">Kyrgyzstan </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Statistical Classification of Products (goods and services)</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675"/>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Latvia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PRODCOM</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National PRODCOM classification is composed of 10 digits: first 8 digits are identical to EUROSTAT PRODCOM, the </w:t>
            </w:r>
            <w:proofErr w:type="spellStart"/>
            <w:r w:rsidRPr="00FF0BB5">
              <w:rPr>
                <w:rFonts w:ascii="Arial" w:eastAsia="Times New Roman" w:hAnsi="Arial" w:cs="Arial"/>
                <w:sz w:val="16"/>
                <w:szCs w:val="16"/>
                <w:lang w:eastAsia="en-US"/>
              </w:rPr>
              <w:t>lasat</w:t>
            </w:r>
            <w:proofErr w:type="spellEnd"/>
            <w:r w:rsidRPr="00FF0BB5">
              <w:rPr>
                <w:rFonts w:ascii="Arial" w:eastAsia="Times New Roman" w:hAnsi="Arial" w:cs="Arial"/>
                <w:sz w:val="16"/>
                <w:szCs w:val="16"/>
                <w:lang w:eastAsia="en-US"/>
              </w:rPr>
              <w:t xml:space="preserve"> 2 digits </w:t>
            </w:r>
            <w:proofErr w:type="spellStart"/>
            <w:r w:rsidRPr="00FF0BB5">
              <w:rPr>
                <w:rFonts w:ascii="Arial" w:eastAsia="Times New Roman" w:hAnsi="Arial" w:cs="Arial"/>
                <w:sz w:val="16"/>
                <w:szCs w:val="16"/>
                <w:lang w:eastAsia="en-US"/>
              </w:rPr>
              <w:t>repredent</w:t>
            </w:r>
            <w:proofErr w:type="spellEnd"/>
            <w:r w:rsidRPr="00FF0BB5">
              <w:rPr>
                <w:rFonts w:ascii="Arial" w:eastAsia="Times New Roman" w:hAnsi="Arial" w:cs="Arial"/>
                <w:sz w:val="16"/>
                <w:szCs w:val="16"/>
                <w:lang w:eastAsia="en-US"/>
              </w:rPr>
              <w:t xml:space="preserve"> the national version.</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Lebanon</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Utilisation des </w:t>
            </w:r>
            <w:proofErr w:type="spellStart"/>
            <w:r w:rsidRPr="00FF0BB5">
              <w:rPr>
                <w:rFonts w:ascii="Arial" w:eastAsia="Times New Roman" w:hAnsi="Arial" w:cs="Arial"/>
                <w:sz w:val="16"/>
                <w:szCs w:val="16"/>
                <w:lang w:eastAsia="en-US"/>
              </w:rPr>
              <w:t>terres</w:t>
            </w:r>
            <w:proofErr w:type="spellEnd"/>
            <w:r w:rsidRPr="00FF0BB5">
              <w:rPr>
                <w:rFonts w:ascii="Arial" w:eastAsia="Times New Roman" w:hAnsi="Arial" w:cs="Arial"/>
                <w:sz w:val="16"/>
                <w:szCs w:val="16"/>
                <w:lang w:eastAsia="en-US"/>
              </w:rPr>
              <w:t xml:space="preserve"> </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Lesotho</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N/A</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 </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FAOSTAT</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Crops and rangelands</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EUROSTAT Regulation</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Lithuania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NACE</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NACE 2</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PRODCOM</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National PRODCOM</w:t>
            </w:r>
          </w:p>
        </w:tc>
      </w:tr>
      <w:tr w:rsidR="002F1EEC" w:rsidRPr="00FF0BB5" w:rsidTr="00C65286">
        <w:trPr>
          <w:trHeight w:val="45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Luxembourg</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 Regulation</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Macedonia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National nomenclature, 2011</w:t>
            </w:r>
          </w:p>
        </w:tc>
        <w:tc>
          <w:tcPr>
            <w:tcW w:w="52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National nomenclature of agriculture, forestry, hunting, fishing products and related services, 2011</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r>
      <w:tr w:rsidR="002F1EEC" w:rsidRPr="00FF0BB5" w:rsidTr="001F0C85">
        <w:trPr>
          <w:trHeight w:val="450"/>
          <w:jc w:val="center"/>
        </w:trPr>
        <w:tc>
          <w:tcPr>
            <w:tcW w:w="1809"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NNI</w:t>
            </w:r>
          </w:p>
        </w:tc>
        <w:tc>
          <w:tcPr>
            <w:tcW w:w="5200"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National Nomenclature of industrial products 2008 (PRODCOM List 2008)</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Malaysia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MCPA 2009</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Malaysia classification of products by </w:t>
            </w:r>
            <w:proofErr w:type="spellStart"/>
            <w:r w:rsidRPr="00FF0BB5">
              <w:rPr>
                <w:rFonts w:ascii="Arial" w:eastAsia="Times New Roman" w:hAnsi="Arial" w:cs="Arial"/>
                <w:sz w:val="16"/>
                <w:szCs w:val="16"/>
                <w:lang w:eastAsia="en-US"/>
              </w:rPr>
              <w:t>Activitiy</w:t>
            </w:r>
            <w:proofErr w:type="spellEnd"/>
            <w:r w:rsidRPr="00FF0BB5">
              <w:rPr>
                <w:rFonts w:ascii="Arial" w:eastAsia="Times New Roman" w:hAnsi="Arial" w:cs="Arial"/>
                <w:sz w:val="16"/>
                <w:szCs w:val="16"/>
                <w:lang w:eastAsia="en-US"/>
              </w:rPr>
              <w:t xml:space="preserve"> 2009</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1F0C85">
        <w:trPr>
          <w:trHeight w:val="300"/>
          <w:jc w:val="center"/>
        </w:trPr>
        <w:tc>
          <w:tcPr>
            <w:tcW w:w="1809" w:type="dxa"/>
            <w:vMerge/>
            <w:tcBorders>
              <w:top w:val="nil"/>
              <w:left w:val="nil"/>
              <w:bottom w:val="single" w:sz="4" w:space="0" w:color="auto"/>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vMerge/>
            <w:tcBorders>
              <w:top w:val="nil"/>
              <w:left w:val="nil"/>
              <w:bottom w:val="single" w:sz="4" w:space="0" w:color="auto"/>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single" w:sz="4" w:space="0" w:color="auto"/>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C65286" w:rsidRPr="00FF0BB5" w:rsidTr="001F0C85">
        <w:trPr>
          <w:trHeight w:val="450"/>
          <w:jc w:val="center"/>
        </w:trPr>
        <w:tc>
          <w:tcPr>
            <w:tcW w:w="1809"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1434"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COHERENT </w:t>
            </w:r>
            <w:r w:rsidRPr="00FF0BB5">
              <w:rPr>
                <w:rFonts w:ascii="Arial" w:eastAsia="Times New Roman" w:hAnsi="Arial" w:cs="Arial"/>
                <w:b/>
                <w:bCs/>
                <w:color w:val="FFFFFF"/>
                <w:sz w:val="16"/>
                <w:szCs w:val="16"/>
                <w:lang w:eastAsia="en-US"/>
              </w:rPr>
              <w:br/>
              <w:t>WITH</w:t>
            </w:r>
          </w:p>
        </w:tc>
        <w:tc>
          <w:tcPr>
            <w:tcW w:w="977"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RANK</w:t>
            </w:r>
          </w:p>
        </w:tc>
        <w:tc>
          <w:tcPr>
            <w:tcW w:w="7700" w:type="dxa"/>
            <w:gridSpan w:val="2"/>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OFFICIALLY REPORTED</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Mali</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NOPEMA</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NOPEMA</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Malta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Combined Nomenclature</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Combined Nomenclature as used by the EU: HS 6 digits+2digits for classification of international trade statistics.</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val="restart"/>
            <w:tcBorders>
              <w:top w:val="nil"/>
              <w:left w:val="nil"/>
              <w:bottom w:val="single" w:sz="4" w:space="0" w:color="000000"/>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Malawi</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val="restart"/>
            <w:tcBorders>
              <w:top w:val="nil"/>
              <w:left w:val="nil"/>
              <w:bottom w:val="single" w:sz="4" w:space="0" w:color="000000"/>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vMerge w:val="restart"/>
            <w:tcBorders>
              <w:top w:val="nil"/>
              <w:left w:val="nil"/>
              <w:bottom w:val="single" w:sz="4" w:space="0" w:color="000000"/>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tcBorders>
              <w:top w:val="nil"/>
              <w:left w:val="nil"/>
              <w:bottom w:val="nil"/>
              <w:right w:val="nil"/>
            </w:tcBorders>
            <w:shd w:val="clear" w:color="000000" w:fill="D9D9D9"/>
            <w:noWrap/>
            <w:vAlign w:val="bottom"/>
            <w:hideMark/>
          </w:tcPr>
          <w:p w:rsidR="002F1EEC" w:rsidRPr="00FF0BB5" w:rsidRDefault="002F1EEC" w:rsidP="002F1EEC">
            <w:pPr>
              <w:suppressAutoHyphens w:val="0"/>
              <w:spacing w:after="0" w:line="240" w:lineRule="auto"/>
              <w:rPr>
                <w:rFonts w:eastAsia="Times New Roman" w:cs="Times New Roman"/>
                <w:lang w:eastAsia="en-US"/>
              </w:rPr>
            </w:pPr>
            <w:r w:rsidRPr="00FF0BB5">
              <w:rPr>
                <w:rFonts w:eastAsia="Times New Roman" w:cs="Times New Roman"/>
                <w:lang w:eastAsia="en-US"/>
              </w:rPr>
              <w:t> </w:t>
            </w:r>
          </w:p>
        </w:tc>
      </w:tr>
      <w:tr w:rsidR="002F1EEC" w:rsidRPr="00FF0BB5" w:rsidTr="00C65286">
        <w:trPr>
          <w:trHeight w:val="300"/>
          <w:jc w:val="center"/>
        </w:trPr>
        <w:tc>
          <w:tcPr>
            <w:tcW w:w="1809"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COICOP</w:t>
            </w:r>
          </w:p>
        </w:tc>
        <w:tc>
          <w:tcPr>
            <w:tcW w:w="5200" w:type="dxa"/>
            <w:tcBorders>
              <w:top w:val="nil"/>
              <w:left w:val="nil"/>
              <w:bottom w:val="nil"/>
              <w:right w:val="nil"/>
            </w:tcBorders>
            <w:shd w:val="clear" w:color="000000" w:fill="D9D9D9"/>
            <w:noWrap/>
            <w:vAlign w:val="bottom"/>
            <w:hideMark/>
          </w:tcPr>
          <w:p w:rsidR="002F1EEC" w:rsidRPr="00FF0BB5" w:rsidRDefault="002F1EEC" w:rsidP="002F1EEC">
            <w:pPr>
              <w:suppressAutoHyphens w:val="0"/>
              <w:spacing w:after="0" w:line="240" w:lineRule="auto"/>
              <w:rPr>
                <w:rFonts w:eastAsia="Times New Roman" w:cs="Times New Roman"/>
                <w:lang w:eastAsia="en-US"/>
              </w:rPr>
            </w:pPr>
            <w:r w:rsidRPr="00FF0BB5">
              <w:rPr>
                <w:rFonts w:eastAsia="Times New Roman" w:cs="Times New Roman"/>
                <w:lang w:eastAsia="en-US"/>
              </w:rPr>
              <w:t> </w:t>
            </w:r>
          </w:p>
        </w:tc>
      </w:tr>
      <w:tr w:rsidR="002F1EEC" w:rsidRPr="00FF0BB5" w:rsidTr="00C65286">
        <w:trPr>
          <w:trHeight w:val="300"/>
          <w:jc w:val="center"/>
        </w:trPr>
        <w:tc>
          <w:tcPr>
            <w:tcW w:w="1809"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w:t>
            </w:r>
          </w:p>
        </w:tc>
        <w:tc>
          <w:tcPr>
            <w:tcW w:w="5200" w:type="dxa"/>
            <w:tcBorders>
              <w:top w:val="nil"/>
              <w:left w:val="nil"/>
              <w:bottom w:val="nil"/>
              <w:right w:val="nil"/>
            </w:tcBorders>
            <w:shd w:val="clear" w:color="000000" w:fill="D9D9D9"/>
            <w:noWrap/>
            <w:vAlign w:val="bottom"/>
            <w:hideMark/>
          </w:tcPr>
          <w:p w:rsidR="002F1EEC" w:rsidRPr="00FF0BB5" w:rsidRDefault="002F1EEC" w:rsidP="002F1EEC">
            <w:pPr>
              <w:suppressAutoHyphens w:val="0"/>
              <w:spacing w:after="0" w:line="240" w:lineRule="auto"/>
              <w:rPr>
                <w:rFonts w:eastAsia="Times New Roman" w:cs="Times New Roman"/>
                <w:lang w:eastAsia="en-US"/>
              </w:rPr>
            </w:pPr>
            <w:r w:rsidRPr="00FF0BB5">
              <w:rPr>
                <w:rFonts w:eastAsia="Times New Roman" w:cs="Times New Roman"/>
                <w:lang w:eastAsia="en-US"/>
              </w:rPr>
              <w:t> </w:t>
            </w:r>
          </w:p>
        </w:tc>
      </w:tr>
      <w:tr w:rsidR="002F1EEC" w:rsidRPr="00FF0BB5" w:rsidTr="00C65286">
        <w:trPr>
          <w:trHeight w:val="300"/>
          <w:jc w:val="center"/>
        </w:trPr>
        <w:tc>
          <w:tcPr>
            <w:tcW w:w="1809"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bottom w:val="single" w:sz="4" w:space="0" w:color="000000"/>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PPI</w:t>
            </w:r>
          </w:p>
        </w:tc>
        <w:tc>
          <w:tcPr>
            <w:tcW w:w="5200" w:type="dxa"/>
            <w:tcBorders>
              <w:top w:val="nil"/>
              <w:left w:val="nil"/>
              <w:bottom w:val="nil"/>
              <w:right w:val="nil"/>
            </w:tcBorders>
            <w:shd w:val="clear" w:color="000000" w:fill="D9D9D9"/>
            <w:noWrap/>
            <w:vAlign w:val="bottom"/>
            <w:hideMark/>
          </w:tcPr>
          <w:p w:rsidR="002F1EEC" w:rsidRPr="00FF0BB5" w:rsidRDefault="002F1EEC" w:rsidP="002F1EEC">
            <w:pPr>
              <w:suppressAutoHyphens w:val="0"/>
              <w:spacing w:after="0" w:line="240" w:lineRule="auto"/>
              <w:rPr>
                <w:rFonts w:eastAsia="Times New Roman" w:cs="Times New Roman"/>
                <w:lang w:eastAsia="en-US"/>
              </w:rPr>
            </w:pPr>
            <w:r w:rsidRPr="00FF0BB5">
              <w:rPr>
                <w:rFonts w:eastAsia="Times New Roman" w:cs="Times New Roman"/>
                <w:lang w:eastAsia="en-US"/>
              </w:rPr>
              <w:t> </w:t>
            </w:r>
          </w:p>
        </w:tc>
      </w:tr>
      <w:tr w:rsidR="002F1EEC" w:rsidRPr="00FF0BB5" w:rsidTr="00C65286">
        <w:trPr>
          <w:trHeight w:val="300"/>
          <w:jc w:val="center"/>
        </w:trPr>
        <w:tc>
          <w:tcPr>
            <w:tcW w:w="1809"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BIR</w:t>
            </w:r>
          </w:p>
        </w:tc>
        <w:tc>
          <w:tcPr>
            <w:tcW w:w="5200" w:type="dxa"/>
            <w:tcBorders>
              <w:top w:val="nil"/>
              <w:left w:val="nil"/>
              <w:right w:val="nil"/>
            </w:tcBorders>
            <w:shd w:val="clear" w:color="000000" w:fill="D9D9D9"/>
            <w:noWrap/>
            <w:vAlign w:val="bottom"/>
            <w:hideMark/>
          </w:tcPr>
          <w:p w:rsidR="002F1EEC" w:rsidRPr="00FF0BB5" w:rsidRDefault="002F1EEC" w:rsidP="002F1EEC">
            <w:pPr>
              <w:suppressAutoHyphens w:val="0"/>
              <w:spacing w:after="0" w:line="240" w:lineRule="auto"/>
              <w:rPr>
                <w:rFonts w:eastAsia="Times New Roman" w:cs="Times New Roman"/>
                <w:lang w:eastAsia="en-US"/>
              </w:rPr>
            </w:pPr>
            <w:r w:rsidRPr="00FF0BB5">
              <w:rPr>
                <w:rFonts w:eastAsia="Times New Roman" w:cs="Times New Roman"/>
                <w:lang w:eastAsia="en-US"/>
              </w:rPr>
              <w:t> </w:t>
            </w:r>
          </w:p>
        </w:tc>
      </w:tr>
      <w:tr w:rsidR="002F1EEC" w:rsidRPr="00FF0BB5" w:rsidTr="00C65286">
        <w:trPr>
          <w:trHeight w:val="450"/>
          <w:jc w:val="center"/>
        </w:trPr>
        <w:tc>
          <w:tcPr>
            <w:tcW w:w="1809" w:type="dxa"/>
            <w:tcBorders>
              <w:left w:val="nil"/>
              <w:bottom w:val="nil"/>
              <w:right w:val="nil"/>
            </w:tcBorders>
            <w:shd w:val="clear" w:color="000000" w:fill="FFFFFF"/>
            <w:vAlign w:val="center"/>
            <w:hideMark/>
          </w:tcPr>
          <w:p w:rsidR="002F1EEC" w:rsidRPr="00FF0BB5" w:rsidRDefault="002F1EEC" w:rsidP="00CE770B">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w:t>
            </w:r>
            <w:r w:rsidR="00CE770B" w:rsidRPr="00FF0BB5">
              <w:rPr>
                <w:rFonts w:ascii="Arial" w:eastAsia="Times New Roman" w:hAnsi="Arial" w:cs="Arial"/>
                <w:b/>
                <w:bCs/>
                <w:sz w:val="16"/>
                <w:szCs w:val="16"/>
                <w:lang w:eastAsia="en-US"/>
              </w:rPr>
              <w:t>orocco</w:t>
            </w:r>
          </w:p>
        </w:tc>
        <w:tc>
          <w:tcPr>
            <w:tcW w:w="1434" w:type="dxa"/>
            <w:tcBorders>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roofErr w:type="spellStart"/>
            <w:r w:rsidRPr="00FF0BB5">
              <w:rPr>
                <w:rFonts w:ascii="Arial" w:eastAsia="Times New Roman" w:hAnsi="Arial" w:cs="Arial"/>
                <w:sz w:val="16"/>
                <w:szCs w:val="16"/>
                <w:lang w:eastAsia="en-US"/>
              </w:rPr>
              <w:t>Marocaine</w:t>
            </w:r>
            <w:proofErr w:type="spellEnd"/>
            <w:r w:rsidRPr="00FF0BB5">
              <w:rPr>
                <w:rFonts w:ascii="Arial" w:eastAsia="Times New Roman" w:hAnsi="Arial" w:cs="Arial"/>
                <w:sz w:val="16"/>
                <w:szCs w:val="16"/>
                <w:lang w:eastAsia="en-US"/>
              </w:rPr>
              <w:t xml:space="preserve"> nomenclature of products</w:t>
            </w:r>
          </w:p>
        </w:tc>
        <w:tc>
          <w:tcPr>
            <w:tcW w:w="5200" w:type="dxa"/>
            <w:tcBorders>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Elaborated by the Haut Commissariat au Plan</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Mauritius</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NSIC: 5-digit code based on ISIC4 (identical for first 4 digits)</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 xml:space="preserve">Adapted HS2012: 8-digit code, match with HS 2012 up </w:t>
            </w:r>
            <w:proofErr w:type="spellStart"/>
            <w:r w:rsidRPr="00FF0BB5">
              <w:rPr>
                <w:rFonts w:ascii="Arial" w:eastAsia="Times New Roman" w:hAnsi="Arial" w:cs="Arial"/>
                <w:sz w:val="16"/>
                <w:szCs w:val="16"/>
                <w:lang w:eastAsia="en-US"/>
              </w:rPr>
              <w:t>tu</w:t>
            </w:r>
            <w:proofErr w:type="spellEnd"/>
            <w:r w:rsidRPr="00FF0BB5">
              <w:rPr>
                <w:rFonts w:ascii="Arial" w:eastAsia="Times New Roman" w:hAnsi="Arial" w:cs="Arial"/>
                <w:sz w:val="16"/>
                <w:szCs w:val="16"/>
                <w:lang w:eastAsia="en-US"/>
              </w:rPr>
              <w:t xml:space="preserve"> 6th digit</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Adapted SITC: 7-digit code based on SITC, matches up to 5 digits level</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NSIC</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Adapted HS</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SITC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Adapted SITC</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Mexico</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SCIAN</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SCIAN=NAPCS (North American Product Classification System). It is mainly comparable to ISIC</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FAOSTAT</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Mongolia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ISIC (?)</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International Standardization Classification</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CPC</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ISIC</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1F0C85">
        <w:trPr>
          <w:trHeight w:val="450"/>
          <w:jc w:val="center"/>
        </w:trPr>
        <w:tc>
          <w:tcPr>
            <w:tcW w:w="1809"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Montenegro</w:t>
            </w:r>
          </w:p>
        </w:tc>
        <w:tc>
          <w:tcPr>
            <w:tcW w:w="1434"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 Regulation</w:t>
            </w:r>
          </w:p>
        </w:tc>
        <w:tc>
          <w:tcPr>
            <w:tcW w:w="5200" w:type="dxa"/>
            <w:tcBorders>
              <w:top w:val="nil"/>
              <w:left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Nauru</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1F0C85">
        <w:trPr>
          <w:trHeight w:val="300"/>
          <w:jc w:val="center"/>
        </w:trPr>
        <w:tc>
          <w:tcPr>
            <w:tcW w:w="1809" w:type="dxa"/>
            <w:vMerge/>
            <w:tcBorders>
              <w:top w:val="nil"/>
              <w:left w:val="nil"/>
              <w:bottom w:val="single" w:sz="4" w:space="0" w:color="auto"/>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w:t>
            </w:r>
          </w:p>
        </w:tc>
        <w:tc>
          <w:tcPr>
            <w:tcW w:w="52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C65286" w:rsidRPr="00FF0BB5" w:rsidTr="001F0C85">
        <w:trPr>
          <w:trHeight w:val="450"/>
          <w:jc w:val="center"/>
        </w:trPr>
        <w:tc>
          <w:tcPr>
            <w:tcW w:w="1809"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1434"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COHERENT </w:t>
            </w:r>
            <w:r w:rsidRPr="00FF0BB5">
              <w:rPr>
                <w:rFonts w:ascii="Arial" w:eastAsia="Times New Roman" w:hAnsi="Arial" w:cs="Arial"/>
                <w:b/>
                <w:bCs/>
                <w:color w:val="FFFFFF"/>
                <w:sz w:val="16"/>
                <w:szCs w:val="16"/>
                <w:lang w:eastAsia="en-US"/>
              </w:rPr>
              <w:br/>
              <w:t>WITH</w:t>
            </w:r>
          </w:p>
        </w:tc>
        <w:tc>
          <w:tcPr>
            <w:tcW w:w="977"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RANK</w:t>
            </w:r>
          </w:p>
        </w:tc>
        <w:tc>
          <w:tcPr>
            <w:tcW w:w="7700" w:type="dxa"/>
            <w:gridSpan w:val="2"/>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OFFICIALLY REPORTED</w:t>
            </w:r>
          </w:p>
        </w:tc>
      </w:tr>
      <w:tr w:rsidR="002F1EEC" w:rsidRPr="00FF0BB5" w:rsidTr="00C65286">
        <w:trPr>
          <w:trHeight w:val="225"/>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Nepal</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FFFFFF"/>
            <w:noWrap/>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tcBorders>
              <w:top w:val="nil"/>
              <w:left w:val="nil"/>
              <w:bottom w:val="nil"/>
              <w:right w:val="nil"/>
            </w:tcBorders>
            <w:shd w:val="clear" w:color="000000" w:fill="FFFFFF"/>
            <w:noWrap/>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Netherlands</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EUROSTAT Regulation</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Data are compiled according to an internal classification based on the products included in the national accounts</w:t>
            </w:r>
          </w:p>
        </w:tc>
      </w:tr>
      <w:tr w:rsidR="002F1EEC" w:rsidRPr="00FF0BB5" w:rsidTr="00C65286">
        <w:trPr>
          <w:trHeight w:val="675"/>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New Zealand</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NZHSC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New Zealand Harmonised System Classification 2012</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National Accounts Commodity Classification 2006</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NA06CC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Norway</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 specified classification</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National definitions adjusted according to EU Regulations in recent years</w:t>
            </w:r>
          </w:p>
        </w:tc>
      </w:tr>
      <w:tr w:rsidR="002F1EEC" w:rsidRPr="00FF0BB5" w:rsidTr="00C65286">
        <w:trPr>
          <w:trHeight w:val="675"/>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Palestine</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ICC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Indicative Crop Classification: the local classification differs from international by adding digits to reflect the needs of local </w:t>
            </w:r>
            <w:proofErr w:type="gramStart"/>
            <w:r w:rsidRPr="00FF0BB5">
              <w:rPr>
                <w:rFonts w:ascii="Arial" w:eastAsia="Times New Roman" w:hAnsi="Arial" w:cs="Arial"/>
                <w:sz w:val="16"/>
                <w:szCs w:val="16"/>
                <w:lang w:eastAsia="en-US"/>
              </w:rPr>
              <w:t>situation,</w:t>
            </w:r>
            <w:proofErr w:type="gramEnd"/>
            <w:r w:rsidRPr="00FF0BB5">
              <w:rPr>
                <w:rFonts w:ascii="Arial" w:eastAsia="Times New Roman" w:hAnsi="Arial" w:cs="Arial"/>
                <w:sz w:val="16"/>
                <w:szCs w:val="16"/>
                <w:lang w:eastAsia="en-US"/>
              </w:rPr>
              <w:t xml:space="preserve"> some local crops are added too on the detailed level.</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FAOSTAT</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1</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Panama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 provisional</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roofErr w:type="spellStart"/>
            <w:r w:rsidRPr="00FF0BB5">
              <w:rPr>
                <w:rFonts w:ascii="Arial" w:eastAsia="Times New Roman" w:hAnsi="Arial" w:cs="Arial"/>
                <w:sz w:val="16"/>
                <w:szCs w:val="16"/>
                <w:lang w:eastAsia="en-US"/>
              </w:rPr>
              <w:t>Lthere</w:t>
            </w:r>
            <w:proofErr w:type="spellEnd"/>
            <w:r w:rsidRPr="00FF0BB5">
              <w:rPr>
                <w:rFonts w:ascii="Arial" w:eastAsia="Times New Roman" w:hAnsi="Arial" w:cs="Arial"/>
                <w:sz w:val="16"/>
                <w:szCs w:val="16"/>
                <w:lang w:eastAsia="en-US"/>
              </w:rPr>
              <w:t xml:space="preserve"> are products not listed in CPC</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Peru</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ISIC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CPC</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AAP</w:t>
            </w: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r>
      <w:tr w:rsidR="002F1EEC" w:rsidRPr="00FF0BB5" w:rsidTr="00C65286">
        <w:trPr>
          <w:trHeight w:val="675"/>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Philippines</w:t>
            </w:r>
          </w:p>
        </w:tc>
        <w:tc>
          <w:tcPr>
            <w:tcW w:w="1434"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PSCC</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Philippine Standard Commodity Classification: first 6 digits HS, 7th and 8th AHTN (ASEAN Harmonised System of Tariff and Nomenclature) (ASEAN=Australia-New Zealand Free Trade Area).</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AHTN</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Poland</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PRODPOL</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Republic of Moldova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PRODMOLD</w:t>
            </w:r>
          </w:p>
        </w:tc>
        <w:tc>
          <w:tcPr>
            <w:tcW w:w="52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1F0C85">
        <w:trPr>
          <w:trHeight w:val="450"/>
          <w:jc w:val="center"/>
        </w:trPr>
        <w:tc>
          <w:tcPr>
            <w:tcW w:w="1809"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1F0C85">
        <w:trPr>
          <w:trHeight w:val="450"/>
          <w:jc w:val="center"/>
        </w:trPr>
        <w:tc>
          <w:tcPr>
            <w:tcW w:w="1809"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Romania</w:t>
            </w:r>
          </w:p>
        </w:tc>
        <w:tc>
          <w:tcPr>
            <w:tcW w:w="1434"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PRODROM</w:t>
            </w:r>
          </w:p>
        </w:tc>
        <w:tc>
          <w:tcPr>
            <w:tcW w:w="5200"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List of goods and industrial services established by detailing the positions contained in PRDOCOM classification</w:t>
            </w:r>
          </w:p>
        </w:tc>
      </w:tr>
    </w:tbl>
    <w:p w:rsidR="00C65286" w:rsidRPr="00FF0BB5" w:rsidRDefault="00C65286">
      <w:r w:rsidRPr="00FF0BB5">
        <w:br w:type="page"/>
      </w:r>
    </w:p>
    <w:tbl>
      <w:tblPr>
        <w:tblW w:w="11920" w:type="dxa"/>
        <w:jc w:val="center"/>
        <w:tblInd w:w="93" w:type="dxa"/>
        <w:tblLook w:val="04A0" w:firstRow="1" w:lastRow="0" w:firstColumn="1" w:lastColumn="0" w:noHBand="0" w:noVBand="1"/>
      </w:tblPr>
      <w:tblGrid>
        <w:gridCol w:w="1809"/>
        <w:gridCol w:w="1434"/>
        <w:gridCol w:w="977"/>
        <w:gridCol w:w="2500"/>
        <w:gridCol w:w="5200"/>
      </w:tblGrid>
      <w:tr w:rsidR="00C65286" w:rsidRPr="00FF0BB5" w:rsidTr="00C65286">
        <w:trPr>
          <w:trHeight w:val="450"/>
          <w:jc w:val="center"/>
        </w:trPr>
        <w:tc>
          <w:tcPr>
            <w:tcW w:w="1809"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1434"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COHERENT </w:t>
            </w:r>
            <w:r w:rsidRPr="00FF0BB5">
              <w:rPr>
                <w:rFonts w:ascii="Arial" w:eastAsia="Times New Roman" w:hAnsi="Arial" w:cs="Arial"/>
                <w:b/>
                <w:bCs/>
                <w:color w:val="FFFFFF"/>
                <w:sz w:val="16"/>
                <w:szCs w:val="16"/>
                <w:lang w:eastAsia="en-US"/>
              </w:rPr>
              <w:br/>
              <w:t>WITH</w:t>
            </w:r>
          </w:p>
        </w:tc>
        <w:tc>
          <w:tcPr>
            <w:tcW w:w="977"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RANK</w:t>
            </w:r>
          </w:p>
        </w:tc>
        <w:tc>
          <w:tcPr>
            <w:tcW w:w="7700" w:type="dxa"/>
            <w:gridSpan w:val="2"/>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OFFICIALLY REPORTED</w:t>
            </w:r>
          </w:p>
        </w:tc>
      </w:tr>
      <w:tr w:rsidR="002F1EEC" w:rsidRPr="00FF0BB5" w:rsidTr="00C65286">
        <w:trPr>
          <w:trHeight w:val="9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Russian Fed.</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OKPD</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Russian Classification of Products by Economic Activities. </w:t>
            </w:r>
            <w:r w:rsidRPr="00FF0BB5">
              <w:rPr>
                <w:rFonts w:ascii="Arial" w:eastAsia="Times New Roman" w:hAnsi="Arial" w:cs="Arial"/>
                <w:sz w:val="16"/>
                <w:szCs w:val="16"/>
                <w:lang w:eastAsia="en-US"/>
              </w:rPr>
              <w:br/>
            </w:r>
            <w:r w:rsidRPr="00FF0BB5">
              <w:rPr>
                <w:rFonts w:ascii="Arial" w:eastAsia="Times New Roman" w:hAnsi="Arial" w:cs="Arial"/>
                <w:sz w:val="16"/>
                <w:szCs w:val="16"/>
                <w:lang w:eastAsia="en-US"/>
              </w:rPr>
              <w:br/>
              <w:t xml:space="preserve">Classification is identical to CPA for the first 6 levels. Some items from PRODCOM </w:t>
            </w:r>
            <w:proofErr w:type="gramStart"/>
            <w:r w:rsidRPr="00FF0BB5">
              <w:rPr>
                <w:rFonts w:ascii="Arial" w:eastAsia="Times New Roman" w:hAnsi="Arial" w:cs="Arial"/>
                <w:sz w:val="16"/>
                <w:szCs w:val="16"/>
                <w:lang w:eastAsia="en-US"/>
              </w:rPr>
              <w:t>was</w:t>
            </w:r>
            <w:proofErr w:type="gramEnd"/>
            <w:r w:rsidRPr="00FF0BB5">
              <w:rPr>
                <w:rFonts w:ascii="Arial" w:eastAsia="Times New Roman" w:hAnsi="Arial" w:cs="Arial"/>
                <w:sz w:val="16"/>
                <w:szCs w:val="16"/>
                <w:lang w:eastAsia="en-US"/>
              </w:rPr>
              <w:t xml:space="preserve"> also used. </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Rwanda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ISIC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Seychelles</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HS</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Slovakia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PRODSLOV</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National version  at 10 digits of PRODCOM (first 8 digits)</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 xml:space="preserve">Slovenia </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FAOSTAT</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NACE</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2</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EUROSTAT Regulation</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2</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South Africa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CPC</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Senegal</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NOPEMA</w:t>
            </w:r>
          </w:p>
        </w:tc>
        <w:tc>
          <w:tcPr>
            <w:tcW w:w="52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NOPEMA</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Sierra Leone</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1F0C85">
        <w:trPr>
          <w:trHeight w:val="1575"/>
          <w:jc w:val="center"/>
        </w:trPr>
        <w:tc>
          <w:tcPr>
            <w:tcW w:w="1809"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Suriname</w:t>
            </w:r>
          </w:p>
        </w:tc>
        <w:tc>
          <w:tcPr>
            <w:tcW w:w="1434"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5200" w:type="dxa"/>
            <w:tcBorders>
              <w:top w:val="nil"/>
              <w:left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Annual crops:</w:t>
            </w:r>
            <w:r w:rsidRPr="00FF0BB5">
              <w:rPr>
                <w:rFonts w:ascii="Arial" w:eastAsia="Times New Roman" w:hAnsi="Arial" w:cs="Arial"/>
                <w:sz w:val="16"/>
                <w:szCs w:val="16"/>
                <w:lang w:eastAsia="en-US"/>
              </w:rPr>
              <w:br/>
              <w:t>Permanent crops</w:t>
            </w:r>
            <w:r w:rsidRPr="00FF0BB5">
              <w:rPr>
                <w:rFonts w:ascii="Arial" w:eastAsia="Times New Roman" w:hAnsi="Arial" w:cs="Arial"/>
                <w:sz w:val="16"/>
                <w:szCs w:val="16"/>
                <w:lang w:eastAsia="en-US"/>
              </w:rPr>
              <w:br/>
              <w:t>Fruit vegetables</w:t>
            </w:r>
            <w:r w:rsidRPr="00FF0BB5">
              <w:rPr>
                <w:rFonts w:ascii="Arial" w:eastAsia="Times New Roman" w:hAnsi="Arial" w:cs="Arial"/>
                <w:sz w:val="16"/>
                <w:szCs w:val="16"/>
                <w:lang w:eastAsia="en-US"/>
              </w:rPr>
              <w:br/>
            </w:r>
            <w:proofErr w:type="spellStart"/>
            <w:r w:rsidRPr="00FF0BB5">
              <w:rPr>
                <w:rFonts w:ascii="Arial" w:eastAsia="Times New Roman" w:hAnsi="Arial" w:cs="Arial"/>
                <w:sz w:val="16"/>
                <w:szCs w:val="16"/>
                <w:lang w:eastAsia="en-US"/>
              </w:rPr>
              <w:t>Leguminosae</w:t>
            </w:r>
            <w:proofErr w:type="spellEnd"/>
            <w:r w:rsidRPr="00FF0BB5">
              <w:rPr>
                <w:rFonts w:ascii="Arial" w:eastAsia="Times New Roman" w:hAnsi="Arial" w:cs="Arial"/>
                <w:sz w:val="16"/>
                <w:szCs w:val="16"/>
                <w:lang w:eastAsia="en-US"/>
              </w:rPr>
              <w:br/>
              <w:t>Root crops</w:t>
            </w:r>
            <w:r w:rsidRPr="00FF0BB5">
              <w:rPr>
                <w:rFonts w:ascii="Arial" w:eastAsia="Times New Roman" w:hAnsi="Arial" w:cs="Arial"/>
                <w:sz w:val="16"/>
                <w:szCs w:val="16"/>
                <w:lang w:eastAsia="en-US"/>
              </w:rPr>
              <w:br/>
              <w:t>Semi-permanent crops</w:t>
            </w:r>
            <w:r w:rsidRPr="00FF0BB5">
              <w:rPr>
                <w:rFonts w:ascii="Arial" w:eastAsia="Times New Roman" w:hAnsi="Arial" w:cs="Arial"/>
                <w:sz w:val="16"/>
                <w:szCs w:val="16"/>
                <w:lang w:eastAsia="en-US"/>
              </w:rPr>
              <w:br/>
              <w:t>Leafy vegetables</w:t>
            </w:r>
          </w:p>
        </w:tc>
      </w:tr>
      <w:tr w:rsidR="002F1EEC" w:rsidRPr="00FF0BB5" w:rsidTr="001F0C85">
        <w:trPr>
          <w:trHeight w:val="450"/>
          <w:jc w:val="center"/>
        </w:trPr>
        <w:tc>
          <w:tcPr>
            <w:tcW w:w="1809"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Sweden</w:t>
            </w:r>
          </w:p>
        </w:tc>
        <w:tc>
          <w:tcPr>
            <w:tcW w:w="1434"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EUROSTAT Regulation</w:t>
            </w:r>
          </w:p>
        </w:tc>
        <w:tc>
          <w:tcPr>
            <w:tcW w:w="977" w:type="dxa"/>
            <w:tcBorders>
              <w:top w:val="nil"/>
              <w:left w:val="nil"/>
              <w:bottom w:val="single" w:sz="4" w:space="0" w:color="auto"/>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single" w:sz="4" w:space="0" w:color="auto"/>
              <w:right w:val="nil"/>
            </w:tcBorders>
            <w:shd w:val="clear" w:color="000000" w:fill="FFFFFF"/>
            <w:vAlign w:val="bottom"/>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EUROSTAT Regulation</w:t>
            </w:r>
          </w:p>
        </w:tc>
        <w:tc>
          <w:tcPr>
            <w:tcW w:w="5200" w:type="dxa"/>
            <w:tcBorders>
              <w:top w:val="nil"/>
              <w:left w:val="nil"/>
              <w:bottom w:val="single" w:sz="4" w:space="0" w:color="auto"/>
              <w:right w:val="nil"/>
            </w:tcBorders>
            <w:shd w:val="clear" w:color="000000" w:fill="FFFFFF"/>
            <w:noWrap/>
            <w:vAlign w:val="bottom"/>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bl>
    <w:p w:rsidR="00C65286" w:rsidRPr="00FF0BB5" w:rsidRDefault="00C65286">
      <w:r w:rsidRPr="00FF0BB5">
        <w:br w:type="page"/>
      </w:r>
    </w:p>
    <w:tbl>
      <w:tblPr>
        <w:tblW w:w="11920" w:type="dxa"/>
        <w:jc w:val="center"/>
        <w:tblInd w:w="93" w:type="dxa"/>
        <w:tblLook w:val="04A0" w:firstRow="1" w:lastRow="0" w:firstColumn="1" w:lastColumn="0" w:noHBand="0" w:noVBand="1"/>
      </w:tblPr>
      <w:tblGrid>
        <w:gridCol w:w="1809"/>
        <w:gridCol w:w="1434"/>
        <w:gridCol w:w="977"/>
        <w:gridCol w:w="2500"/>
        <w:gridCol w:w="5200"/>
      </w:tblGrid>
      <w:tr w:rsidR="00C65286" w:rsidRPr="00FF0BB5" w:rsidTr="00C65286">
        <w:trPr>
          <w:trHeight w:val="450"/>
          <w:jc w:val="center"/>
        </w:trPr>
        <w:tc>
          <w:tcPr>
            <w:tcW w:w="1809"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1434"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 xml:space="preserve">COHERENT </w:t>
            </w:r>
            <w:r w:rsidRPr="00FF0BB5">
              <w:rPr>
                <w:rFonts w:ascii="Arial" w:eastAsia="Times New Roman" w:hAnsi="Arial" w:cs="Arial"/>
                <w:b/>
                <w:bCs/>
                <w:color w:val="FFFFFF"/>
                <w:sz w:val="16"/>
                <w:szCs w:val="16"/>
                <w:lang w:eastAsia="en-US"/>
              </w:rPr>
              <w:br/>
              <w:t>WITH</w:t>
            </w:r>
          </w:p>
        </w:tc>
        <w:tc>
          <w:tcPr>
            <w:tcW w:w="977" w:type="dxa"/>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RANK</w:t>
            </w:r>
          </w:p>
        </w:tc>
        <w:tc>
          <w:tcPr>
            <w:tcW w:w="7700" w:type="dxa"/>
            <w:gridSpan w:val="2"/>
            <w:tcBorders>
              <w:top w:val="single" w:sz="4" w:space="0" w:color="auto"/>
              <w:left w:val="nil"/>
              <w:right w:val="nil"/>
            </w:tcBorders>
            <w:shd w:val="clear" w:color="000000" w:fill="494529"/>
            <w:vAlign w:val="center"/>
            <w:hideMark/>
          </w:tcPr>
          <w:p w:rsidR="00C65286" w:rsidRPr="00FF0BB5" w:rsidRDefault="00C65286" w:rsidP="001241AC">
            <w:pPr>
              <w:suppressAutoHyphens w:val="0"/>
              <w:spacing w:after="0" w:line="240" w:lineRule="auto"/>
              <w:jc w:val="center"/>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CLASSIFICATION OFFICIALLY REPORTED</w:t>
            </w:r>
          </w:p>
        </w:tc>
      </w:tr>
      <w:tr w:rsidR="00C65286" w:rsidRPr="00FF0BB5" w:rsidTr="001241AC">
        <w:trPr>
          <w:trHeight w:val="262"/>
          <w:jc w:val="center"/>
        </w:trPr>
        <w:tc>
          <w:tcPr>
            <w:tcW w:w="1809" w:type="dxa"/>
            <w:vMerge w:val="restart"/>
            <w:tcBorders>
              <w:top w:val="nil"/>
              <w:left w:val="nil"/>
              <w:bottom w:val="nil"/>
              <w:right w:val="nil"/>
            </w:tcBorders>
            <w:shd w:val="clear" w:color="000000" w:fill="D9D9D9"/>
            <w:vAlign w:val="center"/>
            <w:hideMark/>
          </w:tcPr>
          <w:p w:rsidR="00C65286" w:rsidRPr="00FF0BB5" w:rsidRDefault="00C65286"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Switzerland</w:t>
            </w:r>
          </w:p>
        </w:tc>
        <w:tc>
          <w:tcPr>
            <w:tcW w:w="1434" w:type="dxa"/>
            <w:vMerge w:val="restart"/>
            <w:tcBorders>
              <w:top w:val="nil"/>
              <w:left w:val="nil"/>
              <w:bottom w:val="nil"/>
              <w:right w:val="nil"/>
            </w:tcBorders>
            <w:shd w:val="clear" w:color="000000" w:fill="D9D9D9"/>
            <w:vAlign w:val="center"/>
            <w:hideMark/>
          </w:tcPr>
          <w:p w:rsidR="00C65286" w:rsidRPr="00FF0BB5" w:rsidRDefault="00C65286"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vMerge w:val="restart"/>
            <w:tcBorders>
              <w:top w:val="nil"/>
              <w:left w:val="nil"/>
              <w:bottom w:val="nil"/>
              <w:right w:val="nil"/>
            </w:tcBorders>
            <w:shd w:val="clear" w:color="000000" w:fill="D9D9D9"/>
            <w:vAlign w:val="center"/>
            <w:hideMark/>
          </w:tcPr>
          <w:p w:rsidR="00C65286" w:rsidRPr="00FF0BB5" w:rsidRDefault="00C65286"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D9D9D9"/>
            <w:vAlign w:val="center"/>
            <w:hideMark/>
          </w:tcPr>
          <w:p w:rsidR="00C65286" w:rsidRPr="00FF0BB5" w:rsidRDefault="00C65286"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NOGA</w:t>
            </w:r>
          </w:p>
        </w:tc>
        <w:tc>
          <w:tcPr>
            <w:tcW w:w="5200" w:type="dxa"/>
            <w:vMerge w:val="restart"/>
            <w:tcBorders>
              <w:top w:val="nil"/>
              <w:left w:val="nil"/>
              <w:right w:val="nil"/>
            </w:tcBorders>
            <w:shd w:val="clear" w:color="000000" w:fill="D9D9D9"/>
            <w:vAlign w:val="center"/>
            <w:hideMark/>
          </w:tcPr>
          <w:p w:rsidR="00C65286" w:rsidRPr="00FF0BB5" w:rsidRDefault="00C65286"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NOGA is near to NACE.</w:t>
            </w:r>
            <w:r w:rsidRPr="00FF0BB5">
              <w:rPr>
                <w:rFonts w:ascii="Arial" w:eastAsia="Times New Roman" w:hAnsi="Arial" w:cs="Arial"/>
                <w:sz w:val="16"/>
                <w:szCs w:val="16"/>
                <w:lang w:eastAsia="en-US"/>
              </w:rPr>
              <w:br/>
              <w:t>CPA is the reference for product classification, but each production statistic has its relevant classification</w:t>
            </w:r>
          </w:p>
          <w:p w:rsidR="00C65286" w:rsidRPr="00FF0BB5" w:rsidRDefault="00C65286" w:rsidP="002F1EEC">
            <w:pPr>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C65286" w:rsidRPr="00FF0BB5" w:rsidTr="001241AC">
        <w:trPr>
          <w:trHeight w:val="300"/>
          <w:jc w:val="center"/>
        </w:trPr>
        <w:tc>
          <w:tcPr>
            <w:tcW w:w="1809" w:type="dxa"/>
            <w:vMerge/>
            <w:tcBorders>
              <w:top w:val="nil"/>
              <w:left w:val="nil"/>
              <w:bottom w:val="nil"/>
              <w:right w:val="nil"/>
            </w:tcBorders>
            <w:vAlign w:val="center"/>
            <w:hideMark/>
          </w:tcPr>
          <w:p w:rsidR="00C65286" w:rsidRPr="00FF0BB5" w:rsidRDefault="00C65286"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bottom w:val="nil"/>
              <w:right w:val="nil"/>
            </w:tcBorders>
            <w:vAlign w:val="center"/>
            <w:hideMark/>
          </w:tcPr>
          <w:p w:rsidR="00C65286" w:rsidRPr="00FF0BB5" w:rsidRDefault="00C65286"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bottom w:val="nil"/>
              <w:right w:val="nil"/>
            </w:tcBorders>
            <w:vAlign w:val="center"/>
            <w:hideMark/>
          </w:tcPr>
          <w:p w:rsidR="00C65286" w:rsidRPr="00FF0BB5" w:rsidRDefault="00C65286"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bottom w:val="nil"/>
              <w:right w:val="nil"/>
            </w:tcBorders>
            <w:shd w:val="clear" w:color="000000" w:fill="D9D9D9"/>
            <w:vAlign w:val="center"/>
            <w:hideMark/>
          </w:tcPr>
          <w:p w:rsidR="00C65286" w:rsidRPr="00FF0BB5" w:rsidRDefault="00C65286"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CPA</w:t>
            </w:r>
          </w:p>
        </w:tc>
        <w:tc>
          <w:tcPr>
            <w:tcW w:w="5200" w:type="dxa"/>
            <w:vMerge/>
            <w:tcBorders>
              <w:left w:val="nil"/>
              <w:right w:val="nil"/>
            </w:tcBorders>
            <w:shd w:val="clear" w:color="000000" w:fill="D9D9D9"/>
            <w:vAlign w:val="center"/>
            <w:hideMark/>
          </w:tcPr>
          <w:p w:rsidR="00C65286" w:rsidRPr="00FF0BB5" w:rsidRDefault="00C65286" w:rsidP="002F1EEC">
            <w:pPr>
              <w:spacing w:after="0" w:line="240" w:lineRule="auto"/>
              <w:rPr>
                <w:rFonts w:ascii="Arial" w:eastAsia="Times New Roman" w:hAnsi="Arial" w:cs="Arial"/>
                <w:sz w:val="16"/>
                <w:szCs w:val="16"/>
                <w:lang w:eastAsia="en-US"/>
              </w:rPr>
            </w:pPr>
          </w:p>
        </w:tc>
      </w:tr>
      <w:tr w:rsidR="00C65286" w:rsidRPr="00FF0BB5" w:rsidTr="001241AC">
        <w:trPr>
          <w:trHeight w:val="300"/>
          <w:jc w:val="center"/>
        </w:trPr>
        <w:tc>
          <w:tcPr>
            <w:tcW w:w="1809" w:type="dxa"/>
            <w:vMerge/>
            <w:tcBorders>
              <w:top w:val="nil"/>
              <w:left w:val="nil"/>
              <w:bottom w:val="nil"/>
              <w:right w:val="nil"/>
            </w:tcBorders>
            <w:vAlign w:val="center"/>
            <w:hideMark/>
          </w:tcPr>
          <w:p w:rsidR="00C65286" w:rsidRPr="00FF0BB5" w:rsidRDefault="00C65286" w:rsidP="002F1EEC">
            <w:pPr>
              <w:suppressAutoHyphens w:val="0"/>
              <w:spacing w:after="0" w:line="240" w:lineRule="auto"/>
              <w:rPr>
                <w:rFonts w:ascii="Arial" w:eastAsia="Times New Roman" w:hAnsi="Arial" w:cs="Arial"/>
                <w:b/>
                <w:bCs/>
                <w:sz w:val="16"/>
                <w:szCs w:val="16"/>
                <w:lang w:eastAsia="en-US"/>
              </w:rPr>
            </w:pPr>
          </w:p>
        </w:tc>
        <w:tc>
          <w:tcPr>
            <w:tcW w:w="1434" w:type="dxa"/>
            <w:vMerge/>
            <w:tcBorders>
              <w:top w:val="nil"/>
              <w:left w:val="nil"/>
              <w:bottom w:val="nil"/>
              <w:right w:val="nil"/>
            </w:tcBorders>
            <w:vAlign w:val="center"/>
            <w:hideMark/>
          </w:tcPr>
          <w:p w:rsidR="00C65286" w:rsidRPr="00FF0BB5" w:rsidRDefault="00C65286" w:rsidP="002F1EEC">
            <w:pPr>
              <w:suppressAutoHyphens w:val="0"/>
              <w:spacing w:after="0" w:line="240" w:lineRule="auto"/>
              <w:rPr>
                <w:rFonts w:ascii="Arial" w:eastAsia="Times New Roman" w:hAnsi="Arial" w:cs="Arial"/>
                <w:b/>
                <w:bCs/>
                <w:sz w:val="16"/>
                <w:szCs w:val="16"/>
                <w:lang w:eastAsia="en-US"/>
              </w:rPr>
            </w:pPr>
          </w:p>
        </w:tc>
        <w:tc>
          <w:tcPr>
            <w:tcW w:w="977" w:type="dxa"/>
            <w:vMerge/>
            <w:tcBorders>
              <w:top w:val="nil"/>
              <w:left w:val="nil"/>
              <w:bottom w:val="nil"/>
              <w:right w:val="nil"/>
            </w:tcBorders>
            <w:vAlign w:val="center"/>
            <w:hideMark/>
          </w:tcPr>
          <w:p w:rsidR="00C65286" w:rsidRPr="00FF0BB5" w:rsidRDefault="00C65286" w:rsidP="002F1EEC">
            <w:pPr>
              <w:suppressAutoHyphens w:val="0"/>
              <w:spacing w:after="0" w:line="240" w:lineRule="auto"/>
              <w:rPr>
                <w:rFonts w:ascii="Arial" w:eastAsia="Times New Roman" w:hAnsi="Arial" w:cs="Arial"/>
                <w:b/>
                <w:bCs/>
                <w:sz w:val="16"/>
                <w:szCs w:val="16"/>
                <w:lang w:eastAsia="en-US"/>
              </w:rPr>
            </w:pPr>
          </w:p>
        </w:tc>
        <w:tc>
          <w:tcPr>
            <w:tcW w:w="2500" w:type="dxa"/>
            <w:tcBorders>
              <w:top w:val="nil"/>
              <w:left w:val="nil"/>
              <w:bottom w:val="nil"/>
              <w:right w:val="nil"/>
            </w:tcBorders>
            <w:shd w:val="clear" w:color="000000" w:fill="D9D9D9"/>
            <w:vAlign w:val="center"/>
            <w:hideMark/>
          </w:tcPr>
          <w:p w:rsidR="00C65286" w:rsidRPr="00FF0BB5" w:rsidRDefault="00C65286"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Other</w:t>
            </w:r>
          </w:p>
        </w:tc>
        <w:tc>
          <w:tcPr>
            <w:tcW w:w="5200" w:type="dxa"/>
            <w:vMerge/>
            <w:tcBorders>
              <w:left w:val="nil"/>
              <w:bottom w:val="nil"/>
              <w:right w:val="nil"/>
            </w:tcBorders>
            <w:shd w:val="clear" w:color="000000" w:fill="D9D9D9"/>
            <w:vAlign w:val="center"/>
            <w:hideMark/>
          </w:tcPr>
          <w:p w:rsidR="00C65286" w:rsidRPr="00FF0BB5" w:rsidRDefault="00C65286"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135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Syria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FFFFFF"/>
            <w:vAlign w:val="center"/>
            <w:hideMark/>
          </w:tcPr>
          <w:p w:rsidR="002F1EEC" w:rsidRPr="00FF0BB5" w:rsidRDefault="002F1EEC" w:rsidP="00954DF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xml:space="preserve">Vegetables    </w:t>
            </w:r>
            <w:r w:rsidRPr="00FF0BB5">
              <w:rPr>
                <w:rFonts w:ascii="Arial" w:eastAsia="Times New Roman" w:hAnsi="Arial" w:cs="Arial"/>
                <w:sz w:val="16"/>
                <w:szCs w:val="16"/>
                <w:lang w:eastAsia="en-US"/>
              </w:rPr>
              <w:br/>
              <w:t xml:space="preserve">Fruits </w:t>
            </w:r>
            <w:r w:rsidRPr="00FF0BB5">
              <w:rPr>
                <w:rFonts w:ascii="Arial" w:eastAsia="Times New Roman" w:hAnsi="Arial" w:cs="Arial"/>
                <w:sz w:val="16"/>
                <w:szCs w:val="16"/>
                <w:lang w:eastAsia="en-US"/>
              </w:rPr>
              <w:br/>
              <w:t>Crops</w:t>
            </w:r>
            <w:r w:rsidRPr="00FF0BB5">
              <w:rPr>
                <w:rFonts w:ascii="Arial" w:eastAsia="Times New Roman" w:hAnsi="Arial" w:cs="Arial"/>
                <w:sz w:val="16"/>
                <w:szCs w:val="16"/>
                <w:lang w:eastAsia="en-US"/>
              </w:rPr>
              <w:br/>
              <w:t xml:space="preserve">inputs </w:t>
            </w:r>
            <w:r w:rsidRPr="00FF0BB5">
              <w:rPr>
                <w:rFonts w:ascii="Arial" w:eastAsia="Times New Roman" w:hAnsi="Arial" w:cs="Arial"/>
                <w:sz w:val="16"/>
                <w:szCs w:val="16"/>
                <w:lang w:eastAsia="en-US"/>
              </w:rPr>
              <w:br/>
              <w:t>animal products</w:t>
            </w:r>
            <w:r w:rsidRPr="00FF0BB5">
              <w:rPr>
                <w:rFonts w:ascii="Arial" w:eastAsia="Times New Roman" w:hAnsi="Arial" w:cs="Arial"/>
                <w:sz w:val="16"/>
                <w:szCs w:val="16"/>
                <w:lang w:eastAsia="en-US"/>
              </w:rPr>
              <w:br/>
              <w:t>different agricultural products</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Thailand</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45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The People's Republic of China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Togo</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FAOSTAT</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Local classification</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Tonga</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52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Tunisia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CTP</w:t>
            </w:r>
          </w:p>
        </w:tc>
        <w:tc>
          <w:tcPr>
            <w:tcW w:w="5200" w:type="dxa"/>
            <w:vMerge w:val="restart"/>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Tunisia Classification of Products</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NOPEMA</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Turkey</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TAORBA</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TAORBA: Classification of Agriculture, Hunting and Forestry Products of Turkey, which are derived from CPA</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954DFC">
        <w:trPr>
          <w:trHeight w:val="114"/>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4</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Ukraine</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CPA/PRODCOM</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4</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PRODCOM/CPA</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Nomenclature of industrial products</w:t>
            </w:r>
          </w:p>
        </w:tc>
      </w:tr>
      <w:tr w:rsidR="002F1EEC" w:rsidRPr="00797D87" w:rsidTr="00C65286">
        <w:trPr>
          <w:trHeight w:val="450"/>
          <w:jc w:val="center"/>
        </w:trPr>
        <w:tc>
          <w:tcPr>
            <w:tcW w:w="1809"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Uruguay</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 </w:t>
            </w:r>
          </w:p>
        </w:tc>
        <w:tc>
          <w:tcPr>
            <w:tcW w:w="2500"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c>
          <w:tcPr>
            <w:tcW w:w="5200" w:type="dxa"/>
            <w:tcBorders>
              <w:top w:val="nil"/>
              <w:left w:val="nil"/>
              <w:bottom w:val="nil"/>
              <w:right w:val="nil"/>
            </w:tcBorders>
            <w:shd w:val="clear" w:color="000000" w:fill="FFFFFF"/>
            <w:vAlign w:val="center"/>
            <w:hideMark/>
          </w:tcPr>
          <w:p w:rsidR="002F1EEC" w:rsidRPr="00AF4046" w:rsidRDefault="002F1EEC" w:rsidP="002F1EEC">
            <w:pPr>
              <w:suppressAutoHyphens w:val="0"/>
              <w:spacing w:after="0" w:line="240" w:lineRule="auto"/>
              <w:rPr>
                <w:rFonts w:ascii="Arial" w:eastAsia="Times New Roman" w:hAnsi="Arial" w:cs="Arial"/>
                <w:sz w:val="16"/>
                <w:szCs w:val="16"/>
                <w:lang w:val="es-ES" w:eastAsia="en-US"/>
              </w:rPr>
            </w:pPr>
            <w:r w:rsidRPr="00AF4046">
              <w:rPr>
                <w:rFonts w:ascii="Arial" w:eastAsia="Times New Roman" w:hAnsi="Arial" w:cs="Arial"/>
                <w:sz w:val="16"/>
                <w:szCs w:val="16"/>
                <w:lang w:val="es-ES" w:eastAsia="en-US"/>
              </w:rPr>
              <w:t>Listado de Productos basado en CPA. Se encuentra en</w:t>
            </w:r>
            <w:r w:rsidRPr="00AF4046">
              <w:rPr>
                <w:rFonts w:ascii="Arial" w:eastAsia="Times New Roman" w:hAnsi="Arial" w:cs="Arial"/>
                <w:sz w:val="16"/>
                <w:szCs w:val="16"/>
                <w:lang w:val="es-ES" w:eastAsia="en-US"/>
              </w:rPr>
              <w:br/>
              <w:t>instrumentación la aplicación de la CPC 2.0</w:t>
            </w:r>
          </w:p>
        </w:tc>
      </w:tr>
      <w:tr w:rsidR="002F1EEC" w:rsidRPr="00FF0BB5" w:rsidTr="00C65286">
        <w:trPr>
          <w:trHeight w:val="300"/>
          <w:jc w:val="center"/>
        </w:trPr>
        <w:tc>
          <w:tcPr>
            <w:tcW w:w="1809"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USA</w:t>
            </w:r>
          </w:p>
        </w:tc>
        <w:tc>
          <w:tcPr>
            <w:tcW w:w="1434"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NAICS</w:t>
            </w:r>
          </w:p>
        </w:tc>
        <w:tc>
          <w:tcPr>
            <w:tcW w:w="977"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2</w:t>
            </w:r>
          </w:p>
        </w:tc>
        <w:tc>
          <w:tcPr>
            <w:tcW w:w="25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NAICS</w:t>
            </w:r>
          </w:p>
        </w:tc>
        <w:tc>
          <w:tcPr>
            <w:tcW w:w="5200" w:type="dxa"/>
            <w:tcBorders>
              <w:top w:val="nil"/>
              <w:left w:val="nil"/>
              <w:bottom w:val="nil"/>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 </w:t>
            </w:r>
          </w:p>
        </w:tc>
      </w:tr>
      <w:tr w:rsidR="002F1EEC" w:rsidRPr="00FF0BB5" w:rsidTr="00C65286">
        <w:trPr>
          <w:trHeight w:val="300"/>
          <w:jc w:val="center"/>
        </w:trPr>
        <w:tc>
          <w:tcPr>
            <w:tcW w:w="1809"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Viet Nam</w:t>
            </w: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ISIC</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VCPA</w:t>
            </w:r>
          </w:p>
        </w:tc>
        <w:tc>
          <w:tcPr>
            <w:tcW w:w="5200" w:type="dxa"/>
            <w:vMerge w:val="restart"/>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r w:rsidRPr="00FF0BB5">
              <w:rPr>
                <w:rFonts w:ascii="Arial" w:eastAsia="Times New Roman" w:hAnsi="Arial" w:cs="Arial"/>
                <w:sz w:val="16"/>
                <w:szCs w:val="16"/>
                <w:lang w:eastAsia="en-US"/>
              </w:rPr>
              <w:t>Vietnam Classification of Products by Activities</w:t>
            </w:r>
          </w:p>
        </w:tc>
      </w:tr>
      <w:tr w:rsidR="002F1EEC" w:rsidRPr="00FF0BB5" w:rsidTr="00C65286">
        <w:trPr>
          <w:trHeight w:val="30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HS</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450"/>
          <w:jc w:val="center"/>
        </w:trPr>
        <w:tc>
          <w:tcPr>
            <w:tcW w:w="1809"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p>
        </w:tc>
        <w:tc>
          <w:tcPr>
            <w:tcW w:w="1434"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CPA/PRODCOM</w:t>
            </w:r>
          </w:p>
        </w:tc>
        <w:tc>
          <w:tcPr>
            <w:tcW w:w="977" w:type="dxa"/>
            <w:tcBorders>
              <w:top w:val="nil"/>
              <w:left w:val="nil"/>
              <w:bottom w:val="nil"/>
              <w:right w:val="nil"/>
            </w:tcBorders>
            <w:shd w:val="clear" w:color="000000" w:fill="FFFFFF"/>
            <w:vAlign w:val="center"/>
            <w:hideMark/>
          </w:tcPr>
          <w:p w:rsidR="002F1EEC" w:rsidRPr="00FF0BB5" w:rsidRDefault="002F1EEC" w:rsidP="002F1EEC">
            <w:pPr>
              <w:suppressAutoHyphens w:val="0"/>
              <w:spacing w:after="0" w:line="240" w:lineRule="auto"/>
              <w:jc w:val="center"/>
              <w:rPr>
                <w:rFonts w:ascii="Arial" w:eastAsia="Times New Roman" w:hAnsi="Arial" w:cs="Arial"/>
                <w:b/>
                <w:bCs/>
                <w:sz w:val="16"/>
                <w:szCs w:val="16"/>
                <w:lang w:eastAsia="en-US"/>
              </w:rPr>
            </w:pPr>
            <w:r w:rsidRPr="00FF0BB5">
              <w:rPr>
                <w:rFonts w:ascii="Arial" w:eastAsia="Times New Roman" w:hAnsi="Arial" w:cs="Arial"/>
                <w:b/>
                <w:bCs/>
                <w:sz w:val="16"/>
                <w:szCs w:val="16"/>
                <w:lang w:eastAsia="en-US"/>
              </w:rPr>
              <w:t>3</w:t>
            </w:r>
          </w:p>
        </w:tc>
        <w:tc>
          <w:tcPr>
            <w:tcW w:w="25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c>
          <w:tcPr>
            <w:tcW w:w="5200" w:type="dxa"/>
            <w:vMerge/>
            <w:tcBorders>
              <w:top w:val="nil"/>
              <w:left w:val="nil"/>
              <w:bottom w:val="nil"/>
              <w:right w:val="nil"/>
            </w:tcBorders>
            <w:vAlign w:val="center"/>
            <w:hideMark/>
          </w:tcPr>
          <w:p w:rsidR="002F1EEC" w:rsidRPr="00FF0BB5" w:rsidRDefault="002F1EEC" w:rsidP="002F1EEC">
            <w:pPr>
              <w:suppressAutoHyphens w:val="0"/>
              <w:spacing w:after="0" w:line="240" w:lineRule="auto"/>
              <w:rPr>
                <w:rFonts w:ascii="Arial" w:eastAsia="Times New Roman" w:hAnsi="Arial" w:cs="Arial"/>
                <w:sz w:val="16"/>
                <w:szCs w:val="16"/>
                <w:lang w:eastAsia="en-US"/>
              </w:rPr>
            </w:pPr>
          </w:p>
        </w:tc>
      </w:tr>
      <w:tr w:rsidR="002F1EEC" w:rsidRPr="00FF0BB5" w:rsidTr="00C65286">
        <w:trPr>
          <w:trHeight w:val="300"/>
          <w:jc w:val="center"/>
        </w:trPr>
        <w:tc>
          <w:tcPr>
            <w:tcW w:w="1809"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Zimbabwe</w:t>
            </w:r>
          </w:p>
        </w:tc>
        <w:tc>
          <w:tcPr>
            <w:tcW w:w="1434"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N/A</w:t>
            </w:r>
          </w:p>
        </w:tc>
        <w:tc>
          <w:tcPr>
            <w:tcW w:w="977"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jc w:val="center"/>
              <w:rPr>
                <w:rFonts w:ascii="Arial" w:eastAsia="Times New Roman" w:hAnsi="Arial" w:cs="Arial"/>
                <w:b/>
                <w:bCs/>
                <w:color w:val="366092"/>
                <w:sz w:val="16"/>
                <w:szCs w:val="16"/>
                <w:lang w:eastAsia="en-US"/>
              </w:rPr>
            </w:pPr>
            <w:r w:rsidRPr="00FF0BB5">
              <w:rPr>
                <w:rFonts w:ascii="Arial" w:eastAsia="Times New Roman" w:hAnsi="Arial" w:cs="Arial"/>
                <w:b/>
                <w:bCs/>
                <w:color w:val="366092"/>
                <w:sz w:val="16"/>
                <w:szCs w:val="16"/>
                <w:lang w:eastAsia="en-US"/>
              </w:rPr>
              <w:t> </w:t>
            </w:r>
          </w:p>
        </w:tc>
        <w:tc>
          <w:tcPr>
            <w:tcW w:w="25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n/a</w:t>
            </w:r>
          </w:p>
        </w:tc>
        <w:tc>
          <w:tcPr>
            <w:tcW w:w="5200" w:type="dxa"/>
            <w:tcBorders>
              <w:top w:val="nil"/>
              <w:left w:val="nil"/>
              <w:bottom w:val="single" w:sz="4" w:space="0" w:color="auto"/>
              <w:right w:val="nil"/>
            </w:tcBorders>
            <w:shd w:val="clear" w:color="000000" w:fill="D9D9D9"/>
            <w:vAlign w:val="center"/>
            <w:hideMark/>
          </w:tcPr>
          <w:p w:rsidR="002F1EEC" w:rsidRPr="00FF0BB5" w:rsidRDefault="002F1EEC" w:rsidP="002F1EEC">
            <w:pPr>
              <w:suppressAutoHyphens w:val="0"/>
              <w:spacing w:after="0" w:line="240" w:lineRule="auto"/>
              <w:rPr>
                <w:rFonts w:ascii="Arial" w:eastAsia="Times New Roman" w:hAnsi="Arial" w:cs="Arial"/>
                <w:color w:val="366092"/>
                <w:sz w:val="16"/>
                <w:szCs w:val="16"/>
                <w:lang w:eastAsia="en-US"/>
              </w:rPr>
            </w:pPr>
            <w:r w:rsidRPr="00FF0BB5">
              <w:rPr>
                <w:rFonts w:ascii="Arial" w:eastAsia="Times New Roman" w:hAnsi="Arial" w:cs="Arial"/>
                <w:color w:val="366092"/>
                <w:sz w:val="16"/>
                <w:szCs w:val="16"/>
                <w:lang w:eastAsia="en-US"/>
              </w:rPr>
              <w:t> </w:t>
            </w:r>
          </w:p>
        </w:tc>
      </w:tr>
    </w:tbl>
    <w:p w:rsidR="00D51A7D" w:rsidRPr="00FF0BB5" w:rsidRDefault="00D51A7D" w:rsidP="00A928CB">
      <w:pPr>
        <w:suppressAutoHyphens w:val="0"/>
        <w:spacing w:after="0" w:line="240" w:lineRule="auto"/>
        <w:jc w:val="both"/>
        <w:rPr>
          <w:b/>
          <w:bCs/>
          <w:color w:val="365F91" w:themeColor="accent1" w:themeShade="BF"/>
          <w:sz w:val="24"/>
          <w:szCs w:val="24"/>
          <w:u w:val="single"/>
        </w:rPr>
      </w:pPr>
    </w:p>
    <w:p w:rsidR="00D51A7D" w:rsidRPr="00FF0BB5" w:rsidRDefault="00D04A2E" w:rsidP="001E3E07">
      <w:r w:rsidRPr="00FF0BB5">
        <w:rPr>
          <w:b/>
          <w:bCs/>
          <w:color w:val="365F91" w:themeColor="accent1" w:themeShade="BF"/>
          <w:sz w:val="24"/>
          <w:szCs w:val="24"/>
          <w:u w:val="single"/>
        </w:rPr>
        <w:lastRenderedPageBreak/>
        <w:t>Annex</w:t>
      </w:r>
      <w:r w:rsidRPr="00FF0BB5" w:rsidDel="00D04A2E">
        <w:rPr>
          <w:b/>
          <w:bCs/>
          <w:color w:val="365F91" w:themeColor="accent1" w:themeShade="BF"/>
          <w:sz w:val="24"/>
          <w:szCs w:val="24"/>
          <w:u w:val="single"/>
        </w:rPr>
        <w:t xml:space="preserve"> </w:t>
      </w:r>
      <w:r w:rsidR="00D51A7D" w:rsidRPr="00FF0BB5">
        <w:rPr>
          <w:b/>
          <w:bCs/>
          <w:color w:val="365F91" w:themeColor="accent1" w:themeShade="BF"/>
          <w:sz w:val="24"/>
          <w:szCs w:val="24"/>
          <w:u w:val="single"/>
        </w:rPr>
        <w:t xml:space="preserve">V </w:t>
      </w:r>
      <w:r w:rsidR="001E3E07">
        <w:rPr>
          <w:b/>
          <w:bCs/>
          <w:color w:val="365F91" w:themeColor="accent1" w:themeShade="BF"/>
          <w:sz w:val="24"/>
          <w:szCs w:val="24"/>
          <w:u w:val="single"/>
        </w:rPr>
        <w:t>-</w:t>
      </w:r>
      <w:r w:rsidR="00D51A7D" w:rsidRPr="00FF0BB5">
        <w:rPr>
          <w:b/>
          <w:bCs/>
          <w:color w:val="365F91" w:themeColor="accent1" w:themeShade="BF"/>
          <w:sz w:val="24"/>
          <w:szCs w:val="24"/>
          <w:u w:val="single"/>
        </w:rPr>
        <w:t xml:space="preserve"> Summary of different types and contents of technical assistance requested by each country:</w:t>
      </w:r>
    </w:p>
    <w:tbl>
      <w:tblPr>
        <w:tblW w:w="13420" w:type="dxa"/>
        <w:tblInd w:w="93" w:type="dxa"/>
        <w:tblLook w:val="04A0" w:firstRow="1" w:lastRow="0" w:firstColumn="1" w:lastColumn="0" w:noHBand="0" w:noVBand="1"/>
      </w:tblPr>
      <w:tblGrid>
        <w:gridCol w:w="2220"/>
        <w:gridCol w:w="5920"/>
        <w:gridCol w:w="5280"/>
      </w:tblGrid>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Afghanistan</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Albania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Angola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67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Armenia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Australia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Austria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Azerbaijan</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p>
        </w:tc>
      </w:tr>
      <w:tr w:rsidR="00D51A7D" w:rsidRPr="00FF0BB5" w:rsidTr="0003346D">
        <w:trPr>
          <w:trHeight w:val="11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Bangladesh</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xml:space="preserve">□ Classifications good practices </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1350"/>
        </w:trPr>
        <w:tc>
          <w:tcPr>
            <w:tcW w:w="22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Belarus</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Belgium</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1800"/>
        </w:trPr>
        <w:tc>
          <w:tcPr>
            <w:tcW w:w="2220" w:type="dxa"/>
            <w:tcBorders>
              <w:top w:val="nil"/>
              <w:left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Belize</w:t>
            </w:r>
          </w:p>
        </w:tc>
        <w:tc>
          <w:tcPr>
            <w:tcW w:w="592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r w:rsidRPr="00FF0BB5">
              <w:rPr>
                <w:rFonts w:ascii="Arial" w:eastAsia="Times New Roman" w:hAnsi="Arial" w:cs="Arial"/>
                <w:color w:val="000000"/>
                <w:sz w:val="16"/>
                <w:szCs w:val="16"/>
                <w:lang w:eastAsia="en-US"/>
              </w:rPr>
              <w:br/>
              <w:t>□ Other (e.g. training in DB management)</w:t>
            </w:r>
          </w:p>
        </w:tc>
        <w:tc>
          <w:tcPr>
            <w:tcW w:w="528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1F0C85">
        <w:trPr>
          <w:trHeight w:val="225"/>
        </w:trPr>
        <w:tc>
          <w:tcPr>
            <w:tcW w:w="2220" w:type="dxa"/>
            <w:tcBorders>
              <w:top w:val="nil"/>
              <w:left w:val="nil"/>
              <w:bottom w:val="single" w:sz="4" w:space="0" w:color="auto"/>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Bhutan</w:t>
            </w:r>
          </w:p>
        </w:tc>
        <w:tc>
          <w:tcPr>
            <w:tcW w:w="592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bl>
    <w:p w:rsidR="00D51A7D" w:rsidRPr="00FF0BB5" w:rsidRDefault="00D51A7D" w:rsidP="00D51A7D">
      <w:r w:rsidRPr="00FF0BB5">
        <w:br w:type="page"/>
      </w:r>
    </w:p>
    <w:tbl>
      <w:tblPr>
        <w:tblW w:w="13420" w:type="dxa"/>
        <w:tblInd w:w="93" w:type="dxa"/>
        <w:tblLook w:val="04A0" w:firstRow="1" w:lastRow="0" w:firstColumn="1" w:lastColumn="0" w:noHBand="0" w:noVBand="1"/>
      </w:tblPr>
      <w:tblGrid>
        <w:gridCol w:w="2220"/>
        <w:gridCol w:w="5920"/>
        <w:gridCol w:w="5280"/>
      </w:tblGrid>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135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Bolivia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Easier communication with FAO through the identification of FAO classification focal points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Brazil</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Bulgaria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180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Burkina Faso</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67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Cameroon</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p>
        </w:tc>
      </w:tr>
      <w:tr w:rsidR="00D51A7D" w:rsidRPr="00FF0BB5" w:rsidTr="0003346D">
        <w:trPr>
          <w:trHeight w:val="225"/>
        </w:trPr>
        <w:tc>
          <w:tcPr>
            <w:tcW w:w="22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Canada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180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Chile</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1F0C85">
        <w:trPr>
          <w:trHeight w:val="225"/>
        </w:trPr>
        <w:tc>
          <w:tcPr>
            <w:tcW w:w="2220" w:type="dxa"/>
            <w:tcBorders>
              <w:top w:val="nil"/>
              <w:left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China Macao</w:t>
            </w:r>
          </w:p>
        </w:tc>
        <w:tc>
          <w:tcPr>
            <w:tcW w:w="592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900"/>
        </w:trPr>
        <w:tc>
          <w:tcPr>
            <w:tcW w:w="2220" w:type="dxa"/>
            <w:tcBorders>
              <w:top w:val="nil"/>
              <w:left w:val="nil"/>
              <w:bottom w:val="single" w:sz="4" w:space="0" w:color="auto"/>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Colombia</w:t>
            </w:r>
          </w:p>
        </w:tc>
        <w:tc>
          <w:tcPr>
            <w:tcW w:w="592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xml:space="preserve">□ Classifications good practices </w:t>
            </w:r>
            <w:r w:rsidRPr="00FF0BB5">
              <w:rPr>
                <w:rFonts w:ascii="Arial" w:eastAsia="Times New Roman" w:hAnsi="Arial" w:cs="Arial"/>
                <w:color w:val="000000"/>
                <w:sz w:val="16"/>
                <w:szCs w:val="16"/>
                <w:lang w:eastAsia="en-US"/>
              </w:rPr>
              <w:br/>
              <w:t>□ How to manage your classifications (store, disseminate, update and maintain)</w:t>
            </w:r>
          </w:p>
        </w:tc>
      </w:tr>
    </w:tbl>
    <w:p w:rsidR="00D51A7D" w:rsidRPr="00FF0BB5" w:rsidRDefault="00D51A7D" w:rsidP="00D51A7D">
      <w:r w:rsidRPr="00FF0BB5">
        <w:br w:type="page"/>
      </w:r>
    </w:p>
    <w:tbl>
      <w:tblPr>
        <w:tblW w:w="13420" w:type="dxa"/>
        <w:tblInd w:w="93" w:type="dxa"/>
        <w:tblLook w:val="04A0" w:firstRow="1" w:lastRow="0" w:firstColumn="1" w:lastColumn="0" w:noHBand="0" w:noVBand="1"/>
      </w:tblPr>
      <w:tblGrid>
        <w:gridCol w:w="2220"/>
        <w:gridCol w:w="5920"/>
        <w:gridCol w:w="5280"/>
      </w:tblGrid>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180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Cook Islands</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180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Costa Rica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11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Croatia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Other:</w:t>
            </w:r>
            <w:r w:rsidRPr="00FF0BB5">
              <w:rPr>
                <w:rFonts w:ascii="Arial" w:eastAsia="Times New Roman" w:hAnsi="Arial" w:cs="Arial"/>
                <w:i/>
                <w:iCs/>
                <w:color w:val="000000"/>
                <w:sz w:val="16"/>
                <w:szCs w:val="16"/>
                <w:lang w:eastAsia="en-US"/>
              </w:rPr>
              <w:t xml:space="preserve"> </w:t>
            </w:r>
            <w:r w:rsidRPr="00FF0BB5">
              <w:rPr>
                <w:rFonts w:ascii="Arial" w:eastAsia="Times New Roman" w:hAnsi="Arial" w:cs="Arial"/>
                <w:color w:val="000000"/>
                <w:sz w:val="16"/>
                <w:szCs w:val="16"/>
                <w:lang w:eastAsia="en-US"/>
              </w:rPr>
              <w:t>IT support and further development of KLASUS and connection with the Integrated Statistical Information System - ISIS. CBS needs more knowledge on information management standards SDMX or DDI in storing, exchanging, disseminating statistical data and/or metadata.</w:t>
            </w:r>
          </w:p>
        </w:tc>
      </w:tr>
      <w:tr w:rsidR="00D51A7D" w:rsidRPr="00FF0BB5" w:rsidTr="0003346D">
        <w:trPr>
          <w:trHeight w:val="1800"/>
        </w:trPr>
        <w:tc>
          <w:tcPr>
            <w:tcW w:w="22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Cuba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Cyprus</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225"/>
        </w:trPr>
        <w:tc>
          <w:tcPr>
            <w:tcW w:w="222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Czech Republic</w:t>
            </w:r>
          </w:p>
        </w:tc>
        <w:tc>
          <w:tcPr>
            <w:tcW w:w="592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225"/>
        </w:trPr>
        <w:tc>
          <w:tcPr>
            <w:tcW w:w="2220" w:type="dxa"/>
            <w:tcBorders>
              <w:top w:val="nil"/>
              <w:left w:val="nil"/>
              <w:bottom w:val="single" w:sz="4" w:space="0" w:color="auto"/>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Denmark</w:t>
            </w:r>
          </w:p>
        </w:tc>
        <w:tc>
          <w:tcPr>
            <w:tcW w:w="592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bl>
    <w:p w:rsidR="00D51A7D" w:rsidRPr="00FF0BB5" w:rsidRDefault="00D51A7D" w:rsidP="00D51A7D">
      <w:r w:rsidRPr="00FF0BB5">
        <w:br w:type="page"/>
      </w:r>
    </w:p>
    <w:tbl>
      <w:tblPr>
        <w:tblW w:w="13420" w:type="dxa"/>
        <w:tblInd w:w="93" w:type="dxa"/>
        <w:tblLook w:val="04A0" w:firstRow="1" w:lastRow="0" w:firstColumn="1" w:lastColumn="0" w:noHBand="0" w:noVBand="1"/>
      </w:tblPr>
      <w:tblGrid>
        <w:gridCol w:w="2220"/>
        <w:gridCol w:w="5920"/>
        <w:gridCol w:w="5280"/>
      </w:tblGrid>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20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Dominican Republic</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r w:rsidRPr="00FF0BB5">
              <w:rPr>
                <w:rFonts w:ascii="Arial" w:eastAsia="Times New Roman" w:hAnsi="Arial" w:cs="Arial"/>
                <w:color w:val="000000"/>
                <w:sz w:val="16"/>
                <w:szCs w:val="16"/>
                <w:lang w:eastAsia="en-US"/>
              </w:rPr>
              <w:br/>
              <w:t>□ Other: implementation of international classifications</w:t>
            </w:r>
          </w:p>
        </w:tc>
      </w:tr>
      <w:tr w:rsidR="00D51A7D" w:rsidRPr="00FF0BB5" w:rsidTr="0003346D">
        <w:trPr>
          <w:trHeight w:val="11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Ecuador</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Correspondences between national and international classifications</w:t>
            </w:r>
          </w:p>
        </w:tc>
      </w:tr>
      <w:tr w:rsidR="00D51A7D" w:rsidRPr="00FF0BB5" w:rsidTr="0003346D">
        <w:trPr>
          <w:trHeight w:val="45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Egypt</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xml:space="preserve">□ Classifications good practices </w:t>
            </w:r>
          </w:p>
        </w:tc>
      </w:tr>
      <w:tr w:rsidR="00D51A7D" w:rsidRPr="00FF0BB5" w:rsidTr="0003346D">
        <w:trPr>
          <w:trHeight w:val="11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Estonia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xml:space="preserve">□ Classifications good practices </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45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Ethiopia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How to develop, structure and implement your classification for agriculture and food statistics based on international classifications</w:t>
            </w:r>
          </w:p>
        </w:tc>
      </w:tr>
      <w:tr w:rsidR="00D51A7D" w:rsidRPr="00FF0BB5" w:rsidTr="0003346D">
        <w:trPr>
          <w:trHeight w:val="2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Finland</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France</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1501"/>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Georgia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Germany</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45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Ghana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Correspondences between national and international classifications</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Hong Kong</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225"/>
        </w:trPr>
        <w:tc>
          <w:tcPr>
            <w:tcW w:w="2220" w:type="dxa"/>
            <w:tcBorders>
              <w:top w:val="nil"/>
              <w:left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Hungary</w:t>
            </w:r>
          </w:p>
        </w:tc>
        <w:tc>
          <w:tcPr>
            <w:tcW w:w="592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225"/>
        </w:trPr>
        <w:tc>
          <w:tcPr>
            <w:tcW w:w="2220" w:type="dxa"/>
            <w:tcBorders>
              <w:top w:val="nil"/>
              <w:left w:val="nil"/>
              <w:bottom w:val="single" w:sz="4" w:space="0" w:color="auto"/>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Iceland</w:t>
            </w:r>
          </w:p>
        </w:tc>
        <w:tc>
          <w:tcPr>
            <w:tcW w:w="592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bl>
    <w:p w:rsidR="001F0C85" w:rsidRPr="00FF0BB5" w:rsidRDefault="001F0C85">
      <w:r w:rsidRPr="00FF0BB5">
        <w:br w:type="page"/>
      </w:r>
    </w:p>
    <w:tbl>
      <w:tblPr>
        <w:tblW w:w="13420" w:type="dxa"/>
        <w:tblInd w:w="93" w:type="dxa"/>
        <w:tblLook w:val="04A0" w:firstRow="1" w:lastRow="0" w:firstColumn="1" w:lastColumn="0" w:noHBand="0" w:noVBand="1"/>
      </w:tblPr>
      <w:tblGrid>
        <w:gridCol w:w="2220"/>
        <w:gridCol w:w="5920"/>
        <w:gridCol w:w="5280"/>
      </w:tblGrid>
      <w:tr w:rsidR="001F0C85"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1F0C85" w:rsidRPr="00FF0BB5" w:rsidRDefault="001F0C85"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1F0C85" w:rsidRPr="00FF0BB5" w:rsidRDefault="001F0C85"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1F0C85" w:rsidRPr="00FF0BB5" w:rsidRDefault="001F0C85"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1575"/>
        </w:trPr>
        <w:tc>
          <w:tcPr>
            <w:tcW w:w="22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India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r w:rsidRPr="00FF0BB5">
              <w:rPr>
                <w:rFonts w:ascii="Arial" w:eastAsia="Times New Roman" w:hAnsi="Arial" w:cs="Arial"/>
                <w:color w:val="000000"/>
                <w:sz w:val="16"/>
                <w:szCs w:val="16"/>
                <w:lang w:eastAsia="en-US"/>
              </w:rPr>
              <w:br/>
              <w:t>□ E-learning and training material available online</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1800"/>
        </w:trPr>
        <w:tc>
          <w:tcPr>
            <w:tcW w:w="22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Iran</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1350"/>
        </w:trPr>
        <w:tc>
          <w:tcPr>
            <w:tcW w:w="22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Iraq</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Other: dissemination by using SDMX,DDI</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Ireland</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180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Israel</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Italy</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1350"/>
        </w:trPr>
        <w:tc>
          <w:tcPr>
            <w:tcW w:w="2220" w:type="dxa"/>
            <w:tcBorders>
              <w:top w:val="nil"/>
              <w:left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Jamaica</w:t>
            </w:r>
          </w:p>
        </w:tc>
        <w:tc>
          <w:tcPr>
            <w:tcW w:w="592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p>
        </w:tc>
        <w:tc>
          <w:tcPr>
            <w:tcW w:w="528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1F0C85">
        <w:trPr>
          <w:trHeight w:val="225"/>
        </w:trPr>
        <w:tc>
          <w:tcPr>
            <w:tcW w:w="222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Japan</w:t>
            </w:r>
          </w:p>
        </w:tc>
        <w:tc>
          <w:tcPr>
            <w:tcW w:w="592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180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Jordan</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45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Kenya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xml:space="preserve">□ Classifications good practices </w:t>
            </w:r>
          </w:p>
        </w:tc>
      </w:tr>
      <w:tr w:rsidR="00D51A7D" w:rsidRPr="00FF0BB5" w:rsidTr="0003346D">
        <w:trPr>
          <w:trHeight w:val="900"/>
        </w:trPr>
        <w:tc>
          <w:tcPr>
            <w:tcW w:w="22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Kyrgyzstan</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Latvia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E-learning and training material available online</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xml:space="preserve">□ Classifications good practices </w:t>
            </w:r>
          </w:p>
        </w:tc>
      </w:tr>
      <w:tr w:rsidR="00D51A7D" w:rsidRPr="00FF0BB5" w:rsidTr="0003346D">
        <w:trPr>
          <w:trHeight w:val="135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Lebanon</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Lesotho</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1800"/>
        </w:trPr>
        <w:tc>
          <w:tcPr>
            <w:tcW w:w="22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Lithuania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Luxembourg</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225"/>
        </w:trPr>
        <w:tc>
          <w:tcPr>
            <w:tcW w:w="2220" w:type="dxa"/>
            <w:tcBorders>
              <w:top w:val="nil"/>
              <w:left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Macedonia</w:t>
            </w:r>
          </w:p>
        </w:tc>
        <w:tc>
          <w:tcPr>
            <w:tcW w:w="592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1125"/>
        </w:trPr>
        <w:tc>
          <w:tcPr>
            <w:tcW w:w="2220" w:type="dxa"/>
            <w:tcBorders>
              <w:top w:val="nil"/>
              <w:left w:val="nil"/>
              <w:bottom w:val="single" w:sz="4" w:space="0" w:color="auto"/>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Malawi</w:t>
            </w:r>
          </w:p>
        </w:tc>
        <w:tc>
          <w:tcPr>
            <w:tcW w:w="5920" w:type="dxa"/>
            <w:tcBorders>
              <w:top w:val="nil"/>
              <w:left w:val="nil"/>
              <w:bottom w:val="single" w:sz="4" w:space="0" w:color="auto"/>
              <w:right w:val="nil"/>
            </w:tcBorders>
            <w:shd w:val="clear" w:color="auto" w:fill="auto"/>
            <w:vAlign w:val="center"/>
            <w:hideMark/>
          </w:tcPr>
          <w:p w:rsidR="001F0C85" w:rsidRPr="00FF0BB5" w:rsidRDefault="00D51A7D" w:rsidP="001F0C85">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p>
          <w:p w:rsidR="00D51A7D" w:rsidRPr="00FF0BB5" w:rsidRDefault="00D51A7D" w:rsidP="001F0C85">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p>
        </w:tc>
      </w:tr>
    </w:tbl>
    <w:p w:rsidR="00D51A7D" w:rsidRPr="00FF0BB5" w:rsidRDefault="00D51A7D" w:rsidP="00D51A7D">
      <w:r w:rsidRPr="00FF0BB5">
        <w:br w:type="page"/>
      </w:r>
    </w:p>
    <w:tbl>
      <w:tblPr>
        <w:tblW w:w="13420" w:type="dxa"/>
        <w:tblInd w:w="93" w:type="dxa"/>
        <w:tblLook w:val="04A0" w:firstRow="1" w:lastRow="0" w:firstColumn="1" w:lastColumn="0" w:noHBand="0" w:noVBand="1"/>
      </w:tblPr>
      <w:tblGrid>
        <w:gridCol w:w="2220"/>
        <w:gridCol w:w="5920"/>
        <w:gridCol w:w="5280"/>
      </w:tblGrid>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90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Malaysia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p>
        </w:tc>
      </w:tr>
      <w:tr w:rsidR="00D51A7D" w:rsidRPr="00FF0BB5" w:rsidTr="0003346D">
        <w:trPr>
          <w:trHeight w:val="45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Mali</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Correspondences between national and international classifications</w:t>
            </w:r>
          </w:p>
        </w:tc>
      </w:tr>
      <w:tr w:rsidR="00D51A7D" w:rsidRPr="00FF0BB5" w:rsidTr="0003346D">
        <w:trPr>
          <w:trHeight w:val="90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Malta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E-learning and training material available online</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Morocco</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11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Mauritius</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xml:space="preserve">□ Classifications good practices </w:t>
            </w:r>
            <w:r w:rsidRPr="00FF0BB5">
              <w:rPr>
                <w:rFonts w:ascii="Arial" w:eastAsia="Times New Roman" w:hAnsi="Arial" w:cs="Arial"/>
                <w:color w:val="000000"/>
                <w:sz w:val="16"/>
                <w:szCs w:val="16"/>
                <w:lang w:eastAsia="en-US"/>
              </w:rPr>
              <w:br/>
              <w:t>□ How to manage your classifications (store, disseminate, update and maintain)</w:t>
            </w:r>
            <w:r w:rsidRPr="00FF0BB5">
              <w:rPr>
                <w:rFonts w:ascii="Arial" w:eastAsia="Times New Roman" w:hAnsi="Arial" w:cs="Arial"/>
                <w:color w:val="000000"/>
                <w:sz w:val="16"/>
                <w:szCs w:val="16"/>
                <w:lang w:eastAsia="en-US"/>
              </w:rPr>
              <w:br/>
              <w:t>□ Other: How to effectively communicate changes in classification and their impact on statistical series to users</w:t>
            </w:r>
          </w:p>
        </w:tc>
      </w:tr>
      <w:tr w:rsidR="00D51A7D" w:rsidRPr="00FF0BB5" w:rsidTr="0003346D">
        <w:trPr>
          <w:trHeight w:val="67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Mexico</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xml:space="preserve">□ Classifications good practices </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1F0C85">
        <w:trPr>
          <w:trHeight w:val="1800"/>
        </w:trPr>
        <w:tc>
          <w:tcPr>
            <w:tcW w:w="222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Mongolia</w:t>
            </w:r>
          </w:p>
        </w:tc>
        <w:tc>
          <w:tcPr>
            <w:tcW w:w="592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1F0C85">
        <w:trPr>
          <w:trHeight w:val="1800"/>
        </w:trPr>
        <w:tc>
          <w:tcPr>
            <w:tcW w:w="2220" w:type="dxa"/>
            <w:tcBorders>
              <w:top w:val="nil"/>
              <w:left w:val="nil"/>
              <w:bottom w:val="single" w:sz="4" w:space="0" w:color="auto"/>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Montenegro</w:t>
            </w:r>
          </w:p>
        </w:tc>
        <w:tc>
          <w:tcPr>
            <w:tcW w:w="592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bl>
    <w:p w:rsidR="00D51A7D" w:rsidRPr="00FF0BB5" w:rsidRDefault="00D51A7D" w:rsidP="00D51A7D">
      <w:r w:rsidRPr="00FF0BB5">
        <w:br w:type="page"/>
      </w:r>
    </w:p>
    <w:tbl>
      <w:tblPr>
        <w:tblW w:w="13420" w:type="dxa"/>
        <w:tblInd w:w="93" w:type="dxa"/>
        <w:tblLook w:val="04A0" w:firstRow="1" w:lastRow="0" w:firstColumn="1" w:lastColumn="0" w:noHBand="0" w:noVBand="1"/>
      </w:tblPr>
      <w:tblGrid>
        <w:gridCol w:w="2220"/>
        <w:gridCol w:w="5920"/>
        <w:gridCol w:w="5280"/>
      </w:tblGrid>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180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Nauru</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90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Nepal</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p>
        </w:tc>
      </w:tr>
      <w:tr w:rsidR="00D51A7D" w:rsidRPr="00FF0BB5" w:rsidTr="0003346D">
        <w:trPr>
          <w:trHeight w:val="2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Netherlands</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New Zealand</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Norway</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135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Palestine</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p>
        </w:tc>
      </w:tr>
      <w:tr w:rsidR="00D51A7D" w:rsidRPr="00FF0BB5" w:rsidTr="0003346D">
        <w:trPr>
          <w:trHeight w:val="45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Panama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How to develop, structure and implement your classification for agriculture and food statistics based on international classifications</w:t>
            </w:r>
          </w:p>
        </w:tc>
      </w:tr>
      <w:tr w:rsidR="00D51A7D" w:rsidRPr="00FF0BB5" w:rsidTr="0003346D">
        <w:trPr>
          <w:trHeight w:val="135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Peru</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1F0C85">
        <w:trPr>
          <w:trHeight w:val="1457"/>
        </w:trPr>
        <w:tc>
          <w:tcPr>
            <w:tcW w:w="2220" w:type="dxa"/>
            <w:tcBorders>
              <w:top w:val="nil"/>
              <w:left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Philippines</w:t>
            </w:r>
          </w:p>
        </w:tc>
        <w:tc>
          <w:tcPr>
            <w:tcW w:w="592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1F0C85">
        <w:trPr>
          <w:trHeight w:val="225"/>
        </w:trPr>
        <w:tc>
          <w:tcPr>
            <w:tcW w:w="2220" w:type="dxa"/>
            <w:tcBorders>
              <w:top w:val="nil"/>
              <w:left w:val="nil"/>
              <w:bottom w:val="single" w:sz="4" w:space="0" w:color="auto"/>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Poland</w:t>
            </w:r>
          </w:p>
        </w:tc>
        <w:tc>
          <w:tcPr>
            <w:tcW w:w="592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single" w:sz="4" w:space="0" w:color="auto"/>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bl>
    <w:p w:rsidR="001F0C85" w:rsidRPr="00FF0BB5" w:rsidRDefault="001F0C85">
      <w:r w:rsidRPr="00FF0BB5">
        <w:br w:type="page"/>
      </w:r>
    </w:p>
    <w:tbl>
      <w:tblPr>
        <w:tblW w:w="13420" w:type="dxa"/>
        <w:tblInd w:w="93" w:type="dxa"/>
        <w:tblLook w:val="04A0" w:firstRow="1" w:lastRow="0" w:firstColumn="1" w:lastColumn="0" w:noHBand="0" w:noVBand="1"/>
      </w:tblPr>
      <w:tblGrid>
        <w:gridCol w:w="2220"/>
        <w:gridCol w:w="5920"/>
        <w:gridCol w:w="5280"/>
      </w:tblGrid>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180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Republic of Moldova</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Romania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180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Russian Federation</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45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Rwanda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How to develop, structure and implement your classification for agriculture and food statistics based on international classifications</w:t>
            </w:r>
          </w:p>
        </w:tc>
      </w:tr>
      <w:tr w:rsidR="00D51A7D" w:rsidRPr="00FF0BB5" w:rsidTr="0003346D">
        <w:trPr>
          <w:trHeight w:val="1350"/>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Senegal</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p>
        </w:tc>
      </w:tr>
      <w:tr w:rsidR="00D51A7D" w:rsidRPr="00FF0BB5" w:rsidTr="0003346D">
        <w:trPr>
          <w:trHeight w:val="180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Seychelles</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Sierra Leone</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225"/>
        </w:trPr>
        <w:tc>
          <w:tcPr>
            <w:tcW w:w="222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Slovakia</w:t>
            </w:r>
          </w:p>
        </w:tc>
        <w:tc>
          <w:tcPr>
            <w:tcW w:w="592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225"/>
        </w:trPr>
        <w:tc>
          <w:tcPr>
            <w:tcW w:w="222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Slovenia</w:t>
            </w:r>
          </w:p>
        </w:tc>
        <w:tc>
          <w:tcPr>
            <w:tcW w:w="592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bl>
    <w:p w:rsidR="00D51A7D" w:rsidRPr="00FF0BB5" w:rsidRDefault="00D51A7D">
      <w:r w:rsidRPr="00FF0BB5">
        <w:br w:type="page"/>
      </w:r>
    </w:p>
    <w:tbl>
      <w:tblPr>
        <w:tblW w:w="13420" w:type="dxa"/>
        <w:tblInd w:w="93" w:type="dxa"/>
        <w:tblLook w:val="04A0" w:firstRow="1" w:lastRow="0" w:firstColumn="1" w:lastColumn="0" w:noHBand="0" w:noVBand="1"/>
      </w:tblPr>
      <w:tblGrid>
        <w:gridCol w:w="2220"/>
        <w:gridCol w:w="5920"/>
        <w:gridCol w:w="5280"/>
      </w:tblGrid>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180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South Africa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11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Suriname</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Sweden</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Switzerland</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90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Syria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Thailand</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450"/>
        </w:trPr>
        <w:tc>
          <w:tcPr>
            <w:tcW w:w="22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The People's Republic of China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Correspondences between national and international classifications</w:t>
            </w:r>
          </w:p>
        </w:tc>
      </w:tr>
      <w:tr w:rsidR="00D51A7D" w:rsidRPr="00FF0BB5" w:rsidTr="001F0C85">
        <w:trPr>
          <w:trHeight w:val="1477"/>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Togo</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1F0C85">
        <w:trPr>
          <w:trHeight w:val="225"/>
        </w:trPr>
        <w:tc>
          <w:tcPr>
            <w:tcW w:w="2220" w:type="dxa"/>
            <w:tcBorders>
              <w:top w:val="nil"/>
              <w:left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Tonga</w:t>
            </w:r>
          </w:p>
        </w:tc>
        <w:tc>
          <w:tcPr>
            <w:tcW w:w="592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1F0C85">
        <w:trPr>
          <w:trHeight w:val="1435"/>
        </w:trPr>
        <w:tc>
          <w:tcPr>
            <w:tcW w:w="2220" w:type="dxa"/>
            <w:tcBorders>
              <w:top w:val="nil"/>
              <w:left w:val="nil"/>
              <w:bottom w:val="single" w:sz="4" w:space="0" w:color="auto"/>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Tunisia</w:t>
            </w:r>
          </w:p>
        </w:tc>
        <w:tc>
          <w:tcPr>
            <w:tcW w:w="592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r w:rsidRPr="00FF0BB5">
              <w:rPr>
                <w:rFonts w:ascii="Arial" w:eastAsia="Times New Roman" w:hAnsi="Arial" w:cs="Arial"/>
                <w:color w:val="000000"/>
                <w:sz w:val="16"/>
                <w:szCs w:val="16"/>
                <w:lang w:eastAsia="en-US"/>
              </w:rPr>
              <w:br/>
              <w:t>□ E-learning and training material available online</w:t>
            </w:r>
            <w:r w:rsidRPr="00FF0BB5">
              <w:rPr>
                <w:rFonts w:ascii="Arial" w:eastAsia="Times New Roman" w:hAnsi="Arial" w:cs="Arial"/>
                <w:color w:val="000000"/>
                <w:sz w:val="16"/>
                <w:szCs w:val="16"/>
                <w:lang w:eastAsia="en-US"/>
              </w:rPr>
              <w:br/>
              <w:t xml:space="preserve">□ Easier communication with FAO through the identification of FAO classification focal points </w:t>
            </w:r>
            <w:r w:rsidRPr="00FF0BB5">
              <w:rPr>
                <w:rFonts w:ascii="Arial" w:eastAsia="Times New Roman" w:hAnsi="Arial" w:cs="Arial"/>
                <w:color w:val="000000"/>
                <w:sz w:val="16"/>
                <w:szCs w:val="16"/>
                <w:lang w:eastAsia="en-US"/>
              </w:rPr>
              <w:br/>
              <w:t>□ FAO online classifications registry</w:t>
            </w:r>
            <w:r w:rsidRPr="00FF0BB5">
              <w:rPr>
                <w:rFonts w:ascii="Arial" w:eastAsia="Times New Roman" w:hAnsi="Arial" w:cs="Arial"/>
                <w:color w:val="000000"/>
                <w:sz w:val="16"/>
                <w:szCs w:val="16"/>
                <w:lang w:eastAsia="en-US"/>
              </w:rPr>
              <w:br/>
              <w:t>□ Other (please specify)</w:t>
            </w:r>
          </w:p>
        </w:tc>
        <w:tc>
          <w:tcPr>
            <w:tcW w:w="528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bl>
    <w:p w:rsidR="001F0C85" w:rsidRPr="00FF0BB5" w:rsidRDefault="001F0C85">
      <w:r w:rsidRPr="00FF0BB5">
        <w:br w:type="page"/>
      </w:r>
    </w:p>
    <w:tbl>
      <w:tblPr>
        <w:tblW w:w="13420" w:type="dxa"/>
        <w:tblInd w:w="93" w:type="dxa"/>
        <w:tblLook w:val="04A0" w:firstRow="1" w:lastRow="0" w:firstColumn="1" w:lastColumn="0" w:noHBand="0" w:noVBand="1"/>
      </w:tblPr>
      <w:tblGrid>
        <w:gridCol w:w="2220"/>
        <w:gridCol w:w="5920"/>
        <w:gridCol w:w="5280"/>
      </w:tblGrid>
      <w:tr w:rsidR="00D51A7D" w:rsidRPr="00FF0BB5" w:rsidTr="0003346D">
        <w:trPr>
          <w:trHeight w:val="225"/>
        </w:trPr>
        <w:tc>
          <w:tcPr>
            <w:tcW w:w="22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lastRenderedPageBreak/>
              <w:t>COUNTRY</w:t>
            </w:r>
          </w:p>
        </w:tc>
        <w:tc>
          <w:tcPr>
            <w:tcW w:w="592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CAPACITY DEVELOPMENT</w:t>
            </w:r>
          </w:p>
        </w:tc>
        <w:tc>
          <w:tcPr>
            <w:tcW w:w="5280" w:type="dxa"/>
            <w:tcBorders>
              <w:top w:val="single" w:sz="4" w:space="0" w:color="auto"/>
              <w:left w:val="nil"/>
              <w:bottom w:val="single" w:sz="4" w:space="0" w:color="auto"/>
              <w:right w:val="nil"/>
            </w:tcBorders>
            <w:shd w:val="clear" w:color="000000" w:fill="494529"/>
            <w:noWrap/>
            <w:vAlign w:val="center"/>
            <w:hideMark/>
          </w:tcPr>
          <w:p w:rsidR="00D51A7D" w:rsidRPr="00FF0BB5" w:rsidRDefault="00D51A7D" w:rsidP="0003346D">
            <w:pPr>
              <w:suppressAutoHyphens w:val="0"/>
              <w:spacing w:after="0" w:line="240" w:lineRule="auto"/>
              <w:rPr>
                <w:rFonts w:ascii="Arial" w:eastAsia="Times New Roman" w:hAnsi="Arial" w:cs="Arial"/>
                <w:b/>
                <w:bCs/>
                <w:color w:val="FFFFFF"/>
                <w:sz w:val="16"/>
                <w:szCs w:val="16"/>
                <w:lang w:eastAsia="en-US"/>
              </w:rPr>
            </w:pPr>
            <w:r w:rsidRPr="00FF0BB5">
              <w:rPr>
                <w:rFonts w:ascii="Arial" w:eastAsia="Times New Roman" w:hAnsi="Arial" w:cs="Arial"/>
                <w:b/>
                <w:bCs/>
                <w:color w:val="FFFFFF"/>
                <w:sz w:val="16"/>
                <w:szCs w:val="16"/>
                <w:lang w:eastAsia="en-US"/>
              </w:rPr>
              <w:t>SPECIFIC TECHNICAL ASSISTANCE REQUIRED</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Turkey</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900"/>
        </w:trPr>
        <w:tc>
          <w:tcPr>
            <w:tcW w:w="22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Ukraine</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Information (e.g. conferences, seminars, workshops etc.)</w:t>
            </w:r>
            <w:r w:rsidRPr="00FF0BB5">
              <w:rPr>
                <w:rFonts w:ascii="Arial" w:eastAsia="Times New Roman" w:hAnsi="Arial" w:cs="Arial"/>
                <w:color w:val="000000"/>
                <w:sz w:val="16"/>
                <w:szCs w:val="16"/>
                <w:lang w:eastAsia="en-US"/>
              </w:rPr>
              <w:br/>
              <w:t>□ Trainings</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United States of America</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225"/>
        </w:trPr>
        <w:tc>
          <w:tcPr>
            <w:tcW w:w="2220" w:type="dxa"/>
            <w:tcBorders>
              <w:top w:val="nil"/>
              <w:left w:val="nil"/>
              <w:bottom w:val="nil"/>
              <w:right w:val="nil"/>
            </w:tcBorders>
            <w:shd w:val="clear" w:color="000000" w:fill="D9D9D9"/>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Uruguay</w:t>
            </w:r>
          </w:p>
        </w:tc>
        <w:tc>
          <w:tcPr>
            <w:tcW w:w="592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nil"/>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r w:rsidR="00D51A7D" w:rsidRPr="00FF0BB5" w:rsidTr="0003346D">
        <w:trPr>
          <w:trHeight w:val="1800"/>
        </w:trPr>
        <w:tc>
          <w:tcPr>
            <w:tcW w:w="2220" w:type="dxa"/>
            <w:tcBorders>
              <w:top w:val="nil"/>
              <w:left w:val="nil"/>
              <w:bottom w:val="nil"/>
              <w:right w:val="nil"/>
            </w:tcBorders>
            <w:shd w:val="clear" w:color="auto" w:fill="auto"/>
            <w:noWrap/>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Viet Nam</w:t>
            </w:r>
          </w:p>
        </w:tc>
        <w:tc>
          <w:tcPr>
            <w:tcW w:w="592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Trainings</w:t>
            </w:r>
          </w:p>
        </w:tc>
        <w:tc>
          <w:tcPr>
            <w:tcW w:w="5280" w:type="dxa"/>
            <w:tcBorders>
              <w:top w:val="nil"/>
              <w:left w:val="nil"/>
              <w:bottom w:val="nil"/>
              <w:right w:val="nil"/>
            </w:tcBorders>
            <w:shd w:val="clear" w:color="auto" w:fill="auto"/>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 International classifications principles and features</w:t>
            </w:r>
            <w:r w:rsidRPr="00FF0BB5">
              <w:rPr>
                <w:rFonts w:ascii="Arial" w:eastAsia="Times New Roman" w:hAnsi="Arial" w:cs="Arial"/>
                <w:color w:val="000000"/>
                <w:sz w:val="16"/>
                <w:szCs w:val="16"/>
                <w:lang w:eastAsia="en-US"/>
              </w:rPr>
              <w:br/>
              <w:t xml:space="preserve">□ Classifications good practices </w:t>
            </w:r>
            <w:r w:rsidRPr="00FF0BB5">
              <w:rPr>
                <w:rFonts w:ascii="Arial" w:eastAsia="Times New Roman" w:hAnsi="Arial" w:cs="Arial"/>
                <w:color w:val="000000"/>
                <w:sz w:val="16"/>
                <w:szCs w:val="16"/>
                <w:lang w:eastAsia="en-US"/>
              </w:rPr>
              <w:br/>
              <w:t>□ Correspondences between national and international classifications</w:t>
            </w:r>
            <w:r w:rsidRPr="00FF0BB5">
              <w:rPr>
                <w:rFonts w:ascii="Arial" w:eastAsia="Times New Roman" w:hAnsi="Arial" w:cs="Arial"/>
                <w:color w:val="000000"/>
                <w:sz w:val="16"/>
                <w:szCs w:val="16"/>
                <w:lang w:eastAsia="en-US"/>
              </w:rPr>
              <w:br/>
              <w:t>□ How to develop, structure and implement your classification for agriculture and food statistics based on international classifications</w:t>
            </w:r>
            <w:r w:rsidRPr="00FF0BB5">
              <w:rPr>
                <w:rFonts w:ascii="Arial" w:eastAsia="Times New Roman" w:hAnsi="Arial" w:cs="Arial"/>
                <w:color w:val="000000"/>
                <w:sz w:val="16"/>
                <w:szCs w:val="16"/>
                <w:lang w:eastAsia="en-US"/>
              </w:rPr>
              <w:br/>
              <w:t>□ How to manage your classifications (store, disseminate, update and maintain)</w:t>
            </w:r>
          </w:p>
        </w:tc>
      </w:tr>
      <w:tr w:rsidR="00D51A7D" w:rsidRPr="00FF0BB5" w:rsidTr="0003346D">
        <w:trPr>
          <w:trHeight w:val="225"/>
        </w:trPr>
        <w:tc>
          <w:tcPr>
            <w:tcW w:w="222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Zimbabwe</w:t>
            </w:r>
          </w:p>
        </w:tc>
        <w:tc>
          <w:tcPr>
            <w:tcW w:w="592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c>
          <w:tcPr>
            <w:tcW w:w="5280" w:type="dxa"/>
            <w:tcBorders>
              <w:top w:val="nil"/>
              <w:left w:val="nil"/>
              <w:bottom w:val="single" w:sz="4" w:space="0" w:color="auto"/>
              <w:right w:val="nil"/>
            </w:tcBorders>
            <w:shd w:val="clear" w:color="000000" w:fill="D9D9D9"/>
            <w:vAlign w:val="center"/>
            <w:hideMark/>
          </w:tcPr>
          <w:p w:rsidR="00D51A7D" w:rsidRPr="00FF0BB5" w:rsidRDefault="00D51A7D" w:rsidP="0003346D">
            <w:pPr>
              <w:suppressAutoHyphens w:val="0"/>
              <w:spacing w:after="0" w:line="240" w:lineRule="auto"/>
              <w:rPr>
                <w:rFonts w:ascii="Arial" w:eastAsia="Times New Roman" w:hAnsi="Arial" w:cs="Arial"/>
                <w:color w:val="000000"/>
                <w:sz w:val="16"/>
                <w:szCs w:val="16"/>
                <w:lang w:eastAsia="en-US"/>
              </w:rPr>
            </w:pPr>
            <w:r w:rsidRPr="00FF0BB5">
              <w:rPr>
                <w:rFonts w:ascii="Arial" w:eastAsia="Times New Roman" w:hAnsi="Arial" w:cs="Arial"/>
                <w:color w:val="000000"/>
                <w:sz w:val="16"/>
                <w:szCs w:val="16"/>
                <w:lang w:eastAsia="en-US"/>
              </w:rPr>
              <w:t>n/a</w:t>
            </w:r>
          </w:p>
        </w:tc>
      </w:tr>
    </w:tbl>
    <w:p w:rsidR="001F0C85" w:rsidRPr="00FF0BB5" w:rsidRDefault="00D51A7D" w:rsidP="00C953C7">
      <w:pPr>
        <w:suppressAutoHyphens w:val="0"/>
        <w:spacing w:after="0" w:line="240" w:lineRule="auto"/>
        <w:rPr>
          <w:sz w:val="28"/>
          <w:szCs w:val="28"/>
          <w:u w:val="single"/>
        </w:rPr>
        <w:sectPr w:rsidR="001F0C85" w:rsidRPr="00FF0BB5" w:rsidSect="00335AD6">
          <w:pgSz w:w="16840" w:h="11907" w:orient="landscape" w:code="9"/>
          <w:pgMar w:top="1440" w:right="1440" w:bottom="1440" w:left="1440" w:header="720" w:footer="720" w:gutter="0"/>
          <w:cols w:space="720"/>
          <w:docGrid w:linePitch="360"/>
        </w:sectPr>
      </w:pPr>
      <w:r w:rsidRPr="00FF0BB5">
        <w:rPr>
          <w:b/>
          <w:bCs/>
          <w:color w:val="365F91" w:themeColor="accent1" w:themeShade="BF"/>
          <w:sz w:val="24"/>
          <w:szCs w:val="24"/>
          <w:u w:val="single"/>
        </w:rPr>
        <w:br w:type="page"/>
      </w:r>
    </w:p>
    <w:p w:rsidR="005333C6" w:rsidRPr="00FF0BB5" w:rsidRDefault="0029575D" w:rsidP="00C953C7">
      <w:pPr>
        <w:suppressAutoHyphens w:val="0"/>
        <w:spacing w:before="100" w:after="0" w:line="240" w:lineRule="auto"/>
        <w:rPr>
          <w:b/>
          <w:bCs/>
          <w:color w:val="365F91" w:themeColor="accent1" w:themeShade="BF"/>
          <w:sz w:val="24"/>
          <w:szCs w:val="24"/>
          <w:u w:val="single"/>
        </w:rPr>
      </w:pPr>
      <w:r>
        <w:rPr>
          <w:b/>
          <w:bCs/>
          <w:color w:val="365F91" w:themeColor="accent1" w:themeShade="BF"/>
          <w:sz w:val="24"/>
          <w:szCs w:val="24"/>
          <w:u w:val="single"/>
        </w:rPr>
        <w:lastRenderedPageBreak/>
        <w:t>Appendix I</w:t>
      </w:r>
      <w:r w:rsidR="00497D0B">
        <w:rPr>
          <w:b/>
          <w:bCs/>
          <w:color w:val="365F91" w:themeColor="accent1" w:themeShade="BF"/>
          <w:sz w:val="24"/>
          <w:szCs w:val="24"/>
          <w:u w:val="single"/>
        </w:rPr>
        <w:t xml:space="preserve"> -</w:t>
      </w:r>
      <w:r w:rsidR="00583CE8" w:rsidRPr="00FF0BB5">
        <w:rPr>
          <w:b/>
          <w:bCs/>
          <w:color w:val="365F91" w:themeColor="accent1" w:themeShade="BF"/>
          <w:sz w:val="24"/>
          <w:szCs w:val="24"/>
          <w:u w:val="single"/>
        </w:rPr>
        <w:t xml:space="preserve"> </w:t>
      </w:r>
      <w:r w:rsidR="00D04A2E" w:rsidRPr="00FF0BB5">
        <w:rPr>
          <w:b/>
          <w:bCs/>
          <w:color w:val="365F91" w:themeColor="accent1" w:themeShade="BF"/>
          <w:sz w:val="24"/>
          <w:szCs w:val="24"/>
          <w:u w:val="single"/>
        </w:rPr>
        <w:t xml:space="preserve">Material </w:t>
      </w:r>
      <w:r w:rsidR="00583CE8" w:rsidRPr="00FF0BB5">
        <w:rPr>
          <w:b/>
          <w:bCs/>
          <w:color w:val="365F91" w:themeColor="accent1" w:themeShade="BF"/>
          <w:sz w:val="24"/>
          <w:szCs w:val="24"/>
          <w:u w:val="single"/>
        </w:rPr>
        <w:t>sent to countries</w:t>
      </w:r>
      <w:r w:rsidR="00666C87" w:rsidRPr="00FF0BB5">
        <w:rPr>
          <w:b/>
          <w:bCs/>
          <w:color w:val="365F91" w:themeColor="accent1" w:themeShade="BF"/>
          <w:sz w:val="24"/>
          <w:szCs w:val="24"/>
          <w:u w:val="single"/>
        </w:rPr>
        <w:t xml:space="preserve"> </w:t>
      </w:r>
    </w:p>
    <w:p w:rsidR="005333C6" w:rsidRPr="00FF0BB5" w:rsidRDefault="005333C6" w:rsidP="005333C6">
      <w:pPr>
        <w:pStyle w:val="ListParagraph"/>
        <w:spacing w:after="0" w:line="240" w:lineRule="auto"/>
        <w:rPr>
          <w:b/>
          <w:color w:val="365F91"/>
          <w:sz w:val="24"/>
          <w:szCs w:val="24"/>
        </w:rPr>
      </w:pPr>
    </w:p>
    <w:p w:rsidR="00583CE8" w:rsidRPr="00FF0BB5" w:rsidRDefault="00583CE8" w:rsidP="009C7495">
      <w:pPr>
        <w:pStyle w:val="ListParagraph"/>
        <w:numPr>
          <w:ilvl w:val="0"/>
          <w:numId w:val="20"/>
        </w:numPr>
        <w:tabs>
          <w:tab w:val="left" w:pos="426"/>
        </w:tabs>
        <w:ind w:left="0" w:firstLine="0"/>
        <w:rPr>
          <w:rFonts w:asciiTheme="minorHAnsi" w:hAnsiTheme="minorHAnsi"/>
          <w:b/>
        </w:rPr>
      </w:pPr>
      <w:r w:rsidRPr="00FF0BB5">
        <w:rPr>
          <w:rFonts w:asciiTheme="minorHAnsi" w:hAnsiTheme="minorHAnsi"/>
          <w:b/>
        </w:rPr>
        <w:t>Email sent to countries (file attached: cover letter and word version of the questionnaire)</w:t>
      </w:r>
    </w:p>
    <w:p w:rsidR="00583CE8" w:rsidRPr="00FF0BB5" w:rsidRDefault="00583CE8" w:rsidP="00583CE8">
      <w:pPr>
        <w:pStyle w:val="ListParagraph"/>
        <w:spacing w:after="0"/>
        <w:ind w:left="153"/>
        <w:rPr>
          <w:rFonts w:ascii="Cambria" w:hAnsi="Cambria" w:cs="Arial"/>
        </w:rPr>
      </w:pPr>
    </w:p>
    <w:p w:rsidR="00583CE8" w:rsidRPr="00FF0BB5" w:rsidRDefault="00583CE8" w:rsidP="00583CE8">
      <w:pPr>
        <w:pStyle w:val="NormalWeb"/>
        <w:spacing w:before="0" w:after="0"/>
        <w:ind w:left="142"/>
        <w:jc w:val="both"/>
        <w:rPr>
          <w:rFonts w:ascii="Cambria" w:hAnsi="Cambria"/>
          <w:sz w:val="22"/>
          <w:szCs w:val="22"/>
        </w:rPr>
      </w:pPr>
      <w:r w:rsidRPr="00FF0BB5">
        <w:rPr>
          <w:rFonts w:ascii="Cambria" w:hAnsi="Cambria"/>
          <w:b/>
          <w:sz w:val="22"/>
          <w:szCs w:val="22"/>
        </w:rPr>
        <w:t>From</w:t>
      </w:r>
      <w:r w:rsidRPr="00FF0BB5">
        <w:rPr>
          <w:rFonts w:ascii="Cambria" w:hAnsi="Cambria"/>
          <w:sz w:val="22"/>
          <w:szCs w:val="22"/>
        </w:rPr>
        <w:t>: Prod-Stat</w:t>
      </w:r>
    </w:p>
    <w:p w:rsidR="00583CE8" w:rsidRPr="00FF0BB5" w:rsidRDefault="00583CE8" w:rsidP="00583CE8">
      <w:pPr>
        <w:pStyle w:val="NormalWeb"/>
        <w:spacing w:before="0" w:after="0"/>
        <w:ind w:left="142"/>
        <w:jc w:val="both"/>
        <w:rPr>
          <w:rFonts w:ascii="Cambria" w:hAnsi="Cambria"/>
          <w:sz w:val="22"/>
          <w:szCs w:val="22"/>
        </w:rPr>
      </w:pPr>
      <w:r w:rsidRPr="00FF0BB5">
        <w:rPr>
          <w:rFonts w:ascii="Cambria" w:hAnsi="Cambria"/>
          <w:b/>
          <w:sz w:val="22"/>
          <w:szCs w:val="22"/>
        </w:rPr>
        <w:t>To</w:t>
      </w:r>
      <w:r w:rsidRPr="00FF0BB5">
        <w:rPr>
          <w:rFonts w:ascii="Cambria" w:hAnsi="Cambria"/>
          <w:sz w:val="22"/>
          <w:szCs w:val="22"/>
        </w:rPr>
        <w:t>: FOCAL POINT</w:t>
      </w:r>
    </w:p>
    <w:p w:rsidR="00583CE8" w:rsidRPr="00FF0BB5" w:rsidRDefault="00583CE8" w:rsidP="00583CE8">
      <w:pPr>
        <w:pStyle w:val="NormalWeb"/>
        <w:spacing w:before="0" w:after="0"/>
        <w:ind w:left="142"/>
        <w:jc w:val="both"/>
        <w:rPr>
          <w:rFonts w:ascii="Cambria" w:hAnsi="Cambria"/>
          <w:sz w:val="22"/>
          <w:szCs w:val="22"/>
        </w:rPr>
      </w:pPr>
      <w:r w:rsidRPr="00FF0BB5">
        <w:rPr>
          <w:rFonts w:ascii="Cambria" w:hAnsi="Cambria"/>
          <w:b/>
          <w:sz w:val="22"/>
          <w:szCs w:val="22"/>
        </w:rPr>
        <w:t>Cc</w:t>
      </w:r>
      <w:r w:rsidRPr="00FF0BB5">
        <w:rPr>
          <w:rFonts w:ascii="Cambria" w:hAnsi="Cambria"/>
          <w:sz w:val="22"/>
          <w:szCs w:val="22"/>
        </w:rPr>
        <w:t xml:space="preserve">.:  FAO REP (country); FAO REP (region); ESS-Registry; </w:t>
      </w:r>
    </w:p>
    <w:p w:rsidR="00583CE8" w:rsidRPr="00FF0BB5" w:rsidRDefault="00583CE8" w:rsidP="00583CE8">
      <w:pPr>
        <w:pStyle w:val="NormalWeb"/>
        <w:spacing w:before="0" w:after="0" w:line="276" w:lineRule="auto"/>
        <w:ind w:left="142"/>
        <w:jc w:val="both"/>
        <w:rPr>
          <w:rFonts w:ascii="Cambria" w:hAnsi="Cambria"/>
          <w:sz w:val="22"/>
          <w:szCs w:val="22"/>
        </w:rPr>
      </w:pPr>
      <w:r w:rsidRPr="00FF0BB5">
        <w:rPr>
          <w:rFonts w:ascii="Cambria" w:hAnsi="Cambria"/>
          <w:b/>
          <w:sz w:val="22"/>
          <w:szCs w:val="22"/>
        </w:rPr>
        <w:t>Subject</w:t>
      </w:r>
      <w:r w:rsidRPr="00FF0BB5">
        <w:rPr>
          <w:rFonts w:ascii="Cambria" w:hAnsi="Cambria"/>
          <w:sz w:val="22"/>
          <w:szCs w:val="22"/>
        </w:rPr>
        <w:t>: country code – FAO Questionnaire on National Agriculture and Food Product Classifications</w:t>
      </w:r>
    </w:p>
    <w:p w:rsidR="00583CE8" w:rsidRPr="00FF0BB5" w:rsidRDefault="00583CE8" w:rsidP="00583CE8">
      <w:pPr>
        <w:autoSpaceDE w:val="0"/>
        <w:spacing w:before="100" w:after="100"/>
        <w:ind w:left="142"/>
        <w:jc w:val="both"/>
        <w:rPr>
          <w:rFonts w:ascii="Cambria" w:hAnsi="Cambria"/>
          <w:bCs/>
          <w:iCs/>
          <w:shd w:val="clear" w:color="auto" w:fill="FFFF00"/>
        </w:rPr>
      </w:pPr>
    </w:p>
    <w:p w:rsidR="00583CE8" w:rsidRPr="00FF0BB5" w:rsidRDefault="00583CE8" w:rsidP="00583CE8">
      <w:pPr>
        <w:autoSpaceDE w:val="0"/>
        <w:spacing w:before="100" w:after="100"/>
        <w:ind w:left="142"/>
        <w:jc w:val="both"/>
        <w:rPr>
          <w:rFonts w:ascii="Cambria" w:hAnsi="Cambria"/>
          <w:bCs/>
          <w:iCs/>
        </w:rPr>
      </w:pPr>
      <w:r w:rsidRPr="00FF0BB5">
        <w:rPr>
          <w:rFonts w:ascii="Cambria" w:hAnsi="Cambria"/>
          <w:bCs/>
          <w:iCs/>
        </w:rPr>
        <w:t>Recipient contacts</w:t>
      </w:r>
    </w:p>
    <w:p w:rsidR="00583CE8" w:rsidRPr="00FF0BB5" w:rsidRDefault="00583CE8" w:rsidP="00583CE8">
      <w:pPr>
        <w:autoSpaceDE w:val="0"/>
        <w:spacing w:before="100" w:after="100"/>
        <w:ind w:left="142"/>
        <w:jc w:val="both"/>
        <w:rPr>
          <w:rFonts w:ascii="Cambria" w:hAnsi="Cambria"/>
          <w:b/>
          <w:bCs/>
          <w:i/>
          <w:iCs/>
        </w:rPr>
      </w:pPr>
    </w:p>
    <w:p w:rsidR="00583CE8" w:rsidRPr="00FF0BB5" w:rsidRDefault="00583CE8" w:rsidP="00583CE8">
      <w:pPr>
        <w:autoSpaceDE w:val="0"/>
        <w:spacing w:before="100" w:after="100"/>
        <w:ind w:left="142"/>
        <w:jc w:val="both"/>
        <w:rPr>
          <w:rFonts w:ascii="Cambria" w:hAnsi="Cambria"/>
          <w:b/>
          <w:bCs/>
          <w:i/>
          <w:iCs/>
        </w:rPr>
      </w:pPr>
      <w:r w:rsidRPr="00FF0BB5">
        <w:rPr>
          <w:rFonts w:ascii="Cambria" w:hAnsi="Cambria"/>
          <w:b/>
          <w:bCs/>
          <w:i/>
          <w:iCs/>
        </w:rPr>
        <w:t xml:space="preserve">Message from Mr Pietro </w:t>
      </w:r>
      <w:proofErr w:type="spellStart"/>
      <w:r w:rsidRPr="00FF0BB5">
        <w:rPr>
          <w:rFonts w:ascii="Cambria" w:hAnsi="Cambria"/>
          <w:b/>
          <w:bCs/>
          <w:i/>
          <w:iCs/>
        </w:rPr>
        <w:t>Gennari</w:t>
      </w:r>
      <w:proofErr w:type="spellEnd"/>
      <w:r w:rsidRPr="00FF0BB5">
        <w:rPr>
          <w:rFonts w:ascii="Cambria" w:hAnsi="Cambria"/>
          <w:b/>
          <w:bCs/>
          <w:i/>
          <w:iCs/>
        </w:rPr>
        <w:t>, Director, FAO Statistics Division</w:t>
      </w:r>
    </w:p>
    <w:p w:rsidR="00583CE8" w:rsidRPr="00FF0BB5" w:rsidRDefault="00583CE8" w:rsidP="00583CE8">
      <w:pPr>
        <w:pStyle w:val="NormalWeb"/>
        <w:spacing w:before="0" w:after="0" w:line="276" w:lineRule="auto"/>
        <w:ind w:left="142"/>
        <w:jc w:val="both"/>
        <w:rPr>
          <w:rFonts w:ascii="Cambria" w:hAnsi="Cambria"/>
          <w:b/>
          <w:bCs/>
          <w:sz w:val="22"/>
          <w:szCs w:val="22"/>
        </w:rPr>
      </w:pPr>
      <w:r w:rsidRPr="00FF0BB5">
        <w:rPr>
          <w:rFonts w:ascii="Cambria" w:hAnsi="Cambria"/>
          <w:b/>
          <w:bCs/>
          <w:sz w:val="22"/>
          <w:szCs w:val="22"/>
        </w:rPr>
        <w:t>Questionnaire on National Agriculture and Food Product Classifications</w:t>
      </w:r>
    </w:p>
    <w:p w:rsidR="00583CE8" w:rsidRPr="00FF0BB5" w:rsidRDefault="00583CE8" w:rsidP="00583CE8">
      <w:pPr>
        <w:pStyle w:val="NormalWeb"/>
        <w:ind w:left="142"/>
        <w:jc w:val="both"/>
        <w:rPr>
          <w:rFonts w:ascii="Cambria" w:hAnsi="Cambria"/>
          <w:sz w:val="22"/>
          <w:szCs w:val="22"/>
        </w:rPr>
      </w:pPr>
      <w:r w:rsidRPr="00FF0BB5">
        <w:rPr>
          <w:rFonts w:ascii="Cambria" w:hAnsi="Cambria"/>
          <w:sz w:val="22"/>
          <w:szCs w:val="22"/>
        </w:rPr>
        <w:t>Dear Sir/Madam,</w:t>
      </w:r>
    </w:p>
    <w:p w:rsidR="00583CE8" w:rsidRPr="00FF0BB5" w:rsidRDefault="00583CE8" w:rsidP="00583CE8">
      <w:pPr>
        <w:pStyle w:val="NormalWeb"/>
        <w:ind w:left="142"/>
        <w:jc w:val="both"/>
        <w:rPr>
          <w:rFonts w:ascii="Cambria" w:hAnsi="Cambria"/>
          <w:sz w:val="22"/>
          <w:szCs w:val="22"/>
        </w:rPr>
      </w:pPr>
      <w:r w:rsidRPr="00FF0BB5">
        <w:rPr>
          <w:rFonts w:ascii="Cambria" w:hAnsi="Cambria"/>
          <w:sz w:val="22"/>
          <w:szCs w:val="22"/>
        </w:rPr>
        <w:t>FAO is launching a global survey to better understand the classifications used by countries for agriculture and food products. In this regard, please find enclosed a letter describing the objectives and the content of the survey.</w:t>
      </w:r>
    </w:p>
    <w:p w:rsidR="00583CE8" w:rsidRPr="00FF0BB5" w:rsidRDefault="00583CE8" w:rsidP="00583CE8">
      <w:pPr>
        <w:pStyle w:val="NormalWeb"/>
        <w:ind w:left="142"/>
        <w:jc w:val="both"/>
        <w:rPr>
          <w:rFonts w:ascii="Cambria" w:hAnsi="Cambria"/>
          <w:sz w:val="22"/>
          <w:szCs w:val="22"/>
        </w:rPr>
      </w:pPr>
      <w:r w:rsidRPr="00FF0BB5">
        <w:rPr>
          <w:rFonts w:ascii="Cambria" w:hAnsi="Cambria"/>
          <w:sz w:val="22"/>
          <w:szCs w:val="22"/>
        </w:rPr>
        <w:t xml:space="preserve">We would very much appreciate the collaboration of your Organization in filling in the online questionnaire available at the address </w:t>
      </w:r>
      <w:hyperlink r:id="rId69" w:history="1">
        <w:r w:rsidRPr="00FF0BB5">
          <w:rPr>
            <w:rStyle w:val="Hyperlink"/>
            <w:rFonts w:ascii="Cambria" w:hAnsi="Cambria"/>
          </w:rPr>
          <w:t>www.surveymonkey.com/s/faoclassifications</w:t>
        </w:r>
      </w:hyperlink>
      <w:r w:rsidRPr="00FF0BB5">
        <w:rPr>
          <w:rFonts w:ascii="Cambria" w:hAnsi="Cambria"/>
          <w:sz w:val="22"/>
          <w:szCs w:val="22"/>
        </w:rPr>
        <w:t xml:space="preserve">. Otherwise the word file of the questionnaire is here enclosed. If possible, your reply by the </w:t>
      </w:r>
      <w:r w:rsidRPr="00FF0BB5">
        <w:rPr>
          <w:rFonts w:ascii="Cambria" w:hAnsi="Cambria"/>
          <w:b/>
          <w:bCs/>
          <w:sz w:val="22"/>
          <w:szCs w:val="22"/>
        </w:rPr>
        <w:t>27 February 2012</w:t>
      </w:r>
      <w:r w:rsidRPr="00FF0BB5">
        <w:rPr>
          <w:rFonts w:ascii="Cambria" w:hAnsi="Cambria"/>
          <w:sz w:val="22"/>
          <w:szCs w:val="22"/>
        </w:rPr>
        <w:t xml:space="preserve"> would be greatly appreciated.</w:t>
      </w:r>
    </w:p>
    <w:p w:rsidR="00583CE8" w:rsidRPr="00FF0BB5" w:rsidRDefault="00583CE8" w:rsidP="00583CE8">
      <w:pPr>
        <w:pStyle w:val="NormalWeb"/>
        <w:ind w:left="142"/>
        <w:jc w:val="both"/>
        <w:rPr>
          <w:rFonts w:ascii="Cambria" w:hAnsi="Cambria"/>
          <w:sz w:val="22"/>
          <w:szCs w:val="22"/>
        </w:rPr>
      </w:pPr>
      <w:r w:rsidRPr="00FF0BB5">
        <w:rPr>
          <w:rFonts w:ascii="Cambria" w:hAnsi="Cambria"/>
          <w:sz w:val="22"/>
          <w:szCs w:val="22"/>
        </w:rPr>
        <w:t>Should you require further information or clarification regarding this questionnaire, please send your request to Ms Valentina Ramaschiello (</w:t>
      </w:r>
      <w:hyperlink r:id="rId70" w:history="1">
        <w:r w:rsidRPr="00FF0BB5">
          <w:rPr>
            <w:rStyle w:val="Hyperlink"/>
            <w:rFonts w:ascii="Cambria" w:hAnsi="Cambria"/>
          </w:rPr>
          <w:t>Prod-Statistics@fao.org</w:t>
        </w:r>
      </w:hyperlink>
      <w:r w:rsidRPr="00FF0BB5">
        <w:rPr>
          <w:rFonts w:ascii="Cambria" w:hAnsi="Cambria"/>
          <w:sz w:val="22"/>
          <w:szCs w:val="22"/>
        </w:rPr>
        <w:t>).</w:t>
      </w:r>
    </w:p>
    <w:p w:rsidR="00583CE8" w:rsidRPr="00FF0BB5" w:rsidRDefault="00583CE8" w:rsidP="00583CE8">
      <w:pPr>
        <w:pStyle w:val="NormalWeb"/>
        <w:ind w:left="142"/>
        <w:jc w:val="both"/>
        <w:rPr>
          <w:rFonts w:ascii="Cambria" w:hAnsi="Cambria"/>
          <w:sz w:val="22"/>
          <w:szCs w:val="22"/>
        </w:rPr>
      </w:pPr>
      <w:r w:rsidRPr="00FF0BB5">
        <w:rPr>
          <w:rFonts w:ascii="Cambria" w:hAnsi="Cambria"/>
          <w:sz w:val="22"/>
          <w:szCs w:val="22"/>
        </w:rPr>
        <w:t>Thank you in advance for your attention and valuable contribution.</w:t>
      </w:r>
    </w:p>
    <w:p w:rsidR="00583CE8" w:rsidRPr="00FF0BB5" w:rsidRDefault="00583CE8" w:rsidP="00583CE8">
      <w:pPr>
        <w:pStyle w:val="ListParagraph"/>
      </w:pPr>
    </w:p>
    <w:p w:rsidR="00583CE8" w:rsidRPr="00FF0BB5" w:rsidRDefault="00583CE8" w:rsidP="00583CE8">
      <w:pPr>
        <w:pStyle w:val="ListParagraph"/>
      </w:pPr>
    </w:p>
    <w:p w:rsidR="005B538F" w:rsidRPr="00FF0BB5" w:rsidRDefault="005B538F">
      <w:pPr>
        <w:suppressAutoHyphens w:val="0"/>
        <w:spacing w:after="0" w:line="240" w:lineRule="auto"/>
        <w:rPr>
          <w:rFonts w:asciiTheme="minorHAnsi" w:hAnsiTheme="minorHAnsi"/>
          <w:b/>
        </w:rPr>
      </w:pPr>
      <w:r w:rsidRPr="00FF0BB5">
        <w:rPr>
          <w:rFonts w:asciiTheme="minorHAnsi" w:hAnsiTheme="minorHAnsi"/>
          <w:b/>
        </w:rPr>
        <w:br w:type="page"/>
      </w:r>
    </w:p>
    <w:p w:rsidR="00583CE8" w:rsidRPr="00FF0BB5" w:rsidRDefault="00583CE8" w:rsidP="009C7495">
      <w:pPr>
        <w:pStyle w:val="ListParagraph"/>
        <w:numPr>
          <w:ilvl w:val="0"/>
          <w:numId w:val="20"/>
        </w:numPr>
        <w:rPr>
          <w:rFonts w:asciiTheme="minorHAnsi" w:hAnsiTheme="minorHAnsi"/>
          <w:b/>
        </w:rPr>
      </w:pPr>
      <w:r w:rsidRPr="00FF0BB5">
        <w:rPr>
          <w:rFonts w:asciiTheme="minorHAnsi" w:hAnsiTheme="minorHAnsi"/>
          <w:b/>
        </w:rPr>
        <w:lastRenderedPageBreak/>
        <w:t xml:space="preserve"> Questionnaire cover letter</w:t>
      </w:r>
    </w:p>
    <w:p w:rsidR="00583CE8" w:rsidRPr="00FF0BB5" w:rsidRDefault="00583CE8" w:rsidP="00583CE8">
      <w:pPr>
        <w:pStyle w:val="ListParagraph"/>
        <w:spacing w:after="0"/>
        <w:rPr>
          <w:rFonts w:ascii="Cambria" w:hAnsi="Cambria" w:cs="Arial"/>
          <w:b/>
          <w:i/>
          <w:color w:val="365F91"/>
          <w:sz w:val="24"/>
          <w:szCs w:val="24"/>
        </w:rPr>
      </w:pPr>
      <w:r w:rsidRPr="00FF0BB5">
        <w:rPr>
          <w:rFonts w:ascii="Cambria" w:hAnsi="Cambria" w:cs="Arial"/>
          <w:b/>
          <w:i/>
          <w:color w:val="365F91"/>
          <w:sz w:val="24"/>
          <w:szCs w:val="24"/>
        </w:rPr>
        <w:t xml:space="preserve"> </w:t>
      </w:r>
    </w:p>
    <w:p w:rsidR="00583CE8" w:rsidRPr="00FF0BB5" w:rsidRDefault="00583CE8" w:rsidP="00583CE8">
      <w:pPr>
        <w:pStyle w:val="NormalWeb"/>
        <w:spacing w:before="0" w:after="0" w:line="276" w:lineRule="auto"/>
        <w:ind w:firstLine="397"/>
        <w:jc w:val="right"/>
        <w:rPr>
          <w:rFonts w:ascii="Cambria" w:hAnsi="Cambria"/>
          <w:sz w:val="22"/>
          <w:szCs w:val="22"/>
        </w:rPr>
      </w:pPr>
      <w:r w:rsidRPr="00FF0BB5">
        <w:rPr>
          <w:rFonts w:ascii="Cambria" w:hAnsi="Cambria"/>
          <w:sz w:val="22"/>
          <w:szCs w:val="22"/>
        </w:rPr>
        <w:t xml:space="preserve">Rome, </w:t>
      </w:r>
      <w:r w:rsidR="00CE770B" w:rsidRPr="00FF0BB5">
        <w:rPr>
          <w:rFonts w:ascii="Cambria" w:hAnsi="Cambria"/>
          <w:sz w:val="22"/>
          <w:szCs w:val="22"/>
        </w:rPr>
        <w:t>DD</w:t>
      </w:r>
      <w:r w:rsidRPr="00FF0BB5">
        <w:rPr>
          <w:rFonts w:ascii="Cambria" w:hAnsi="Cambria"/>
          <w:sz w:val="22"/>
          <w:szCs w:val="22"/>
        </w:rPr>
        <w:t>/</w:t>
      </w:r>
      <w:r w:rsidR="00CE770B" w:rsidRPr="00FF0BB5">
        <w:rPr>
          <w:rFonts w:ascii="Cambria" w:hAnsi="Cambria"/>
          <w:sz w:val="22"/>
          <w:szCs w:val="22"/>
        </w:rPr>
        <w:t>MM</w:t>
      </w:r>
      <w:r w:rsidRPr="00FF0BB5">
        <w:rPr>
          <w:rFonts w:ascii="Cambria" w:hAnsi="Cambria"/>
          <w:sz w:val="22"/>
          <w:szCs w:val="22"/>
        </w:rPr>
        <w:t>/</w:t>
      </w:r>
      <w:r w:rsidR="00CE770B" w:rsidRPr="00FF0BB5">
        <w:rPr>
          <w:rFonts w:ascii="Cambria" w:hAnsi="Cambria"/>
          <w:sz w:val="22"/>
          <w:szCs w:val="22"/>
        </w:rPr>
        <w:t>YYYY</w:t>
      </w:r>
    </w:p>
    <w:p w:rsidR="00583CE8" w:rsidRPr="00FF0BB5" w:rsidRDefault="00583CE8" w:rsidP="00583CE8">
      <w:pPr>
        <w:pStyle w:val="NormalWeb"/>
        <w:spacing w:before="0" w:after="0" w:line="276" w:lineRule="auto"/>
        <w:ind w:firstLine="397"/>
        <w:jc w:val="center"/>
        <w:rPr>
          <w:rFonts w:ascii="Cambria" w:hAnsi="Cambria"/>
          <w:b/>
          <w:sz w:val="22"/>
          <w:szCs w:val="22"/>
        </w:rPr>
      </w:pPr>
    </w:p>
    <w:p w:rsidR="00583CE8" w:rsidRPr="00FF0BB5" w:rsidRDefault="00583CE8" w:rsidP="00583CE8">
      <w:pPr>
        <w:pStyle w:val="NormalWeb"/>
        <w:spacing w:before="0" w:after="0" w:line="276" w:lineRule="auto"/>
        <w:ind w:firstLine="397"/>
        <w:jc w:val="center"/>
        <w:rPr>
          <w:rFonts w:ascii="Cambria" w:hAnsi="Cambria"/>
          <w:b/>
          <w:sz w:val="22"/>
          <w:szCs w:val="22"/>
        </w:rPr>
      </w:pPr>
      <w:r w:rsidRPr="00FF0BB5">
        <w:rPr>
          <w:rFonts w:ascii="Cambria" w:hAnsi="Cambria"/>
          <w:b/>
          <w:sz w:val="22"/>
          <w:szCs w:val="22"/>
        </w:rPr>
        <w:t>Questionnaire on National Agriculture and Food Product Classifications</w:t>
      </w:r>
    </w:p>
    <w:p w:rsidR="00583CE8" w:rsidRPr="00FF0BB5" w:rsidRDefault="00583CE8" w:rsidP="00583CE8">
      <w:pPr>
        <w:pStyle w:val="NormalWeb"/>
        <w:spacing w:before="0" w:after="0"/>
        <w:rPr>
          <w:rFonts w:ascii="Cambria" w:hAnsi="Cambria"/>
          <w:sz w:val="22"/>
          <w:szCs w:val="22"/>
        </w:rPr>
      </w:pPr>
    </w:p>
    <w:p w:rsidR="00583CE8" w:rsidRPr="00FF0BB5" w:rsidRDefault="00583CE8" w:rsidP="00583CE8">
      <w:pPr>
        <w:pStyle w:val="NormalWeb"/>
        <w:rPr>
          <w:rFonts w:ascii="Cambria" w:hAnsi="Cambria"/>
          <w:sz w:val="22"/>
          <w:szCs w:val="22"/>
        </w:rPr>
      </w:pPr>
      <w:r w:rsidRPr="00FF0BB5">
        <w:rPr>
          <w:rFonts w:ascii="Cambria" w:hAnsi="Cambria"/>
          <w:sz w:val="22"/>
          <w:szCs w:val="22"/>
        </w:rPr>
        <w:t>Dear Sir/Madam,</w:t>
      </w:r>
    </w:p>
    <w:p w:rsidR="00583CE8" w:rsidRPr="00FF0BB5" w:rsidRDefault="00583CE8" w:rsidP="00583CE8">
      <w:pPr>
        <w:pStyle w:val="NormalWeb"/>
        <w:spacing w:before="0" w:after="0" w:line="276" w:lineRule="auto"/>
        <w:ind w:firstLine="397"/>
        <w:jc w:val="both"/>
        <w:rPr>
          <w:rFonts w:ascii="Cambria" w:hAnsi="Cambria"/>
          <w:sz w:val="22"/>
          <w:szCs w:val="22"/>
        </w:rPr>
      </w:pPr>
      <w:r w:rsidRPr="00FF0BB5">
        <w:rPr>
          <w:rFonts w:ascii="Cambria" w:hAnsi="Cambria"/>
          <w:sz w:val="22"/>
          <w:szCs w:val="22"/>
        </w:rPr>
        <w:t>FAO is going to adopt the Central Product Classification of the United Nations (CPC), expanded so as to meet our specific requirements, in order to enhance the international comparability of food and agriculture statistics and the harmonization with other statistical domains.</w:t>
      </w:r>
    </w:p>
    <w:p w:rsidR="00583CE8" w:rsidRPr="00FF0BB5" w:rsidRDefault="00583CE8" w:rsidP="00583CE8">
      <w:pPr>
        <w:pStyle w:val="NormalWeb"/>
        <w:spacing w:before="0" w:after="0" w:line="276" w:lineRule="auto"/>
        <w:ind w:firstLine="397"/>
        <w:jc w:val="both"/>
        <w:rPr>
          <w:rFonts w:ascii="Cambria" w:hAnsi="Cambria"/>
          <w:sz w:val="22"/>
          <w:szCs w:val="22"/>
        </w:rPr>
      </w:pPr>
    </w:p>
    <w:p w:rsidR="00583CE8" w:rsidRPr="00FF0BB5" w:rsidRDefault="00583CE8" w:rsidP="00583CE8">
      <w:pPr>
        <w:pStyle w:val="NormalWeb"/>
        <w:spacing w:before="0" w:after="0" w:line="276" w:lineRule="auto"/>
        <w:ind w:firstLine="397"/>
        <w:jc w:val="both"/>
        <w:rPr>
          <w:rFonts w:ascii="Cambria" w:hAnsi="Cambria"/>
          <w:sz w:val="22"/>
          <w:szCs w:val="22"/>
        </w:rPr>
      </w:pPr>
      <w:r w:rsidRPr="00FF0BB5">
        <w:rPr>
          <w:rFonts w:ascii="Cambria" w:hAnsi="Cambria"/>
          <w:sz w:val="22"/>
          <w:szCs w:val="22"/>
        </w:rPr>
        <w:t>In our efforts to minimize your burden in responding to our annual questionnaires on crop and livestock production, we have launched a global survey to better understand the classifications used by countries for agriculture and food products and the extent to which the CPC, and other international product classifications, are implemented. This is why your contribution in filling in this questionnaire is crucial. Your response will also provide a good basis and strong support for the design of national statistical capacity development and international cooperation programmes.</w:t>
      </w:r>
    </w:p>
    <w:p w:rsidR="00583CE8" w:rsidRPr="00FF0BB5" w:rsidRDefault="00583CE8" w:rsidP="00583CE8">
      <w:pPr>
        <w:pStyle w:val="NormalWeb"/>
        <w:spacing w:before="0" w:after="0" w:line="276" w:lineRule="auto"/>
        <w:ind w:firstLine="397"/>
        <w:jc w:val="both"/>
        <w:rPr>
          <w:rFonts w:ascii="Cambria" w:hAnsi="Cambria"/>
          <w:sz w:val="22"/>
          <w:szCs w:val="22"/>
        </w:rPr>
      </w:pPr>
    </w:p>
    <w:p w:rsidR="00583CE8" w:rsidRPr="00FF0BB5" w:rsidRDefault="00583CE8" w:rsidP="00583CE8">
      <w:pPr>
        <w:pStyle w:val="NormalWeb"/>
        <w:spacing w:before="0" w:after="0" w:line="276" w:lineRule="auto"/>
        <w:ind w:firstLine="397"/>
        <w:jc w:val="both"/>
        <w:rPr>
          <w:rFonts w:ascii="Cambria" w:hAnsi="Cambria"/>
          <w:sz w:val="22"/>
          <w:szCs w:val="22"/>
        </w:rPr>
      </w:pPr>
      <w:r w:rsidRPr="00FF0BB5">
        <w:rPr>
          <w:rFonts w:ascii="Cambria" w:hAnsi="Cambria"/>
          <w:sz w:val="22"/>
          <w:szCs w:val="22"/>
        </w:rPr>
        <w:t xml:space="preserve">The questionnaire can be filled in online at the web address </w:t>
      </w:r>
      <w:hyperlink r:id="rId71" w:history="1">
        <w:r w:rsidRPr="00FF0BB5">
          <w:rPr>
            <w:rStyle w:val="Hyperlink"/>
            <w:rFonts w:ascii="Cambria" w:hAnsi="Cambria"/>
          </w:rPr>
          <w:t>www.surveymonkey.com/s/faoclassifications</w:t>
        </w:r>
      </w:hyperlink>
      <w:r w:rsidRPr="00FF0BB5">
        <w:rPr>
          <w:rFonts w:ascii="Cambria" w:hAnsi="Cambria"/>
          <w:sz w:val="22"/>
          <w:szCs w:val="22"/>
        </w:rPr>
        <w:t xml:space="preserve">. Alternatively the word file here enclosed can be returned to this e-mail address. We would be grateful if you would ensure completion by the </w:t>
      </w:r>
      <w:proofErr w:type="spellStart"/>
      <w:r w:rsidRPr="00FF0BB5">
        <w:rPr>
          <w:rFonts w:ascii="Cambria" w:hAnsi="Cambria"/>
          <w:b/>
          <w:sz w:val="22"/>
          <w:szCs w:val="22"/>
        </w:rPr>
        <w:t>dd</w:t>
      </w:r>
      <w:proofErr w:type="spellEnd"/>
      <w:r w:rsidRPr="00FF0BB5">
        <w:rPr>
          <w:rFonts w:ascii="Cambria" w:hAnsi="Cambria"/>
          <w:b/>
          <w:sz w:val="22"/>
          <w:szCs w:val="22"/>
        </w:rPr>
        <w:t>/mm/</w:t>
      </w:r>
      <w:proofErr w:type="spellStart"/>
      <w:r w:rsidRPr="00FF0BB5">
        <w:rPr>
          <w:rFonts w:ascii="Cambria" w:hAnsi="Cambria"/>
          <w:b/>
          <w:sz w:val="22"/>
          <w:szCs w:val="22"/>
        </w:rPr>
        <w:t>yyyy</w:t>
      </w:r>
      <w:proofErr w:type="spellEnd"/>
      <w:r w:rsidRPr="00FF0BB5">
        <w:rPr>
          <w:rFonts w:ascii="Cambria" w:hAnsi="Cambria"/>
          <w:sz w:val="22"/>
          <w:szCs w:val="22"/>
        </w:rPr>
        <w:t xml:space="preserve">. We would also very much appreciate it if - along with the questionnaire - you could provide any documentation describing the classification(s) for agriculture and food product used in your Organization (e.g. classification codes, titles, definitions, correspondence tables </w:t>
      </w:r>
      <w:proofErr w:type="spellStart"/>
      <w:r w:rsidRPr="00FF0BB5">
        <w:rPr>
          <w:rFonts w:ascii="Cambria" w:hAnsi="Cambria"/>
          <w:sz w:val="22"/>
          <w:szCs w:val="22"/>
        </w:rPr>
        <w:t>etc</w:t>
      </w:r>
      <w:proofErr w:type="spellEnd"/>
      <w:r w:rsidRPr="00FF0BB5">
        <w:rPr>
          <w:rFonts w:ascii="Cambria" w:hAnsi="Cambria"/>
          <w:sz w:val="22"/>
          <w:szCs w:val="22"/>
        </w:rPr>
        <w:t xml:space="preserve">). </w:t>
      </w:r>
    </w:p>
    <w:p w:rsidR="00583CE8" w:rsidRPr="00FF0BB5" w:rsidRDefault="00583CE8" w:rsidP="00583CE8">
      <w:pPr>
        <w:pStyle w:val="NormalWeb"/>
        <w:spacing w:before="0" w:after="0" w:line="276" w:lineRule="auto"/>
        <w:ind w:firstLine="397"/>
        <w:jc w:val="both"/>
        <w:rPr>
          <w:rFonts w:ascii="Cambria" w:hAnsi="Cambria"/>
          <w:sz w:val="22"/>
          <w:szCs w:val="22"/>
        </w:rPr>
      </w:pPr>
    </w:p>
    <w:p w:rsidR="00583CE8" w:rsidRPr="00FF0BB5" w:rsidRDefault="00583CE8" w:rsidP="00583CE8">
      <w:pPr>
        <w:pStyle w:val="NormalWeb"/>
        <w:spacing w:before="0" w:after="0" w:line="276" w:lineRule="auto"/>
        <w:ind w:firstLine="397"/>
        <w:jc w:val="both"/>
        <w:rPr>
          <w:rFonts w:ascii="Cambria" w:hAnsi="Cambria"/>
          <w:sz w:val="22"/>
          <w:szCs w:val="22"/>
        </w:rPr>
      </w:pPr>
      <w:r w:rsidRPr="00FF0BB5">
        <w:rPr>
          <w:rFonts w:ascii="Cambria" w:hAnsi="Cambria"/>
          <w:sz w:val="22"/>
          <w:szCs w:val="22"/>
        </w:rPr>
        <w:t xml:space="preserve">By taking a few minutes of your time, you will help us in enhancing FAO’s data collection and in delivering better statistics for all. </w:t>
      </w:r>
    </w:p>
    <w:p w:rsidR="00583CE8" w:rsidRPr="00FF0BB5" w:rsidRDefault="00583CE8" w:rsidP="00583CE8">
      <w:pPr>
        <w:pStyle w:val="NormalWeb"/>
        <w:spacing w:before="0" w:after="0" w:line="276" w:lineRule="auto"/>
        <w:ind w:firstLine="397"/>
        <w:jc w:val="both"/>
        <w:rPr>
          <w:rFonts w:ascii="Cambria" w:hAnsi="Cambria"/>
          <w:sz w:val="22"/>
          <w:szCs w:val="22"/>
        </w:rPr>
      </w:pPr>
    </w:p>
    <w:p w:rsidR="00583CE8" w:rsidRPr="00FF0BB5" w:rsidRDefault="00583CE8" w:rsidP="00583CE8">
      <w:pPr>
        <w:pStyle w:val="NormalWeb"/>
        <w:spacing w:before="0" w:after="0" w:line="276" w:lineRule="auto"/>
        <w:ind w:firstLine="397"/>
        <w:jc w:val="both"/>
        <w:rPr>
          <w:rFonts w:ascii="Cambria" w:hAnsi="Cambria"/>
          <w:sz w:val="22"/>
          <w:szCs w:val="22"/>
        </w:rPr>
      </w:pPr>
      <w:r w:rsidRPr="00FF0BB5">
        <w:rPr>
          <w:rFonts w:ascii="Cambria" w:hAnsi="Cambria"/>
          <w:sz w:val="22"/>
          <w:szCs w:val="22"/>
        </w:rPr>
        <w:t>Should you require further information and clarification, please send your request to Ms Valentina Ramaschiello (</w:t>
      </w:r>
      <w:hyperlink r:id="rId72" w:history="1">
        <w:r w:rsidRPr="00FF0BB5">
          <w:rPr>
            <w:rStyle w:val="Hyperlink"/>
            <w:rFonts w:ascii="Cambria" w:hAnsi="Cambria"/>
          </w:rPr>
          <w:t>Prod-Statistics@fao.org</w:t>
        </w:r>
      </w:hyperlink>
      <w:r w:rsidRPr="00FF0BB5">
        <w:rPr>
          <w:rFonts w:ascii="Cambria" w:hAnsi="Cambria"/>
          <w:sz w:val="22"/>
          <w:szCs w:val="22"/>
        </w:rPr>
        <w:t>).</w:t>
      </w:r>
    </w:p>
    <w:p w:rsidR="00583CE8" w:rsidRPr="00FF0BB5" w:rsidRDefault="00583CE8" w:rsidP="00583CE8">
      <w:pPr>
        <w:pStyle w:val="NormalWeb"/>
        <w:spacing w:before="0" w:after="0" w:line="276" w:lineRule="auto"/>
        <w:jc w:val="both"/>
        <w:rPr>
          <w:rFonts w:ascii="Cambria" w:hAnsi="Cambria"/>
          <w:sz w:val="22"/>
          <w:szCs w:val="22"/>
        </w:rPr>
      </w:pPr>
    </w:p>
    <w:p w:rsidR="00583CE8" w:rsidRPr="00FF0BB5" w:rsidRDefault="00583CE8" w:rsidP="00583CE8">
      <w:pPr>
        <w:pStyle w:val="NormalWeb"/>
        <w:spacing w:before="0" w:after="0" w:line="276" w:lineRule="auto"/>
        <w:ind w:firstLine="397"/>
        <w:jc w:val="both"/>
        <w:rPr>
          <w:rFonts w:ascii="Cambria" w:hAnsi="Cambria"/>
          <w:sz w:val="22"/>
          <w:szCs w:val="22"/>
        </w:rPr>
      </w:pPr>
      <w:r w:rsidRPr="00FF0BB5">
        <w:rPr>
          <w:rFonts w:ascii="Cambria" w:hAnsi="Cambria"/>
          <w:sz w:val="22"/>
          <w:szCs w:val="22"/>
        </w:rPr>
        <w:t>Thank you in advance for your attention and valuable contribution.</w:t>
      </w:r>
    </w:p>
    <w:p w:rsidR="00583CE8" w:rsidRPr="00FF0BB5" w:rsidRDefault="00583CE8" w:rsidP="00583CE8">
      <w:pPr>
        <w:pStyle w:val="NormalWeb"/>
        <w:spacing w:before="0" w:after="0"/>
        <w:rPr>
          <w:rFonts w:ascii="Cambria" w:hAnsi="Cambria"/>
          <w:sz w:val="22"/>
          <w:szCs w:val="22"/>
        </w:rPr>
      </w:pPr>
    </w:p>
    <w:p w:rsidR="00583CE8" w:rsidRPr="00FF0BB5" w:rsidRDefault="00583CE8" w:rsidP="00583CE8">
      <w:pPr>
        <w:pStyle w:val="NormalWeb"/>
        <w:spacing w:before="0" w:after="0"/>
        <w:rPr>
          <w:rFonts w:ascii="Cambria" w:hAnsi="Cambria"/>
          <w:sz w:val="22"/>
          <w:szCs w:val="22"/>
        </w:rPr>
      </w:pPr>
    </w:p>
    <w:p w:rsidR="00583CE8" w:rsidRPr="00FF0BB5" w:rsidRDefault="00583CE8" w:rsidP="00583CE8">
      <w:pPr>
        <w:jc w:val="center"/>
        <w:rPr>
          <w:rFonts w:ascii="Arial" w:hAnsi="Arial" w:cs="Arial"/>
          <w:b/>
        </w:rPr>
      </w:pPr>
    </w:p>
    <w:p w:rsidR="00583CE8" w:rsidRPr="00FF0BB5" w:rsidRDefault="00583CE8" w:rsidP="00583CE8">
      <w:pPr>
        <w:jc w:val="center"/>
        <w:rPr>
          <w:rFonts w:ascii="Arial" w:hAnsi="Arial" w:cs="Arial"/>
          <w:b/>
        </w:rPr>
      </w:pPr>
    </w:p>
    <w:p w:rsidR="00583CE8" w:rsidRPr="00FF0BB5" w:rsidRDefault="00583CE8" w:rsidP="00583CE8">
      <w:pPr>
        <w:jc w:val="center"/>
        <w:rPr>
          <w:rFonts w:ascii="Arial" w:hAnsi="Arial" w:cs="Arial"/>
          <w:b/>
        </w:rPr>
      </w:pPr>
    </w:p>
    <w:p w:rsidR="00583CE8" w:rsidRPr="00FF0BB5" w:rsidRDefault="00583CE8" w:rsidP="00583CE8">
      <w:pPr>
        <w:jc w:val="center"/>
        <w:rPr>
          <w:rFonts w:ascii="Arial" w:hAnsi="Arial" w:cs="Arial"/>
          <w:b/>
        </w:rPr>
      </w:pPr>
    </w:p>
    <w:p w:rsidR="00583CE8" w:rsidRPr="00FF0BB5" w:rsidRDefault="00583CE8">
      <w:pPr>
        <w:suppressAutoHyphens w:val="0"/>
        <w:spacing w:after="0" w:line="240" w:lineRule="auto"/>
        <w:rPr>
          <w:rFonts w:ascii="Cambria" w:hAnsi="Cambria"/>
          <w:b/>
          <w:sz w:val="24"/>
          <w:szCs w:val="24"/>
        </w:rPr>
      </w:pPr>
      <w:r w:rsidRPr="00FF0BB5">
        <w:rPr>
          <w:rFonts w:ascii="Cambria" w:hAnsi="Cambria"/>
          <w:b/>
          <w:sz w:val="24"/>
          <w:szCs w:val="24"/>
        </w:rPr>
        <w:br w:type="page"/>
      </w:r>
    </w:p>
    <w:p w:rsidR="00583CE8" w:rsidRPr="00FF0BB5" w:rsidRDefault="00583CE8" w:rsidP="009C7495">
      <w:pPr>
        <w:pStyle w:val="ListParagraph"/>
        <w:numPr>
          <w:ilvl w:val="0"/>
          <w:numId w:val="21"/>
        </w:numPr>
        <w:rPr>
          <w:rFonts w:asciiTheme="minorHAnsi" w:hAnsiTheme="minorHAnsi"/>
          <w:b/>
          <w:sz w:val="24"/>
          <w:szCs w:val="24"/>
        </w:rPr>
      </w:pPr>
      <w:r w:rsidRPr="00FF0BB5">
        <w:rPr>
          <w:rFonts w:asciiTheme="minorHAnsi" w:hAnsiTheme="minorHAnsi"/>
          <w:b/>
          <w:sz w:val="24"/>
          <w:szCs w:val="24"/>
        </w:rPr>
        <w:lastRenderedPageBreak/>
        <w:t>Questionnaire</w:t>
      </w:r>
    </w:p>
    <w:p w:rsidR="00583CE8" w:rsidRPr="00FF0BB5" w:rsidRDefault="00583CE8" w:rsidP="00583CE8">
      <w:pPr>
        <w:jc w:val="center"/>
        <w:rPr>
          <w:rFonts w:ascii="Cambria" w:hAnsi="Cambria" w:cs="Arial"/>
          <w:b/>
          <w:i/>
          <w:color w:val="365F91"/>
          <w:sz w:val="24"/>
          <w:szCs w:val="24"/>
        </w:rPr>
      </w:pPr>
    </w:p>
    <w:p w:rsidR="00583CE8" w:rsidRPr="00FF0BB5" w:rsidRDefault="00583CE8" w:rsidP="00583CE8">
      <w:pPr>
        <w:jc w:val="center"/>
        <w:rPr>
          <w:rFonts w:ascii="Arial" w:hAnsi="Arial" w:cs="Arial"/>
          <w:b/>
          <w:szCs w:val="24"/>
        </w:rPr>
      </w:pPr>
      <w:r w:rsidRPr="00FF0BB5">
        <w:rPr>
          <w:rFonts w:ascii="Arial" w:hAnsi="Arial" w:cs="Arial"/>
          <w:noProof/>
          <w:lang w:eastAsia="en-GB"/>
        </w:rPr>
        <w:drawing>
          <wp:inline distT="0" distB="0" distL="0" distR="0" wp14:anchorId="22F5A948" wp14:editId="456BEFF8">
            <wp:extent cx="5715000" cy="75247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print"/>
                    <a:srcRect/>
                    <a:stretch>
                      <a:fillRect/>
                    </a:stretch>
                  </pic:blipFill>
                  <pic:spPr bwMode="auto">
                    <a:xfrm>
                      <a:off x="0" y="0"/>
                      <a:ext cx="5715000" cy="752475"/>
                    </a:xfrm>
                    <a:prstGeom prst="rect">
                      <a:avLst/>
                    </a:prstGeom>
                    <a:solidFill>
                      <a:srgbClr val="FFFFFF"/>
                    </a:solidFill>
                    <a:ln w="9525">
                      <a:noFill/>
                      <a:miter lim="800000"/>
                      <a:headEnd/>
                      <a:tailEnd/>
                    </a:ln>
                  </pic:spPr>
                </pic:pic>
              </a:graphicData>
            </a:graphic>
          </wp:inline>
        </w:drawing>
      </w:r>
    </w:p>
    <w:p w:rsidR="00583CE8" w:rsidRPr="00FF0BB5" w:rsidRDefault="00583CE8" w:rsidP="00583CE8">
      <w:pPr>
        <w:jc w:val="center"/>
        <w:rPr>
          <w:rFonts w:ascii="Arial" w:hAnsi="Arial" w:cs="Arial"/>
          <w:b/>
          <w:szCs w:val="24"/>
        </w:rPr>
      </w:pPr>
      <w:r w:rsidRPr="00FF0BB5">
        <w:rPr>
          <w:rFonts w:ascii="Arial" w:hAnsi="Arial" w:cs="Arial"/>
          <w:b/>
          <w:szCs w:val="24"/>
        </w:rPr>
        <w:t xml:space="preserve">QUESTIONNAIRE ON </w:t>
      </w:r>
    </w:p>
    <w:p w:rsidR="00583CE8" w:rsidRPr="00FF0BB5" w:rsidRDefault="00583CE8" w:rsidP="00583CE8">
      <w:pPr>
        <w:jc w:val="center"/>
        <w:rPr>
          <w:rFonts w:ascii="Arial" w:hAnsi="Arial" w:cs="Arial"/>
          <w:b/>
          <w:szCs w:val="24"/>
        </w:rPr>
      </w:pPr>
      <w:r w:rsidRPr="00FF0BB5">
        <w:rPr>
          <w:rFonts w:ascii="Arial" w:hAnsi="Arial" w:cs="Arial"/>
          <w:b/>
          <w:szCs w:val="24"/>
        </w:rPr>
        <w:t>NATIONAL AGRICULTURE AND FOOD PRODUCT CLASSIFICATIONS</w:t>
      </w:r>
    </w:p>
    <w:p w:rsidR="00583CE8" w:rsidRPr="00FF0BB5" w:rsidRDefault="00583CE8" w:rsidP="00583CE8">
      <w:pPr>
        <w:pStyle w:val="ListParagraph"/>
        <w:spacing w:after="0"/>
        <w:ind w:left="0"/>
        <w:rPr>
          <w:rFonts w:ascii="Arial" w:eastAsia="Arial-Black" w:hAnsi="Arial" w:cs="Arial"/>
          <w:b/>
        </w:rPr>
      </w:pPr>
    </w:p>
    <w:p w:rsidR="00583CE8" w:rsidRPr="00FF0BB5" w:rsidRDefault="00583CE8" w:rsidP="00583CE8">
      <w:pPr>
        <w:pStyle w:val="ListParagraph"/>
        <w:spacing w:after="0"/>
        <w:ind w:left="0"/>
        <w:rPr>
          <w:rFonts w:ascii="Arial" w:eastAsia="Arial-Black" w:hAnsi="Arial" w:cs="Arial"/>
          <w:b/>
        </w:rPr>
      </w:pPr>
    </w:p>
    <w:p w:rsidR="00583CE8" w:rsidRPr="00FF0BB5" w:rsidRDefault="00583CE8" w:rsidP="00583CE8">
      <w:pPr>
        <w:pStyle w:val="ListParagraph"/>
        <w:spacing w:after="0"/>
        <w:ind w:left="0"/>
        <w:rPr>
          <w:rFonts w:ascii="Arial" w:eastAsia="Arial-Black" w:hAnsi="Arial" w:cs="Arial"/>
          <w:b/>
        </w:rPr>
      </w:pPr>
      <w:r w:rsidRPr="00FF0BB5">
        <w:rPr>
          <w:rFonts w:ascii="Arial" w:eastAsia="Arial-Black" w:hAnsi="Arial" w:cs="Arial"/>
          <w:b/>
        </w:rPr>
        <w:t>Name of your Country</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p>
    <w:p w:rsidR="00583CE8" w:rsidRPr="00FF0BB5" w:rsidRDefault="00583CE8" w:rsidP="00583CE8">
      <w:pPr>
        <w:spacing w:after="0"/>
        <w:rPr>
          <w:rFonts w:ascii="Arial" w:eastAsia="Arial-Black" w:hAnsi="Arial" w:cs="Arial"/>
        </w:rPr>
      </w:pPr>
    </w:p>
    <w:p w:rsidR="00583CE8" w:rsidRPr="00FF0BB5" w:rsidRDefault="00583CE8" w:rsidP="00583CE8">
      <w:pPr>
        <w:pStyle w:val="ListParagraph"/>
        <w:spacing w:after="0"/>
        <w:ind w:left="0"/>
        <w:rPr>
          <w:rFonts w:ascii="Arial" w:eastAsia="Arial-Black" w:hAnsi="Arial" w:cs="Arial"/>
          <w:b/>
        </w:rPr>
      </w:pPr>
      <w:r w:rsidRPr="00FF0BB5">
        <w:rPr>
          <w:rFonts w:ascii="Arial" w:eastAsia="Arial-Black" w:hAnsi="Arial" w:cs="Arial"/>
          <w:b/>
        </w:rPr>
        <w:t>Name of your Organization</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p>
    <w:p w:rsidR="00583CE8" w:rsidRPr="00FF0BB5" w:rsidRDefault="00583CE8" w:rsidP="00583CE8">
      <w:pPr>
        <w:spacing w:after="0"/>
        <w:rPr>
          <w:rFonts w:ascii="Arial" w:eastAsia="Arial-Black" w:hAnsi="Arial" w:cs="Arial"/>
        </w:rPr>
      </w:pPr>
    </w:p>
    <w:p w:rsidR="00583CE8" w:rsidRPr="00FF0BB5" w:rsidRDefault="00583CE8" w:rsidP="00583CE8">
      <w:pPr>
        <w:pStyle w:val="ListParagraph"/>
        <w:spacing w:after="0"/>
        <w:ind w:left="0"/>
        <w:rPr>
          <w:rFonts w:ascii="Arial" w:eastAsia="Arial-Black" w:hAnsi="Arial" w:cs="Arial"/>
          <w:b/>
        </w:rPr>
      </w:pPr>
      <w:r w:rsidRPr="00FF0BB5">
        <w:rPr>
          <w:rFonts w:ascii="Arial" w:eastAsia="Arial-Black" w:hAnsi="Arial" w:cs="Arial"/>
          <w:b/>
        </w:rPr>
        <w:t>Name of your Unit/Office</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p>
    <w:p w:rsidR="00583CE8" w:rsidRPr="00FF0BB5" w:rsidRDefault="00583CE8" w:rsidP="00583CE8">
      <w:pPr>
        <w:spacing w:after="0"/>
        <w:rPr>
          <w:rFonts w:ascii="Arial" w:eastAsia="Arial-Black" w:hAnsi="Arial" w:cs="Arial"/>
        </w:rPr>
      </w:pPr>
    </w:p>
    <w:p w:rsidR="00583CE8" w:rsidRPr="00FF0BB5" w:rsidRDefault="00583CE8" w:rsidP="00583CE8">
      <w:pPr>
        <w:pStyle w:val="ListParagraph"/>
        <w:spacing w:after="0"/>
        <w:ind w:left="0"/>
        <w:rPr>
          <w:rFonts w:ascii="Arial" w:eastAsia="Arial-Black" w:hAnsi="Arial" w:cs="Arial"/>
          <w:b/>
        </w:rPr>
      </w:pPr>
      <w:r w:rsidRPr="00FF0BB5">
        <w:rPr>
          <w:rFonts w:ascii="Arial" w:eastAsia="Arial-Black" w:hAnsi="Arial" w:cs="Arial"/>
          <w:b/>
        </w:rPr>
        <w:t>Your contacts</w:t>
      </w:r>
    </w:p>
    <w:p w:rsidR="00583CE8" w:rsidRPr="00FF0BB5" w:rsidRDefault="00583CE8" w:rsidP="00583CE8">
      <w:pPr>
        <w:spacing w:after="0"/>
        <w:rPr>
          <w:rFonts w:ascii="Arial" w:eastAsia="Arial-Black" w:hAnsi="Arial" w:cs="Arial"/>
        </w:rPr>
      </w:pPr>
      <w:r w:rsidRPr="00FF0BB5">
        <w:rPr>
          <w:rFonts w:ascii="Arial" w:hAnsi="Arial" w:cs="Arial"/>
        </w:rPr>
        <w:t>Surname (family name)</w:t>
      </w: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First name ………………………………………………………………………………………………</w:t>
      </w:r>
    </w:p>
    <w:p w:rsidR="00583CE8" w:rsidRPr="00FF0BB5" w:rsidRDefault="00583CE8" w:rsidP="00583CE8">
      <w:pPr>
        <w:spacing w:after="0"/>
        <w:rPr>
          <w:rFonts w:ascii="Arial" w:eastAsia="Arial-Black" w:hAnsi="Arial" w:cs="Arial"/>
        </w:rPr>
      </w:pPr>
      <w:r w:rsidRPr="00FF0BB5">
        <w:rPr>
          <w:rFonts w:ascii="Arial" w:eastAsia="Arial-Black" w:hAnsi="Arial" w:cs="Arial"/>
        </w:rPr>
        <w:t>Position ………………………………………………………………………………………………….</w:t>
      </w:r>
    </w:p>
    <w:p w:rsidR="00583CE8" w:rsidRPr="00FF0BB5" w:rsidRDefault="00583CE8" w:rsidP="00583CE8">
      <w:pPr>
        <w:pStyle w:val="ListParagraph"/>
        <w:spacing w:after="0"/>
        <w:ind w:left="0"/>
        <w:rPr>
          <w:rFonts w:ascii="Arial" w:eastAsia="Arial-Black" w:hAnsi="Arial" w:cs="Arial"/>
        </w:rPr>
      </w:pPr>
      <w:r w:rsidRPr="00FF0BB5">
        <w:rPr>
          <w:rFonts w:ascii="Arial" w:hAnsi="Arial" w:cs="Arial"/>
        </w:rPr>
        <w:t xml:space="preserve">Email address </w:t>
      </w:r>
      <w:r w:rsidRPr="00FF0BB5">
        <w:rPr>
          <w:rFonts w:ascii="Arial" w:eastAsia="Arial-Black" w:hAnsi="Arial" w:cs="Arial"/>
        </w:rPr>
        <w:t>…………………………………………………………………………………………</w:t>
      </w:r>
    </w:p>
    <w:p w:rsidR="00583CE8" w:rsidRPr="00FF0BB5" w:rsidRDefault="00583CE8" w:rsidP="00583CE8">
      <w:pPr>
        <w:rPr>
          <w:rFonts w:ascii="Arial" w:eastAsia="Arial-Black" w:hAnsi="Arial" w:cs="Arial"/>
        </w:rPr>
      </w:pPr>
      <w:r w:rsidRPr="00FF0BB5">
        <w:rPr>
          <w:rFonts w:ascii="Arial" w:hAnsi="Arial" w:cs="Arial"/>
        </w:rPr>
        <w:t xml:space="preserve">Phone number </w:t>
      </w:r>
      <w:r w:rsidRPr="00FF0BB5">
        <w:rPr>
          <w:rFonts w:ascii="Arial" w:eastAsia="Arial-Black" w:hAnsi="Arial" w:cs="Arial"/>
        </w:rPr>
        <w:t>…………………………………………………………………………………………</w:t>
      </w:r>
    </w:p>
    <w:p w:rsidR="00583CE8" w:rsidRPr="00FF0BB5" w:rsidRDefault="00583CE8" w:rsidP="00583CE8">
      <w:pPr>
        <w:jc w:val="both"/>
        <w:rPr>
          <w:rFonts w:ascii="Arial" w:hAnsi="Arial" w:cs="Arial"/>
          <w:sz w:val="20"/>
          <w:szCs w:val="20"/>
        </w:rPr>
      </w:pPr>
    </w:p>
    <w:p w:rsidR="00583CE8" w:rsidRPr="00FF0BB5" w:rsidRDefault="00583CE8" w:rsidP="00583CE8">
      <w:pPr>
        <w:rPr>
          <w:rFonts w:ascii="Arial" w:hAnsi="Arial" w:cs="Arial"/>
          <w:b/>
          <w:caps/>
        </w:rPr>
      </w:pPr>
      <w:r w:rsidRPr="00FF0BB5">
        <w:rPr>
          <w:rFonts w:ascii="Arial" w:hAnsi="Arial" w:cs="Arial"/>
          <w:b/>
          <w:caps/>
        </w:rPr>
        <w:t>Objective of the Survey</w:t>
      </w:r>
    </w:p>
    <w:p w:rsidR="00583CE8" w:rsidRPr="00FF0BB5" w:rsidRDefault="00583CE8" w:rsidP="00583CE8">
      <w:pPr>
        <w:jc w:val="both"/>
        <w:rPr>
          <w:rFonts w:ascii="Arial" w:hAnsi="Arial" w:cs="Arial"/>
        </w:rPr>
      </w:pPr>
      <w:r w:rsidRPr="00FF0BB5">
        <w:rPr>
          <w:rFonts w:ascii="Arial" w:hAnsi="Arial" w:cs="Arial"/>
        </w:rPr>
        <w:t>By collecting information on the classifications used at national level for agriculture and food products (both primary and processed), the present survey is aimed at:</w:t>
      </w:r>
    </w:p>
    <w:p w:rsidR="00583CE8" w:rsidRPr="00FF0BB5" w:rsidRDefault="00583CE8" w:rsidP="009C7495">
      <w:pPr>
        <w:numPr>
          <w:ilvl w:val="0"/>
          <w:numId w:val="14"/>
        </w:numPr>
        <w:spacing w:line="240" w:lineRule="auto"/>
        <w:ind w:left="714" w:hanging="357"/>
        <w:jc w:val="both"/>
        <w:rPr>
          <w:rFonts w:ascii="Arial" w:hAnsi="Arial" w:cs="Arial"/>
        </w:rPr>
      </w:pPr>
      <w:r w:rsidRPr="00FF0BB5">
        <w:rPr>
          <w:rFonts w:ascii="Arial" w:hAnsi="Arial" w:cs="Arial"/>
        </w:rPr>
        <w:t xml:space="preserve">Assessing countries’ practices and the extent to which international standards are implemented, with a particular reference to the </w:t>
      </w:r>
      <w:r w:rsidRPr="00FF0BB5">
        <w:rPr>
          <w:rFonts w:ascii="Arial" w:hAnsi="Arial" w:cs="Arial"/>
          <w:i/>
        </w:rPr>
        <w:t>Central</w:t>
      </w:r>
      <w:r w:rsidRPr="00FF0BB5">
        <w:rPr>
          <w:rFonts w:ascii="Arial" w:hAnsi="Arial" w:cs="Arial"/>
          <w:b/>
        </w:rPr>
        <w:t xml:space="preserve"> </w:t>
      </w:r>
      <w:r w:rsidRPr="00FF0BB5">
        <w:rPr>
          <w:rFonts w:ascii="Arial" w:hAnsi="Arial" w:cs="Arial"/>
          <w:i/>
        </w:rPr>
        <w:t>Product Classification (CPC) of the United Nations</w:t>
      </w:r>
      <w:r w:rsidRPr="00FF0BB5">
        <w:rPr>
          <w:rFonts w:ascii="Arial" w:hAnsi="Arial" w:cs="Arial"/>
        </w:rPr>
        <w:t>;</w:t>
      </w:r>
    </w:p>
    <w:p w:rsidR="00583CE8" w:rsidRPr="00FF0BB5" w:rsidRDefault="00583CE8" w:rsidP="009C7495">
      <w:pPr>
        <w:numPr>
          <w:ilvl w:val="0"/>
          <w:numId w:val="14"/>
        </w:numPr>
        <w:spacing w:line="240" w:lineRule="auto"/>
        <w:ind w:left="714" w:hanging="357"/>
        <w:jc w:val="both"/>
        <w:rPr>
          <w:rFonts w:ascii="Arial" w:hAnsi="Arial" w:cs="Arial"/>
        </w:rPr>
      </w:pPr>
      <w:r w:rsidRPr="00FF0BB5">
        <w:rPr>
          <w:rFonts w:ascii="Arial" w:hAnsi="Arial" w:cs="Arial"/>
        </w:rPr>
        <w:t>Understanding how classifications are managed, i.e. stored, maintained and disseminated;</w:t>
      </w:r>
    </w:p>
    <w:p w:rsidR="00583CE8" w:rsidRPr="00FF0BB5" w:rsidRDefault="00583CE8" w:rsidP="009C7495">
      <w:pPr>
        <w:numPr>
          <w:ilvl w:val="0"/>
          <w:numId w:val="14"/>
        </w:numPr>
        <w:spacing w:line="240" w:lineRule="auto"/>
        <w:ind w:left="714" w:hanging="357"/>
        <w:jc w:val="both"/>
        <w:rPr>
          <w:rFonts w:ascii="Arial" w:hAnsi="Arial" w:cs="Arial"/>
        </w:rPr>
      </w:pPr>
      <w:r w:rsidRPr="00FF0BB5">
        <w:rPr>
          <w:rFonts w:ascii="Arial" w:hAnsi="Arial" w:cs="Arial"/>
        </w:rPr>
        <w:t xml:space="preserve">Identifying country needs on technical assistance in this domain. </w:t>
      </w:r>
    </w:p>
    <w:p w:rsidR="00583CE8" w:rsidRPr="00FF0BB5" w:rsidRDefault="00583CE8" w:rsidP="00583CE8">
      <w:pPr>
        <w:jc w:val="both"/>
        <w:rPr>
          <w:rFonts w:ascii="Arial" w:hAnsi="Arial" w:cs="Arial"/>
        </w:rPr>
      </w:pPr>
      <w:r w:rsidRPr="00FF0BB5">
        <w:rPr>
          <w:rFonts w:ascii="Arial" w:hAnsi="Arial" w:cs="Arial"/>
        </w:rPr>
        <w:t xml:space="preserve">The results of the questionnaire will provide a useful tool for appraising and enhancing the harmonization of data on agriculture and food production at the international level and will </w:t>
      </w:r>
      <w:r w:rsidRPr="00FF0BB5">
        <w:rPr>
          <w:rFonts w:ascii="Arial" w:hAnsi="Arial" w:cs="Arial"/>
        </w:rPr>
        <w:lastRenderedPageBreak/>
        <w:t>allow a more targeted assistance to the implementation of international standards at the country level.</w:t>
      </w:r>
    </w:p>
    <w:p w:rsidR="00583CE8" w:rsidRPr="00FF0BB5" w:rsidRDefault="00583CE8" w:rsidP="00583CE8">
      <w:pPr>
        <w:rPr>
          <w:rFonts w:ascii="Arial" w:hAnsi="Arial" w:cs="Arial"/>
          <w:b/>
          <w:caps/>
        </w:rPr>
      </w:pPr>
      <w:r w:rsidRPr="00FF0BB5">
        <w:rPr>
          <w:rFonts w:ascii="Arial" w:hAnsi="Arial" w:cs="Arial"/>
          <w:b/>
          <w:caps/>
        </w:rPr>
        <w:t>Guidelines for completing the questionnaire</w:t>
      </w:r>
    </w:p>
    <w:p w:rsidR="00583CE8" w:rsidRPr="00FF0BB5" w:rsidRDefault="00583CE8" w:rsidP="009C7495">
      <w:pPr>
        <w:numPr>
          <w:ilvl w:val="0"/>
          <w:numId w:val="19"/>
        </w:numPr>
        <w:spacing w:line="240" w:lineRule="auto"/>
        <w:ind w:left="357" w:hanging="357"/>
        <w:jc w:val="both"/>
        <w:rPr>
          <w:rFonts w:ascii="Arial" w:hAnsi="Arial" w:cs="Arial"/>
        </w:rPr>
      </w:pPr>
      <w:r w:rsidRPr="00FF0BB5">
        <w:rPr>
          <w:rFonts w:ascii="Arial" w:hAnsi="Arial" w:cs="Arial"/>
        </w:rPr>
        <w:t xml:space="preserve">This questionnaire should be completed by the National Statistics Office or the Ministry of Agriculture or any other authority in charge of the adoption and maintenance of the classifications used to collect and disseminate statistics on agriculture and food products. </w:t>
      </w:r>
    </w:p>
    <w:p w:rsidR="00583CE8" w:rsidRPr="00FF0BB5" w:rsidRDefault="00583CE8" w:rsidP="009C7495">
      <w:pPr>
        <w:numPr>
          <w:ilvl w:val="0"/>
          <w:numId w:val="19"/>
        </w:numPr>
        <w:tabs>
          <w:tab w:val="left" w:pos="-3360"/>
        </w:tabs>
        <w:spacing w:line="240" w:lineRule="auto"/>
        <w:ind w:left="357" w:hanging="357"/>
        <w:jc w:val="both"/>
        <w:rPr>
          <w:rFonts w:ascii="Arial" w:hAnsi="Arial" w:cs="Arial"/>
        </w:rPr>
      </w:pPr>
      <w:r w:rsidRPr="00FF0BB5">
        <w:rPr>
          <w:rFonts w:ascii="Arial" w:hAnsi="Arial" w:cs="Arial"/>
        </w:rPr>
        <w:t>The questionnaire covers classifications applying to the following product: primary crops and livestock; agriculture and food processed products</w:t>
      </w:r>
      <w:r w:rsidRPr="00FF0BB5">
        <w:rPr>
          <w:rStyle w:val="Caratteredellanota"/>
          <w:rFonts w:ascii="Arial" w:hAnsi="Arial" w:cs="Arial"/>
        </w:rPr>
        <w:footnoteReference w:id="10"/>
      </w:r>
      <w:r w:rsidRPr="00FF0BB5">
        <w:rPr>
          <w:rFonts w:ascii="Arial" w:hAnsi="Arial" w:cs="Arial"/>
        </w:rPr>
        <w:t>.</w:t>
      </w:r>
    </w:p>
    <w:p w:rsidR="00583CE8" w:rsidRPr="00FF0BB5" w:rsidRDefault="00583CE8" w:rsidP="009C7495">
      <w:pPr>
        <w:numPr>
          <w:ilvl w:val="0"/>
          <w:numId w:val="19"/>
        </w:numPr>
        <w:tabs>
          <w:tab w:val="left" w:pos="-3360"/>
        </w:tabs>
        <w:spacing w:line="240" w:lineRule="auto"/>
        <w:ind w:left="357" w:hanging="357"/>
        <w:jc w:val="both"/>
        <w:rPr>
          <w:rFonts w:ascii="Arial" w:hAnsi="Arial" w:cs="Arial"/>
        </w:rPr>
      </w:pPr>
      <w:r w:rsidRPr="00FF0BB5">
        <w:rPr>
          <w:rFonts w:ascii="Arial" w:hAnsi="Arial" w:cs="Arial"/>
        </w:rPr>
        <w:t>In case two separated classifications are used by your Organization to classify agriculture primary products and processed food products, then two separate questionnaires should be filled in by the concerned units.</w:t>
      </w:r>
    </w:p>
    <w:p w:rsidR="00583CE8" w:rsidRPr="00FF0BB5" w:rsidRDefault="00583CE8" w:rsidP="009C7495">
      <w:pPr>
        <w:numPr>
          <w:ilvl w:val="0"/>
          <w:numId w:val="19"/>
        </w:numPr>
        <w:tabs>
          <w:tab w:val="left" w:pos="-3360"/>
        </w:tabs>
        <w:spacing w:line="240" w:lineRule="auto"/>
        <w:ind w:left="357" w:hanging="357"/>
        <w:jc w:val="both"/>
        <w:rPr>
          <w:rFonts w:ascii="Arial" w:hAnsi="Arial" w:cs="Arial"/>
        </w:rPr>
      </w:pPr>
      <w:r w:rsidRPr="00FF0BB5">
        <w:rPr>
          <w:rFonts w:ascii="Arial" w:hAnsi="Arial" w:cs="Arial"/>
        </w:rPr>
        <w:t>Abbreviations:</w:t>
      </w:r>
    </w:p>
    <w:p w:rsidR="00583CE8" w:rsidRPr="00FF0BB5" w:rsidRDefault="00583CE8" w:rsidP="009C7495">
      <w:pPr>
        <w:numPr>
          <w:ilvl w:val="0"/>
          <w:numId w:val="8"/>
        </w:numPr>
        <w:spacing w:line="240" w:lineRule="auto"/>
        <w:jc w:val="both"/>
        <w:rPr>
          <w:rFonts w:ascii="Arial" w:hAnsi="Arial" w:cs="Arial"/>
          <w:sz w:val="20"/>
          <w:szCs w:val="20"/>
        </w:rPr>
      </w:pPr>
      <w:r w:rsidRPr="00FF0BB5">
        <w:rPr>
          <w:rFonts w:ascii="Arial" w:hAnsi="Arial" w:cs="Arial"/>
          <w:b/>
          <w:sz w:val="20"/>
          <w:szCs w:val="20"/>
        </w:rPr>
        <w:t>CPC</w:t>
      </w:r>
      <w:r w:rsidRPr="00FF0BB5">
        <w:rPr>
          <w:rFonts w:ascii="Arial" w:hAnsi="Arial" w:cs="Arial"/>
          <w:sz w:val="20"/>
          <w:szCs w:val="20"/>
        </w:rPr>
        <w:t>: Central Product Classifications (United Nations)</w:t>
      </w:r>
    </w:p>
    <w:p w:rsidR="00583CE8" w:rsidRPr="00FF0BB5" w:rsidRDefault="00583CE8" w:rsidP="009C7495">
      <w:pPr>
        <w:numPr>
          <w:ilvl w:val="0"/>
          <w:numId w:val="8"/>
        </w:numPr>
        <w:spacing w:line="240" w:lineRule="auto"/>
        <w:jc w:val="both"/>
        <w:rPr>
          <w:rFonts w:ascii="Arial" w:hAnsi="Arial" w:cs="Arial"/>
          <w:sz w:val="20"/>
          <w:szCs w:val="20"/>
        </w:rPr>
      </w:pPr>
      <w:r w:rsidRPr="00FF0BB5">
        <w:rPr>
          <w:rFonts w:ascii="Arial" w:hAnsi="Arial" w:cs="Arial"/>
          <w:b/>
          <w:sz w:val="20"/>
          <w:szCs w:val="20"/>
        </w:rPr>
        <w:t>ISIC</w:t>
      </w:r>
      <w:r w:rsidRPr="00FF0BB5">
        <w:rPr>
          <w:rFonts w:ascii="Arial" w:hAnsi="Arial" w:cs="Arial"/>
          <w:sz w:val="20"/>
          <w:szCs w:val="20"/>
        </w:rPr>
        <w:t>: International Standard Industrial Classification of All Economic Activities (United Nations)</w:t>
      </w:r>
    </w:p>
    <w:p w:rsidR="00583CE8" w:rsidRPr="00FF0BB5" w:rsidRDefault="00583CE8" w:rsidP="009C7495">
      <w:pPr>
        <w:numPr>
          <w:ilvl w:val="0"/>
          <w:numId w:val="8"/>
        </w:numPr>
        <w:spacing w:line="240" w:lineRule="auto"/>
        <w:jc w:val="both"/>
        <w:rPr>
          <w:rFonts w:ascii="Arial" w:hAnsi="Arial" w:cs="Arial"/>
          <w:sz w:val="20"/>
          <w:szCs w:val="20"/>
        </w:rPr>
      </w:pPr>
      <w:r w:rsidRPr="00FF0BB5">
        <w:rPr>
          <w:rFonts w:ascii="Arial" w:hAnsi="Arial" w:cs="Arial"/>
          <w:b/>
          <w:sz w:val="20"/>
          <w:szCs w:val="20"/>
        </w:rPr>
        <w:t>HS</w:t>
      </w:r>
      <w:r w:rsidRPr="00FF0BB5">
        <w:rPr>
          <w:rFonts w:ascii="Arial" w:hAnsi="Arial" w:cs="Arial"/>
          <w:sz w:val="20"/>
          <w:szCs w:val="20"/>
        </w:rPr>
        <w:t>: Harmonized System (World Customs Organization)</w:t>
      </w:r>
    </w:p>
    <w:p w:rsidR="00583CE8" w:rsidRPr="00AF4046" w:rsidRDefault="00583CE8" w:rsidP="009C7495">
      <w:pPr>
        <w:numPr>
          <w:ilvl w:val="0"/>
          <w:numId w:val="8"/>
        </w:numPr>
        <w:spacing w:line="240" w:lineRule="auto"/>
        <w:jc w:val="both"/>
        <w:rPr>
          <w:rFonts w:ascii="Arial" w:hAnsi="Arial" w:cs="Arial"/>
          <w:sz w:val="20"/>
          <w:szCs w:val="20"/>
          <w:lang w:val="fr-FR"/>
        </w:rPr>
      </w:pPr>
      <w:r w:rsidRPr="00AF4046">
        <w:rPr>
          <w:rFonts w:ascii="Arial" w:hAnsi="Arial" w:cs="Arial"/>
          <w:b/>
          <w:sz w:val="20"/>
          <w:szCs w:val="20"/>
          <w:lang w:val="fr-FR"/>
        </w:rPr>
        <w:t>NOPEMA</w:t>
      </w:r>
      <w:r w:rsidRPr="00AF4046">
        <w:rPr>
          <w:rFonts w:ascii="Arial" w:hAnsi="Arial" w:cs="Arial"/>
          <w:sz w:val="20"/>
          <w:szCs w:val="20"/>
          <w:lang w:val="fr-FR"/>
        </w:rPr>
        <w:t>: Nomenclature des produits des Etats membres d’AFRISTAT (</w:t>
      </w:r>
      <w:proofErr w:type="spellStart"/>
      <w:r w:rsidRPr="00AF4046">
        <w:rPr>
          <w:rFonts w:ascii="Arial" w:hAnsi="Arial" w:cs="Arial"/>
          <w:sz w:val="20"/>
          <w:szCs w:val="20"/>
          <w:lang w:val="fr-FR"/>
        </w:rPr>
        <w:t>Products</w:t>
      </w:r>
      <w:proofErr w:type="spellEnd"/>
      <w:r w:rsidRPr="00AF4046">
        <w:rPr>
          <w:rFonts w:ascii="Arial" w:hAnsi="Arial" w:cs="Arial"/>
          <w:sz w:val="20"/>
          <w:szCs w:val="20"/>
          <w:lang w:val="fr-FR"/>
        </w:rPr>
        <w:t xml:space="preserve"> Nomenclature of AFRISTAT </w:t>
      </w:r>
      <w:proofErr w:type="spellStart"/>
      <w:r w:rsidRPr="00AF4046">
        <w:rPr>
          <w:rFonts w:ascii="Arial" w:hAnsi="Arial" w:cs="Arial"/>
          <w:sz w:val="20"/>
          <w:szCs w:val="20"/>
          <w:lang w:val="fr-FR"/>
        </w:rPr>
        <w:t>Member</w:t>
      </w:r>
      <w:proofErr w:type="spellEnd"/>
      <w:r w:rsidRPr="00AF4046">
        <w:rPr>
          <w:rFonts w:ascii="Arial" w:hAnsi="Arial" w:cs="Arial"/>
          <w:sz w:val="20"/>
          <w:szCs w:val="20"/>
          <w:lang w:val="fr-FR"/>
        </w:rPr>
        <w:t xml:space="preserve"> States)</w:t>
      </w:r>
    </w:p>
    <w:p w:rsidR="00583CE8" w:rsidRPr="00AF4046" w:rsidRDefault="00583CE8" w:rsidP="009C7495">
      <w:pPr>
        <w:numPr>
          <w:ilvl w:val="0"/>
          <w:numId w:val="8"/>
        </w:numPr>
        <w:spacing w:line="240" w:lineRule="auto"/>
        <w:jc w:val="both"/>
        <w:rPr>
          <w:rFonts w:ascii="Arial" w:hAnsi="Arial" w:cs="Arial"/>
          <w:sz w:val="20"/>
          <w:szCs w:val="20"/>
          <w:lang w:val="fr-FR"/>
        </w:rPr>
      </w:pPr>
      <w:r w:rsidRPr="00AF4046">
        <w:rPr>
          <w:rFonts w:ascii="Arial" w:hAnsi="Arial" w:cs="Arial"/>
          <w:b/>
          <w:sz w:val="20"/>
          <w:szCs w:val="20"/>
          <w:lang w:val="fr-FR"/>
        </w:rPr>
        <w:t>PRODCOM</w:t>
      </w:r>
      <w:proofErr w:type="gramStart"/>
      <w:r w:rsidRPr="00AF4046">
        <w:rPr>
          <w:rFonts w:ascii="Arial" w:hAnsi="Arial" w:cs="Arial"/>
          <w:sz w:val="20"/>
          <w:szCs w:val="20"/>
          <w:lang w:val="fr-FR"/>
        </w:rPr>
        <w:t>:  Production</w:t>
      </w:r>
      <w:proofErr w:type="gramEnd"/>
      <w:r w:rsidRPr="00AF4046">
        <w:rPr>
          <w:rFonts w:ascii="Arial" w:hAnsi="Arial" w:cs="Arial"/>
          <w:sz w:val="20"/>
          <w:szCs w:val="20"/>
          <w:lang w:val="fr-FR"/>
        </w:rPr>
        <w:t xml:space="preserve"> Communautaire (</w:t>
      </w:r>
      <w:proofErr w:type="spellStart"/>
      <w:r w:rsidRPr="00AF4046">
        <w:rPr>
          <w:rFonts w:ascii="Arial" w:hAnsi="Arial" w:cs="Arial"/>
          <w:sz w:val="20"/>
          <w:szCs w:val="20"/>
          <w:lang w:val="fr-FR"/>
        </w:rPr>
        <w:t>Community</w:t>
      </w:r>
      <w:proofErr w:type="spellEnd"/>
      <w:r w:rsidRPr="00AF4046">
        <w:rPr>
          <w:rFonts w:ascii="Arial" w:hAnsi="Arial" w:cs="Arial"/>
          <w:sz w:val="20"/>
          <w:szCs w:val="20"/>
          <w:lang w:val="fr-FR"/>
        </w:rPr>
        <w:t xml:space="preserve"> Production) (EUROSTAT)</w:t>
      </w:r>
    </w:p>
    <w:p w:rsidR="00583CE8" w:rsidRPr="00FF0BB5" w:rsidRDefault="00583CE8" w:rsidP="009C7495">
      <w:pPr>
        <w:numPr>
          <w:ilvl w:val="0"/>
          <w:numId w:val="8"/>
        </w:numPr>
        <w:spacing w:line="240" w:lineRule="auto"/>
        <w:jc w:val="both"/>
        <w:rPr>
          <w:rFonts w:ascii="Arial" w:hAnsi="Arial" w:cs="Arial"/>
          <w:sz w:val="20"/>
          <w:szCs w:val="20"/>
        </w:rPr>
      </w:pPr>
      <w:r w:rsidRPr="00FF0BB5">
        <w:rPr>
          <w:rFonts w:ascii="Arial" w:hAnsi="Arial" w:cs="Arial"/>
          <w:b/>
          <w:sz w:val="20"/>
          <w:szCs w:val="20"/>
        </w:rPr>
        <w:t>CPA</w:t>
      </w:r>
      <w:r w:rsidRPr="00FF0BB5">
        <w:rPr>
          <w:rFonts w:ascii="Arial" w:hAnsi="Arial" w:cs="Arial"/>
          <w:sz w:val="20"/>
          <w:szCs w:val="20"/>
        </w:rPr>
        <w:t>: Statistical Classification of Products by Activity (EUROSTAT)</w:t>
      </w:r>
    </w:p>
    <w:p w:rsidR="00583CE8" w:rsidRPr="00FF0BB5" w:rsidRDefault="00583CE8" w:rsidP="00583CE8">
      <w:pPr>
        <w:spacing w:line="240" w:lineRule="auto"/>
        <w:ind w:left="357"/>
        <w:jc w:val="both"/>
        <w:rPr>
          <w:rFonts w:ascii="Arial" w:hAnsi="Arial" w:cs="Arial"/>
        </w:rPr>
      </w:pPr>
    </w:p>
    <w:p w:rsidR="00583CE8" w:rsidRPr="00FF0BB5" w:rsidRDefault="00583CE8" w:rsidP="00583CE8">
      <w:pPr>
        <w:spacing w:after="0"/>
        <w:rPr>
          <w:rFonts w:ascii="Arial" w:hAnsi="Arial" w:cs="Arial"/>
          <w:color w:val="2D2D2D"/>
        </w:rPr>
      </w:pPr>
      <w:r w:rsidRPr="00FF0BB5">
        <w:rPr>
          <w:rFonts w:ascii="Arial" w:hAnsi="Arial" w:cs="Arial"/>
          <w:color w:val="2D2D2D"/>
        </w:rPr>
        <w:t>Should you require further information and clarification, please send your request to Ms Valentina Ramaschiello (</w:t>
      </w:r>
      <w:hyperlink r:id="rId74" w:history="1">
        <w:r w:rsidRPr="00FF0BB5">
          <w:rPr>
            <w:rStyle w:val="Hyperlink"/>
            <w:rFonts w:ascii="Arial" w:hAnsi="Arial"/>
          </w:rPr>
          <w:t>Prod-Statistics@fao.org</w:t>
        </w:r>
      </w:hyperlink>
      <w:r w:rsidRPr="00FF0BB5">
        <w:rPr>
          <w:rFonts w:ascii="Arial" w:hAnsi="Arial" w:cs="Arial"/>
          <w:color w:val="2D2D2D"/>
        </w:rPr>
        <w:t>).</w:t>
      </w:r>
    </w:p>
    <w:p w:rsidR="00583CE8" w:rsidRPr="00FF0BB5" w:rsidRDefault="00583CE8" w:rsidP="00583CE8">
      <w:pPr>
        <w:spacing w:after="0"/>
        <w:rPr>
          <w:rFonts w:ascii="Arial" w:eastAsia="Arial-Black" w:hAnsi="Arial" w:cs="Arial"/>
          <w:b/>
          <w:color w:val="548DD4"/>
        </w:rPr>
      </w:pPr>
    </w:p>
    <w:p w:rsidR="00583CE8" w:rsidRPr="00FF0BB5" w:rsidRDefault="00583CE8" w:rsidP="00583CE8">
      <w:pPr>
        <w:spacing w:after="0"/>
        <w:jc w:val="center"/>
        <w:rPr>
          <w:rFonts w:ascii="Arial" w:eastAsia="Arial-Black" w:hAnsi="Arial" w:cs="Arial"/>
          <w:b/>
          <w:color w:val="548DD4"/>
          <w:sz w:val="28"/>
          <w:szCs w:val="28"/>
        </w:rPr>
      </w:pPr>
    </w:p>
    <w:p w:rsidR="00450CC5" w:rsidRDefault="00450CC5">
      <w:pPr>
        <w:suppressAutoHyphens w:val="0"/>
        <w:spacing w:after="0" w:line="240" w:lineRule="auto"/>
        <w:rPr>
          <w:rFonts w:ascii="Arial" w:eastAsia="Arial-Black" w:hAnsi="Arial" w:cs="Arial"/>
          <w:b/>
          <w:color w:val="548DD4"/>
          <w:sz w:val="28"/>
          <w:szCs w:val="28"/>
        </w:rPr>
      </w:pPr>
      <w:r>
        <w:rPr>
          <w:rFonts w:ascii="Arial" w:eastAsia="Arial-Black" w:hAnsi="Arial" w:cs="Arial"/>
          <w:b/>
          <w:color w:val="548DD4"/>
          <w:sz w:val="28"/>
          <w:szCs w:val="28"/>
        </w:rPr>
        <w:br w:type="page"/>
      </w:r>
    </w:p>
    <w:p w:rsidR="00583CE8" w:rsidRPr="00FF0BB5" w:rsidRDefault="00583CE8" w:rsidP="00583CE8">
      <w:pPr>
        <w:spacing w:after="0"/>
        <w:jc w:val="center"/>
        <w:rPr>
          <w:rFonts w:ascii="Arial" w:eastAsia="Arial-Black" w:hAnsi="Arial" w:cs="Arial"/>
          <w:b/>
          <w:color w:val="548DD4"/>
          <w:sz w:val="28"/>
          <w:szCs w:val="28"/>
        </w:rPr>
      </w:pPr>
      <w:r w:rsidRPr="00FF0BB5">
        <w:rPr>
          <w:rFonts w:ascii="Arial" w:eastAsia="Arial-Black" w:hAnsi="Arial" w:cs="Arial"/>
          <w:b/>
          <w:color w:val="548DD4"/>
          <w:sz w:val="28"/>
          <w:szCs w:val="28"/>
        </w:rPr>
        <w:lastRenderedPageBreak/>
        <w:t>GENERAL</w:t>
      </w:r>
    </w:p>
    <w:p w:rsidR="00583CE8" w:rsidRPr="00FF0BB5" w:rsidRDefault="00583CE8" w:rsidP="00583CE8">
      <w:pPr>
        <w:pStyle w:val="ListParagraph"/>
        <w:spacing w:after="0"/>
        <w:ind w:left="0"/>
        <w:rPr>
          <w:rFonts w:ascii="Arial" w:hAnsi="Arial" w:cs="Arial"/>
        </w:rPr>
      </w:pPr>
    </w:p>
    <w:p w:rsidR="00583CE8" w:rsidRPr="00FF0BB5" w:rsidRDefault="00583CE8" w:rsidP="009C7495">
      <w:pPr>
        <w:pStyle w:val="ListParagraph"/>
        <w:numPr>
          <w:ilvl w:val="0"/>
          <w:numId w:val="15"/>
        </w:numPr>
        <w:spacing w:after="0"/>
        <w:rPr>
          <w:rFonts w:ascii="Arial" w:eastAsia="Arial-Black" w:hAnsi="Arial" w:cs="Arial"/>
          <w:b/>
        </w:rPr>
      </w:pPr>
      <w:r w:rsidRPr="00FF0BB5">
        <w:rPr>
          <w:rFonts w:ascii="Arial" w:eastAsia="Arial-Black" w:hAnsi="Arial" w:cs="Arial"/>
          <w:b/>
        </w:rPr>
        <w:t>Your Organization produces production statistics on:</w:t>
      </w:r>
    </w:p>
    <w:p w:rsidR="00583CE8" w:rsidRPr="00FF0BB5" w:rsidRDefault="00583CE8" w:rsidP="009C7495">
      <w:pPr>
        <w:pStyle w:val="ListParagraph"/>
        <w:numPr>
          <w:ilvl w:val="0"/>
          <w:numId w:val="16"/>
        </w:numPr>
        <w:autoSpaceDE w:val="0"/>
        <w:spacing w:after="0" w:line="240" w:lineRule="auto"/>
        <w:rPr>
          <w:rFonts w:ascii="Arial" w:hAnsi="Arial" w:cs="Arial"/>
          <w:color w:val="000000"/>
          <w:sz w:val="20"/>
          <w:szCs w:val="20"/>
        </w:rPr>
      </w:pPr>
      <w:r w:rsidRPr="00FF0BB5">
        <w:rPr>
          <w:rFonts w:ascii="Arial" w:hAnsi="Arial" w:cs="Arial"/>
          <w:color w:val="000000"/>
        </w:rPr>
        <w:t xml:space="preserve">1A. Primary agriculture products only </w:t>
      </w:r>
      <w:r w:rsidRPr="00FF0BB5">
        <w:rPr>
          <w:rFonts w:ascii="Arial" w:hAnsi="Arial" w:cs="Arial"/>
          <w:color w:val="000000"/>
          <w:sz w:val="20"/>
          <w:szCs w:val="20"/>
        </w:rPr>
        <w:t>(go to question 2)</w:t>
      </w:r>
    </w:p>
    <w:p w:rsidR="00583CE8" w:rsidRPr="00FF0BB5" w:rsidRDefault="00583CE8" w:rsidP="009C7495">
      <w:pPr>
        <w:pStyle w:val="ListParagraph"/>
        <w:numPr>
          <w:ilvl w:val="0"/>
          <w:numId w:val="16"/>
        </w:numPr>
        <w:autoSpaceDE w:val="0"/>
        <w:spacing w:after="0" w:line="240" w:lineRule="auto"/>
        <w:rPr>
          <w:rFonts w:ascii="Arial" w:hAnsi="Arial" w:cs="Arial"/>
          <w:color w:val="000000"/>
          <w:sz w:val="20"/>
          <w:szCs w:val="20"/>
        </w:rPr>
      </w:pPr>
      <w:r w:rsidRPr="00FF0BB5">
        <w:rPr>
          <w:rFonts w:ascii="Arial" w:hAnsi="Arial" w:cs="Arial"/>
          <w:color w:val="000000"/>
        </w:rPr>
        <w:t xml:space="preserve">1B. Primary and processed agriculture and food products ** </w:t>
      </w:r>
      <w:r w:rsidRPr="00FF0BB5">
        <w:rPr>
          <w:rFonts w:ascii="Arial" w:hAnsi="Arial" w:cs="Arial"/>
          <w:color w:val="000000"/>
          <w:sz w:val="20"/>
          <w:szCs w:val="20"/>
        </w:rPr>
        <w:t>(go to question 3 and 4)</w:t>
      </w:r>
    </w:p>
    <w:p w:rsidR="00583CE8" w:rsidRPr="00FF0BB5" w:rsidRDefault="00583CE8" w:rsidP="009C7495">
      <w:pPr>
        <w:pStyle w:val="ListParagraph"/>
        <w:numPr>
          <w:ilvl w:val="0"/>
          <w:numId w:val="16"/>
        </w:numPr>
        <w:spacing w:after="0"/>
        <w:rPr>
          <w:rFonts w:ascii="Arial" w:hAnsi="Arial" w:cs="Arial"/>
          <w:color w:val="000000"/>
          <w:sz w:val="20"/>
          <w:szCs w:val="20"/>
        </w:rPr>
      </w:pPr>
      <w:r w:rsidRPr="00FF0BB5">
        <w:rPr>
          <w:rFonts w:ascii="Arial" w:hAnsi="Arial" w:cs="Arial"/>
          <w:color w:val="000000"/>
        </w:rPr>
        <w:t xml:space="preserve">1C. Processed food products only </w:t>
      </w:r>
      <w:r w:rsidRPr="00FF0BB5">
        <w:rPr>
          <w:rFonts w:ascii="Arial" w:hAnsi="Arial" w:cs="Arial"/>
          <w:color w:val="000000"/>
          <w:sz w:val="20"/>
          <w:szCs w:val="20"/>
        </w:rPr>
        <w:t>(go to question 5)</w:t>
      </w:r>
    </w:p>
    <w:p w:rsidR="00583CE8" w:rsidRPr="00FF0BB5" w:rsidRDefault="00583CE8" w:rsidP="00583CE8">
      <w:pPr>
        <w:pStyle w:val="ListParagraph"/>
        <w:spacing w:after="0"/>
        <w:ind w:left="0"/>
        <w:rPr>
          <w:rFonts w:ascii="Arial" w:hAnsi="Arial" w:cs="Arial"/>
          <w:color w:val="000000"/>
        </w:rPr>
      </w:pPr>
    </w:p>
    <w:tbl>
      <w:tblPr>
        <w:tblW w:w="0" w:type="auto"/>
        <w:tblInd w:w="-10" w:type="dxa"/>
        <w:tblLayout w:type="fixed"/>
        <w:tblLook w:val="0000" w:firstRow="0" w:lastRow="0" w:firstColumn="0" w:lastColumn="0" w:noHBand="0" w:noVBand="0"/>
      </w:tblPr>
      <w:tblGrid>
        <w:gridCol w:w="9262"/>
      </w:tblGrid>
      <w:tr w:rsidR="00583CE8" w:rsidRPr="00FF0BB5" w:rsidTr="00EF23A8">
        <w:tc>
          <w:tcPr>
            <w:tcW w:w="9262" w:type="dxa"/>
            <w:tcBorders>
              <w:top w:val="single" w:sz="8" w:space="0" w:color="C0C0C0"/>
              <w:left w:val="single" w:sz="8" w:space="0" w:color="C0C0C0"/>
              <w:bottom w:val="single" w:sz="8" w:space="0" w:color="C0C0C0"/>
              <w:right w:val="single" w:sz="8" w:space="0" w:color="C0C0C0"/>
            </w:tcBorders>
            <w:shd w:val="clear" w:color="auto" w:fill="D3DFEE"/>
          </w:tcPr>
          <w:p w:rsidR="00583CE8" w:rsidRPr="00FF0BB5" w:rsidRDefault="00583CE8" w:rsidP="00EF23A8">
            <w:pPr>
              <w:autoSpaceDE w:val="0"/>
              <w:snapToGrid w:val="0"/>
              <w:spacing w:after="0" w:line="240" w:lineRule="auto"/>
              <w:rPr>
                <w:rFonts w:ascii="Arial" w:hAnsi="Arial" w:cs="Arial"/>
                <w:bCs/>
                <w:sz w:val="20"/>
                <w:szCs w:val="20"/>
              </w:rPr>
            </w:pPr>
            <w:r w:rsidRPr="00FF0BB5">
              <w:rPr>
                <w:rFonts w:ascii="Arial" w:hAnsi="Arial" w:cs="Arial"/>
                <w:bCs/>
                <w:sz w:val="20"/>
                <w:szCs w:val="20"/>
              </w:rPr>
              <w:t>** Please note that in case two different classifications are used by your Organization, one to classify agriculture primary products and one for processed food products, then two separate questionnaires should be filled in by the concerned Units/Offices</w:t>
            </w:r>
          </w:p>
        </w:tc>
      </w:tr>
    </w:tbl>
    <w:p w:rsidR="00583CE8" w:rsidRPr="00FF0BB5" w:rsidRDefault="00583CE8" w:rsidP="00583CE8">
      <w:pPr>
        <w:pStyle w:val="ListParagraph"/>
        <w:spacing w:after="0"/>
        <w:ind w:left="0"/>
      </w:pPr>
    </w:p>
    <w:p w:rsidR="00583CE8" w:rsidRPr="00FF0BB5" w:rsidRDefault="00583CE8" w:rsidP="009C7495">
      <w:pPr>
        <w:pStyle w:val="ListParagraph"/>
        <w:numPr>
          <w:ilvl w:val="0"/>
          <w:numId w:val="15"/>
        </w:numPr>
        <w:autoSpaceDE w:val="0"/>
        <w:spacing w:after="0" w:line="240" w:lineRule="auto"/>
        <w:rPr>
          <w:rFonts w:ascii="Arial" w:eastAsia="Arial-Black" w:hAnsi="Arial" w:cs="Arial"/>
          <w:u w:val="single"/>
        </w:rPr>
      </w:pPr>
      <w:r w:rsidRPr="00FF0BB5">
        <w:rPr>
          <w:rFonts w:ascii="Arial" w:eastAsia="Arial-Black" w:hAnsi="Arial" w:cs="Arial"/>
          <w:u w:val="single"/>
        </w:rPr>
        <w:t>If you replied 1A</w:t>
      </w:r>
    </w:p>
    <w:p w:rsidR="00583CE8" w:rsidRPr="00FF0BB5" w:rsidRDefault="00583CE8" w:rsidP="00583CE8">
      <w:pPr>
        <w:autoSpaceDE w:val="0"/>
        <w:spacing w:after="0" w:line="240" w:lineRule="auto"/>
        <w:rPr>
          <w:rFonts w:ascii="Arial" w:eastAsia="Arial-Black" w:hAnsi="Arial" w:cs="Arial"/>
          <w:b/>
        </w:rPr>
      </w:pPr>
      <w:r w:rsidRPr="00FF0BB5">
        <w:rPr>
          <w:rFonts w:ascii="Arial" w:eastAsia="Arial-Black" w:hAnsi="Arial" w:cs="Arial"/>
          <w:b/>
        </w:rPr>
        <w:t>What is the name of the classification(s) you use for agriculture products?</w:t>
      </w:r>
    </w:p>
    <w:p w:rsidR="00583CE8" w:rsidRPr="00FF0BB5" w:rsidRDefault="00583CE8" w:rsidP="00583CE8">
      <w:pPr>
        <w:pStyle w:val="ListParagraph"/>
        <w:spacing w:after="0"/>
        <w:ind w:left="0"/>
        <w:rPr>
          <w:rFonts w:ascii="Arial" w:eastAsia="Arial-Black" w:hAnsi="Arial" w:cs="Arial"/>
          <w:sz w:val="20"/>
          <w:szCs w:val="20"/>
        </w:rPr>
      </w:pPr>
      <w:r w:rsidRPr="00FF0BB5">
        <w:rPr>
          <w:rFonts w:ascii="Arial" w:eastAsia="Arial-Black" w:hAnsi="Arial" w:cs="Arial"/>
          <w:sz w:val="20"/>
          <w:szCs w:val="20"/>
        </w:rPr>
        <w:t>(Full name and acronyms in both national tongue and in English should be given)</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B538F" w:rsidRPr="00FF0BB5" w:rsidRDefault="005B538F" w:rsidP="005B538F">
      <w:pPr>
        <w:pStyle w:val="ListParagraph"/>
        <w:autoSpaceDE w:val="0"/>
        <w:spacing w:after="0" w:line="240" w:lineRule="auto"/>
        <w:ind w:left="360"/>
        <w:rPr>
          <w:rFonts w:ascii="Arial" w:eastAsia="Arial-Black" w:hAnsi="Arial" w:cs="Arial"/>
          <w:u w:val="single"/>
        </w:rPr>
      </w:pPr>
    </w:p>
    <w:p w:rsidR="00583CE8" w:rsidRPr="00FF0BB5" w:rsidRDefault="00583CE8" w:rsidP="009C7495">
      <w:pPr>
        <w:pStyle w:val="ListParagraph"/>
        <w:numPr>
          <w:ilvl w:val="0"/>
          <w:numId w:val="15"/>
        </w:numPr>
        <w:autoSpaceDE w:val="0"/>
        <w:spacing w:after="0" w:line="240" w:lineRule="auto"/>
        <w:rPr>
          <w:rFonts w:ascii="Arial" w:eastAsia="Arial-Black" w:hAnsi="Arial" w:cs="Arial"/>
          <w:u w:val="single"/>
        </w:rPr>
      </w:pPr>
      <w:r w:rsidRPr="00FF0BB5">
        <w:rPr>
          <w:rFonts w:ascii="Arial" w:eastAsia="Arial-Black" w:hAnsi="Arial" w:cs="Arial"/>
          <w:u w:val="single"/>
        </w:rPr>
        <w:t>If you replied 1B</w:t>
      </w:r>
    </w:p>
    <w:p w:rsidR="00583CE8" w:rsidRPr="00FF0BB5" w:rsidRDefault="00583CE8" w:rsidP="00583CE8">
      <w:pPr>
        <w:pStyle w:val="ListParagraph"/>
        <w:spacing w:after="0"/>
        <w:ind w:left="0"/>
        <w:rPr>
          <w:rFonts w:ascii="Arial" w:eastAsia="Arial-Black" w:hAnsi="Arial" w:cs="Arial"/>
          <w:b/>
        </w:rPr>
      </w:pPr>
      <w:r w:rsidRPr="00FF0BB5">
        <w:rPr>
          <w:rFonts w:ascii="Arial" w:eastAsia="Arial-Black" w:hAnsi="Arial" w:cs="Arial"/>
          <w:b/>
        </w:rPr>
        <w:t>The classification(s) used by your Unit covers/cover:</w:t>
      </w:r>
    </w:p>
    <w:p w:rsidR="00583CE8" w:rsidRPr="00FF0BB5" w:rsidRDefault="00583CE8" w:rsidP="009C7495">
      <w:pPr>
        <w:pStyle w:val="ListParagraph"/>
        <w:numPr>
          <w:ilvl w:val="0"/>
          <w:numId w:val="12"/>
        </w:numPr>
        <w:spacing w:after="0"/>
        <w:rPr>
          <w:rFonts w:ascii="Arial" w:hAnsi="Arial" w:cs="Arial"/>
        </w:rPr>
      </w:pPr>
      <w:r w:rsidRPr="00FF0BB5">
        <w:rPr>
          <w:rFonts w:ascii="Arial" w:hAnsi="Arial" w:cs="Arial"/>
        </w:rPr>
        <w:t>Primary agriculture products</w:t>
      </w:r>
    </w:p>
    <w:p w:rsidR="00583CE8" w:rsidRPr="00FF0BB5" w:rsidRDefault="00583CE8" w:rsidP="009C7495">
      <w:pPr>
        <w:pStyle w:val="ListParagraph"/>
        <w:numPr>
          <w:ilvl w:val="0"/>
          <w:numId w:val="12"/>
        </w:numPr>
        <w:spacing w:after="0"/>
        <w:rPr>
          <w:rFonts w:ascii="Arial" w:hAnsi="Arial" w:cs="Arial"/>
        </w:rPr>
      </w:pPr>
      <w:r w:rsidRPr="00FF0BB5">
        <w:rPr>
          <w:rFonts w:ascii="Arial" w:hAnsi="Arial" w:cs="Arial"/>
        </w:rPr>
        <w:t>Primary and processed agriculture and food products</w:t>
      </w:r>
    </w:p>
    <w:p w:rsidR="00583CE8" w:rsidRPr="00FF0BB5" w:rsidRDefault="00583CE8" w:rsidP="009C7495">
      <w:pPr>
        <w:pStyle w:val="ListParagraph"/>
        <w:numPr>
          <w:ilvl w:val="0"/>
          <w:numId w:val="12"/>
        </w:numPr>
        <w:spacing w:after="0"/>
        <w:rPr>
          <w:rFonts w:ascii="Arial" w:hAnsi="Arial" w:cs="Arial"/>
        </w:rPr>
      </w:pPr>
      <w:r w:rsidRPr="00FF0BB5">
        <w:rPr>
          <w:rFonts w:ascii="Arial" w:hAnsi="Arial" w:cs="Arial"/>
        </w:rPr>
        <w:t>Processed food products</w:t>
      </w:r>
    </w:p>
    <w:p w:rsidR="00583CE8" w:rsidRPr="00FF0BB5" w:rsidRDefault="00583CE8" w:rsidP="00583CE8">
      <w:pPr>
        <w:spacing w:after="0"/>
        <w:rPr>
          <w:rFonts w:ascii="Arial" w:eastAsia="Arial-Black" w:hAnsi="Arial" w:cs="Arial"/>
        </w:rPr>
      </w:pPr>
    </w:p>
    <w:p w:rsidR="00583CE8" w:rsidRPr="00FF0BB5" w:rsidRDefault="00583CE8" w:rsidP="00583CE8">
      <w:pPr>
        <w:spacing w:after="0"/>
        <w:rPr>
          <w:rFonts w:ascii="Arial" w:eastAsia="Arial-Black" w:hAnsi="Arial" w:cs="Arial"/>
        </w:rPr>
      </w:pPr>
    </w:p>
    <w:p w:rsidR="00583CE8" w:rsidRPr="00FF0BB5" w:rsidRDefault="00583CE8" w:rsidP="009C7495">
      <w:pPr>
        <w:pStyle w:val="ListParagraph"/>
        <w:numPr>
          <w:ilvl w:val="0"/>
          <w:numId w:val="15"/>
        </w:numPr>
        <w:autoSpaceDE w:val="0"/>
        <w:spacing w:after="0" w:line="240" w:lineRule="auto"/>
        <w:rPr>
          <w:rFonts w:ascii="Arial" w:eastAsia="Arial-Black" w:hAnsi="Arial" w:cs="Arial"/>
          <w:u w:val="single"/>
        </w:rPr>
      </w:pPr>
      <w:r w:rsidRPr="00FF0BB5">
        <w:rPr>
          <w:rFonts w:ascii="Arial" w:eastAsia="Arial-Black" w:hAnsi="Arial" w:cs="Arial"/>
          <w:u w:val="single"/>
        </w:rPr>
        <w:t>If you replied 1B</w:t>
      </w:r>
    </w:p>
    <w:p w:rsidR="00583CE8" w:rsidRPr="00FF0BB5" w:rsidRDefault="00583CE8" w:rsidP="00583CE8">
      <w:pPr>
        <w:autoSpaceDE w:val="0"/>
        <w:spacing w:after="0" w:line="240" w:lineRule="auto"/>
        <w:rPr>
          <w:rFonts w:ascii="Arial" w:eastAsia="Arial-Black" w:hAnsi="Arial" w:cs="Arial"/>
          <w:b/>
        </w:rPr>
      </w:pPr>
      <w:r w:rsidRPr="00FF0BB5">
        <w:rPr>
          <w:rFonts w:ascii="Arial" w:eastAsia="Arial-Black" w:hAnsi="Arial" w:cs="Arial"/>
          <w:b/>
        </w:rPr>
        <w:t xml:space="preserve">What is the name of the classification(s) used by your Unit for agriculture and/or </w:t>
      </w:r>
      <w:proofErr w:type="gramStart"/>
      <w:r w:rsidRPr="00FF0BB5">
        <w:rPr>
          <w:rFonts w:ascii="Arial" w:eastAsia="Arial-Black" w:hAnsi="Arial" w:cs="Arial"/>
          <w:b/>
        </w:rPr>
        <w:t>food</w:t>
      </w:r>
      <w:proofErr w:type="gramEnd"/>
    </w:p>
    <w:p w:rsidR="00583CE8" w:rsidRPr="00FF0BB5" w:rsidRDefault="00583CE8" w:rsidP="00583CE8">
      <w:pPr>
        <w:autoSpaceDE w:val="0"/>
        <w:spacing w:after="0" w:line="240" w:lineRule="auto"/>
        <w:rPr>
          <w:rFonts w:ascii="Arial" w:eastAsia="Arial-Black" w:hAnsi="Arial" w:cs="Arial"/>
          <w:b/>
        </w:rPr>
      </w:pPr>
      <w:proofErr w:type="gramStart"/>
      <w:r w:rsidRPr="00FF0BB5">
        <w:rPr>
          <w:rFonts w:ascii="Arial" w:eastAsia="Arial-Black" w:hAnsi="Arial" w:cs="Arial"/>
          <w:b/>
        </w:rPr>
        <w:t>products</w:t>
      </w:r>
      <w:proofErr w:type="gramEnd"/>
      <w:r w:rsidRPr="00FF0BB5">
        <w:rPr>
          <w:rFonts w:ascii="Arial" w:eastAsia="Arial-Black" w:hAnsi="Arial" w:cs="Arial"/>
          <w:b/>
        </w:rPr>
        <w:t>?</w:t>
      </w:r>
    </w:p>
    <w:p w:rsidR="00583CE8" w:rsidRPr="00FF0BB5" w:rsidRDefault="00583CE8" w:rsidP="00583CE8">
      <w:pPr>
        <w:pStyle w:val="ListParagraph"/>
        <w:spacing w:after="0"/>
        <w:ind w:left="0"/>
        <w:rPr>
          <w:rFonts w:ascii="Arial" w:eastAsia="Arial-Black" w:hAnsi="Arial" w:cs="Arial"/>
          <w:sz w:val="20"/>
          <w:szCs w:val="20"/>
        </w:rPr>
      </w:pPr>
      <w:r w:rsidRPr="00FF0BB5">
        <w:rPr>
          <w:rFonts w:ascii="Arial" w:eastAsia="Arial-Black" w:hAnsi="Arial" w:cs="Arial"/>
          <w:sz w:val="20"/>
          <w:szCs w:val="20"/>
        </w:rPr>
        <w:t>(Full name and acronyms in both national tongue and in English should be given)</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pStyle w:val="ListParagraph"/>
        <w:spacing w:after="0"/>
        <w:ind w:left="0"/>
        <w:rPr>
          <w:rFonts w:ascii="Arial" w:eastAsia="Arial-Black" w:hAnsi="Arial" w:cs="Arial"/>
        </w:rPr>
      </w:pPr>
    </w:p>
    <w:p w:rsidR="00583CE8" w:rsidRPr="00FF0BB5" w:rsidRDefault="00583CE8" w:rsidP="00583CE8">
      <w:pPr>
        <w:pStyle w:val="ListParagraph"/>
        <w:spacing w:after="0"/>
        <w:ind w:left="0"/>
        <w:rPr>
          <w:rFonts w:ascii="Arial" w:eastAsia="Arial-Black" w:hAnsi="Arial" w:cs="Arial"/>
        </w:rPr>
      </w:pPr>
    </w:p>
    <w:p w:rsidR="00583CE8" w:rsidRPr="00FF0BB5" w:rsidRDefault="00583CE8" w:rsidP="009C7495">
      <w:pPr>
        <w:pStyle w:val="ListParagraph"/>
        <w:numPr>
          <w:ilvl w:val="0"/>
          <w:numId w:val="15"/>
        </w:numPr>
        <w:autoSpaceDE w:val="0"/>
        <w:spacing w:after="0" w:line="240" w:lineRule="auto"/>
        <w:rPr>
          <w:rFonts w:ascii="Arial" w:eastAsia="Arial-Black" w:hAnsi="Arial" w:cs="Arial"/>
          <w:u w:val="single"/>
        </w:rPr>
      </w:pPr>
      <w:r w:rsidRPr="00FF0BB5">
        <w:rPr>
          <w:rFonts w:ascii="Arial" w:eastAsia="Arial-Black" w:hAnsi="Arial" w:cs="Arial"/>
          <w:u w:val="single"/>
        </w:rPr>
        <w:t>If you replied 1C</w:t>
      </w:r>
    </w:p>
    <w:p w:rsidR="00583CE8" w:rsidRPr="00FF0BB5" w:rsidRDefault="00583CE8" w:rsidP="00583CE8">
      <w:pPr>
        <w:autoSpaceDE w:val="0"/>
        <w:spacing w:after="0" w:line="240" w:lineRule="auto"/>
        <w:rPr>
          <w:rFonts w:ascii="Arial" w:eastAsia="Arial-Black" w:hAnsi="Arial" w:cs="Arial"/>
          <w:b/>
        </w:rPr>
      </w:pPr>
      <w:r w:rsidRPr="00FF0BB5">
        <w:rPr>
          <w:rFonts w:ascii="Arial" w:eastAsia="Arial-Black" w:hAnsi="Arial" w:cs="Arial"/>
          <w:b/>
        </w:rPr>
        <w:t>What is the name of the classification(s) you use for food products?</w:t>
      </w:r>
    </w:p>
    <w:p w:rsidR="00583CE8" w:rsidRPr="00FF0BB5" w:rsidRDefault="00583CE8" w:rsidP="00583CE8">
      <w:pPr>
        <w:pStyle w:val="ListParagraph"/>
        <w:spacing w:after="0"/>
        <w:ind w:left="0"/>
        <w:rPr>
          <w:rFonts w:ascii="Arial" w:eastAsia="Arial-Black" w:hAnsi="Arial" w:cs="Arial"/>
          <w:sz w:val="20"/>
          <w:szCs w:val="20"/>
        </w:rPr>
      </w:pPr>
      <w:r w:rsidRPr="00FF0BB5">
        <w:rPr>
          <w:rFonts w:ascii="Arial" w:eastAsia="Arial-Black" w:hAnsi="Arial" w:cs="Arial"/>
          <w:sz w:val="20"/>
          <w:szCs w:val="20"/>
        </w:rPr>
        <w:t>(Full name and acronyms in both national tongue and in English should be given)</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B538F" w:rsidRPr="00FF0BB5" w:rsidRDefault="005B538F" w:rsidP="00583CE8">
      <w:pPr>
        <w:spacing w:after="0"/>
        <w:rPr>
          <w:rFonts w:ascii="Arial" w:eastAsia="Arial-Black" w:hAnsi="Arial" w:cs="Arial"/>
        </w:rPr>
      </w:pPr>
    </w:p>
    <w:p w:rsidR="00583CE8" w:rsidRPr="00FF0BB5" w:rsidRDefault="00583CE8" w:rsidP="009C7495">
      <w:pPr>
        <w:pStyle w:val="ListParagraph"/>
        <w:numPr>
          <w:ilvl w:val="0"/>
          <w:numId w:val="15"/>
        </w:numPr>
        <w:spacing w:after="0"/>
        <w:rPr>
          <w:rFonts w:ascii="Arial" w:eastAsia="Arial-Black" w:hAnsi="Arial" w:cs="Arial"/>
        </w:rPr>
      </w:pPr>
      <w:r w:rsidRPr="00FF0BB5">
        <w:rPr>
          <w:rFonts w:ascii="Arial" w:eastAsia="Arial-Black" w:hAnsi="Arial" w:cs="Arial"/>
          <w:b/>
        </w:rPr>
        <w:t xml:space="preserve">If your Organization only collects data on primary products, please nominate the Institution(s) in charge of collecting/disseminating data on processed products in your country </w:t>
      </w:r>
      <w:r w:rsidRPr="00FF0BB5">
        <w:rPr>
          <w:rFonts w:ascii="Arial" w:eastAsia="Arial-Black" w:hAnsi="Arial" w:cs="Arial"/>
        </w:rPr>
        <w:t>…………………………………………………………………………………………………………….…………………………………………………………………………………………………………………………………………………………………………………………………………</w:t>
      </w:r>
    </w:p>
    <w:p w:rsidR="005B538F" w:rsidRPr="00FF0BB5" w:rsidRDefault="005B538F" w:rsidP="005B538F">
      <w:pPr>
        <w:pStyle w:val="ListParagraph"/>
        <w:spacing w:after="0"/>
        <w:ind w:left="360"/>
        <w:rPr>
          <w:rFonts w:ascii="Arial" w:eastAsia="Arial-Black" w:hAnsi="Arial" w:cs="Arial"/>
        </w:rPr>
      </w:pPr>
    </w:p>
    <w:p w:rsidR="00583CE8" w:rsidRPr="00FF0BB5" w:rsidRDefault="00583CE8" w:rsidP="009C7495">
      <w:pPr>
        <w:pStyle w:val="ListParagraph"/>
        <w:numPr>
          <w:ilvl w:val="0"/>
          <w:numId w:val="15"/>
        </w:numPr>
        <w:spacing w:after="0"/>
        <w:rPr>
          <w:rFonts w:ascii="Arial" w:eastAsia="Arial-Black" w:hAnsi="Arial" w:cs="Arial"/>
          <w:b/>
        </w:rPr>
      </w:pPr>
      <w:r w:rsidRPr="00FF0BB5">
        <w:rPr>
          <w:rFonts w:ascii="Arial" w:eastAsia="Arial-Black" w:hAnsi="Arial" w:cs="Arial"/>
          <w:b/>
        </w:rPr>
        <w:lastRenderedPageBreak/>
        <w:t>Is the classification(s) accessible on the internet?</w:t>
      </w:r>
    </w:p>
    <w:p w:rsidR="00583CE8" w:rsidRPr="00FF0BB5" w:rsidRDefault="00583CE8" w:rsidP="009C7495">
      <w:pPr>
        <w:pStyle w:val="ListParagraph"/>
        <w:numPr>
          <w:ilvl w:val="0"/>
          <w:numId w:val="13"/>
        </w:numPr>
        <w:spacing w:after="0"/>
        <w:rPr>
          <w:rFonts w:ascii="Arial" w:eastAsia="Arial-Black" w:hAnsi="Arial" w:cs="Arial"/>
        </w:rPr>
      </w:pPr>
      <w:r w:rsidRPr="00FF0BB5">
        <w:rPr>
          <w:rFonts w:ascii="Arial" w:eastAsia="Arial-Black" w:hAnsi="Arial" w:cs="Arial"/>
        </w:rPr>
        <w:t>Yes</w:t>
      </w:r>
    </w:p>
    <w:p w:rsidR="00583CE8" w:rsidRPr="00FF0BB5" w:rsidRDefault="00583CE8" w:rsidP="009C7495">
      <w:pPr>
        <w:pStyle w:val="ListParagraph"/>
        <w:numPr>
          <w:ilvl w:val="0"/>
          <w:numId w:val="13"/>
        </w:numPr>
        <w:spacing w:after="0"/>
        <w:rPr>
          <w:rFonts w:ascii="Arial" w:eastAsia="Arial-Black" w:hAnsi="Arial" w:cs="Arial"/>
        </w:rPr>
      </w:pPr>
      <w:r w:rsidRPr="00FF0BB5">
        <w:rPr>
          <w:rFonts w:ascii="Arial" w:eastAsia="Arial-Black" w:hAnsi="Arial" w:cs="Arial"/>
        </w:rPr>
        <w:t>No</w:t>
      </w:r>
    </w:p>
    <w:p w:rsidR="00583CE8" w:rsidRPr="00FF0BB5" w:rsidRDefault="00583CE8" w:rsidP="00583CE8">
      <w:pPr>
        <w:pStyle w:val="ListParagraph"/>
        <w:spacing w:after="0"/>
        <w:ind w:left="0"/>
        <w:rPr>
          <w:rFonts w:ascii="Arial" w:eastAsia="Arial-Black" w:hAnsi="Arial" w:cs="Arial"/>
        </w:rPr>
      </w:pPr>
    </w:p>
    <w:p w:rsidR="00583CE8" w:rsidRPr="00FF0BB5" w:rsidRDefault="00583CE8" w:rsidP="00583CE8">
      <w:pPr>
        <w:pStyle w:val="ListParagraph"/>
        <w:spacing w:after="0"/>
        <w:ind w:left="0"/>
        <w:rPr>
          <w:rFonts w:ascii="Arial" w:eastAsia="Arial-Black" w:hAnsi="Arial" w:cs="Arial"/>
        </w:rPr>
      </w:pPr>
      <w:r w:rsidRPr="00FF0BB5">
        <w:rPr>
          <w:rFonts w:ascii="Arial" w:eastAsia="Arial-Black" w:hAnsi="Arial" w:cs="Arial"/>
        </w:rPr>
        <w:t xml:space="preserve">If </w:t>
      </w:r>
      <w:proofErr w:type="gramStart"/>
      <w:r w:rsidRPr="00FF0BB5">
        <w:rPr>
          <w:rFonts w:ascii="Arial" w:eastAsia="Arial-Black" w:hAnsi="Arial" w:cs="Arial"/>
        </w:rPr>
        <w:t>Yes</w:t>
      </w:r>
      <w:proofErr w:type="gramEnd"/>
      <w:r w:rsidRPr="00FF0BB5">
        <w:rPr>
          <w:rFonts w:ascii="Arial" w:eastAsia="Arial-Black" w:hAnsi="Arial" w:cs="Arial"/>
        </w:rPr>
        <w:t>, please provide the web link</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pStyle w:val="ListParagraph"/>
        <w:spacing w:after="0"/>
        <w:ind w:left="0"/>
        <w:rPr>
          <w:rFonts w:ascii="Arial" w:eastAsia="Arial-Black" w:hAnsi="Arial" w:cs="Arial"/>
        </w:rPr>
      </w:pPr>
    </w:p>
    <w:p w:rsidR="00583CE8" w:rsidRPr="00FF0BB5" w:rsidRDefault="00583CE8" w:rsidP="00583CE8">
      <w:pPr>
        <w:autoSpaceDE w:val="0"/>
        <w:spacing w:after="0" w:line="240" w:lineRule="auto"/>
        <w:rPr>
          <w:rFonts w:ascii="Arial" w:hAnsi="Arial" w:cs="Arial"/>
        </w:rPr>
      </w:pPr>
      <w:r w:rsidRPr="00FF0BB5">
        <w:rPr>
          <w:rFonts w:ascii="Arial" w:hAnsi="Arial" w:cs="Arial"/>
        </w:rPr>
        <w:t xml:space="preserve">If No, please send the classification(s) along with the questionnaire filled out at </w:t>
      </w:r>
      <w:hyperlink r:id="rId75" w:history="1">
        <w:r w:rsidRPr="00FF0BB5">
          <w:rPr>
            <w:rStyle w:val="Hyperlink"/>
            <w:rFonts w:ascii="Arial" w:hAnsi="Arial"/>
          </w:rPr>
          <w:t>Prod-Statistics@fao.org</w:t>
        </w:r>
      </w:hyperlink>
    </w:p>
    <w:p w:rsidR="00583CE8" w:rsidRPr="00FF0BB5" w:rsidRDefault="00583CE8" w:rsidP="00583CE8">
      <w:pPr>
        <w:pStyle w:val="ListParagraph"/>
        <w:spacing w:after="0"/>
        <w:ind w:left="0"/>
        <w:rPr>
          <w:rFonts w:ascii="Arial" w:hAnsi="Arial" w:cs="Arial"/>
        </w:rPr>
      </w:pPr>
    </w:p>
    <w:p w:rsidR="00583CE8" w:rsidRPr="00FF0BB5" w:rsidRDefault="00583CE8" w:rsidP="009C7495">
      <w:pPr>
        <w:pStyle w:val="ListParagraph"/>
        <w:numPr>
          <w:ilvl w:val="0"/>
          <w:numId w:val="15"/>
        </w:numPr>
        <w:autoSpaceDE w:val="0"/>
        <w:spacing w:after="0" w:line="240" w:lineRule="auto"/>
        <w:rPr>
          <w:rFonts w:ascii="Arial" w:eastAsia="Arial-Black" w:hAnsi="Arial" w:cs="Arial"/>
          <w:b/>
        </w:rPr>
      </w:pPr>
      <w:r w:rsidRPr="00FF0BB5">
        <w:rPr>
          <w:rFonts w:ascii="Arial" w:eastAsia="Arial-Black" w:hAnsi="Arial" w:cs="Arial"/>
          <w:b/>
        </w:rPr>
        <w:t>Is the classification available in one or more official languages of the United Nations?</w:t>
      </w:r>
    </w:p>
    <w:p w:rsidR="00583CE8" w:rsidRPr="00FF0BB5" w:rsidRDefault="00583CE8" w:rsidP="00583CE8">
      <w:pPr>
        <w:pStyle w:val="ListParagraph"/>
        <w:spacing w:after="0"/>
        <w:ind w:left="0"/>
        <w:rPr>
          <w:rFonts w:ascii="Arial" w:eastAsia="Arial-Black" w:hAnsi="Arial" w:cs="Arial"/>
        </w:rPr>
      </w:pPr>
    </w:p>
    <w:p w:rsidR="00583CE8" w:rsidRPr="00FF0BB5" w:rsidRDefault="00583CE8" w:rsidP="009C7495">
      <w:pPr>
        <w:pStyle w:val="ListParagraph"/>
        <w:numPr>
          <w:ilvl w:val="0"/>
          <w:numId w:val="11"/>
        </w:numPr>
        <w:autoSpaceDE w:val="0"/>
        <w:spacing w:after="0" w:line="240" w:lineRule="auto"/>
        <w:rPr>
          <w:rFonts w:ascii="Arial" w:hAnsi="Arial" w:cs="Arial"/>
          <w:color w:val="000000"/>
        </w:rPr>
      </w:pPr>
      <w:r w:rsidRPr="00FF0BB5">
        <w:rPr>
          <w:rFonts w:ascii="Arial" w:hAnsi="Arial" w:cs="Arial"/>
          <w:color w:val="000000"/>
        </w:rPr>
        <w:t>Arabic</w:t>
      </w:r>
    </w:p>
    <w:p w:rsidR="00583CE8" w:rsidRPr="00FF0BB5" w:rsidRDefault="00583CE8" w:rsidP="009C7495">
      <w:pPr>
        <w:pStyle w:val="ListParagraph"/>
        <w:numPr>
          <w:ilvl w:val="0"/>
          <w:numId w:val="11"/>
        </w:numPr>
        <w:autoSpaceDE w:val="0"/>
        <w:spacing w:after="0" w:line="240" w:lineRule="auto"/>
        <w:rPr>
          <w:rFonts w:ascii="Arial" w:hAnsi="Arial" w:cs="Arial"/>
          <w:color w:val="000000"/>
        </w:rPr>
      </w:pPr>
      <w:r w:rsidRPr="00FF0BB5">
        <w:rPr>
          <w:rFonts w:ascii="Arial" w:hAnsi="Arial" w:cs="Arial"/>
          <w:color w:val="000000"/>
        </w:rPr>
        <w:t>Chinese</w:t>
      </w:r>
    </w:p>
    <w:p w:rsidR="00583CE8" w:rsidRPr="00FF0BB5" w:rsidRDefault="00583CE8" w:rsidP="009C7495">
      <w:pPr>
        <w:pStyle w:val="ListParagraph"/>
        <w:numPr>
          <w:ilvl w:val="0"/>
          <w:numId w:val="11"/>
        </w:numPr>
        <w:autoSpaceDE w:val="0"/>
        <w:spacing w:after="0" w:line="240" w:lineRule="auto"/>
        <w:rPr>
          <w:rFonts w:ascii="Arial" w:hAnsi="Arial" w:cs="Arial"/>
          <w:color w:val="000000"/>
        </w:rPr>
      </w:pPr>
      <w:r w:rsidRPr="00FF0BB5">
        <w:rPr>
          <w:rFonts w:ascii="Arial" w:hAnsi="Arial" w:cs="Arial"/>
          <w:color w:val="000000"/>
        </w:rPr>
        <w:t>English</w:t>
      </w:r>
    </w:p>
    <w:p w:rsidR="00583CE8" w:rsidRPr="00FF0BB5" w:rsidRDefault="00583CE8" w:rsidP="009C7495">
      <w:pPr>
        <w:pStyle w:val="ListParagraph"/>
        <w:numPr>
          <w:ilvl w:val="0"/>
          <w:numId w:val="11"/>
        </w:numPr>
        <w:autoSpaceDE w:val="0"/>
        <w:spacing w:after="0" w:line="240" w:lineRule="auto"/>
        <w:rPr>
          <w:rFonts w:ascii="Arial" w:hAnsi="Arial" w:cs="Arial"/>
          <w:color w:val="000000"/>
        </w:rPr>
      </w:pPr>
      <w:r w:rsidRPr="00FF0BB5">
        <w:rPr>
          <w:rFonts w:ascii="Arial" w:hAnsi="Arial" w:cs="Arial"/>
          <w:color w:val="000000"/>
        </w:rPr>
        <w:t>French</w:t>
      </w:r>
    </w:p>
    <w:p w:rsidR="00583CE8" w:rsidRPr="00FF0BB5" w:rsidRDefault="00583CE8" w:rsidP="009C7495">
      <w:pPr>
        <w:pStyle w:val="ListParagraph"/>
        <w:numPr>
          <w:ilvl w:val="0"/>
          <w:numId w:val="11"/>
        </w:numPr>
        <w:autoSpaceDE w:val="0"/>
        <w:spacing w:after="0" w:line="240" w:lineRule="auto"/>
        <w:rPr>
          <w:rFonts w:ascii="Arial" w:hAnsi="Arial" w:cs="Arial"/>
          <w:color w:val="000000"/>
        </w:rPr>
      </w:pPr>
      <w:r w:rsidRPr="00FF0BB5">
        <w:rPr>
          <w:rFonts w:ascii="Arial" w:hAnsi="Arial" w:cs="Arial"/>
          <w:color w:val="000000"/>
        </w:rPr>
        <w:t>Russian</w:t>
      </w:r>
    </w:p>
    <w:p w:rsidR="00583CE8" w:rsidRPr="00FF0BB5" w:rsidRDefault="00583CE8" w:rsidP="009C7495">
      <w:pPr>
        <w:pStyle w:val="ListParagraph"/>
        <w:numPr>
          <w:ilvl w:val="0"/>
          <w:numId w:val="11"/>
        </w:numPr>
        <w:autoSpaceDE w:val="0"/>
        <w:spacing w:after="0" w:line="240" w:lineRule="auto"/>
        <w:rPr>
          <w:rFonts w:ascii="Arial" w:hAnsi="Arial" w:cs="Arial"/>
          <w:color w:val="000000"/>
        </w:rPr>
      </w:pPr>
      <w:r w:rsidRPr="00FF0BB5">
        <w:rPr>
          <w:rFonts w:ascii="Arial" w:hAnsi="Arial" w:cs="Arial"/>
          <w:color w:val="000000"/>
        </w:rPr>
        <w:t>Spanish</w:t>
      </w:r>
    </w:p>
    <w:p w:rsidR="00583CE8" w:rsidRPr="00FF0BB5" w:rsidRDefault="00583CE8" w:rsidP="00583CE8">
      <w:pPr>
        <w:pStyle w:val="ListParagraph"/>
        <w:spacing w:after="0"/>
        <w:ind w:left="0"/>
        <w:rPr>
          <w:rFonts w:ascii="Arial" w:hAnsi="Arial" w:cs="Arial"/>
          <w:color w:val="818181"/>
        </w:rPr>
      </w:pPr>
    </w:p>
    <w:p w:rsidR="00583CE8" w:rsidRPr="00FF0BB5" w:rsidRDefault="00583CE8" w:rsidP="00583CE8">
      <w:pPr>
        <w:pStyle w:val="ListParagraph"/>
        <w:spacing w:after="0"/>
        <w:ind w:left="0"/>
        <w:rPr>
          <w:rFonts w:ascii="Arial" w:eastAsia="Arial-Black" w:hAnsi="Arial" w:cs="Arial"/>
        </w:rPr>
      </w:pPr>
      <w:r w:rsidRPr="00FF0BB5">
        <w:rPr>
          <w:rFonts w:ascii="Arial" w:eastAsia="Arial-Black" w:hAnsi="Arial" w:cs="Arial"/>
        </w:rPr>
        <w:t>If NOT, in which languages is the classification available?</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pStyle w:val="ListParagraph"/>
        <w:spacing w:after="0"/>
        <w:ind w:left="0"/>
        <w:rPr>
          <w:rFonts w:ascii="Arial" w:eastAsia="Arial-Black" w:hAnsi="Arial" w:cs="Arial"/>
        </w:rPr>
      </w:pPr>
    </w:p>
    <w:p w:rsidR="00583CE8" w:rsidRPr="00FF0BB5" w:rsidRDefault="00583CE8" w:rsidP="00583CE8">
      <w:pPr>
        <w:pStyle w:val="ListParagraph"/>
        <w:spacing w:after="0"/>
        <w:ind w:left="0"/>
        <w:rPr>
          <w:rFonts w:ascii="Arial" w:eastAsia="Arial-Black" w:hAnsi="Arial" w:cs="Arial"/>
        </w:rPr>
      </w:pPr>
      <w:r w:rsidRPr="00FF0BB5">
        <w:rPr>
          <w:rFonts w:ascii="Arial" w:eastAsia="Arial-Black" w:hAnsi="Arial" w:cs="Arial"/>
        </w:rPr>
        <w:t>Any other language in which the classification is available</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pStyle w:val="ListParagraph"/>
        <w:spacing w:after="0"/>
        <w:ind w:left="0"/>
        <w:rPr>
          <w:rFonts w:ascii="Arial" w:eastAsia="Arial-Black" w:hAnsi="Arial" w:cs="Arial"/>
        </w:rPr>
      </w:pPr>
    </w:p>
    <w:p w:rsidR="00583CE8" w:rsidRPr="00FF0BB5" w:rsidRDefault="00583CE8">
      <w:pPr>
        <w:suppressAutoHyphens w:val="0"/>
        <w:spacing w:after="0" w:line="240" w:lineRule="auto"/>
        <w:rPr>
          <w:rFonts w:ascii="Arial" w:eastAsia="Arial-Black" w:hAnsi="Arial" w:cs="Arial"/>
          <w:b/>
          <w:color w:val="548DD4"/>
          <w:szCs w:val="24"/>
        </w:rPr>
      </w:pPr>
      <w:r w:rsidRPr="00FF0BB5">
        <w:rPr>
          <w:rFonts w:ascii="Arial" w:eastAsia="Arial-Black" w:hAnsi="Arial" w:cs="Arial"/>
          <w:b/>
          <w:color w:val="548DD4"/>
          <w:szCs w:val="24"/>
        </w:rPr>
        <w:br w:type="page"/>
      </w:r>
    </w:p>
    <w:p w:rsidR="00583CE8" w:rsidRPr="00450CC5" w:rsidRDefault="00583CE8" w:rsidP="00450CC5">
      <w:pPr>
        <w:spacing w:after="0"/>
        <w:jc w:val="center"/>
        <w:rPr>
          <w:rFonts w:ascii="Arial" w:eastAsia="Arial-Black" w:hAnsi="Arial" w:cs="Arial"/>
          <w:b/>
          <w:color w:val="548DD4"/>
          <w:sz w:val="28"/>
          <w:szCs w:val="28"/>
        </w:rPr>
      </w:pPr>
      <w:r w:rsidRPr="00450CC5">
        <w:rPr>
          <w:rFonts w:ascii="Arial" w:eastAsia="Arial-Black" w:hAnsi="Arial" w:cs="Arial"/>
          <w:b/>
          <w:color w:val="548DD4"/>
          <w:sz w:val="28"/>
          <w:szCs w:val="28"/>
        </w:rPr>
        <w:lastRenderedPageBreak/>
        <w:t>RELATIONSHIP TO INTERNATIONAL STANDARDS</w:t>
      </w:r>
    </w:p>
    <w:p w:rsidR="00583CE8" w:rsidRPr="00FF0BB5" w:rsidRDefault="00583CE8" w:rsidP="00583CE8">
      <w:pPr>
        <w:pStyle w:val="ListParagraph"/>
        <w:spacing w:after="0"/>
        <w:ind w:left="0"/>
        <w:jc w:val="center"/>
        <w:rPr>
          <w:rFonts w:ascii="Arial" w:eastAsia="Arial-Black" w:hAnsi="Arial" w:cs="Arial"/>
          <w:b/>
          <w:color w:val="548DD4"/>
          <w:szCs w:val="24"/>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Is your classification coherent with international or regional** (supra-national) classifications?</w:t>
      </w:r>
    </w:p>
    <w:p w:rsidR="00583CE8" w:rsidRPr="00FF0BB5" w:rsidRDefault="00583CE8" w:rsidP="009C7495">
      <w:pPr>
        <w:numPr>
          <w:ilvl w:val="0"/>
          <w:numId w:val="18"/>
        </w:numPr>
        <w:autoSpaceDE w:val="0"/>
        <w:spacing w:after="0" w:line="240" w:lineRule="auto"/>
        <w:rPr>
          <w:rFonts w:ascii="Arial" w:hAnsi="Arial" w:cs="Arial"/>
          <w:sz w:val="20"/>
          <w:szCs w:val="20"/>
        </w:rPr>
      </w:pPr>
      <w:r w:rsidRPr="00FF0BB5">
        <w:rPr>
          <w:rFonts w:ascii="Arial" w:hAnsi="Arial" w:cs="Arial"/>
        </w:rPr>
        <w:t xml:space="preserve">9A.Yes (even if not identical) </w:t>
      </w:r>
      <w:r w:rsidRPr="00FF0BB5">
        <w:rPr>
          <w:rFonts w:ascii="Arial" w:hAnsi="Arial" w:cs="Arial"/>
          <w:sz w:val="20"/>
          <w:szCs w:val="20"/>
        </w:rPr>
        <w:t>(go to question 10 and then 11)</w:t>
      </w:r>
    </w:p>
    <w:p w:rsidR="00583CE8" w:rsidRPr="00FF0BB5" w:rsidRDefault="00583CE8" w:rsidP="009C7495">
      <w:pPr>
        <w:numPr>
          <w:ilvl w:val="0"/>
          <w:numId w:val="18"/>
        </w:numPr>
        <w:autoSpaceDE w:val="0"/>
        <w:spacing w:after="0" w:line="240" w:lineRule="auto"/>
        <w:rPr>
          <w:rFonts w:ascii="Arial" w:hAnsi="Arial" w:cs="Arial"/>
          <w:sz w:val="20"/>
          <w:szCs w:val="20"/>
        </w:rPr>
      </w:pPr>
      <w:r w:rsidRPr="00FF0BB5">
        <w:rPr>
          <w:rFonts w:ascii="Arial" w:hAnsi="Arial" w:cs="Arial"/>
        </w:rPr>
        <w:t xml:space="preserve">9B. No </w:t>
      </w:r>
      <w:r w:rsidRPr="00FF0BB5">
        <w:rPr>
          <w:rFonts w:ascii="Arial" w:hAnsi="Arial" w:cs="Arial"/>
          <w:sz w:val="20"/>
          <w:szCs w:val="20"/>
        </w:rPr>
        <w:t>(go to question 11)</w:t>
      </w:r>
    </w:p>
    <w:p w:rsidR="00583CE8" w:rsidRPr="00FF0BB5" w:rsidRDefault="00583CE8" w:rsidP="00583CE8">
      <w:pPr>
        <w:autoSpaceDE w:val="0"/>
        <w:spacing w:after="0" w:line="240" w:lineRule="auto"/>
        <w:rPr>
          <w:rFonts w:ascii="Arial" w:hAnsi="Arial" w:cs="Arial"/>
        </w:rPr>
      </w:pPr>
    </w:p>
    <w:tbl>
      <w:tblPr>
        <w:tblW w:w="0" w:type="auto"/>
        <w:tblInd w:w="-10" w:type="dxa"/>
        <w:tblLayout w:type="fixed"/>
        <w:tblLook w:val="0000" w:firstRow="0" w:lastRow="0" w:firstColumn="0" w:lastColumn="0" w:noHBand="0" w:noVBand="0"/>
      </w:tblPr>
      <w:tblGrid>
        <w:gridCol w:w="9262"/>
      </w:tblGrid>
      <w:tr w:rsidR="00583CE8" w:rsidRPr="00FF0BB5" w:rsidTr="00EF23A8">
        <w:tc>
          <w:tcPr>
            <w:tcW w:w="9262" w:type="dxa"/>
            <w:tcBorders>
              <w:top w:val="single" w:sz="8" w:space="0" w:color="C0C0C0"/>
              <w:left w:val="single" w:sz="8" w:space="0" w:color="C0C0C0"/>
              <w:bottom w:val="single" w:sz="8" w:space="0" w:color="C0C0C0"/>
              <w:right w:val="single" w:sz="8" w:space="0" w:color="C0C0C0"/>
            </w:tcBorders>
            <w:shd w:val="clear" w:color="auto" w:fill="D3DFEE"/>
          </w:tcPr>
          <w:p w:rsidR="00583CE8" w:rsidRPr="00FF0BB5" w:rsidRDefault="00583CE8" w:rsidP="00EF23A8">
            <w:pPr>
              <w:autoSpaceDE w:val="0"/>
              <w:snapToGrid w:val="0"/>
              <w:spacing w:after="0" w:line="240" w:lineRule="auto"/>
              <w:rPr>
                <w:rFonts w:ascii="Arial" w:hAnsi="Arial" w:cs="Arial"/>
                <w:bCs/>
                <w:sz w:val="20"/>
                <w:szCs w:val="20"/>
              </w:rPr>
            </w:pPr>
            <w:r w:rsidRPr="00FF0BB5">
              <w:rPr>
                <w:rFonts w:ascii="Arial" w:hAnsi="Arial" w:cs="Arial"/>
                <w:bCs/>
                <w:sz w:val="20"/>
                <w:szCs w:val="20"/>
              </w:rPr>
              <w:t>** Example of regional organizations are AFRISTAT, EUROSTAT, ECLAC etc</w:t>
            </w:r>
            <w:r w:rsidR="005F5518">
              <w:rPr>
                <w:rFonts w:ascii="Arial" w:hAnsi="Arial" w:cs="Arial"/>
                <w:bCs/>
                <w:sz w:val="20"/>
                <w:szCs w:val="20"/>
              </w:rPr>
              <w:t>.</w:t>
            </w:r>
          </w:p>
        </w:tc>
      </w:tr>
    </w:tbl>
    <w:p w:rsidR="00583CE8" w:rsidRPr="00FF0BB5" w:rsidRDefault="00583CE8" w:rsidP="00583CE8">
      <w:pPr>
        <w:autoSpaceDE w:val="0"/>
        <w:spacing w:after="0" w:line="240" w:lineRule="auto"/>
        <w:rPr>
          <w:rFonts w:ascii="Arial" w:hAnsi="Arial" w:cs="Arial"/>
        </w:rPr>
      </w:pPr>
    </w:p>
    <w:p w:rsidR="00583CE8" w:rsidRPr="00FF0BB5" w:rsidRDefault="00583CE8" w:rsidP="00583CE8">
      <w:pPr>
        <w:autoSpaceDE w:val="0"/>
        <w:spacing w:after="0" w:line="240" w:lineRule="auto"/>
        <w:rPr>
          <w:rFonts w:ascii="Arial" w:hAnsi="Arial" w:cs="Arial"/>
        </w:rPr>
      </w:pPr>
    </w:p>
    <w:p w:rsidR="00583CE8" w:rsidRPr="00FF0BB5" w:rsidRDefault="00583CE8" w:rsidP="00583CE8">
      <w:pPr>
        <w:autoSpaceDE w:val="0"/>
        <w:spacing w:after="0" w:line="240" w:lineRule="auto"/>
        <w:rPr>
          <w:rFonts w:ascii="Arial" w:eastAsia="Arial-Black" w:hAnsi="Arial" w:cs="Arial"/>
          <w:b/>
        </w:rPr>
      </w:pPr>
    </w:p>
    <w:p w:rsidR="00583CE8" w:rsidRPr="00FF0BB5" w:rsidRDefault="00583CE8" w:rsidP="009C7495">
      <w:pPr>
        <w:numPr>
          <w:ilvl w:val="0"/>
          <w:numId w:val="15"/>
        </w:numPr>
        <w:autoSpaceDE w:val="0"/>
        <w:spacing w:after="0" w:line="240" w:lineRule="auto"/>
        <w:rPr>
          <w:rFonts w:ascii="Arial" w:eastAsia="Arial-Black" w:hAnsi="Arial" w:cs="Arial"/>
          <w:u w:val="single"/>
        </w:rPr>
      </w:pPr>
      <w:r w:rsidRPr="00FF0BB5">
        <w:rPr>
          <w:rFonts w:ascii="Arial" w:eastAsia="Arial-Black" w:hAnsi="Arial" w:cs="Arial"/>
          <w:u w:val="single"/>
        </w:rPr>
        <w:t>If you replied 9A</w:t>
      </w:r>
    </w:p>
    <w:p w:rsidR="00583CE8" w:rsidRPr="00FF0BB5" w:rsidRDefault="00583CE8" w:rsidP="00583CE8">
      <w:pPr>
        <w:autoSpaceDE w:val="0"/>
        <w:spacing w:after="0" w:line="240" w:lineRule="auto"/>
        <w:ind w:left="360"/>
        <w:rPr>
          <w:rFonts w:ascii="Arial" w:eastAsia="Arial-Black" w:hAnsi="Arial" w:cs="Arial"/>
          <w:b/>
        </w:rPr>
      </w:pPr>
      <w:proofErr w:type="gramStart"/>
      <w:r w:rsidRPr="00FF0BB5">
        <w:rPr>
          <w:rFonts w:ascii="Arial" w:eastAsia="Arial-Black" w:hAnsi="Arial" w:cs="Arial"/>
          <w:b/>
        </w:rPr>
        <w:t>To what extent your classification is coherent with international or regional (supra-national) classifications?</w:t>
      </w:r>
      <w:proofErr w:type="gramEnd"/>
      <w:r w:rsidRPr="00FF0BB5">
        <w:rPr>
          <w:rFonts w:ascii="Arial" w:eastAsia="Arial-Black" w:hAnsi="Arial" w:cs="Arial"/>
          <w:b/>
        </w:rPr>
        <w:t xml:space="preserve"> (</w:t>
      </w:r>
      <w:proofErr w:type="gramStart"/>
      <w:r w:rsidRPr="00FF0BB5">
        <w:rPr>
          <w:rFonts w:ascii="Arial" w:eastAsia="Arial-Black" w:hAnsi="Arial" w:cs="Arial"/>
          <w:b/>
        </w:rPr>
        <w:t>please</w:t>
      </w:r>
      <w:proofErr w:type="gramEnd"/>
      <w:r w:rsidRPr="00FF0BB5">
        <w:rPr>
          <w:rFonts w:ascii="Arial" w:eastAsia="Arial-Black" w:hAnsi="Arial" w:cs="Arial"/>
          <w:b/>
        </w:rPr>
        <w:t>, rank only those relevant for you)</w:t>
      </w:r>
    </w:p>
    <w:p w:rsidR="00583CE8" w:rsidRPr="00FF0BB5" w:rsidRDefault="00583CE8" w:rsidP="00583CE8">
      <w:pPr>
        <w:autoSpaceDE w:val="0"/>
        <w:spacing w:after="0" w:line="240" w:lineRule="auto"/>
        <w:ind w:left="360"/>
        <w:rPr>
          <w:rFonts w:ascii="Arial" w:eastAsia="Arial-Black" w:hAnsi="Arial" w:cs="Arial"/>
          <w:b/>
        </w:rPr>
      </w:pPr>
    </w:p>
    <w:tbl>
      <w:tblPr>
        <w:tblW w:w="0" w:type="auto"/>
        <w:tblInd w:w="108" w:type="dxa"/>
        <w:tblLayout w:type="fixed"/>
        <w:tblLook w:val="0000" w:firstRow="0" w:lastRow="0" w:firstColumn="0" w:lastColumn="0" w:noHBand="0" w:noVBand="0"/>
      </w:tblPr>
      <w:tblGrid>
        <w:gridCol w:w="4440"/>
        <w:gridCol w:w="1007"/>
        <w:gridCol w:w="846"/>
        <w:gridCol w:w="1119"/>
        <w:gridCol w:w="1150"/>
      </w:tblGrid>
      <w:tr w:rsidR="00583CE8" w:rsidRPr="00FF0BB5" w:rsidTr="00EF23A8">
        <w:trPr>
          <w:trHeight w:val="340"/>
        </w:trPr>
        <w:tc>
          <w:tcPr>
            <w:tcW w:w="4440" w:type="dxa"/>
            <w:tcBorders>
              <w:top w:val="single" w:sz="8" w:space="0" w:color="808080"/>
              <w:bottom w:val="single" w:sz="8" w:space="0" w:color="808080"/>
            </w:tcBorders>
            <w:shd w:val="clear" w:color="auto" w:fill="auto"/>
          </w:tcPr>
          <w:p w:rsidR="00583CE8" w:rsidRPr="00FF0BB5" w:rsidRDefault="00583CE8" w:rsidP="00EF23A8">
            <w:pPr>
              <w:autoSpaceDE w:val="0"/>
              <w:snapToGrid w:val="0"/>
              <w:spacing w:after="0" w:line="240" w:lineRule="auto"/>
              <w:rPr>
                <w:rFonts w:ascii="Arial" w:hAnsi="Arial" w:cs="Arial"/>
                <w:b/>
                <w:bCs/>
                <w:color w:val="365F91"/>
                <w:sz w:val="20"/>
                <w:szCs w:val="20"/>
              </w:rPr>
            </w:pPr>
          </w:p>
        </w:tc>
        <w:tc>
          <w:tcPr>
            <w:tcW w:w="1007" w:type="dxa"/>
            <w:tcBorders>
              <w:top w:val="single" w:sz="8" w:space="0" w:color="808080"/>
              <w:bottom w:val="single" w:sz="8" w:space="0" w:color="808080"/>
            </w:tcBorders>
            <w:shd w:val="clear" w:color="auto" w:fill="auto"/>
          </w:tcPr>
          <w:p w:rsidR="00583CE8" w:rsidRPr="00FF0BB5" w:rsidRDefault="00583CE8" w:rsidP="00EF23A8">
            <w:pPr>
              <w:autoSpaceDE w:val="0"/>
              <w:snapToGrid w:val="0"/>
              <w:spacing w:after="0" w:line="240" w:lineRule="auto"/>
              <w:jc w:val="center"/>
              <w:rPr>
                <w:rFonts w:ascii="Arial" w:hAnsi="Arial" w:cs="Arial"/>
                <w:bCs/>
                <w:color w:val="365F91"/>
                <w:sz w:val="20"/>
                <w:szCs w:val="20"/>
              </w:rPr>
            </w:pPr>
            <w:r w:rsidRPr="00FF0BB5">
              <w:rPr>
                <w:rFonts w:ascii="Arial" w:hAnsi="Arial" w:cs="Arial"/>
                <w:bCs/>
                <w:color w:val="365F91"/>
                <w:sz w:val="20"/>
                <w:szCs w:val="20"/>
              </w:rPr>
              <w:t>Identical</w:t>
            </w:r>
          </w:p>
        </w:tc>
        <w:tc>
          <w:tcPr>
            <w:tcW w:w="846" w:type="dxa"/>
            <w:tcBorders>
              <w:top w:val="single" w:sz="8" w:space="0" w:color="808080"/>
              <w:bottom w:val="single" w:sz="8" w:space="0" w:color="808080"/>
            </w:tcBorders>
            <w:shd w:val="clear" w:color="auto" w:fill="auto"/>
          </w:tcPr>
          <w:p w:rsidR="00583CE8" w:rsidRPr="00FF0BB5" w:rsidRDefault="00583CE8" w:rsidP="00EF23A8">
            <w:pPr>
              <w:autoSpaceDE w:val="0"/>
              <w:snapToGrid w:val="0"/>
              <w:spacing w:after="0" w:line="240" w:lineRule="auto"/>
              <w:jc w:val="center"/>
              <w:rPr>
                <w:rFonts w:ascii="Arial" w:hAnsi="Arial" w:cs="Arial"/>
                <w:bCs/>
                <w:color w:val="365F91"/>
                <w:sz w:val="20"/>
                <w:szCs w:val="20"/>
              </w:rPr>
            </w:pPr>
            <w:r w:rsidRPr="00FF0BB5">
              <w:rPr>
                <w:rFonts w:ascii="Arial" w:hAnsi="Arial" w:cs="Arial"/>
                <w:bCs/>
                <w:color w:val="365F91"/>
                <w:sz w:val="20"/>
                <w:szCs w:val="20"/>
              </w:rPr>
              <w:t>Very similar</w:t>
            </w:r>
          </w:p>
        </w:tc>
        <w:tc>
          <w:tcPr>
            <w:tcW w:w="1119" w:type="dxa"/>
            <w:tcBorders>
              <w:top w:val="single" w:sz="8" w:space="0" w:color="808080"/>
              <w:bottom w:val="single" w:sz="8" w:space="0" w:color="808080"/>
            </w:tcBorders>
            <w:shd w:val="clear" w:color="auto" w:fill="auto"/>
          </w:tcPr>
          <w:p w:rsidR="00583CE8" w:rsidRPr="00FF0BB5" w:rsidRDefault="00583CE8" w:rsidP="00EF23A8">
            <w:pPr>
              <w:autoSpaceDE w:val="0"/>
              <w:snapToGrid w:val="0"/>
              <w:spacing w:after="0" w:line="240" w:lineRule="auto"/>
              <w:jc w:val="center"/>
              <w:rPr>
                <w:rFonts w:ascii="Arial" w:hAnsi="Arial" w:cs="Arial"/>
                <w:bCs/>
                <w:color w:val="365F91"/>
                <w:sz w:val="20"/>
                <w:szCs w:val="20"/>
              </w:rPr>
            </w:pPr>
            <w:r w:rsidRPr="00FF0BB5">
              <w:rPr>
                <w:rFonts w:ascii="Arial" w:hAnsi="Arial" w:cs="Arial"/>
                <w:bCs/>
                <w:color w:val="365F91"/>
                <w:sz w:val="20"/>
                <w:szCs w:val="20"/>
              </w:rPr>
              <w:t>Similar</w:t>
            </w:r>
          </w:p>
        </w:tc>
        <w:tc>
          <w:tcPr>
            <w:tcW w:w="1150" w:type="dxa"/>
            <w:tcBorders>
              <w:top w:val="single" w:sz="8" w:space="0" w:color="808080"/>
              <w:bottom w:val="single" w:sz="8" w:space="0" w:color="808080"/>
            </w:tcBorders>
            <w:shd w:val="clear" w:color="auto" w:fill="auto"/>
          </w:tcPr>
          <w:p w:rsidR="00583CE8" w:rsidRPr="00FF0BB5" w:rsidRDefault="00583CE8" w:rsidP="00EF23A8">
            <w:pPr>
              <w:autoSpaceDE w:val="0"/>
              <w:snapToGrid w:val="0"/>
              <w:spacing w:after="0" w:line="240" w:lineRule="auto"/>
              <w:jc w:val="center"/>
              <w:rPr>
                <w:rFonts w:ascii="Arial" w:hAnsi="Arial" w:cs="Arial"/>
                <w:bCs/>
                <w:color w:val="365F91"/>
                <w:sz w:val="20"/>
                <w:szCs w:val="20"/>
              </w:rPr>
            </w:pPr>
            <w:r w:rsidRPr="00FF0BB5">
              <w:rPr>
                <w:rFonts w:ascii="Arial" w:hAnsi="Arial" w:cs="Arial"/>
                <w:bCs/>
                <w:color w:val="365F91"/>
                <w:sz w:val="20"/>
                <w:szCs w:val="20"/>
              </w:rPr>
              <w:t>Only minor similarities</w:t>
            </w:r>
          </w:p>
        </w:tc>
      </w:tr>
      <w:tr w:rsidR="00583CE8" w:rsidRPr="00FF0BB5" w:rsidTr="00EF23A8">
        <w:trPr>
          <w:trHeight w:val="340"/>
        </w:trPr>
        <w:tc>
          <w:tcPr>
            <w:tcW w:w="4440" w:type="dxa"/>
            <w:shd w:val="clear" w:color="auto" w:fill="D3DFEE"/>
          </w:tcPr>
          <w:p w:rsidR="00583CE8" w:rsidRPr="00FF0BB5" w:rsidRDefault="00583CE8" w:rsidP="00EF23A8">
            <w:pPr>
              <w:autoSpaceDE w:val="0"/>
              <w:snapToGrid w:val="0"/>
              <w:spacing w:after="0" w:line="240" w:lineRule="auto"/>
              <w:rPr>
                <w:rFonts w:ascii="Arial" w:hAnsi="Arial" w:cs="Arial"/>
                <w:bCs/>
                <w:color w:val="365F91"/>
                <w:sz w:val="20"/>
                <w:szCs w:val="20"/>
              </w:rPr>
            </w:pPr>
            <w:r w:rsidRPr="00FF0BB5">
              <w:rPr>
                <w:rFonts w:ascii="Arial" w:hAnsi="Arial" w:cs="Arial"/>
                <w:bCs/>
                <w:color w:val="365F91"/>
                <w:sz w:val="20"/>
                <w:szCs w:val="20"/>
              </w:rPr>
              <w:t>CPC Ver.2</w:t>
            </w:r>
          </w:p>
        </w:tc>
        <w:tc>
          <w:tcPr>
            <w:tcW w:w="1007"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846"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19"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50"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r>
      <w:tr w:rsidR="00583CE8" w:rsidRPr="00FF0BB5" w:rsidTr="00EF23A8">
        <w:trPr>
          <w:trHeight w:val="340"/>
        </w:trPr>
        <w:tc>
          <w:tcPr>
            <w:tcW w:w="4440" w:type="dxa"/>
            <w:shd w:val="clear" w:color="auto" w:fill="auto"/>
          </w:tcPr>
          <w:p w:rsidR="00583CE8" w:rsidRPr="00FF0BB5" w:rsidRDefault="00583CE8" w:rsidP="00EF23A8">
            <w:pPr>
              <w:autoSpaceDE w:val="0"/>
              <w:snapToGrid w:val="0"/>
              <w:spacing w:after="0" w:line="240" w:lineRule="auto"/>
              <w:rPr>
                <w:rFonts w:ascii="Arial" w:hAnsi="Arial" w:cs="Arial"/>
                <w:bCs/>
                <w:color w:val="365F91"/>
                <w:sz w:val="20"/>
                <w:szCs w:val="20"/>
              </w:rPr>
            </w:pPr>
            <w:r w:rsidRPr="00FF0BB5">
              <w:rPr>
                <w:rFonts w:ascii="Arial" w:hAnsi="Arial" w:cs="Arial"/>
                <w:bCs/>
                <w:color w:val="365F91"/>
                <w:sz w:val="20"/>
                <w:szCs w:val="20"/>
              </w:rPr>
              <w:t>CPC Ver.1.1</w:t>
            </w:r>
          </w:p>
        </w:tc>
        <w:tc>
          <w:tcPr>
            <w:tcW w:w="1007" w:type="dxa"/>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846" w:type="dxa"/>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19" w:type="dxa"/>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50" w:type="dxa"/>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r>
      <w:tr w:rsidR="00583CE8" w:rsidRPr="00FF0BB5" w:rsidTr="00EF23A8">
        <w:trPr>
          <w:trHeight w:val="340"/>
        </w:trPr>
        <w:tc>
          <w:tcPr>
            <w:tcW w:w="4440" w:type="dxa"/>
            <w:shd w:val="clear" w:color="auto" w:fill="D3DFEE"/>
          </w:tcPr>
          <w:p w:rsidR="00583CE8" w:rsidRPr="00FF0BB5" w:rsidRDefault="00583CE8" w:rsidP="00EF23A8">
            <w:pPr>
              <w:autoSpaceDE w:val="0"/>
              <w:snapToGrid w:val="0"/>
              <w:spacing w:after="0" w:line="240" w:lineRule="auto"/>
              <w:rPr>
                <w:rFonts w:ascii="Arial" w:hAnsi="Arial" w:cs="Arial"/>
                <w:bCs/>
                <w:color w:val="365F91"/>
                <w:sz w:val="20"/>
                <w:szCs w:val="20"/>
              </w:rPr>
            </w:pPr>
            <w:r w:rsidRPr="00FF0BB5">
              <w:rPr>
                <w:rFonts w:ascii="Arial" w:hAnsi="Arial" w:cs="Arial"/>
                <w:bCs/>
                <w:color w:val="365F91"/>
                <w:sz w:val="20"/>
                <w:szCs w:val="20"/>
              </w:rPr>
              <w:t>FAOSTAT</w:t>
            </w:r>
          </w:p>
        </w:tc>
        <w:tc>
          <w:tcPr>
            <w:tcW w:w="1007"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846"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19"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50"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r>
      <w:tr w:rsidR="00583CE8" w:rsidRPr="00FF0BB5" w:rsidTr="00EF23A8">
        <w:trPr>
          <w:trHeight w:val="340"/>
        </w:trPr>
        <w:tc>
          <w:tcPr>
            <w:tcW w:w="4440" w:type="dxa"/>
            <w:shd w:val="clear" w:color="auto" w:fill="auto"/>
          </w:tcPr>
          <w:p w:rsidR="00583CE8" w:rsidRPr="00FF0BB5" w:rsidRDefault="00583CE8" w:rsidP="00EF23A8">
            <w:pPr>
              <w:autoSpaceDE w:val="0"/>
              <w:snapToGrid w:val="0"/>
              <w:spacing w:after="0" w:line="240" w:lineRule="auto"/>
              <w:rPr>
                <w:rFonts w:ascii="Arial" w:hAnsi="Arial" w:cs="Arial"/>
                <w:bCs/>
                <w:color w:val="365F91"/>
                <w:sz w:val="20"/>
                <w:szCs w:val="20"/>
              </w:rPr>
            </w:pPr>
            <w:r w:rsidRPr="00FF0BB5">
              <w:rPr>
                <w:rFonts w:ascii="Arial" w:hAnsi="Arial" w:cs="Arial"/>
                <w:bCs/>
                <w:color w:val="365F91"/>
                <w:sz w:val="20"/>
                <w:szCs w:val="20"/>
              </w:rPr>
              <w:t>HS (any version)</w:t>
            </w:r>
          </w:p>
        </w:tc>
        <w:tc>
          <w:tcPr>
            <w:tcW w:w="1007" w:type="dxa"/>
            <w:shd w:val="clear" w:color="auto" w:fill="auto"/>
          </w:tcPr>
          <w:p w:rsidR="00583CE8" w:rsidRPr="00FF0BB5" w:rsidRDefault="00583CE8" w:rsidP="00EF23A8">
            <w:pPr>
              <w:snapToGrid w:val="0"/>
              <w:jc w:val="center"/>
              <w:rPr>
                <w:rFonts w:ascii="Arial" w:hAnsi="Arial" w:cs="Arial"/>
                <w:color w:val="365F91"/>
                <w:sz w:val="28"/>
                <w:szCs w:val="28"/>
              </w:rPr>
            </w:pPr>
          </w:p>
        </w:tc>
        <w:tc>
          <w:tcPr>
            <w:tcW w:w="846" w:type="dxa"/>
            <w:shd w:val="clear" w:color="auto" w:fill="auto"/>
          </w:tcPr>
          <w:p w:rsidR="00583CE8" w:rsidRPr="00FF0BB5" w:rsidRDefault="00583CE8" w:rsidP="00EF23A8">
            <w:pPr>
              <w:snapToGrid w:val="0"/>
              <w:jc w:val="center"/>
              <w:rPr>
                <w:rFonts w:ascii="Arial" w:hAnsi="Arial" w:cs="Arial"/>
                <w:color w:val="365F91"/>
                <w:sz w:val="28"/>
                <w:szCs w:val="28"/>
              </w:rPr>
            </w:pPr>
          </w:p>
        </w:tc>
        <w:tc>
          <w:tcPr>
            <w:tcW w:w="1119" w:type="dxa"/>
            <w:shd w:val="clear" w:color="auto" w:fill="auto"/>
          </w:tcPr>
          <w:p w:rsidR="00583CE8" w:rsidRPr="00FF0BB5" w:rsidRDefault="00583CE8" w:rsidP="00EF23A8">
            <w:pPr>
              <w:snapToGrid w:val="0"/>
              <w:jc w:val="center"/>
              <w:rPr>
                <w:rFonts w:ascii="Arial" w:hAnsi="Arial" w:cs="Arial"/>
                <w:color w:val="365F91"/>
                <w:sz w:val="28"/>
                <w:szCs w:val="28"/>
              </w:rPr>
            </w:pPr>
          </w:p>
        </w:tc>
        <w:tc>
          <w:tcPr>
            <w:tcW w:w="1150" w:type="dxa"/>
            <w:shd w:val="clear" w:color="auto" w:fill="auto"/>
          </w:tcPr>
          <w:p w:rsidR="00583CE8" w:rsidRPr="00FF0BB5" w:rsidRDefault="00583CE8" w:rsidP="00EF23A8">
            <w:pPr>
              <w:snapToGrid w:val="0"/>
              <w:jc w:val="center"/>
              <w:rPr>
                <w:rFonts w:ascii="Arial" w:hAnsi="Arial" w:cs="Arial"/>
                <w:color w:val="365F91"/>
                <w:sz w:val="28"/>
                <w:szCs w:val="28"/>
              </w:rPr>
            </w:pPr>
          </w:p>
        </w:tc>
      </w:tr>
      <w:tr w:rsidR="00583CE8" w:rsidRPr="00FF0BB5" w:rsidTr="00EF23A8">
        <w:trPr>
          <w:trHeight w:val="340"/>
        </w:trPr>
        <w:tc>
          <w:tcPr>
            <w:tcW w:w="4440" w:type="dxa"/>
            <w:shd w:val="clear" w:color="auto" w:fill="D3DFEE"/>
          </w:tcPr>
          <w:p w:rsidR="00583CE8" w:rsidRPr="00FF0BB5" w:rsidRDefault="00583CE8" w:rsidP="00EF23A8">
            <w:pPr>
              <w:autoSpaceDE w:val="0"/>
              <w:snapToGrid w:val="0"/>
              <w:spacing w:after="0" w:line="240" w:lineRule="auto"/>
              <w:rPr>
                <w:rFonts w:ascii="Arial" w:hAnsi="Arial" w:cs="Arial"/>
                <w:bCs/>
                <w:color w:val="365F91"/>
                <w:sz w:val="20"/>
                <w:szCs w:val="20"/>
              </w:rPr>
            </w:pPr>
            <w:r w:rsidRPr="00FF0BB5">
              <w:rPr>
                <w:rFonts w:ascii="Arial" w:hAnsi="Arial" w:cs="Arial"/>
                <w:bCs/>
                <w:color w:val="365F91"/>
                <w:sz w:val="20"/>
                <w:szCs w:val="20"/>
              </w:rPr>
              <w:t>AFRISTAT NOPEMA</w:t>
            </w:r>
          </w:p>
        </w:tc>
        <w:tc>
          <w:tcPr>
            <w:tcW w:w="1007"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846"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19"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50"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r>
      <w:tr w:rsidR="00583CE8" w:rsidRPr="00FF0BB5" w:rsidTr="00EF23A8">
        <w:trPr>
          <w:trHeight w:val="340"/>
        </w:trPr>
        <w:tc>
          <w:tcPr>
            <w:tcW w:w="4440" w:type="dxa"/>
            <w:shd w:val="clear" w:color="auto" w:fill="auto"/>
          </w:tcPr>
          <w:p w:rsidR="00583CE8" w:rsidRPr="00FF0BB5" w:rsidRDefault="00583CE8" w:rsidP="00EF23A8">
            <w:pPr>
              <w:autoSpaceDE w:val="0"/>
              <w:snapToGrid w:val="0"/>
              <w:spacing w:after="0" w:line="240" w:lineRule="auto"/>
              <w:rPr>
                <w:rFonts w:ascii="Arial" w:hAnsi="Arial" w:cs="Arial"/>
                <w:bCs/>
                <w:color w:val="365F91"/>
                <w:sz w:val="20"/>
                <w:szCs w:val="20"/>
              </w:rPr>
            </w:pPr>
            <w:r w:rsidRPr="00FF0BB5">
              <w:rPr>
                <w:rFonts w:ascii="Arial" w:hAnsi="Arial" w:cs="Arial"/>
                <w:bCs/>
                <w:color w:val="365F91"/>
                <w:sz w:val="20"/>
                <w:szCs w:val="20"/>
              </w:rPr>
              <w:t>EUROSTAT Regulation</w:t>
            </w:r>
          </w:p>
        </w:tc>
        <w:tc>
          <w:tcPr>
            <w:tcW w:w="1007" w:type="dxa"/>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846" w:type="dxa"/>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19" w:type="dxa"/>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50" w:type="dxa"/>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r>
      <w:tr w:rsidR="00583CE8" w:rsidRPr="00FF0BB5" w:rsidTr="00EF23A8">
        <w:trPr>
          <w:trHeight w:val="340"/>
        </w:trPr>
        <w:tc>
          <w:tcPr>
            <w:tcW w:w="4440" w:type="dxa"/>
            <w:shd w:val="clear" w:color="auto" w:fill="D3DFEE"/>
          </w:tcPr>
          <w:p w:rsidR="00583CE8" w:rsidRPr="00FF0BB5" w:rsidRDefault="00583CE8" w:rsidP="00EF23A8">
            <w:pPr>
              <w:autoSpaceDE w:val="0"/>
              <w:snapToGrid w:val="0"/>
              <w:spacing w:after="0" w:line="240" w:lineRule="auto"/>
              <w:rPr>
                <w:rFonts w:ascii="Arial" w:hAnsi="Arial" w:cs="Arial"/>
                <w:bCs/>
                <w:color w:val="365F91"/>
                <w:sz w:val="20"/>
                <w:szCs w:val="20"/>
              </w:rPr>
            </w:pPr>
            <w:r w:rsidRPr="00FF0BB5">
              <w:rPr>
                <w:rFonts w:ascii="Arial" w:hAnsi="Arial" w:cs="Arial"/>
                <w:bCs/>
                <w:color w:val="365F91"/>
                <w:sz w:val="20"/>
                <w:szCs w:val="20"/>
              </w:rPr>
              <w:t>EUROSTAT CPA or PRODCOM</w:t>
            </w:r>
          </w:p>
        </w:tc>
        <w:tc>
          <w:tcPr>
            <w:tcW w:w="1007"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846"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19"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50" w:type="dxa"/>
            <w:shd w:val="clear" w:color="auto" w:fill="D3DFEE"/>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r>
      <w:tr w:rsidR="00583CE8" w:rsidRPr="00FF0BB5" w:rsidTr="00EF23A8">
        <w:trPr>
          <w:trHeight w:val="340"/>
        </w:trPr>
        <w:tc>
          <w:tcPr>
            <w:tcW w:w="4440" w:type="dxa"/>
            <w:tcBorders>
              <w:bottom w:val="single" w:sz="8" w:space="0" w:color="808080"/>
            </w:tcBorders>
            <w:shd w:val="clear" w:color="auto" w:fill="auto"/>
          </w:tcPr>
          <w:p w:rsidR="00583CE8" w:rsidRPr="00FF0BB5" w:rsidRDefault="00583CE8" w:rsidP="00EF23A8">
            <w:pPr>
              <w:autoSpaceDE w:val="0"/>
              <w:snapToGrid w:val="0"/>
              <w:spacing w:after="0" w:line="240" w:lineRule="auto"/>
              <w:rPr>
                <w:rFonts w:ascii="Arial" w:hAnsi="Arial" w:cs="Arial"/>
                <w:bCs/>
                <w:color w:val="365F91"/>
                <w:sz w:val="20"/>
                <w:szCs w:val="20"/>
              </w:rPr>
            </w:pPr>
            <w:r w:rsidRPr="00FF0BB5">
              <w:rPr>
                <w:rFonts w:ascii="Arial" w:hAnsi="Arial" w:cs="Arial"/>
                <w:bCs/>
                <w:color w:val="365F91"/>
                <w:sz w:val="20"/>
                <w:szCs w:val="20"/>
              </w:rPr>
              <w:t>OTHER, please specify ............................................................................                                       ...........................................................................</w:t>
            </w:r>
          </w:p>
        </w:tc>
        <w:tc>
          <w:tcPr>
            <w:tcW w:w="1007" w:type="dxa"/>
            <w:tcBorders>
              <w:bottom w:val="single" w:sz="8" w:space="0" w:color="808080"/>
            </w:tcBorders>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846" w:type="dxa"/>
            <w:tcBorders>
              <w:bottom w:val="single" w:sz="8" w:space="0" w:color="808080"/>
            </w:tcBorders>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19" w:type="dxa"/>
            <w:tcBorders>
              <w:bottom w:val="single" w:sz="8" w:space="0" w:color="808080"/>
            </w:tcBorders>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c>
          <w:tcPr>
            <w:tcW w:w="1150" w:type="dxa"/>
            <w:tcBorders>
              <w:bottom w:val="single" w:sz="8" w:space="0" w:color="808080"/>
            </w:tcBorders>
            <w:shd w:val="clear" w:color="auto" w:fill="auto"/>
          </w:tcPr>
          <w:p w:rsidR="00583CE8" w:rsidRPr="00FF0BB5" w:rsidRDefault="00583CE8" w:rsidP="00EF23A8">
            <w:pPr>
              <w:snapToGrid w:val="0"/>
              <w:jc w:val="center"/>
              <w:rPr>
                <w:rFonts w:ascii="Arial" w:hAnsi="Arial" w:cs="Arial"/>
                <w:color w:val="365F91"/>
                <w:sz w:val="28"/>
                <w:szCs w:val="28"/>
              </w:rPr>
            </w:pPr>
            <w:r w:rsidRPr="00FF0BB5">
              <w:rPr>
                <w:rFonts w:ascii="Arial" w:hAnsi="Arial" w:cs="Arial"/>
                <w:color w:val="365F91"/>
                <w:sz w:val="28"/>
                <w:szCs w:val="28"/>
              </w:rPr>
              <w:t>□</w:t>
            </w:r>
          </w:p>
        </w:tc>
      </w:tr>
    </w:tbl>
    <w:p w:rsidR="00583CE8" w:rsidRPr="00FF0BB5" w:rsidRDefault="00583CE8" w:rsidP="00583CE8">
      <w:pPr>
        <w:autoSpaceDE w:val="0"/>
        <w:spacing w:after="0" w:line="240" w:lineRule="auto"/>
        <w:rPr>
          <w:rFonts w:ascii="Arial" w:hAnsi="Arial" w:cs="Arial"/>
          <w:szCs w:val="24"/>
        </w:rPr>
      </w:pPr>
    </w:p>
    <w:p w:rsidR="00583CE8" w:rsidRPr="00FF0BB5" w:rsidRDefault="00583CE8" w:rsidP="00583CE8">
      <w:pPr>
        <w:autoSpaceDE w:val="0"/>
        <w:spacing w:after="0" w:line="240" w:lineRule="auto"/>
        <w:rPr>
          <w:rFonts w:ascii="Arial" w:hAnsi="Arial" w:cs="Arial"/>
          <w:b/>
        </w:rPr>
      </w:pP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If your replied "Very similar", "Similar" or "Only minor similarities", how your classification differs from international or regional ones?</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B538F">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Are there any plans at country level to implement/use international/regional (supra-national) schemes in the future?</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Yes</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No</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Don’t know</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Already in use</w:t>
      </w:r>
    </w:p>
    <w:p w:rsidR="00583CE8" w:rsidRPr="00FF0BB5" w:rsidRDefault="00583CE8" w:rsidP="00583CE8">
      <w:pPr>
        <w:autoSpaceDE w:val="0"/>
        <w:spacing w:after="0" w:line="240" w:lineRule="auto"/>
        <w:rPr>
          <w:rFonts w:ascii="Arial" w:hAnsi="Arial" w:cs="Arial"/>
        </w:rPr>
      </w:pPr>
    </w:p>
    <w:p w:rsidR="00583CE8" w:rsidRPr="00FF0BB5" w:rsidRDefault="00583CE8" w:rsidP="00583CE8">
      <w:pPr>
        <w:autoSpaceDE w:val="0"/>
        <w:spacing w:after="0" w:line="240" w:lineRule="auto"/>
        <w:rPr>
          <w:rFonts w:ascii="Arial" w:hAnsi="Arial" w:cs="Arial"/>
        </w:rPr>
      </w:pPr>
      <w:r w:rsidRPr="00FF0BB5">
        <w:rPr>
          <w:rFonts w:ascii="Arial" w:hAnsi="Arial" w:cs="Arial"/>
        </w:rPr>
        <w:t>If Yes, which one(s)? ……………………………………………………………………………………</w:t>
      </w:r>
    </w:p>
    <w:p w:rsidR="00583CE8" w:rsidRPr="00FF0BB5" w:rsidRDefault="00583CE8" w:rsidP="00583CE8">
      <w:pPr>
        <w:autoSpaceDE w:val="0"/>
        <w:spacing w:after="0" w:line="240" w:lineRule="auto"/>
        <w:rPr>
          <w:rFonts w:ascii="Arial" w:hAnsi="Arial" w:cs="Arial"/>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Are data converted from the national classification to international or regional (supra-national) product classifications?</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Yes</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No</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Don’t know</w:t>
      </w:r>
    </w:p>
    <w:p w:rsidR="00583CE8" w:rsidRPr="00FF0BB5" w:rsidRDefault="00583CE8" w:rsidP="009C7495">
      <w:pPr>
        <w:numPr>
          <w:ilvl w:val="0"/>
          <w:numId w:val="18"/>
        </w:numPr>
        <w:autoSpaceDE w:val="0"/>
        <w:spacing w:after="0" w:line="240" w:lineRule="auto"/>
        <w:rPr>
          <w:rFonts w:ascii="Arial" w:eastAsia="Arial-Black" w:hAnsi="Arial" w:cs="Arial"/>
        </w:rPr>
      </w:pPr>
      <w:r w:rsidRPr="00FF0BB5">
        <w:rPr>
          <w:rFonts w:ascii="Arial" w:hAnsi="Arial" w:cs="Arial"/>
        </w:rPr>
        <w:t xml:space="preserve">Yes, OTHER (please specify) </w:t>
      </w: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szCs w:val="24"/>
        </w:rPr>
      </w:pPr>
    </w:p>
    <w:p w:rsidR="00583CE8" w:rsidRPr="00FF0BB5" w:rsidRDefault="00583CE8" w:rsidP="00583CE8">
      <w:pPr>
        <w:autoSpaceDE w:val="0"/>
        <w:spacing w:after="0" w:line="240" w:lineRule="auto"/>
        <w:rPr>
          <w:rFonts w:ascii="Arial" w:eastAsia="Arial-Black" w:hAnsi="Arial" w:cs="Arial"/>
          <w:szCs w:val="24"/>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If Yes, to which classifications?</w:t>
      </w:r>
    </w:p>
    <w:p w:rsidR="00583CE8" w:rsidRPr="00FF0BB5" w:rsidRDefault="00583CE8" w:rsidP="009C7495">
      <w:pPr>
        <w:numPr>
          <w:ilvl w:val="0"/>
          <w:numId w:val="10"/>
        </w:numPr>
        <w:autoSpaceDE w:val="0"/>
        <w:spacing w:after="0" w:line="240" w:lineRule="auto"/>
        <w:rPr>
          <w:rFonts w:ascii="Arial" w:hAnsi="Arial" w:cs="Arial"/>
          <w:color w:val="000000"/>
        </w:rPr>
      </w:pPr>
      <w:r w:rsidRPr="00FF0BB5">
        <w:rPr>
          <w:rFonts w:ascii="Arial" w:hAnsi="Arial" w:cs="Arial"/>
          <w:color w:val="000000"/>
        </w:rPr>
        <w:t>CPC Ver.2</w:t>
      </w:r>
    </w:p>
    <w:p w:rsidR="00583CE8" w:rsidRPr="00FF0BB5" w:rsidRDefault="00583CE8" w:rsidP="009C7495">
      <w:pPr>
        <w:numPr>
          <w:ilvl w:val="0"/>
          <w:numId w:val="10"/>
        </w:numPr>
        <w:autoSpaceDE w:val="0"/>
        <w:spacing w:after="0" w:line="240" w:lineRule="auto"/>
        <w:rPr>
          <w:rFonts w:ascii="Arial" w:hAnsi="Arial" w:cs="Arial"/>
          <w:color w:val="000000"/>
        </w:rPr>
      </w:pPr>
      <w:r w:rsidRPr="00FF0BB5">
        <w:rPr>
          <w:rFonts w:ascii="Arial" w:hAnsi="Arial" w:cs="Arial"/>
          <w:color w:val="000000"/>
        </w:rPr>
        <w:t>CPC Ver.1.1</w:t>
      </w:r>
    </w:p>
    <w:p w:rsidR="00583CE8" w:rsidRPr="00FF0BB5" w:rsidRDefault="00583CE8" w:rsidP="009C7495">
      <w:pPr>
        <w:numPr>
          <w:ilvl w:val="0"/>
          <w:numId w:val="10"/>
        </w:numPr>
        <w:autoSpaceDE w:val="0"/>
        <w:spacing w:after="0" w:line="240" w:lineRule="auto"/>
        <w:rPr>
          <w:rFonts w:ascii="Arial" w:hAnsi="Arial" w:cs="Arial"/>
          <w:color w:val="000000"/>
        </w:rPr>
      </w:pPr>
      <w:r w:rsidRPr="00FF0BB5">
        <w:rPr>
          <w:rFonts w:ascii="Arial" w:hAnsi="Arial" w:cs="Arial"/>
          <w:color w:val="000000"/>
        </w:rPr>
        <w:t>FAOSTAT</w:t>
      </w:r>
    </w:p>
    <w:p w:rsidR="00583CE8" w:rsidRPr="00FF0BB5" w:rsidRDefault="00583CE8" w:rsidP="009C7495">
      <w:pPr>
        <w:numPr>
          <w:ilvl w:val="0"/>
          <w:numId w:val="10"/>
        </w:numPr>
        <w:autoSpaceDE w:val="0"/>
        <w:spacing w:after="0" w:line="240" w:lineRule="auto"/>
        <w:rPr>
          <w:rFonts w:ascii="Arial" w:hAnsi="Arial" w:cs="Arial"/>
          <w:color w:val="000000"/>
        </w:rPr>
      </w:pPr>
      <w:r w:rsidRPr="00FF0BB5">
        <w:rPr>
          <w:rFonts w:ascii="Arial" w:hAnsi="Arial" w:cs="Arial"/>
          <w:color w:val="000000"/>
        </w:rPr>
        <w:t>ISIC</w:t>
      </w:r>
    </w:p>
    <w:p w:rsidR="00583CE8" w:rsidRPr="00FF0BB5" w:rsidRDefault="00583CE8" w:rsidP="009C7495">
      <w:pPr>
        <w:numPr>
          <w:ilvl w:val="0"/>
          <w:numId w:val="10"/>
        </w:numPr>
        <w:autoSpaceDE w:val="0"/>
        <w:spacing w:after="0" w:line="240" w:lineRule="auto"/>
        <w:rPr>
          <w:rFonts w:ascii="Arial" w:hAnsi="Arial" w:cs="Arial"/>
          <w:color w:val="000000"/>
        </w:rPr>
      </w:pPr>
      <w:r w:rsidRPr="00FF0BB5">
        <w:rPr>
          <w:rFonts w:ascii="Arial" w:hAnsi="Arial" w:cs="Arial"/>
          <w:color w:val="000000"/>
        </w:rPr>
        <w:t>HS</w:t>
      </w:r>
    </w:p>
    <w:p w:rsidR="00583CE8" w:rsidRPr="00FF0BB5" w:rsidRDefault="00583CE8" w:rsidP="009C7495">
      <w:pPr>
        <w:numPr>
          <w:ilvl w:val="0"/>
          <w:numId w:val="10"/>
        </w:numPr>
        <w:autoSpaceDE w:val="0"/>
        <w:spacing w:after="0" w:line="240" w:lineRule="auto"/>
        <w:rPr>
          <w:rFonts w:ascii="Arial" w:hAnsi="Arial" w:cs="Arial"/>
          <w:color w:val="000000"/>
        </w:rPr>
      </w:pPr>
      <w:r w:rsidRPr="00FF0BB5">
        <w:rPr>
          <w:rFonts w:ascii="Arial" w:hAnsi="Arial" w:cs="Arial"/>
          <w:color w:val="000000"/>
        </w:rPr>
        <w:t>AFRISTAT NOPEMA</w:t>
      </w:r>
    </w:p>
    <w:p w:rsidR="00583CE8" w:rsidRPr="00FF0BB5" w:rsidRDefault="00583CE8" w:rsidP="009C7495">
      <w:pPr>
        <w:numPr>
          <w:ilvl w:val="0"/>
          <w:numId w:val="10"/>
        </w:numPr>
        <w:autoSpaceDE w:val="0"/>
        <w:spacing w:after="0" w:line="240" w:lineRule="auto"/>
        <w:rPr>
          <w:rFonts w:ascii="Arial" w:hAnsi="Arial" w:cs="Arial"/>
          <w:color w:val="000000"/>
        </w:rPr>
      </w:pPr>
      <w:r w:rsidRPr="00FF0BB5">
        <w:rPr>
          <w:rFonts w:ascii="Arial" w:hAnsi="Arial" w:cs="Arial"/>
          <w:color w:val="000000"/>
        </w:rPr>
        <w:t>EUROSTAT CPA or PRODCOM</w:t>
      </w:r>
    </w:p>
    <w:p w:rsidR="00583CE8" w:rsidRPr="00FF0BB5" w:rsidRDefault="00583CE8" w:rsidP="009C7495">
      <w:pPr>
        <w:numPr>
          <w:ilvl w:val="0"/>
          <w:numId w:val="10"/>
        </w:numPr>
        <w:autoSpaceDE w:val="0"/>
        <w:spacing w:after="0" w:line="240" w:lineRule="auto"/>
        <w:rPr>
          <w:rFonts w:ascii="Arial" w:eastAsia="Arial-Black" w:hAnsi="Arial" w:cs="Arial"/>
        </w:rPr>
      </w:pPr>
      <w:r w:rsidRPr="00FF0BB5">
        <w:rPr>
          <w:rFonts w:ascii="Arial" w:hAnsi="Arial" w:cs="Arial"/>
          <w:color w:val="000000"/>
        </w:rPr>
        <w:t>Other (please specify)</w:t>
      </w:r>
      <w:r w:rsidRPr="00FF0BB5">
        <w:rPr>
          <w:rFonts w:ascii="Arial" w:eastAsia="Arial-Black" w:hAnsi="Arial" w:cs="Arial"/>
        </w:rPr>
        <w:t xml:space="preserve"> ……………………………………………………………………………………………………………………………………………………………………………………………………</w:t>
      </w:r>
    </w:p>
    <w:p w:rsidR="00583CE8" w:rsidRPr="00FF0BB5" w:rsidRDefault="00583CE8" w:rsidP="00583CE8">
      <w:pPr>
        <w:autoSpaceDE w:val="0"/>
        <w:spacing w:after="0" w:line="240" w:lineRule="auto"/>
        <w:rPr>
          <w:rFonts w:ascii="Arial" w:eastAsia="Arial-Black" w:hAnsi="Arial" w:cs="Arial"/>
          <w:b/>
          <w:color w:val="4F81BD"/>
          <w:szCs w:val="24"/>
        </w:rPr>
      </w:pPr>
    </w:p>
    <w:p w:rsidR="00583CE8" w:rsidRPr="00FF0BB5" w:rsidRDefault="00583CE8" w:rsidP="00583CE8">
      <w:pPr>
        <w:autoSpaceDE w:val="0"/>
        <w:spacing w:after="0" w:line="240" w:lineRule="auto"/>
        <w:rPr>
          <w:rFonts w:ascii="Arial" w:eastAsia="Arial-Black" w:hAnsi="Arial" w:cs="Arial"/>
          <w:b/>
          <w:color w:val="4F81BD"/>
          <w:szCs w:val="24"/>
        </w:rPr>
      </w:pPr>
    </w:p>
    <w:p w:rsidR="00583CE8" w:rsidRPr="00FF0BB5" w:rsidRDefault="00583CE8">
      <w:pPr>
        <w:suppressAutoHyphens w:val="0"/>
        <w:spacing w:after="0" w:line="240" w:lineRule="auto"/>
        <w:rPr>
          <w:rFonts w:ascii="Arial" w:eastAsia="Arial-Black" w:hAnsi="Arial" w:cs="Arial"/>
          <w:b/>
          <w:color w:val="4F81BD"/>
          <w:szCs w:val="24"/>
        </w:rPr>
      </w:pPr>
    </w:p>
    <w:p w:rsidR="00450CC5" w:rsidRDefault="00450CC5">
      <w:pPr>
        <w:suppressAutoHyphens w:val="0"/>
        <w:spacing w:after="0" w:line="240" w:lineRule="auto"/>
        <w:rPr>
          <w:rFonts w:ascii="Arial" w:eastAsia="Arial-Black" w:hAnsi="Arial" w:cs="Arial"/>
          <w:b/>
          <w:color w:val="4F81BD"/>
          <w:szCs w:val="24"/>
        </w:rPr>
      </w:pPr>
      <w:r>
        <w:rPr>
          <w:rFonts w:ascii="Arial" w:eastAsia="Arial-Black" w:hAnsi="Arial" w:cs="Arial"/>
          <w:b/>
          <w:color w:val="4F81BD"/>
          <w:szCs w:val="24"/>
        </w:rPr>
        <w:br w:type="page"/>
      </w:r>
    </w:p>
    <w:p w:rsidR="00583CE8" w:rsidRPr="00450CC5" w:rsidRDefault="00583CE8" w:rsidP="00450CC5">
      <w:pPr>
        <w:spacing w:after="0"/>
        <w:jc w:val="center"/>
        <w:rPr>
          <w:rFonts w:ascii="Arial" w:eastAsia="Arial-Black" w:hAnsi="Arial" w:cs="Arial"/>
          <w:b/>
          <w:color w:val="548DD4"/>
          <w:sz w:val="28"/>
          <w:szCs w:val="28"/>
        </w:rPr>
      </w:pPr>
      <w:r w:rsidRPr="00450CC5">
        <w:rPr>
          <w:rFonts w:ascii="Arial" w:eastAsia="Arial-Black" w:hAnsi="Arial" w:cs="Arial"/>
          <w:b/>
          <w:color w:val="548DD4"/>
          <w:sz w:val="28"/>
          <w:szCs w:val="28"/>
        </w:rPr>
        <w:lastRenderedPageBreak/>
        <w:t>SUPPORTING MATERIAL</w:t>
      </w:r>
    </w:p>
    <w:p w:rsidR="00583CE8" w:rsidRPr="00FF0BB5" w:rsidRDefault="00583CE8" w:rsidP="00583CE8">
      <w:pPr>
        <w:autoSpaceDE w:val="0"/>
        <w:spacing w:after="0" w:line="240" w:lineRule="auto"/>
        <w:rPr>
          <w:rFonts w:ascii="Arial" w:eastAsia="Arial-Black" w:hAnsi="Arial" w:cs="Arial"/>
          <w:b/>
          <w:color w:val="4F81BD"/>
          <w:szCs w:val="24"/>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Do correspondence tables exist between your classification and international or regional (supra-national) classifications?</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Yes</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No</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Other (please specify)</w:t>
      </w:r>
    </w:p>
    <w:p w:rsidR="00583CE8" w:rsidRPr="00FF0BB5" w:rsidRDefault="00583CE8" w:rsidP="00583CE8">
      <w:pPr>
        <w:autoSpaceDE w:val="0"/>
        <w:spacing w:after="0" w:line="240" w:lineRule="auto"/>
        <w:ind w:left="720"/>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ind w:left="720"/>
        <w:rPr>
          <w:rFonts w:ascii="Arial" w:hAnsi="Arial" w:cs="Arial"/>
        </w:rPr>
      </w:pPr>
    </w:p>
    <w:p w:rsidR="00583CE8" w:rsidRPr="00FF0BB5" w:rsidRDefault="00583CE8" w:rsidP="00583CE8">
      <w:pPr>
        <w:autoSpaceDE w:val="0"/>
        <w:spacing w:after="0" w:line="240" w:lineRule="auto"/>
        <w:rPr>
          <w:rFonts w:ascii="Arial" w:eastAsia="Arial-Black" w:hAnsi="Arial" w:cs="Arial"/>
          <w:szCs w:val="24"/>
        </w:rPr>
      </w:pP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 xml:space="preserve">If the correspondence tables are available online please provide the web link, otherwise please send them along with the questionnaire filled in at </w:t>
      </w:r>
      <w:hyperlink r:id="rId76" w:history="1">
        <w:r w:rsidRPr="00FF0BB5">
          <w:rPr>
            <w:rStyle w:val="Hyperlink"/>
            <w:rFonts w:ascii="Arial" w:hAnsi="Arial"/>
          </w:rPr>
          <w:t>Prod-Statistics@fao.org</w:t>
        </w:r>
      </w:hyperlink>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spacing w:after="0"/>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hAnsi="Arial" w:cs="Arial"/>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Is the classification supported by explanatory notes**?</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Yes</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No</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Don’t know</w:t>
      </w:r>
    </w:p>
    <w:p w:rsidR="00583CE8" w:rsidRPr="00FF0BB5" w:rsidRDefault="00583CE8" w:rsidP="009C7495">
      <w:pPr>
        <w:numPr>
          <w:ilvl w:val="0"/>
          <w:numId w:val="18"/>
        </w:numPr>
        <w:autoSpaceDE w:val="0"/>
        <w:spacing w:after="0" w:line="240" w:lineRule="auto"/>
        <w:rPr>
          <w:rFonts w:ascii="Arial" w:eastAsia="Arial-Black" w:hAnsi="Arial" w:cs="Arial"/>
        </w:rPr>
      </w:pPr>
      <w:r w:rsidRPr="00FF0BB5">
        <w:rPr>
          <w:rFonts w:ascii="Arial" w:hAnsi="Arial" w:cs="Arial"/>
        </w:rPr>
        <w:t xml:space="preserve">Other (please specify) </w:t>
      </w:r>
      <w:r w:rsidRPr="00FF0BB5">
        <w:rPr>
          <w:rFonts w:ascii="Arial" w:eastAsia="Arial-Black" w:hAnsi="Arial" w:cs="Arial"/>
        </w:rPr>
        <w:t>…………………………………………………………………………………………………………………………………………………………………………………………………………………………………………………………………………………………………………………………………………………………………………………………………………</w:t>
      </w:r>
    </w:p>
    <w:p w:rsidR="00583CE8" w:rsidRPr="00FF0BB5" w:rsidRDefault="00583CE8" w:rsidP="00583CE8">
      <w:pPr>
        <w:autoSpaceDE w:val="0"/>
        <w:spacing w:after="0" w:line="240" w:lineRule="auto"/>
        <w:ind w:left="360"/>
        <w:rPr>
          <w:rFonts w:ascii="Arial" w:hAnsi="Arial" w:cs="Arial"/>
          <w:sz w:val="20"/>
          <w:szCs w:val="20"/>
        </w:rPr>
      </w:pPr>
    </w:p>
    <w:p w:rsidR="00583CE8" w:rsidRPr="00FF0BB5" w:rsidRDefault="00583CE8" w:rsidP="00583CE8">
      <w:pPr>
        <w:autoSpaceDE w:val="0"/>
        <w:spacing w:after="0" w:line="240" w:lineRule="auto"/>
        <w:rPr>
          <w:rFonts w:ascii="Arial" w:eastAsia="Arial-Black" w:hAnsi="Arial" w:cs="Arial"/>
        </w:rPr>
      </w:pP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 xml:space="preserve">If the explanatory notes are available online please provide the web link, otherwise please send them along with the questionnaire at </w:t>
      </w:r>
      <w:hyperlink r:id="rId77" w:history="1">
        <w:r w:rsidRPr="00FF0BB5">
          <w:rPr>
            <w:rStyle w:val="Hyperlink"/>
            <w:rFonts w:ascii="Arial" w:hAnsi="Arial"/>
          </w:rPr>
          <w:t>Prod-Statistics@fao.org</w:t>
        </w:r>
      </w:hyperlink>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p>
    <w:p w:rsidR="00583CE8" w:rsidRPr="00FF0BB5" w:rsidRDefault="00583CE8" w:rsidP="00583CE8">
      <w:pPr>
        <w:autoSpaceDE w:val="0"/>
        <w:spacing w:after="0" w:line="240" w:lineRule="auto"/>
        <w:rPr>
          <w:rFonts w:ascii="Arial" w:eastAsia="Arial-Black" w:hAnsi="Arial" w:cs="Arial"/>
        </w:rPr>
      </w:pPr>
    </w:p>
    <w:p w:rsidR="00583CE8" w:rsidRPr="00FF0BB5" w:rsidRDefault="00E64350" w:rsidP="00583CE8">
      <w:pPr>
        <w:autoSpaceDE w:val="0"/>
        <w:spacing w:after="0" w:line="240" w:lineRule="auto"/>
        <w:rPr>
          <w:rFonts w:ascii="Arial" w:eastAsia="Arial-Black" w:hAnsi="Arial" w:cs="Arial"/>
        </w:rPr>
      </w:pPr>
      <w:r w:rsidRPr="00FF0BB5">
        <w:rPr>
          <w:noProof/>
          <w:lang w:eastAsia="en-GB"/>
        </w:rPr>
        <mc:AlternateContent>
          <mc:Choice Requires="wps">
            <w:drawing>
              <wp:anchor distT="0" distB="0" distL="0" distR="114300" simplePos="0" relativeHeight="251660288" behindDoc="0" locked="0" layoutInCell="1" allowOverlap="1" wp14:anchorId="4B84B9EB" wp14:editId="3DDD3B0C">
                <wp:simplePos x="0" y="0"/>
                <wp:positionH relativeFrom="margin">
                  <wp:posOffset>-74930</wp:posOffset>
                </wp:positionH>
                <wp:positionV relativeFrom="paragraph">
                  <wp:posOffset>69215</wp:posOffset>
                </wp:positionV>
                <wp:extent cx="5880735" cy="608965"/>
                <wp:effectExtent l="0" t="0" r="0" b="0"/>
                <wp:wrapSquare wrapText="larges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608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262"/>
                            </w:tblGrid>
                            <w:tr w:rsidR="00AF4046">
                              <w:tc>
                                <w:tcPr>
                                  <w:tcW w:w="9262" w:type="dxa"/>
                                  <w:tcBorders>
                                    <w:top w:val="single" w:sz="8" w:space="0" w:color="C0C0C0"/>
                                    <w:left w:val="single" w:sz="8" w:space="0" w:color="C0C0C0"/>
                                    <w:bottom w:val="single" w:sz="8" w:space="0" w:color="C0C0C0"/>
                                    <w:right w:val="single" w:sz="8" w:space="0" w:color="C0C0C0"/>
                                  </w:tcBorders>
                                  <w:shd w:val="clear" w:color="auto" w:fill="D3DFEE"/>
                                </w:tcPr>
                                <w:p w:rsidR="00AF4046" w:rsidRDefault="00AF4046">
                                  <w:pPr>
                                    <w:autoSpaceDE w:val="0"/>
                                    <w:snapToGrid w:val="0"/>
                                    <w:spacing w:after="0" w:line="240" w:lineRule="auto"/>
                                    <w:rPr>
                                      <w:rFonts w:ascii="Arial" w:hAnsi="Arial" w:cs="Arial"/>
                                      <w:bCs/>
                                      <w:sz w:val="20"/>
                                      <w:szCs w:val="20"/>
                                      <w:lang w:val="en-US"/>
                                    </w:rPr>
                                  </w:pPr>
                                  <w:r>
                                    <w:rPr>
                                      <w:rFonts w:ascii="Arial" w:hAnsi="Arial" w:cs="Arial"/>
                                      <w:bCs/>
                                      <w:sz w:val="15"/>
                                      <w:szCs w:val="15"/>
                                      <w:lang w:val="en-US"/>
                                    </w:rPr>
                                    <w:t xml:space="preserve">** </w:t>
                                  </w:r>
                                  <w:r>
                                    <w:rPr>
                                      <w:rFonts w:ascii="Arial" w:hAnsi="Arial" w:cs="Arial"/>
                                      <w:bCs/>
                                      <w:sz w:val="20"/>
                                      <w:szCs w:val="20"/>
                                      <w:lang w:val="en-US"/>
                                    </w:rPr>
                                    <w:t xml:space="preserve">The explanatory notes are definitions and descriptions of the class content. For example, the explanatory note of the class “Wheat seed” may be: “this class includes wheat species of </w:t>
                                  </w:r>
                                  <w:r>
                                    <w:rPr>
                                      <w:rFonts w:ascii="Arial" w:hAnsi="Arial" w:cs="Arial"/>
                                      <w:bCs/>
                                      <w:i/>
                                      <w:sz w:val="20"/>
                                      <w:szCs w:val="20"/>
                                      <w:lang w:val="en-US"/>
                                    </w:rPr>
                                    <w:t>Triticum</w:t>
                                  </w:r>
                                  <w:r>
                                    <w:rPr>
                                      <w:rFonts w:ascii="Arial" w:hAnsi="Arial" w:cs="Arial"/>
                                      <w:bCs/>
                                      <w:sz w:val="20"/>
                                      <w:szCs w:val="20"/>
                                      <w:lang w:val="en-US"/>
                                    </w:rPr>
                                    <w:t xml:space="preserve">, mainly </w:t>
                                  </w:r>
                                  <w:r>
                                    <w:rPr>
                                      <w:rFonts w:ascii="Arial" w:hAnsi="Arial" w:cs="Arial"/>
                                      <w:bCs/>
                                      <w:i/>
                                      <w:sz w:val="20"/>
                                      <w:szCs w:val="20"/>
                                      <w:lang w:val="en-US"/>
                                    </w:rPr>
                                    <w:t>aestivum</w:t>
                                  </w:r>
                                  <w:r>
                                    <w:rPr>
                                      <w:rFonts w:ascii="Arial" w:hAnsi="Arial" w:cs="Arial"/>
                                      <w:bCs/>
                                      <w:sz w:val="20"/>
                                      <w:szCs w:val="20"/>
                                      <w:lang w:val="en-US"/>
                                    </w:rPr>
                                    <w:t xml:space="preserve"> and </w:t>
                                  </w:r>
                                  <w:r>
                                    <w:rPr>
                                      <w:rFonts w:ascii="Arial" w:hAnsi="Arial" w:cs="Arial"/>
                                      <w:bCs/>
                                      <w:i/>
                                      <w:sz w:val="20"/>
                                      <w:szCs w:val="20"/>
                                      <w:lang w:val="en-US"/>
                                    </w:rPr>
                                    <w:t>durum</w:t>
                                  </w:r>
                                  <w:r>
                                    <w:rPr>
                                      <w:rFonts w:ascii="Arial" w:hAnsi="Arial" w:cs="Arial"/>
                                      <w:bCs/>
                                      <w:sz w:val="20"/>
                                      <w:szCs w:val="20"/>
                                      <w:lang w:val="en-US"/>
                                    </w:rPr>
                                    <w:t>, grown specifically for seed purposes, whether or not processed. This subclass does not include wheat not grown specifically for seed purposes”</w:t>
                                  </w:r>
                                </w:p>
                              </w:tc>
                            </w:tr>
                          </w:tbl>
                          <w:p w:rsidR="00AF4046" w:rsidRDefault="00AF4046" w:rsidP="00583CE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9pt;margin-top:5.45pt;width:463.05pt;height:47.9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9262"/>
                      </w:tblGrid>
                      <w:tr w:rsidR="00AF4046">
                        <w:tc>
                          <w:tcPr>
                            <w:tcW w:w="9262" w:type="dxa"/>
                            <w:tcBorders>
                              <w:top w:val="single" w:sz="8" w:space="0" w:color="C0C0C0"/>
                              <w:left w:val="single" w:sz="8" w:space="0" w:color="C0C0C0"/>
                              <w:bottom w:val="single" w:sz="8" w:space="0" w:color="C0C0C0"/>
                              <w:right w:val="single" w:sz="8" w:space="0" w:color="C0C0C0"/>
                            </w:tcBorders>
                            <w:shd w:val="clear" w:color="auto" w:fill="D3DFEE"/>
                          </w:tcPr>
                          <w:p w:rsidR="00AF4046" w:rsidRDefault="00AF4046">
                            <w:pPr>
                              <w:autoSpaceDE w:val="0"/>
                              <w:snapToGrid w:val="0"/>
                              <w:spacing w:after="0" w:line="240" w:lineRule="auto"/>
                              <w:rPr>
                                <w:rFonts w:ascii="Arial" w:hAnsi="Arial" w:cs="Arial"/>
                                <w:bCs/>
                                <w:sz w:val="20"/>
                                <w:szCs w:val="20"/>
                                <w:lang w:val="en-US"/>
                              </w:rPr>
                            </w:pPr>
                            <w:r>
                              <w:rPr>
                                <w:rFonts w:ascii="Arial" w:hAnsi="Arial" w:cs="Arial"/>
                                <w:bCs/>
                                <w:sz w:val="15"/>
                                <w:szCs w:val="15"/>
                                <w:lang w:val="en-US"/>
                              </w:rPr>
                              <w:t xml:space="preserve">** </w:t>
                            </w:r>
                            <w:r>
                              <w:rPr>
                                <w:rFonts w:ascii="Arial" w:hAnsi="Arial" w:cs="Arial"/>
                                <w:bCs/>
                                <w:sz w:val="20"/>
                                <w:szCs w:val="20"/>
                                <w:lang w:val="en-US"/>
                              </w:rPr>
                              <w:t xml:space="preserve">The explanatory notes are definitions and descriptions of the class content. For example, the explanatory note of the class “Wheat seed” may be: “this class includes wheat species of </w:t>
                            </w:r>
                            <w:r>
                              <w:rPr>
                                <w:rFonts w:ascii="Arial" w:hAnsi="Arial" w:cs="Arial"/>
                                <w:bCs/>
                                <w:i/>
                                <w:sz w:val="20"/>
                                <w:szCs w:val="20"/>
                                <w:lang w:val="en-US"/>
                              </w:rPr>
                              <w:t>Triticum</w:t>
                            </w:r>
                            <w:r>
                              <w:rPr>
                                <w:rFonts w:ascii="Arial" w:hAnsi="Arial" w:cs="Arial"/>
                                <w:bCs/>
                                <w:sz w:val="20"/>
                                <w:szCs w:val="20"/>
                                <w:lang w:val="en-US"/>
                              </w:rPr>
                              <w:t xml:space="preserve">, mainly </w:t>
                            </w:r>
                            <w:r>
                              <w:rPr>
                                <w:rFonts w:ascii="Arial" w:hAnsi="Arial" w:cs="Arial"/>
                                <w:bCs/>
                                <w:i/>
                                <w:sz w:val="20"/>
                                <w:szCs w:val="20"/>
                                <w:lang w:val="en-US"/>
                              </w:rPr>
                              <w:t>aestivum</w:t>
                            </w:r>
                            <w:r>
                              <w:rPr>
                                <w:rFonts w:ascii="Arial" w:hAnsi="Arial" w:cs="Arial"/>
                                <w:bCs/>
                                <w:sz w:val="20"/>
                                <w:szCs w:val="20"/>
                                <w:lang w:val="en-US"/>
                              </w:rPr>
                              <w:t xml:space="preserve"> and </w:t>
                            </w:r>
                            <w:r>
                              <w:rPr>
                                <w:rFonts w:ascii="Arial" w:hAnsi="Arial" w:cs="Arial"/>
                                <w:bCs/>
                                <w:i/>
                                <w:sz w:val="20"/>
                                <w:szCs w:val="20"/>
                                <w:lang w:val="en-US"/>
                              </w:rPr>
                              <w:t>durum</w:t>
                            </w:r>
                            <w:r>
                              <w:rPr>
                                <w:rFonts w:ascii="Arial" w:hAnsi="Arial" w:cs="Arial"/>
                                <w:bCs/>
                                <w:sz w:val="20"/>
                                <w:szCs w:val="20"/>
                                <w:lang w:val="en-US"/>
                              </w:rPr>
                              <w:t>, grown specifically for seed purposes, whether or not processed. This subclass does not include wheat not grown specifically for seed purposes”</w:t>
                            </w:r>
                          </w:p>
                        </w:tc>
                      </w:tr>
                    </w:tbl>
                    <w:p w:rsidR="00AF4046" w:rsidRDefault="00AF4046" w:rsidP="00583CE8">
                      <w:r>
                        <w:t xml:space="preserve"> </w:t>
                      </w:r>
                    </w:p>
                  </w:txbxContent>
                </v:textbox>
                <w10:wrap type="square" side="largest" anchorx="margin"/>
              </v:shape>
            </w:pict>
          </mc:Fallback>
        </mc:AlternateContent>
      </w:r>
    </w:p>
    <w:p w:rsidR="00A53C42" w:rsidRPr="00FF0BB5" w:rsidRDefault="00A53C42" w:rsidP="00583CE8">
      <w:pPr>
        <w:autoSpaceDE w:val="0"/>
        <w:spacing w:after="0" w:line="240" w:lineRule="auto"/>
        <w:jc w:val="center"/>
        <w:rPr>
          <w:rFonts w:ascii="Arial" w:eastAsia="Arial-Black" w:hAnsi="Arial" w:cs="Arial"/>
          <w:b/>
          <w:color w:val="4F81BD"/>
          <w:szCs w:val="24"/>
        </w:rPr>
      </w:pPr>
    </w:p>
    <w:p w:rsidR="00A53C42" w:rsidRPr="00FF0BB5" w:rsidRDefault="00A53C42" w:rsidP="00583CE8">
      <w:pPr>
        <w:autoSpaceDE w:val="0"/>
        <w:spacing w:after="0" w:line="240" w:lineRule="auto"/>
        <w:jc w:val="center"/>
        <w:rPr>
          <w:rFonts w:ascii="Arial" w:eastAsia="Arial-Black" w:hAnsi="Arial" w:cs="Arial"/>
          <w:b/>
          <w:color w:val="4F81BD"/>
          <w:szCs w:val="24"/>
        </w:rPr>
      </w:pPr>
    </w:p>
    <w:p w:rsidR="00450CC5" w:rsidRDefault="00450CC5">
      <w:pPr>
        <w:suppressAutoHyphens w:val="0"/>
        <w:spacing w:after="0" w:line="240" w:lineRule="auto"/>
        <w:rPr>
          <w:rFonts w:ascii="Arial" w:eastAsia="Arial-Black" w:hAnsi="Arial" w:cs="Arial"/>
          <w:b/>
          <w:color w:val="4F81BD"/>
          <w:szCs w:val="24"/>
        </w:rPr>
      </w:pPr>
      <w:r>
        <w:rPr>
          <w:rFonts w:ascii="Arial" w:eastAsia="Arial-Black" w:hAnsi="Arial" w:cs="Arial"/>
          <w:b/>
          <w:color w:val="4F81BD"/>
          <w:szCs w:val="24"/>
        </w:rPr>
        <w:br w:type="page"/>
      </w:r>
    </w:p>
    <w:p w:rsidR="00583CE8" w:rsidRPr="00450CC5" w:rsidRDefault="00583CE8" w:rsidP="00450CC5">
      <w:pPr>
        <w:spacing w:after="0"/>
        <w:jc w:val="center"/>
        <w:rPr>
          <w:rFonts w:ascii="Arial" w:eastAsia="Arial-Black" w:hAnsi="Arial" w:cs="Arial"/>
          <w:b/>
          <w:color w:val="548DD4"/>
          <w:sz w:val="28"/>
          <w:szCs w:val="28"/>
        </w:rPr>
      </w:pPr>
      <w:r w:rsidRPr="00450CC5">
        <w:rPr>
          <w:rFonts w:ascii="Arial" w:eastAsia="Arial-Black" w:hAnsi="Arial" w:cs="Arial"/>
          <w:b/>
          <w:color w:val="548DD4"/>
          <w:sz w:val="28"/>
          <w:szCs w:val="28"/>
        </w:rPr>
        <w:lastRenderedPageBreak/>
        <w:t>CLASSIFICATION MANAGEMENT</w:t>
      </w:r>
    </w:p>
    <w:p w:rsidR="00583CE8" w:rsidRPr="00FF0BB5" w:rsidRDefault="00583CE8" w:rsidP="00583CE8">
      <w:pPr>
        <w:autoSpaceDE w:val="0"/>
        <w:spacing w:after="0" w:line="240" w:lineRule="auto"/>
        <w:jc w:val="center"/>
        <w:rPr>
          <w:rFonts w:ascii="ArialMT" w:hAnsi="ArialMT" w:cs="ArialMT"/>
          <w:sz w:val="20"/>
          <w:szCs w:val="20"/>
        </w:rPr>
      </w:pPr>
      <w:r w:rsidRPr="00FF0BB5">
        <w:rPr>
          <w:rFonts w:ascii="ArialMT" w:hAnsi="ArialMT" w:cs="ArialMT"/>
          <w:sz w:val="20"/>
          <w:szCs w:val="20"/>
        </w:rPr>
        <w:t>This section should be filled in by people in charge of information systems</w:t>
      </w:r>
    </w:p>
    <w:p w:rsidR="00583CE8" w:rsidRPr="00FF0BB5" w:rsidRDefault="00583CE8" w:rsidP="00583CE8">
      <w:pPr>
        <w:autoSpaceDE w:val="0"/>
        <w:spacing w:after="0" w:line="240" w:lineRule="auto"/>
        <w:rPr>
          <w:rFonts w:ascii="Arial" w:eastAsia="Arial-Black" w:hAnsi="Arial" w:cs="Arial"/>
        </w:rPr>
      </w:pPr>
    </w:p>
    <w:p w:rsidR="00583CE8" w:rsidRPr="00FF0BB5" w:rsidRDefault="00583CE8" w:rsidP="009C7495">
      <w:pPr>
        <w:numPr>
          <w:ilvl w:val="0"/>
          <w:numId w:val="15"/>
        </w:numPr>
        <w:autoSpaceDE w:val="0"/>
        <w:spacing w:after="0" w:line="240" w:lineRule="auto"/>
        <w:rPr>
          <w:rFonts w:ascii="Arial" w:eastAsia="Arial-Black" w:hAnsi="Arial" w:cs="Arial"/>
          <w:b/>
          <w:color w:val="000000"/>
        </w:rPr>
      </w:pPr>
      <w:r w:rsidRPr="00FF0BB5">
        <w:rPr>
          <w:rFonts w:ascii="Arial" w:eastAsia="Arial-Black" w:hAnsi="Arial" w:cs="Arial"/>
          <w:b/>
        </w:rPr>
        <w:t>How</w:t>
      </w:r>
      <w:r w:rsidRPr="00FF0BB5">
        <w:rPr>
          <w:rFonts w:ascii="Arial" w:eastAsia="Arial-Black" w:hAnsi="Arial" w:cs="Arial"/>
          <w:b/>
          <w:color w:val="000000"/>
        </w:rPr>
        <w:t xml:space="preserve"> do you store your classification?</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Database</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Spreadsheet</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Document</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XML file</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Don’t know/Not applicable</w:t>
      </w:r>
    </w:p>
    <w:p w:rsidR="00583CE8" w:rsidRPr="00FF0BB5" w:rsidRDefault="00583CE8" w:rsidP="009C7495">
      <w:pPr>
        <w:numPr>
          <w:ilvl w:val="0"/>
          <w:numId w:val="18"/>
        </w:numPr>
        <w:autoSpaceDE w:val="0"/>
        <w:spacing w:after="0" w:line="240" w:lineRule="auto"/>
        <w:rPr>
          <w:rFonts w:ascii="Arial" w:eastAsia="Arial-Black" w:hAnsi="Arial" w:cs="Arial"/>
        </w:rPr>
      </w:pPr>
      <w:r w:rsidRPr="00FF0BB5">
        <w:rPr>
          <w:rFonts w:ascii="Arial" w:hAnsi="Arial" w:cs="Arial"/>
        </w:rPr>
        <w:t>Other (please specify)</w:t>
      </w: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color w:val="000000"/>
        </w:rPr>
      </w:pPr>
    </w:p>
    <w:p w:rsidR="00583CE8" w:rsidRPr="00FF0BB5" w:rsidRDefault="00583CE8" w:rsidP="00583CE8">
      <w:pPr>
        <w:autoSpaceDE w:val="0"/>
        <w:spacing w:after="0" w:line="240" w:lineRule="auto"/>
        <w:rPr>
          <w:rFonts w:ascii="Arial" w:eastAsia="Arial-Black" w:hAnsi="Arial" w:cs="Arial"/>
          <w:color w:val="000000"/>
        </w:rPr>
      </w:pPr>
      <w:r w:rsidRPr="00FF0BB5">
        <w:rPr>
          <w:rFonts w:ascii="Arial" w:eastAsia="Arial-Black" w:hAnsi="Arial" w:cs="Arial"/>
          <w:color w:val="000000"/>
        </w:rPr>
        <w:t xml:space="preserve">If database, please specify type, e.g. (Access, </w:t>
      </w:r>
      <w:proofErr w:type="spellStart"/>
      <w:r w:rsidRPr="00FF0BB5">
        <w:rPr>
          <w:rFonts w:ascii="Arial" w:eastAsia="Arial-Black" w:hAnsi="Arial" w:cs="Arial"/>
          <w:color w:val="000000"/>
        </w:rPr>
        <w:t>MySql</w:t>
      </w:r>
      <w:proofErr w:type="spellEnd"/>
      <w:r w:rsidRPr="00FF0BB5">
        <w:rPr>
          <w:rFonts w:ascii="Arial" w:eastAsia="Arial-Black" w:hAnsi="Arial" w:cs="Arial"/>
          <w:color w:val="000000"/>
        </w:rPr>
        <w:t xml:space="preserve">, Oracle, </w:t>
      </w:r>
      <w:proofErr w:type="spellStart"/>
      <w:r w:rsidRPr="00FF0BB5">
        <w:rPr>
          <w:rFonts w:ascii="Arial" w:eastAsia="Arial-Black" w:hAnsi="Arial" w:cs="Arial"/>
          <w:color w:val="000000"/>
        </w:rPr>
        <w:t>SQLServer</w:t>
      </w:r>
      <w:proofErr w:type="spellEnd"/>
      <w:r w:rsidRPr="00FF0BB5">
        <w:rPr>
          <w:rFonts w:ascii="Arial" w:eastAsia="Arial-Black" w:hAnsi="Arial" w:cs="Arial"/>
          <w:color w:val="000000"/>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p>
    <w:p w:rsidR="00583CE8" w:rsidRPr="00FF0BB5" w:rsidRDefault="00583CE8" w:rsidP="00583CE8">
      <w:pPr>
        <w:autoSpaceDE w:val="0"/>
        <w:spacing w:after="0" w:line="240" w:lineRule="auto"/>
        <w:rPr>
          <w:rFonts w:ascii="Arial" w:eastAsia="Arial-Black" w:hAnsi="Arial" w:cs="Arial"/>
          <w:color w:val="000000"/>
        </w:rPr>
      </w:pPr>
    </w:p>
    <w:p w:rsidR="00583CE8" w:rsidRPr="00FF0BB5" w:rsidRDefault="00583CE8" w:rsidP="009C7495">
      <w:pPr>
        <w:numPr>
          <w:ilvl w:val="0"/>
          <w:numId w:val="15"/>
        </w:numPr>
        <w:autoSpaceDE w:val="0"/>
        <w:spacing w:after="0" w:line="240" w:lineRule="auto"/>
        <w:rPr>
          <w:rFonts w:ascii="Arial" w:eastAsia="Arial-Black" w:hAnsi="Arial" w:cs="Arial"/>
          <w:b/>
          <w:color w:val="000000"/>
        </w:rPr>
      </w:pPr>
      <w:r w:rsidRPr="00FF0BB5">
        <w:rPr>
          <w:rFonts w:ascii="Arial" w:eastAsia="Arial-Black" w:hAnsi="Arial" w:cs="Arial"/>
          <w:b/>
        </w:rPr>
        <w:t>How</w:t>
      </w:r>
      <w:r w:rsidRPr="00FF0BB5">
        <w:rPr>
          <w:rFonts w:ascii="Arial" w:eastAsia="Arial-Black" w:hAnsi="Arial" w:cs="Arial"/>
          <w:b/>
          <w:color w:val="000000"/>
        </w:rPr>
        <w:t xml:space="preserve"> do you disseminate your classification?</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Web page</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Downloadable spreadsheet, document or XML file</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Attached to time series data tables</w:t>
      </w:r>
    </w:p>
    <w:p w:rsidR="00583CE8" w:rsidRPr="00FF0BB5" w:rsidRDefault="00583CE8" w:rsidP="009C7495">
      <w:pPr>
        <w:numPr>
          <w:ilvl w:val="0"/>
          <w:numId w:val="18"/>
        </w:numPr>
        <w:autoSpaceDE w:val="0"/>
        <w:spacing w:after="0" w:line="240" w:lineRule="auto"/>
        <w:rPr>
          <w:rFonts w:ascii="Arial" w:hAnsi="Arial" w:cs="Arial"/>
        </w:rPr>
      </w:pPr>
      <w:r w:rsidRPr="00FF0BB5">
        <w:rPr>
          <w:rFonts w:ascii="Arial" w:hAnsi="Arial" w:cs="Arial"/>
        </w:rPr>
        <w:t>Don’t know/Not applicable</w:t>
      </w:r>
    </w:p>
    <w:p w:rsidR="00583CE8" w:rsidRPr="00FF0BB5" w:rsidRDefault="00583CE8" w:rsidP="009C7495">
      <w:pPr>
        <w:numPr>
          <w:ilvl w:val="0"/>
          <w:numId w:val="18"/>
        </w:numPr>
        <w:autoSpaceDE w:val="0"/>
        <w:spacing w:after="0" w:line="240" w:lineRule="auto"/>
        <w:rPr>
          <w:rFonts w:ascii="Arial" w:eastAsia="Arial-Black" w:hAnsi="Arial" w:cs="Arial"/>
        </w:rPr>
      </w:pPr>
      <w:r w:rsidRPr="00FF0BB5">
        <w:rPr>
          <w:rFonts w:ascii="Arial" w:hAnsi="Arial" w:cs="Arial"/>
        </w:rPr>
        <w:t>Other (please specify)</w:t>
      </w:r>
      <w:r w:rsidRPr="00FF0BB5">
        <w:rPr>
          <w:rFonts w:ascii="Arial" w:eastAsia="Arial-Black" w:hAnsi="Arial" w:cs="Arial"/>
        </w:rPr>
        <w:t>…………………………………………………………………………</w:t>
      </w:r>
    </w:p>
    <w:p w:rsidR="00583CE8" w:rsidRPr="00FF0BB5" w:rsidRDefault="00583CE8" w:rsidP="00583CE8">
      <w:pPr>
        <w:autoSpaceDE w:val="0"/>
        <w:spacing w:after="0" w:line="240" w:lineRule="auto"/>
        <w:rPr>
          <w:rFonts w:ascii="Arial" w:hAnsi="Arial" w:cs="Arial"/>
        </w:rPr>
      </w:pPr>
    </w:p>
    <w:p w:rsidR="00583CE8" w:rsidRPr="00FF0BB5" w:rsidRDefault="00583CE8" w:rsidP="00583CE8">
      <w:pPr>
        <w:autoSpaceDE w:val="0"/>
        <w:spacing w:after="0" w:line="240" w:lineRule="auto"/>
        <w:rPr>
          <w:rFonts w:ascii="Arial" w:hAnsi="Arial" w:cs="Arial"/>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How do you edit your classification?</w:t>
      </w:r>
    </w:p>
    <w:p w:rsidR="00583CE8" w:rsidRPr="00FF0BB5" w:rsidRDefault="00583CE8" w:rsidP="009C7495">
      <w:pPr>
        <w:numPr>
          <w:ilvl w:val="0"/>
          <w:numId w:val="9"/>
        </w:numPr>
        <w:autoSpaceDE w:val="0"/>
        <w:spacing w:after="0" w:line="240" w:lineRule="auto"/>
        <w:rPr>
          <w:rFonts w:ascii="Arial" w:hAnsi="Arial" w:cs="Arial"/>
          <w:color w:val="000000"/>
        </w:rPr>
      </w:pPr>
      <w:r w:rsidRPr="00FF0BB5">
        <w:rPr>
          <w:rFonts w:ascii="Arial" w:hAnsi="Arial" w:cs="Arial"/>
          <w:color w:val="000000"/>
        </w:rPr>
        <w:t>Directly in Database</w:t>
      </w:r>
    </w:p>
    <w:p w:rsidR="00583CE8" w:rsidRPr="00FF0BB5" w:rsidRDefault="00583CE8" w:rsidP="009C7495">
      <w:pPr>
        <w:numPr>
          <w:ilvl w:val="0"/>
          <w:numId w:val="9"/>
        </w:numPr>
        <w:autoSpaceDE w:val="0"/>
        <w:spacing w:after="0" w:line="240" w:lineRule="auto"/>
        <w:rPr>
          <w:rFonts w:ascii="Arial" w:hAnsi="Arial" w:cs="Arial"/>
          <w:color w:val="000000"/>
        </w:rPr>
      </w:pPr>
      <w:r w:rsidRPr="00FF0BB5">
        <w:rPr>
          <w:rFonts w:ascii="Arial" w:hAnsi="Arial" w:cs="Arial"/>
          <w:color w:val="000000"/>
        </w:rPr>
        <w:t>Web-based editing tool</w:t>
      </w:r>
    </w:p>
    <w:p w:rsidR="00583CE8" w:rsidRPr="00FF0BB5" w:rsidRDefault="00583CE8" w:rsidP="009C7495">
      <w:pPr>
        <w:numPr>
          <w:ilvl w:val="0"/>
          <w:numId w:val="9"/>
        </w:numPr>
        <w:autoSpaceDE w:val="0"/>
        <w:spacing w:after="0" w:line="240" w:lineRule="auto"/>
        <w:rPr>
          <w:rFonts w:ascii="Arial" w:hAnsi="Arial" w:cs="Arial"/>
          <w:color w:val="000000"/>
        </w:rPr>
      </w:pPr>
      <w:r w:rsidRPr="00FF0BB5">
        <w:rPr>
          <w:rFonts w:ascii="Arial" w:hAnsi="Arial" w:cs="Arial"/>
          <w:color w:val="000000"/>
        </w:rPr>
        <w:t>Directly in spreadsheet, document or XML file</w:t>
      </w:r>
    </w:p>
    <w:p w:rsidR="00583CE8" w:rsidRPr="00FF0BB5" w:rsidRDefault="00583CE8" w:rsidP="009C7495">
      <w:pPr>
        <w:numPr>
          <w:ilvl w:val="0"/>
          <w:numId w:val="9"/>
        </w:numPr>
        <w:autoSpaceDE w:val="0"/>
        <w:spacing w:after="0" w:line="240" w:lineRule="auto"/>
        <w:rPr>
          <w:rFonts w:ascii="Arial" w:hAnsi="Arial" w:cs="Arial"/>
          <w:color w:val="000000"/>
        </w:rPr>
      </w:pPr>
      <w:r w:rsidRPr="00FF0BB5">
        <w:rPr>
          <w:rFonts w:ascii="Arial" w:hAnsi="Arial" w:cs="Arial"/>
          <w:color w:val="000000"/>
        </w:rPr>
        <w:t>Don't know/Not applicable</w:t>
      </w:r>
    </w:p>
    <w:p w:rsidR="00583CE8" w:rsidRPr="00FF0BB5" w:rsidRDefault="00583CE8" w:rsidP="009C7495">
      <w:pPr>
        <w:numPr>
          <w:ilvl w:val="0"/>
          <w:numId w:val="9"/>
        </w:numPr>
        <w:autoSpaceDE w:val="0"/>
        <w:spacing w:after="0" w:line="240" w:lineRule="auto"/>
        <w:rPr>
          <w:rFonts w:ascii="Arial" w:eastAsia="Arial-Black" w:hAnsi="Arial" w:cs="Arial"/>
        </w:rPr>
      </w:pPr>
      <w:r w:rsidRPr="00FF0BB5">
        <w:rPr>
          <w:rFonts w:ascii="Arial" w:hAnsi="Arial" w:cs="Arial"/>
          <w:color w:val="000000"/>
        </w:rPr>
        <w:t>Other (please specify)</w:t>
      </w:r>
      <w:r w:rsidRPr="00FF0BB5">
        <w:rPr>
          <w:rFonts w:ascii="Arial" w:eastAsia="Arial-Black" w:hAnsi="Arial" w:cs="Arial"/>
        </w:rPr>
        <w:t>…………………………………………………………………………</w:t>
      </w:r>
    </w:p>
    <w:p w:rsidR="00583CE8" w:rsidRPr="00FF0BB5" w:rsidRDefault="00583CE8" w:rsidP="00583CE8">
      <w:pPr>
        <w:autoSpaceDE w:val="0"/>
        <w:spacing w:after="0" w:line="240" w:lineRule="auto"/>
        <w:ind w:left="720"/>
        <w:rPr>
          <w:rFonts w:ascii="Arial" w:hAnsi="Arial" w:cs="Arial"/>
          <w:color w:val="000000"/>
        </w:rPr>
      </w:pPr>
    </w:p>
    <w:p w:rsidR="00583CE8" w:rsidRPr="00FF0BB5" w:rsidRDefault="00583CE8" w:rsidP="00583CE8">
      <w:pPr>
        <w:autoSpaceDE w:val="0"/>
        <w:spacing w:after="0" w:line="240" w:lineRule="auto"/>
        <w:rPr>
          <w:rFonts w:ascii="Arial" w:hAnsi="Arial" w:cs="Arial"/>
          <w:color w:val="000000"/>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Do you disseminate classification using web services?</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Yes</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No</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Planning to</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Don’t know/Not applicable</w:t>
      </w:r>
    </w:p>
    <w:p w:rsidR="00583CE8" w:rsidRPr="00FF0BB5" w:rsidRDefault="00583CE8" w:rsidP="00583CE8">
      <w:pPr>
        <w:autoSpaceDE w:val="0"/>
        <w:spacing w:after="0" w:line="240" w:lineRule="auto"/>
        <w:rPr>
          <w:rFonts w:ascii="Arial" w:hAnsi="Arial" w:cs="Arial"/>
          <w:color w:val="000000"/>
        </w:rPr>
      </w:pPr>
    </w:p>
    <w:p w:rsidR="00583CE8" w:rsidRPr="00FF0BB5" w:rsidRDefault="00583CE8" w:rsidP="00583CE8">
      <w:pPr>
        <w:autoSpaceDE w:val="0"/>
        <w:spacing w:after="0" w:line="240" w:lineRule="auto"/>
        <w:rPr>
          <w:rFonts w:ascii="Arial" w:hAnsi="Arial" w:cs="Arial"/>
          <w:color w:val="000000"/>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 xml:space="preserve">Do you update and maintain different versions of your classification (is there some form of version control or is version </w:t>
      </w:r>
      <w:proofErr w:type="spellStart"/>
      <w:r w:rsidRPr="00FF0BB5">
        <w:rPr>
          <w:rFonts w:ascii="Arial" w:eastAsia="Arial-Black" w:hAnsi="Arial" w:cs="Arial"/>
          <w:b/>
        </w:rPr>
        <w:t>labeling</w:t>
      </w:r>
      <w:proofErr w:type="spellEnd"/>
      <w:r w:rsidRPr="00FF0BB5">
        <w:rPr>
          <w:rFonts w:ascii="Arial" w:eastAsia="Arial-Black" w:hAnsi="Arial" w:cs="Arial"/>
          <w:b/>
        </w:rPr>
        <w:t xml:space="preserve"> used)?</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Yes</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No</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Don’t know/Not applicable</w:t>
      </w:r>
    </w:p>
    <w:p w:rsidR="00583CE8" w:rsidRPr="00FF0BB5" w:rsidRDefault="00583CE8" w:rsidP="00583CE8">
      <w:pPr>
        <w:autoSpaceDE w:val="0"/>
        <w:spacing w:after="0" w:line="240" w:lineRule="auto"/>
        <w:ind w:left="360"/>
        <w:rPr>
          <w:rFonts w:ascii="Arial" w:eastAsia="Arial-Black" w:hAnsi="Arial" w:cs="Arial"/>
          <w:b/>
        </w:rPr>
      </w:pPr>
    </w:p>
    <w:p w:rsidR="00583CE8" w:rsidRPr="00FF0BB5" w:rsidRDefault="00583CE8" w:rsidP="00583CE8">
      <w:pPr>
        <w:autoSpaceDE w:val="0"/>
        <w:spacing w:after="0" w:line="240" w:lineRule="auto"/>
        <w:ind w:left="360"/>
        <w:rPr>
          <w:rFonts w:ascii="Arial" w:eastAsia="Arial-Black" w:hAnsi="Arial" w:cs="Arial"/>
          <w:b/>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Do you use the information management standards SDMX or DDI in storing, exchanging or disseminating statistical data and/or metadata?</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SDMX</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DDI</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SDMX and DDI</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Neither</w:t>
      </w:r>
    </w:p>
    <w:p w:rsidR="00583CE8" w:rsidRPr="00FF0BB5" w:rsidRDefault="00583CE8" w:rsidP="00583CE8">
      <w:pPr>
        <w:autoSpaceDE w:val="0"/>
        <w:spacing w:after="0" w:line="240" w:lineRule="auto"/>
        <w:jc w:val="center"/>
        <w:rPr>
          <w:rFonts w:ascii="Arial" w:eastAsia="Arial-Black" w:hAnsi="Arial" w:cs="Arial"/>
          <w:b/>
          <w:color w:val="4F81BD"/>
          <w:szCs w:val="24"/>
        </w:rPr>
      </w:pPr>
    </w:p>
    <w:p w:rsidR="00583CE8" w:rsidRPr="00FF0BB5" w:rsidRDefault="00583CE8" w:rsidP="00583CE8">
      <w:pPr>
        <w:autoSpaceDE w:val="0"/>
        <w:spacing w:after="0" w:line="240" w:lineRule="auto"/>
        <w:jc w:val="center"/>
        <w:rPr>
          <w:rFonts w:ascii="Arial" w:eastAsia="Arial-Black" w:hAnsi="Arial" w:cs="Arial"/>
          <w:b/>
          <w:color w:val="4F81BD"/>
          <w:szCs w:val="24"/>
        </w:rPr>
      </w:pPr>
    </w:p>
    <w:p w:rsidR="00583CE8" w:rsidRPr="00FF0BB5" w:rsidRDefault="00583CE8" w:rsidP="00583CE8">
      <w:pPr>
        <w:autoSpaceDE w:val="0"/>
        <w:spacing w:after="0" w:line="240" w:lineRule="auto"/>
        <w:jc w:val="center"/>
        <w:rPr>
          <w:rFonts w:ascii="Arial" w:eastAsia="Arial-Black" w:hAnsi="Arial" w:cs="Arial"/>
          <w:b/>
          <w:color w:val="4F81BD"/>
          <w:szCs w:val="24"/>
        </w:rPr>
      </w:pPr>
    </w:p>
    <w:p w:rsidR="00450CC5" w:rsidRDefault="00450CC5">
      <w:pPr>
        <w:suppressAutoHyphens w:val="0"/>
        <w:spacing w:after="0" w:line="240" w:lineRule="auto"/>
        <w:rPr>
          <w:rFonts w:ascii="Arial" w:eastAsia="Arial-Black" w:hAnsi="Arial" w:cs="Arial"/>
          <w:b/>
          <w:color w:val="4F81BD"/>
          <w:szCs w:val="24"/>
        </w:rPr>
      </w:pPr>
      <w:r>
        <w:rPr>
          <w:rFonts w:ascii="Arial" w:eastAsia="Arial-Black" w:hAnsi="Arial" w:cs="Arial"/>
          <w:b/>
          <w:color w:val="4F81BD"/>
          <w:szCs w:val="24"/>
        </w:rPr>
        <w:br w:type="page"/>
      </w:r>
    </w:p>
    <w:p w:rsidR="00583CE8" w:rsidRPr="00450CC5" w:rsidRDefault="00583CE8" w:rsidP="00450CC5">
      <w:pPr>
        <w:spacing w:after="0"/>
        <w:jc w:val="center"/>
        <w:rPr>
          <w:rFonts w:ascii="Arial" w:eastAsia="Arial-Black" w:hAnsi="Arial" w:cs="Arial"/>
          <w:b/>
          <w:color w:val="548DD4"/>
          <w:sz w:val="28"/>
          <w:szCs w:val="28"/>
        </w:rPr>
      </w:pPr>
      <w:r w:rsidRPr="00450CC5">
        <w:rPr>
          <w:rFonts w:ascii="Arial" w:eastAsia="Arial-Black" w:hAnsi="Arial" w:cs="Arial"/>
          <w:b/>
          <w:color w:val="548DD4"/>
          <w:sz w:val="28"/>
          <w:szCs w:val="28"/>
        </w:rPr>
        <w:lastRenderedPageBreak/>
        <w:t>CAPACITY DEVELOPMENT</w:t>
      </w:r>
    </w:p>
    <w:p w:rsidR="00583CE8" w:rsidRPr="00FF0BB5" w:rsidRDefault="00583CE8" w:rsidP="00583CE8">
      <w:pPr>
        <w:autoSpaceDE w:val="0"/>
        <w:spacing w:after="0" w:line="240" w:lineRule="auto"/>
        <w:rPr>
          <w:rFonts w:ascii="Arial" w:hAnsi="Arial" w:cs="Arial"/>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Would you like to receive technical assistance from FAO in this domain?</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Yes</w:t>
      </w:r>
    </w:p>
    <w:p w:rsidR="00583CE8" w:rsidRPr="00FF0BB5" w:rsidRDefault="00583CE8" w:rsidP="009C7495">
      <w:pPr>
        <w:numPr>
          <w:ilvl w:val="0"/>
          <w:numId w:val="7"/>
        </w:numPr>
        <w:autoSpaceDE w:val="0"/>
        <w:spacing w:after="0" w:line="240" w:lineRule="auto"/>
        <w:rPr>
          <w:rFonts w:ascii="Arial" w:hAnsi="Arial" w:cs="Arial"/>
          <w:color w:val="000000"/>
        </w:rPr>
      </w:pPr>
      <w:r w:rsidRPr="00FF0BB5">
        <w:rPr>
          <w:rFonts w:ascii="Arial" w:hAnsi="Arial" w:cs="Arial"/>
          <w:color w:val="000000"/>
        </w:rPr>
        <w:t>No</w:t>
      </w:r>
    </w:p>
    <w:p w:rsidR="00583CE8" w:rsidRPr="00FF0BB5" w:rsidRDefault="00583CE8" w:rsidP="00583CE8">
      <w:pPr>
        <w:autoSpaceDE w:val="0"/>
        <w:spacing w:after="0" w:line="240" w:lineRule="auto"/>
        <w:rPr>
          <w:rFonts w:ascii="Arial" w:eastAsia="Arial-Black" w:hAnsi="Arial" w:cs="Arial"/>
          <w:szCs w:val="24"/>
        </w:rPr>
      </w:pPr>
    </w:p>
    <w:p w:rsidR="00583CE8" w:rsidRPr="00FF0BB5" w:rsidRDefault="00583CE8" w:rsidP="00583CE8">
      <w:pPr>
        <w:autoSpaceDE w:val="0"/>
        <w:spacing w:after="0" w:line="240" w:lineRule="auto"/>
        <w:rPr>
          <w:rFonts w:ascii="Arial" w:eastAsia="Arial-Black" w:hAnsi="Arial" w:cs="Arial"/>
          <w:szCs w:val="24"/>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 xml:space="preserve">If </w:t>
      </w:r>
      <w:proofErr w:type="gramStart"/>
      <w:r w:rsidRPr="00FF0BB5">
        <w:rPr>
          <w:rFonts w:ascii="Arial" w:eastAsia="Arial-Black" w:hAnsi="Arial" w:cs="Arial"/>
          <w:b/>
        </w:rPr>
        <w:t>Yes</w:t>
      </w:r>
      <w:proofErr w:type="gramEnd"/>
      <w:r w:rsidRPr="00FF0BB5">
        <w:rPr>
          <w:rFonts w:ascii="Arial" w:eastAsia="Arial-Black" w:hAnsi="Arial" w:cs="Arial"/>
          <w:b/>
        </w:rPr>
        <w:t>, what type of technical assistance?</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Information (e.g. conferences, seminars, workshops etc.)</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Trainings</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E-learning and training material available online</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 xml:space="preserve">Easier communication with FAO through the identification of FAO classification focal points </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FAO online classifications registry</w:t>
      </w:r>
    </w:p>
    <w:p w:rsidR="00583CE8" w:rsidRPr="00FF0BB5" w:rsidRDefault="00583CE8" w:rsidP="009C7495">
      <w:pPr>
        <w:numPr>
          <w:ilvl w:val="0"/>
          <w:numId w:val="17"/>
        </w:numPr>
        <w:autoSpaceDE w:val="0"/>
        <w:spacing w:after="0" w:line="240" w:lineRule="auto"/>
        <w:rPr>
          <w:rFonts w:ascii="Arial" w:eastAsia="Arial-Black" w:hAnsi="Arial" w:cs="Arial"/>
        </w:rPr>
      </w:pPr>
      <w:r w:rsidRPr="00FF0BB5">
        <w:rPr>
          <w:rFonts w:ascii="Arial" w:hAnsi="Arial" w:cs="Arial"/>
        </w:rPr>
        <w:t>Other (please specify</w:t>
      </w:r>
      <w:r w:rsidRPr="00FF0BB5">
        <w:rPr>
          <w:rFonts w:ascii="Arial" w:hAnsi="Arial" w:cs="Arial"/>
          <w:color w:val="000000"/>
        </w:rPr>
        <w:t>)</w:t>
      </w:r>
      <w:r w:rsidRPr="00FF0BB5">
        <w:rPr>
          <w:rFonts w:ascii="Arial" w:eastAsia="Arial-Black" w:hAnsi="Arial" w:cs="Arial"/>
        </w:rPr>
        <w:t>…………………………………………………………………………</w:t>
      </w:r>
    </w:p>
    <w:p w:rsidR="00583CE8" w:rsidRPr="00FF0BB5" w:rsidRDefault="00583CE8" w:rsidP="00583CE8">
      <w:pPr>
        <w:autoSpaceDE w:val="0"/>
        <w:spacing w:after="0" w:line="240" w:lineRule="auto"/>
        <w:rPr>
          <w:rFonts w:ascii="Arial" w:hAnsi="Arial" w:cs="Arial"/>
        </w:rPr>
      </w:pPr>
    </w:p>
    <w:p w:rsidR="00583CE8" w:rsidRPr="00FF0BB5" w:rsidRDefault="00583CE8" w:rsidP="00583CE8">
      <w:pPr>
        <w:autoSpaceDE w:val="0"/>
        <w:spacing w:after="0" w:line="240" w:lineRule="auto"/>
        <w:rPr>
          <w:rFonts w:ascii="Arial" w:hAnsi="Arial" w:cs="Arial"/>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On what content?</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International classifications principles and features</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 xml:space="preserve">Classifications good practices </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Correspondences between national and international classifications</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How to develop, structure and implement your classification for agriculture and food statistics based on international classifications</w:t>
      </w:r>
    </w:p>
    <w:p w:rsidR="00583CE8" w:rsidRPr="00FF0BB5" w:rsidRDefault="00583CE8" w:rsidP="009C7495">
      <w:pPr>
        <w:numPr>
          <w:ilvl w:val="0"/>
          <w:numId w:val="17"/>
        </w:numPr>
        <w:autoSpaceDE w:val="0"/>
        <w:spacing w:after="0" w:line="240" w:lineRule="auto"/>
        <w:rPr>
          <w:rFonts w:ascii="Arial" w:hAnsi="Arial" w:cs="Arial"/>
        </w:rPr>
      </w:pPr>
      <w:r w:rsidRPr="00FF0BB5">
        <w:rPr>
          <w:rFonts w:ascii="Arial" w:hAnsi="Arial" w:cs="Arial"/>
        </w:rPr>
        <w:t>How to manage your classifications (store, disseminate, update and maintain)</w:t>
      </w:r>
    </w:p>
    <w:p w:rsidR="00583CE8" w:rsidRPr="00FF0BB5" w:rsidRDefault="00583CE8" w:rsidP="009C7495">
      <w:pPr>
        <w:numPr>
          <w:ilvl w:val="0"/>
          <w:numId w:val="17"/>
        </w:numPr>
        <w:autoSpaceDE w:val="0"/>
        <w:spacing w:after="0" w:line="240" w:lineRule="auto"/>
        <w:rPr>
          <w:rFonts w:ascii="Arial" w:eastAsia="Arial-Black" w:hAnsi="Arial" w:cs="Arial"/>
        </w:rPr>
      </w:pPr>
      <w:r w:rsidRPr="00FF0BB5">
        <w:rPr>
          <w:rFonts w:ascii="Arial" w:hAnsi="Arial" w:cs="Arial"/>
        </w:rPr>
        <w:t>Other (please specify</w:t>
      </w:r>
      <w:r w:rsidRPr="00FF0BB5">
        <w:rPr>
          <w:rFonts w:ascii="Arial" w:hAnsi="Arial" w:cs="Arial"/>
          <w:color w:val="000000"/>
        </w:rPr>
        <w:t>)</w:t>
      </w:r>
      <w:r w:rsidRPr="00FF0BB5">
        <w:rPr>
          <w:rFonts w:ascii="Arial" w:eastAsia="Arial-Black" w:hAnsi="Arial" w:cs="Arial"/>
        </w:rPr>
        <w:t>…………………………………………………………………………</w:t>
      </w:r>
    </w:p>
    <w:p w:rsidR="00583CE8" w:rsidRPr="00FF0BB5" w:rsidRDefault="00583CE8" w:rsidP="00583CE8">
      <w:pPr>
        <w:autoSpaceDE w:val="0"/>
        <w:spacing w:after="0" w:line="240" w:lineRule="auto"/>
        <w:rPr>
          <w:rFonts w:ascii="Arial" w:hAnsi="Arial" w:cs="Arial"/>
        </w:rPr>
      </w:pPr>
    </w:p>
    <w:p w:rsidR="00583CE8" w:rsidRPr="00FF0BB5" w:rsidRDefault="00583CE8" w:rsidP="00583CE8">
      <w:pPr>
        <w:autoSpaceDE w:val="0"/>
        <w:spacing w:after="0" w:line="240" w:lineRule="auto"/>
        <w:rPr>
          <w:rFonts w:ascii="Arial" w:hAnsi="Arial" w:cs="Arial"/>
        </w:rPr>
      </w:pPr>
    </w:p>
    <w:p w:rsidR="00583CE8" w:rsidRPr="00450CC5" w:rsidRDefault="00583CE8" w:rsidP="00450CC5">
      <w:pPr>
        <w:spacing w:after="0"/>
        <w:jc w:val="center"/>
        <w:rPr>
          <w:rFonts w:ascii="Arial" w:eastAsia="Arial-Black" w:hAnsi="Arial" w:cs="Arial"/>
          <w:b/>
          <w:color w:val="548DD4"/>
          <w:sz w:val="28"/>
          <w:szCs w:val="28"/>
        </w:rPr>
      </w:pPr>
      <w:r w:rsidRPr="00450CC5">
        <w:rPr>
          <w:rFonts w:ascii="Arial" w:eastAsia="Arial-Black" w:hAnsi="Arial" w:cs="Arial"/>
          <w:b/>
          <w:color w:val="548DD4"/>
          <w:sz w:val="28"/>
          <w:szCs w:val="28"/>
        </w:rPr>
        <w:t>OTHER COMMENTS</w:t>
      </w:r>
    </w:p>
    <w:p w:rsidR="00583CE8" w:rsidRPr="00FF0BB5" w:rsidRDefault="00583CE8" w:rsidP="00583CE8">
      <w:pPr>
        <w:autoSpaceDE w:val="0"/>
        <w:spacing w:after="0" w:line="240" w:lineRule="auto"/>
        <w:rPr>
          <w:rFonts w:ascii="Arial" w:hAnsi="Arial" w:cs="Arial"/>
        </w:rPr>
      </w:pPr>
    </w:p>
    <w:p w:rsidR="00583CE8" w:rsidRPr="00FF0BB5" w:rsidRDefault="00583CE8" w:rsidP="00583CE8">
      <w:pPr>
        <w:autoSpaceDE w:val="0"/>
        <w:spacing w:after="0" w:line="240" w:lineRule="auto"/>
        <w:rPr>
          <w:rFonts w:ascii="Arial" w:hAnsi="Arial" w:cs="Arial"/>
        </w:rPr>
      </w:pPr>
    </w:p>
    <w:p w:rsidR="00583CE8" w:rsidRPr="00FF0BB5" w:rsidRDefault="00583CE8" w:rsidP="009C7495">
      <w:pPr>
        <w:numPr>
          <w:ilvl w:val="0"/>
          <w:numId w:val="15"/>
        </w:numPr>
        <w:autoSpaceDE w:val="0"/>
        <w:spacing w:after="0" w:line="240" w:lineRule="auto"/>
        <w:rPr>
          <w:rFonts w:ascii="Arial" w:eastAsia="Arial-Black" w:hAnsi="Arial" w:cs="Arial"/>
          <w:b/>
        </w:rPr>
      </w:pPr>
      <w:r w:rsidRPr="00FF0BB5">
        <w:rPr>
          <w:rFonts w:ascii="Arial" w:eastAsia="Arial-Black" w:hAnsi="Arial" w:cs="Arial"/>
          <w:b/>
        </w:rPr>
        <w:t>Please, let us know any other comment or input you deem relevant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eastAsia="Arial-Black" w:hAnsi="Arial" w:cs="Arial"/>
        </w:rPr>
      </w:pPr>
      <w:r w:rsidRPr="00FF0BB5">
        <w:rPr>
          <w:rFonts w:ascii="Arial" w:eastAsia="Arial-Black" w:hAnsi="Arial" w:cs="Arial"/>
        </w:rPr>
        <w:t>……………………………………………………………………………………………………………</w:t>
      </w:r>
    </w:p>
    <w:p w:rsidR="00583CE8" w:rsidRPr="00FF0BB5" w:rsidRDefault="00583CE8" w:rsidP="00583CE8">
      <w:pPr>
        <w:autoSpaceDE w:val="0"/>
        <w:spacing w:after="0" w:line="240" w:lineRule="auto"/>
        <w:rPr>
          <w:rFonts w:ascii="Arial" w:hAnsi="Arial" w:cs="Arial"/>
        </w:rPr>
      </w:pPr>
    </w:p>
    <w:p w:rsidR="00583CE8" w:rsidRPr="00FF0BB5" w:rsidRDefault="00583CE8" w:rsidP="00583CE8">
      <w:pPr>
        <w:autoSpaceDE w:val="0"/>
        <w:spacing w:after="0" w:line="240" w:lineRule="auto"/>
        <w:rPr>
          <w:rFonts w:ascii="Arial" w:hAnsi="Arial" w:cs="Arial"/>
        </w:rPr>
      </w:pPr>
    </w:p>
    <w:p w:rsidR="00583CE8" w:rsidRPr="00FF0BB5" w:rsidRDefault="00583CE8" w:rsidP="00583CE8">
      <w:pPr>
        <w:autoSpaceDE w:val="0"/>
        <w:spacing w:after="0" w:line="240" w:lineRule="auto"/>
        <w:jc w:val="center"/>
        <w:rPr>
          <w:rFonts w:ascii="Arial" w:hAnsi="Arial" w:cs="Arial"/>
          <w:i/>
          <w:color w:val="4F81BD"/>
          <w:sz w:val="20"/>
          <w:szCs w:val="20"/>
        </w:rPr>
      </w:pPr>
    </w:p>
    <w:p w:rsidR="00583CE8" w:rsidRPr="00FF0BB5" w:rsidRDefault="00583CE8" w:rsidP="00583CE8">
      <w:pPr>
        <w:autoSpaceDE w:val="0"/>
        <w:spacing w:after="0" w:line="240" w:lineRule="auto"/>
        <w:jc w:val="center"/>
        <w:rPr>
          <w:rFonts w:ascii="Arial" w:hAnsi="Arial" w:cs="Arial"/>
          <w:i/>
          <w:color w:val="4F81BD"/>
          <w:sz w:val="20"/>
          <w:szCs w:val="20"/>
        </w:rPr>
      </w:pPr>
      <w:r w:rsidRPr="00FF0BB5">
        <w:rPr>
          <w:rFonts w:ascii="Arial" w:hAnsi="Arial" w:cs="Arial"/>
          <w:i/>
          <w:color w:val="4F81BD"/>
          <w:sz w:val="20"/>
          <w:szCs w:val="20"/>
        </w:rPr>
        <w:t>THANK YOU FOR YOUR CONTRIBUTION!</w:t>
      </w:r>
    </w:p>
    <w:p w:rsidR="00583CE8" w:rsidRPr="00FF0BB5" w:rsidRDefault="00583CE8" w:rsidP="00583CE8">
      <w:pPr>
        <w:pStyle w:val="NormalWeb"/>
        <w:spacing w:before="0" w:after="0"/>
        <w:rPr>
          <w:sz w:val="22"/>
          <w:szCs w:val="22"/>
        </w:rPr>
      </w:pPr>
    </w:p>
    <w:p w:rsidR="00583CE8" w:rsidRPr="00FF0BB5" w:rsidRDefault="00583CE8" w:rsidP="00583CE8">
      <w:pPr>
        <w:pStyle w:val="NormalWeb"/>
        <w:spacing w:before="0" w:after="0"/>
        <w:rPr>
          <w:sz w:val="22"/>
          <w:szCs w:val="22"/>
        </w:rPr>
      </w:pPr>
    </w:p>
    <w:p w:rsidR="00583CE8" w:rsidRPr="00FF0BB5" w:rsidRDefault="00583CE8" w:rsidP="00583CE8">
      <w:pPr>
        <w:pStyle w:val="BIBLIO"/>
        <w:jc w:val="center"/>
        <w:rPr>
          <w:lang w:val="en-GB"/>
        </w:rPr>
      </w:pPr>
      <w:r w:rsidRPr="00FF0BB5">
        <w:rPr>
          <w:lang w:val="en-GB"/>
        </w:rPr>
        <w:t>***</w:t>
      </w:r>
    </w:p>
    <w:sectPr w:rsidR="00583CE8" w:rsidRPr="00FF0BB5" w:rsidSect="00A91144">
      <w:pgSz w:w="11907" w:h="16840" w:code="9"/>
      <w:pgMar w:top="1276" w:right="1418"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4A" w:rsidRDefault="0070684A" w:rsidP="00A01E47">
      <w:pPr>
        <w:spacing w:after="0" w:line="240" w:lineRule="auto"/>
      </w:pPr>
      <w:r>
        <w:separator/>
      </w:r>
    </w:p>
  </w:endnote>
  <w:endnote w:type="continuationSeparator" w:id="0">
    <w:p w:rsidR="0070684A" w:rsidRDefault="0070684A" w:rsidP="00A0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Black">
    <w:altName w:val="Arial Unicode MS"/>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46" w:rsidRDefault="00AF4046">
    <w:pPr>
      <w:pStyle w:val="Footer"/>
      <w:pBdr>
        <w:top w:val="single" w:sz="4" w:space="1" w:color="D9D9D9"/>
      </w:pBdr>
      <w:jc w:val="right"/>
    </w:pPr>
    <w:r>
      <w:fldChar w:fldCharType="begin"/>
    </w:r>
    <w:r>
      <w:instrText xml:space="preserve"> PAGE   \* MERGEFORMAT </w:instrText>
    </w:r>
    <w:r>
      <w:fldChar w:fldCharType="separate"/>
    </w:r>
    <w:r w:rsidR="00E805E3">
      <w:rPr>
        <w:noProof/>
      </w:rPr>
      <w:t>1</w:t>
    </w:r>
    <w:r>
      <w:rPr>
        <w:noProof/>
      </w:rPr>
      <w:fldChar w:fldCharType="end"/>
    </w:r>
    <w:r>
      <w:t xml:space="preserve"> | </w:t>
    </w:r>
    <w:r>
      <w:rPr>
        <w:color w:val="7F7F7F"/>
        <w:spacing w:val="60"/>
      </w:rPr>
      <w:t>Page</w:t>
    </w:r>
  </w:p>
  <w:p w:rsidR="00AF4046" w:rsidRDefault="00AF4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4A" w:rsidRDefault="0070684A" w:rsidP="00A01E47">
      <w:pPr>
        <w:spacing w:after="0" w:line="240" w:lineRule="auto"/>
      </w:pPr>
      <w:r>
        <w:separator/>
      </w:r>
    </w:p>
  </w:footnote>
  <w:footnote w:type="continuationSeparator" w:id="0">
    <w:p w:rsidR="0070684A" w:rsidRDefault="0070684A" w:rsidP="00A01E47">
      <w:pPr>
        <w:spacing w:after="0" w:line="240" w:lineRule="auto"/>
      </w:pPr>
      <w:r>
        <w:continuationSeparator/>
      </w:r>
    </w:p>
  </w:footnote>
  <w:footnote w:id="1">
    <w:p w:rsidR="00AF4046" w:rsidRPr="008C4BB8" w:rsidRDefault="00AF4046" w:rsidP="00C953C7">
      <w:pPr>
        <w:pStyle w:val="FootnoteText"/>
        <w:rPr>
          <w:sz w:val="18"/>
          <w:szCs w:val="18"/>
        </w:rPr>
      </w:pPr>
      <w:r w:rsidRPr="008C4BB8">
        <w:rPr>
          <w:rStyle w:val="FootnoteReference"/>
          <w:sz w:val="18"/>
          <w:szCs w:val="18"/>
        </w:rPr>
        <w:footnoteRef/>
      </w:r>
      <w:r w:rsidRPr="008C4BB8">
        <w:rPr>
          <w:sz w:val="18"/>
          <w:szCs w:val="18"/>
        </w:rPr>
        <w:t xml:space="preserve"> This note has been prepared by Veronica Gianfaldoni</w:t>
      </w:r>
      <w:r w:rsidR="00C953C7">
        <w:rPr>
          <w:sz w:val="18"/>
          <w:szCs w:val="18"/>
        </w:rPr>
        <w:t xml:space="preserve"> (ESS) </w:t>
      </w:r>
      <w:r w:rsidRPr="008C4BB8">
        <w:rPr>
          <w:sz w:val="18"/>
          <w:szCs w:val="18"/>
        </w:rPr>
        <w:t>and Valentina Ramaschiello</w:t>
      </w:r>
      <w:r w:rsidR="00C953C7">
        <w:rPr>
          <w:sz w:val="18"/>
          <w:szCs w:val="18"/>
        </w:rPr>
        <w:t xml:space="preserve"> (ESS)</w:t>
      </w:r>
    </w:p>
  </w:footnote>
  <w:footnote w:id="2">
    <w:p w:rsidR="00C953C7" w:rsidRDefault="00AF4046" w:rsidP="00673982">
      <w:pPr>
        <w:pStyle w:val="FootnoteText"/>
        <w:spacing w:before="60"/>
        <w:ind w:left="142" w:hanging="142"/>
        <w:rPr>
          <w:sz w:val="18"/>
          <w:szCs w:val="18"/>
        </w:rPr>
      </w:pPr>
      <w:r w:rsidRPr="00C953C7">
        <w:rPr>
          <w:rStyle w:val="FootnoteReference"/>
          <w:sz w:val="18"/>
          <w:szCs w:val="18"/>
        </w:rPr>
        <w:footnoteRef/>
      </w:r>
      <w:r w:rsidRPr="00C953C7">
        <w:rPr>
          <w:sz w:val="18"/>
          <w:szCs w:val="18"/>
        </w:rPr>
        <w:t xml:space="preserve"> The questionnaire template and cover letter are available in all languages at</w:t>
      </w:r>
    </w:p>
    <w:p w:rsidR="00AF4046" w:rsidRPr="00C953C7" w:rsidRDefault="0070684A" w:rsidP="00673982">
      <w:pPr>
        <w:pStyle w:val="FootnoteText"/>
        <w:spacing w:before="60"/>
        <w:ind w:left="142"/>
        <w:rPr>
          <w:sz w:val="18"/>
          <w:szCs w:val="18"/>
          <w:lang w:val="en-US"/>
        </w:rPr>
      </w:pPr>
      <w:hyperlink r:id="rId1" w:anchor=".VjNsYW7O-Sp" w:history="1">
        <w:r w:rsidR="00AF4046" w:rsidRPr="00C953C7">
          <w:rPr>
            <w:rStyle w:val="Hyperlink"/>
            <w:sz w:val="18"/>
            <w:szCs w:val="18"/>
          </w:rPr>
          <w:t>http://www.fao.org/economic/ess/ess-standards/en/#.VjNsYW7O-Sp</w:t>
        </w:r>
      </w:hyperlink>
      <w:r w:rsidR="00AF4046" w:rsidRPr="00C953C7">
        <w:rPr>
          <w:sz w:val="18"/>
          <w:szCs w:val="18"/>
        </w:rPr>
        <w:t xml:space="preserve"> </w:t>
      </w:r>
    </w:p>
  </w:footnote>
  <w:footnote w:id="3">
    <w:p w:rsidR="00AF4046" w:rsidRPr="008C4BB8" w:rsidRDefault="00AF4046" w:rsidP="00673982">
      <w:pPr>
        <w:pStyle w:val="FootnoteText"/>
        <w:spacing w:before="60"/>
        <w:rPr>
          <w:sz w:val="18"/>
          <w:szCs w:val="18"/>
        </w:rPr>
      </w:pPr>
      <w:r w:rsidRPr="008C4BB8">
        <w:rPr>
          <w:rStyle w:val="FootnoteReference"/>
          <w:sz w:val="18"/>
          <w:szCs w:val="18"/>
        </w:rPr>
        <w:footnoteRef/>
      </w:r>
      <w:r w:rsidRPr="008C4BB8">
        <w:rPr>
          <w:sz w:val="18"/>
          <w:szCs w:val="18"/>
        </w:rPr>
        <w:t xml:space="preserve"> Portugal has not been contacted as per its request.</w:t>
      </w:r>
    </w:p>
  </w:footnote>
  <w:footnote w:id="4">
    <w:p w:rsidR="00AF4046" w:rsidRPr="008C4BB8" w:rsidRDefault="00AF4046" w:rsidP="00673982">
      <w:pPr>
        <w:pStyle w:val="FootnoteText"/>
        <w:spacing w:before="60"/>
        <w:ind w:left="142" w:hanging="142"/>
        <w:rPr>
          <w:rFonts w:ascii="Cambria" w:hAnsi="Cambria"/>
          <w:sz w:val="18"/>
          <w:szCs w:val="18"/>
        </w:rPr>
      </w:pPr>
      <w:r w:rsidRPr="008C4BB8">
        <w:rPr>
          <w:rStyle w:val="Caratteredellanota"/>
          <w:sz w:val="18"/>
          <w:szCs w:val="18"/>
        </w:rPr>
        <w:footnoteRef/>
      </w:r>
      <w:r w:rsidRPr="008C4BB8">
        <w:rPr>
          <w:rFonts w:ascii="Cambria" w:hAnsi="Cambria"/>
          <w:sz w:val="18"/>
          <w:szCs w:val="18"/>
        </w:rPr>
        <w:t xml:space="preserve"> </w:t>
      </w:r>
      <w:r w:rsidRPr="008C4BB8">
        <w:rPr>
          <w:rFonts w:asciiTheme="minorHAnsi" w:hAnsiTheme="minorHAnsi"/>
          <w:sz w:val="18"/>
          <w:szCs w:val="18"/>
        </w:rPr>
        <w:t>Composition of geographic</w:t>
      </w:r>
      <w:r w:rsidRPr="008C4BB8">
        <w:rPr>
          <w:sz w:val="18"/>
          <w:szCs w:val="18"/>
        </w:rPr>
        <w:t xml:space="preserve"> areas identified following the Standard Country or Area Codes for Statistical Use M49 (</w:t>
      </w:r>
      <w:hyperlink r:id="rId2" w:history="1">
        <w:r w:rsidRPr="008C4BB8">
          <w:rPr>
            <w:rStyle w:val="Hyperlink"/>
            <w:sz w:val="18"/>
            <w:szCs w:val="18"/>
          </w:rPr>
          <w:t>http://unstats.un.org/unsd/methods/m49/m49regin.htm</w:t>
        </w:r>
      </w:hyperlink>
      <w:r w:rsidRPr="008C4BB8">
        <w:rPr>
          <w:sz w:val="18"/>
          <w:szCs w:val="18"/>
        </w:rPr>
        <w:t xml:space="preserve">)  </w:t>
      </w:r>
      <w:r w:rsidRPr="008C4BB8">
        <w:rPr>
          <w:rFonts w:ascii="Cambria" w:hAnsi="Cambria"/>
          <w:sz w:val="18"/>
          <w:szCs w:val="18"/>
        </w:rPr>
        <w:t xml:space="preserve"> </w:t>
      </w:r>
    </w:p>
  </w:footnote>
  <w:footnote w:id="5">
    <w:p w:rsidR="00AF4046" w:rsidRPr="00AF4046" w:rsidRDefault="00AF4046" w:rsidP="00673982">
      <w:pPr>
        <w:pStyle w:val="FootnoteText"/>
        <w:spacing w:before="60"/>
        <w:ind w:left="142" w:hanging="142"/>
        <w:jc w:val="both"/>
        <w:rPr>
          <w:sz w:val="18"/>
          <w:szCs w:val="18"/>
        </w:rPr>
      </w:pPr>
      <w:r w:rsidRPr="008C4BB8">
        <w:rPr>
          <w:rStyle w:val="FootnoteReference"/>
          <w:sz w:val="18"/>
          <w:szCs w:val="18"/>
        </w:rPr>
        <w:footnoteRef/>
      </w:r>
      <w:r w:rsidRPr="00AF4046">
        <w:rPr>
          <w:sz w:val="18"/>
          <w:szCs w:val="18"/>
        </w:rPr>
        <w:t xml:space="preserve"> </w:t>
      </w:r>
      <w:r w:rsidRPr="00AF4046">
        <w:rPr>
          <w:sz w:val="18"/>
          <w:szCs w:val="18"/>
          <w:lang w:eastAsia="en-GB"/>
        </w:rPr>
        <w:t>Angola, Armenia, Australia, Azerbaijan, Bangladesh, Belarus, Belgium, Bolivia, Brazil, Bulgaria, Cameroon, Canada, Chile, China Macao, Colombia, Cook Islands, Cuba, Czech Republic, Denmark, Dominican Republic, Ecuador, Estonia, France, Germany, Ghana, Hungary, Iceland, India, Iran, Iraq, Ireland, Israel, Italy, Jamaica, Japan, Kenia, Kyrgyzstan, Lithuania, Luxembourg, Macedonia, Malawi, Malaysia, Malta, Mauritius, Mexico, Mongolia, Montenegro, Nauru, New Zealand, Peru, Russian Federation, Rwanda, Senegal, Slovakia, Slovenia, Sweden, Switzerland, Syria, Togo, Tunisia, Ukraine, Viet</w:t>
      </w:r>
      <w:r w:rsidR="00BF1AAE">
        <w:rPr>
          <w:sz w:val="18"/>
          <w:szCs w:val="18"/>
          <w:lang w:eastAsia="en-GB"/>
        </w:rPr>
        <w:t xml:space="preserve"> N</w:t>
      </w:r>
      <w:r w:rsidRPr="00AF4046">
        <w:rPr>
          <w:sz w:val="18"/>
          <w:szCs w:val="18"/>
          <w:lang w:eastAsia="en-GB"/>
        </w:rPr>
        <w:t>am, Zimbabwe.</w:t>
      </w:r>
    </w:p>
  </w:footnote>
  <w:footnote w:id="6">
    <w:p w:rsidR="00AF4046" w:rsidRPr="00586DB2" w:rsidRDefault="00AF4046" w:rsidP="00673982">
      <w:pPr>
        <w:suppressAutoHyphens w:val="0"/>
        <w:autoSpaceDE w:val="0"/>
        <w:autoSpaceDN w:val="0"/>
        <w:adjustRightInd w:val="0"/>
        <w:spacing w:before="60" w:after="0" w:line="240" w:lineRule="auto"/>
        <w:ind w:left="142" w:hanging="142"/>
        <w:jc w:val="both"/>
        <w:rPr>
          <w:sz w:val="18"/>
          <w:szCs w:val="18"/>
          <w:lang w:eastAsia="en-GB"/>
        </w:rPr>
      </w:pPr>
      <w:r w:rsidRPr="008C4BB8">
        <w:rPr>
          <w:rStyle w:val="FootnoteReference"/>
          <w:sz w:val="18"/>
          <w:szCs w:val="18"/>
        </w:rPr>
        <w:footnoteRef/>
      </w:r>
      <w:r w:rsidRPr="00AB02A9">
        <w:rPr>
          <w:sz w:val="18"/>
          <w:szCs w:val="18"/>
        </w:rPr>
        <w:t xml:space="preserve"> </w:t>
      </w:r>
      <w:r w:rsidRPr="00AB02A9">
        <w:rPr>
          <w:sz w:val="18"/>
          <w:szCs w:val="18"/>
          <w:lang w:eastAsia="en-GB"/>
        </w:rPr>
        <w:t xml:space="preserve">Afghanistan, Albania, Belize, Burkina Faso, Costa Rica, Cyprus, Ethiopia, Jordan, Lesotho, Lebanon, Mali,  Netherlands, Norway, Palestine, Philippines, Seychelles, </w:t>
      </w:r>
      <w:r w:rsidRPr="00586DB2">
        <w:rPr>
          <w:sz w:val="18"/>
          <w:szCs w:val="18"/>
          <w:lang w:eastAsia="en-GB"/>
        </w:rPr>
        <w:t>Sierra Leone, South Africa, Suriname, The People's Republic of China, Turkey, United States of America.</w:t>
      </w:r>
    </w:p>
  </w:footnote>
  <w:footnote w:id="7">
    <w:p w:rsidR="00AF4046" w:rsidRPr="008C4BB8" w:rsidRDefault="00AF4046" w:rsidP="00673982">
      <w:pPr>
        <w:pStyle w:val="FootnoteText"/>
        <w:spacing w:before="60"/>
        <w:jc w:val="both"/>
        <w:rPr>
          <w:sz w:val="18"/>
          <w:szCs w:val="18"/>
        </w:rPr>
      </w:pPr>
      <w:r w:rsidRPr="008C4BB8">
        <w:rPr>
          <w:rStyle w:val="FootnoteReference"/>
          <w:sz w:val="18"/>
          <w:szCs w:val="18"/>
        </w:rPr>
        <w:footnoteRef/>
      </w:r>
      <w:r w:rsidRPr="008C4BB8">
        <w:rPr>
          <w:sz w:val="18"/>
          <w:szCs w:val="18"/>
        </w:rPr>
        <w:t xml:space="preserve"> Bhutan, Thailand, Hong Kong</w:t>
      </w:r>
      <w:r w:rsidR="00497D0B">
        <w:rPr>
          <w:sz w:val="18"/>
          <w:szCs w:val="18"/>
        </w:rPr>
        <w:t>,</w:t>
      </w:r>
      <w:r w:rsidRPr="008C4BB8">
        <w:rPr>
          <w:sz w:val="18"/>
          <w:szCs w:val="18"/>
        </w:rPr>
        <w:t xml:space="preserve"> Morocco,</w:t>
      </w:r>
      <w:r w:rsidR="00BF1AAE">
        <w:rPr>
          <w:sz w:val="18"/>
          <w:szCs w:val="18"/>
        </w:rPr>
        <w:t xml:space="preserve"> </w:t>
      </w:r>
      <w:r w:rsidRPr="008C4BB8">
        <w:rPr>
          <w:sz w:val="18"/>
          <w:szCs w:val="18"/>
        </w:rPr>
        <w:t>Tonga and Nepal.</w:t>
      </w:r>
    </w:p>
  </w:footnote>
  <w:footnote w:id="8">
    <w:p w:rsidR="00AF4046" w:rsidRPr="008C4BB8" w:rsidRDefault="00AF4046" w:rsidP="00673982">
      <w:pPr>
        <w:pStyle w:val="FootnoteText"/>
        <w:spacing w:before="60"/>
        <w:ind w:left="142" w:hanging="142"/>
        <w:jc w:val="both"/>
        <w:rPr>
          <w:sz w:val="18"/>
          <w:szCs w:val="18"/>
        </w:rPr>
      </w:pPr>
      <w:r w:rsidRPr="008C4BB8">
        <w:rPr>
          <w:rStyle w:val="FootnoteReference"/>
          <w:sz w:val="18"/>
          <w:szCs w:val="18"/>
        </w:rPr>
        <w:footnoteRef/>
      </w:r>
      <w:r w:rsidRPr="008C4BB8">
        <w:rPr>
          <w:sz w:val="18"/>
          <w:szCs w:val="18"/>
        </w:rPr>
        <w:t xml:space="preserve"> Angola, Belize, Bhutan, Cameroon, Hong Kong, Israel, Japan, Jordan, Lesotho, Sierra Leone, Suriname, Thailand, The People’s Republic of China, Tonga, Uruguay and Zimbabwe. </w:t>
      </w:r>
    </w:p>
  </w:footnote>
  <w:footnote w:id="9">
    <w:p w:rsidR="00AF4046" w:rsidRPr="008C4BB8" w:rsidRDefault="00AF4046" w:rsidP="00673982">
      <w:pPr>
        <w:pStyle w:val="FootnoteText"/>
        <w:spacing w:before="60"/>
        <w:ind w:left="142" w:hanging="142"/>
        <w:jc w:val="both"/>
        <w:rPr>
          <w:sz w:val="18"/>
          <w:szCs w:val="18"/>
        </w:rPr>
      </w:pPr>
      <w:r w:rsidRPr="008C4BB8">
        <w:rPr>
          <w:rStyle w:val="FootnoteReference"/>
          <w:sz w:val="18"/>
          <w:szCs w:val="18"/>
        </w:rPr>
        <w:footnoteRef/>
      </w:r>
      <w:r w:rsidRPr="008C4BB8">
        <w:rPr>
          <w:sz w:val="18"/>
          <w:szCs w:val="18"/>
        </w:rPr>
        <w:t xml:space="preserve"> Afghanistan, Albania, Armenia, Austria, Bangladesh, Belgium, Bolivia, Bulgaria, China Macao, Cook Islands, Costa Rica, Croatia, Cuba, Denmark, Dominican Republic, Ecuador, Egypt, Estonia, Ethiopia, Finland, France, Ghana, Hungary, Iceland, Iran, Iraq, Kenya, Kyrgyzstan, Lesotho, Lithuania, Luxembourg, Macedonia, Mali, Malta, Malawi, Morocco, Mauritius, Mexico, Mongolia, Nauru, Nepal, Peru, Russian Federation, Turkey, Ukraine.</w:t>
      </w:r>
    </w:p>
  </w:footnote>
  <w:footnote w:id="10">
    <w:p w:rsidR="00AF4046" w:rsidRPr="006A144A" w:rsidRDefault="00AF4046" w:rsidP="00583CE8">
      <w:pPr>
        <w:pStyle w:val="FootnoteText"/>
      </w:pPr>
      <w:r w:rsidRPr="006A144A">
        <w:rPr>
          <w:rStyle w:val="Caratteredellanota"/>
          <w:rFonts w:ascii="Arial" w:hAnsi="Arial"/>
        </w:rPr>
        <w:footnoteRef/>
      </w:r>
      <w:r w:rsidRPr="006A144A">
        <w:t xml:space="preserve"> </w:t>
      </w:r>
      <w:proofErr w:type="gramStart"/>
      <w:r w:rsidRPr="006A144A">
        <w:t>e.g</w:t>
      </w:r>
      <w:proofErr w:type="gramEnd"/>
      <w:r w:rsidRPr="006A144A">
        <w:t>. oils (crude and refined); frozen meat; meat preparations; shelled nuts; flours; groats and pellets of cereals and other crops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46" w:rsidRPr="003548F1" w:rsidRDefault="00AF4046">
    <w:pPr>
      <w:pStyle w:val="Header"/>
      <w:rPr>
        <w:color w:val="365F91" w:themeColor="accent1" w:themeShade="BF"/>
        <w:sz w:val="24"/>
        <w:szCs w:val="24"/>
        <w:lang w:val="en-US"/>
      </w:rPr>
    </w:pPr>
    <w:r w:rsidRPr="003548F1">
      <w:rPr>
        <w:color w:val="365F91" w:themeColor="accent1" w:themeShade="BF"/>
        <w:sz w:val="24"/>
        <w:szCs w:val="24"/>
        <w:lang w:val="en-US"/>
      </w:rPr>
      <w:t>FOOD AND AGRICULTURE ORGANIZATION OF THE UNITED NATIONS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0"/>
        </w:tabs>
        <w:ind w:left="574"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77" w:hanging="360"/>
      </w:pPr>
      <w:rPr>
        <w:rFonts w:ascii="Times New Roman" w:hAnsi="Times New Roman" w:cs="Times New Roman"/>
      </w:rPr>
    </w:lvl>
  </w:abstractNum>
  <w:abstractNum w:abstractNumId="3">
    <w:nsid w:val="00000004"/>
    <w:multiLevelType w:val="singleLevel"/>
    <w:tmpl w:val="00000004"/>
    <w:name w:val="WW8Num5"/>
    <w:lvl w:ilvl="0">
      <w:start w:val="1"/>
      <w:numFmt w:val="bullet"/>
      <w:lvlText w:val="-"/>
      <w:lvlJc w:val="left"/>
      <w:pPr>
        <w:tabs>
          <w:tab w:val="num" w:pos="0"/>
        </w:tabs>
        <w:ind w:left="360" w:hanging="360"/>
      </w:pPr>
      <w:rPr>
        <w:rFonts w:ascii="Times New Roman" w:hAnsi="Times New Roman" w:cs="Times New Roman"/>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singleLevel"/>
    <w:tmpl w:val="00000006"/>
    <w:name w:val="WW8Num7"/>
    <w:lvl w:ilvl="0">
      <w:start w:val="1"/>
      <w:numFmt w:val="decimal"/>
      <w:lvlText w:val="%1."/>
      <w:lvlJc w:val="left"/>
      <w:pPr>
        <w:tabs>
          <w:tab w:val="num" w:pos="0"/>
        </w:tabs>
        <w:ind w:left="644" w:hanging="360"/>
      </w:p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Times New Roman" w:hAnsi="Times New Roman" w:cs="Times New Roman"/>
      </w:rPr>
    </w:lvl>
  </w:abstractNum>
  <w:abstractNum w:abstractNumId="7">
    <w:nsid w:val="00000009"/>
    <w:multiLevelType w:val="singleLevel"/>
    <w:tmpl w:val="00000009"/>
    <w:name w:val="WW8Num10"/>
    <w:lvl w:ilvl="0">
      <w:start w:val="1"/>
      <w:numFmt w:val="bullet"/>
      <w:lvlText w:val="□"/>
      <w:lvlJc w:val="left"/>
      <w:pPr>
        <w:tabs>
          <w:tab w:val="num" w:pos="0"/>
        </w:tabs>
        <w:ind w:left="720" w:hanging="360"/>
      </w:pPr>
      <w:rPr>
        <w:rFonts w:ascii="Times New Roman" w:hAnsi="Times New Roman" w:cs="Times New Roman"/>
      </w:rPr>
    </w:lvl>
  </w:abstractNum>
  <w:abstractNum w:abstractNumId="8">
    <w:nsid w:val="0000000A"/>
    <w:multiLevelType w:val="singleLevel"/>
    <w:tmpl w:val="0000000A"/>
    <w:name w:val="WW8Num12"/>
    <w:lvl w:ilvl="0">
      <w:start w:val="1"/>
      <w:numFmt w:val="bullet"/>
      <w:lvlText w:val="□"/>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10">
    <w:nsid w:val="0000000C"/>
    <w:multiLevelType w:val="singleLevel"/>
    <w:tmpl w:val="0000000C"/>
    <w:name w:val="WW8Num16"/>
    <w:lvl w:ilvl="0">
      <w:start w:val="1"/>
      <w:numFmt w:val="bullet"/>
      <w:lvlText w:val=""/>
      <w:lvlJc w:val="left"/>
      <w:pPr>
        <w:tabs>
          <w:tab w:val="num" w:pos="0"/>
        </w:tabs>
        <w:ind w:left="720" w:hanging="360"/>
      </w:pPr>
      <w:rPr>
        <w:rFonts w:ascii="Symbol" w:hAnsi="Symbol"/>
        <w:b/>
      </w:rPr>
    </w:lvl>
  </w:abstractNum>
  <w:abstractNum w:abstractNumId="11">
    <w:nsid w:val="0000000D"/>
    <w:multiLevelType w:val="singleLevel"/>
    <w:tmpl w:val="0000000D"/>
    <w:name w:val="WW8Num18"/>
    <w:lvl w:ilvl="0">
      <w:start w:val="1"/>
      <w:numFmt w:val="decimal"/>
      <w:lvlText w:val="%1."/>
      <w:lvlJc w:val="left"/>
      <w:pPr>
        <w:tabs>
          <w:tab w:val="num" w:pos="0"/>
        </w:tabs>
        <w:ind w:left="360" w:hanging="360"/>
      </w:pPr>
      <w:rPr>
        <w:b/>
      </w:rPr>
    </w:lvl>
  </w:abstractNum>
  <w:abstractNum w:abstractNumId="12">
    <w:nsid w:val="0000000F"/>
    <w:multiLevelType w:val="singleLevel"/>
    <w:tmpl w:val="0000000F"/>
    <w:name w:val="WW8Num20"/>
    <w:lvl w:ilvl="0">
      <w:start w:val="1"/>
      <w:numFmt w:val="bullet"/>
      <w:lvlText w:val="□"/>
      <w:lvlJc w:val="left"/>
      <w:pPr>
        <w:tabs>
          <w:tab w:val="num" w:pos="0"/>
        </w:tabs>
        <w:ind w:left="720" w:hanging="360"/>
      </w:pPr>
      <w:rPr>
        <w:rFonts w:ascii="Times New Roman" w:hAnsi="Times New Roman" w:cs="Times New Roman"/>
        <w:sz w:val="28"/>
        <w:szCs w:val="28"/>
      </w:rPr>
    </w:lvl>
  </w:abstractNum>
  <w:abstractNum w:abstractNumId="13">
    <w:nsid w:val="00000010"/>
    <w:multiLevelType w:val="singleLevel"/>
    <w:tmpl w:val="00000010"/>
    <w:name w:val="WW8Num21"/>
    <w:lvl w:ilvl="0">
      <w:start w:val="1"/>
      <w:numFmt w:val="bullet"/>
      <w:lvlText w:val="□"/>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24"/>
    <w:lvl w:ilvl="0">
      <w:start w:val="1"/>
      <w:numFmt w:val="bullet"/>
      <w:lvlText w:val="□"/>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25"/>
    <w:lvl w:ilvl="0">
      <w:start w:val="1"/>
      <w:numFmt w:val="bullet"/>
      <w:lvlText w:val=""/>
      <w:lvlJc w:val="left"/>
      <w:pPr>
        <w:tabs>
          <w:tab w:val="num" w:pos="0"/>
        </w:tabs>
        <w:ind w:left="720" w:hanging="360"/>
      </w:pPr>
      <w:rPr>
        <w:rFonts w:ascii="Symbol" w:hAnsi="Symbol"/>
      </w:rPr>
    </w:lvl>
  </w:abstractNum>
  <w:abstractNum w:abstractNumId="16">
    <w:nsid w:val="0B183844"/>
    <w:multiLevelType w:val="hybridMultilevel"/>
    <w:tmpl w:val="3CEA271C"/>
    <w:lvl w:ilvl="0" w:tplc="CE36660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4EA774F"/>
    <w:multiLevelType w:val="hybridMultilevel"/>
    <w:tmpl w:val="E5A815B0"/>
    <w:lvl w:ilvl="0" w:tplc="311C85C8">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5784D7E"/>
    <w:multiLevelType w:val="hybridMultilevel"/>
    <w:tmpl w:val="18EC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2B38"/>
    <w:multiLevelType w:val="hybridMultilevel"/>
    <w:tmpl w:val="9FE0D8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7C13841"/>
    <w:multiLevelType w:val="hybridMultilevel"/>
    <w:tmpl w:val="5B3EC362"/>
    <w:lvl w:ilvl="0" w:tplc="85546F1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813B5A"/>
    <w:multiLevelType w:val="hybridMultilevel"/>
    <w:tmpl w:val="793E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76655"/>
    <w:multiLevelType w:val="hybridMultilevel"/>
    <w:tmpl w:val="3DECF146"/>
    <w:lvl w:ilvl="0" w:tplc="13A0635A">
      <w:start w:val="1"/>
      <w:numFmt w:val="bullet"/>
      <w:lvlText w:val="-"/>
      <w:lvlJc w:val="left"/>
      <w:pPr>
        <w:ind w:left="360" w:hanging="360"/>
      </w:pPr>
      <w:rPr>
        <w:rFonts w:ascii="Times New Roman" w:hAnsi="Times New Roman" w:cs="Times New Roman"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B46812"/>
    <w:multiLevelType w:val="hybridMultilevel"/>
    <w:tmpl w:val="7812D060"/>
    <w:lvl w:ilvl="0" w:tplc="3538EE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9149FC"/>
    <w:multiLevelType w:val="hybridMultilevel"/>
    <w:tmpl w:val="269813DA"/>
    <w:lvl w:ilvl="0" w:tplc="10090001">
      <w:start w:val="1"/>
      <w:numFmt w:val="bullet"/>
      <w:lvlText w:val=""/>
      <w:lvlJc w:val="left"/>
      <w:pPr>
        <w:ind w:left="-1056"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6"/>
  </w:num>
  <w:num w:numId="5">
    <w:abstractNumId w:val="22"/>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7"/>
  </w:num>
  <w:num w:numId="22">
    <w:abstractNumId w:val="19"/>
  </w:num>
  <w:num w:numId="23">
    <w:abstractNumId w:val="21"/>
  </w:num>
  <w:num w:numId="24">
    <w:abstractNumId w:val="23"/>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4F"/>
    <w:rsid w:val="00001A91"/>
    <w:rsid w:val="00010477"/>
    <w:rsid w:val="000107C6"/>
    <w:rsid w:val="00012BBB"/>
    <w:rsid w:val="000132D3"/>
    <w:rsid w:val="0001600B"/>
    <w:rsid w:val="00017FAE"/>
    <w:rsid w:val="0002002F"/>
    <w:rsid w:val="00026E7E"/>
    <w:rsid w:val="00030805"/>
    <w:rsid w:val="0003346D"/>
    <w:rsid w:val="00035035"/>
    <w:rsid w:val="00037524"/>
    <w:rsid w:val="00037F62"/>
    <w:rsid w:val="00052E23"/>
    <w:rsid w:val="00053876"/>
    <w:rsid w:val="00054F03"/>
    <w:rsid w:val="00061E93"/>
    <w:rsid w:val="00062102"/>
    <w:rsid w:val="00062867"/>
    <w:rsid w:val="00066826"/>
    <w:rsid w:val="00071962"/>
    <w:rsid w:val="00087A2F"/>
    <w:rsid w:val="000945F4"/>
    <w:rsid w:val="000A2476"/>
    <w:rsid w:val="000A2570"/>
    <w:rsid w:val="000A28EE"/>
    <w:rsid w:val="000A3DE2"/>
    <w:rsid w:val="000A75DA"/>
    <w:rsid w:val="000A7F78"/>
    <w:rsid w:val="000B6130"/>
    <w:rsid w:val="000C1D18"/>
    <w:rsid w:val="000C4958"/>
    <w:rsid w:val="000C7B89"/>
    <w:rsid w:val="000E1B36"/>
    <w:rsid w:val="000E7EB9"/>
    <w:rsid w:val="000F5AFA"/>
    <w:rsid w:val="00101BFE"/>
    <w:rsid w:val="001115C3"/>
    <w:rsid w:val="00115188"/>
    <w:rsid w:val="001241AC"/>
    <w:rsid w:val="0012781D"/>
    <w:rsid w:val="00130626"/>
    <w:rsid w:val="00131613"/>
    <w:rsid w:val="0014164E"/>
    <w:rsid w:val="0014192B"/>
    <w:rsid w:val="001427D2"/>
    <w:rsid w:val="001510E8"/>
    <w:rsid w:val="001621DC"/>
    <w:rsid w:val="00170A79"/>
    <w:rsid w:val="001710DE"/>
    <w:rsid w:val="00172D24"/>
    <w:rsid w:val="0017496D"/>
    <w:rsid w:val="001823DF"/>
    <w:rsid w:val="00186203"/>
    <w:rsid w:val="0018707C"/>
    <w:rsid w:val="001900F5"/>
    <w:rsid w:val="001912E6"/>
    <w:rsid w:val="001A1A72"/>
    <w:rsid w:val="001A2EE7"/>
    <w:rsid w:val="001A6F5C"/>
    <w:rsid w:val="001B4FEF"/>
    <w:rsid w:val="001B6C44"/>
    <w:rsid w:val="001C0F57"/>
    <w:rsid w:val="001C7A96"/>
    <w:rsid w:val="001D5343"/>
    <w:rsid w:val="001D70FA"/>
    <w:rsid w:val="001E24F8"/>
    <w:rsid w:val="001E2DB2"/>
    <w:rsid w:val="001E3E07"/>
    <w:rsid w:val="001E4335"/>
    <w:rsid w:val="001F0C85"/>
    <w:rsid w:val="001F1066"/>
    <w:rsid w:val="001F4C89"/>
    <w:rsid w:val="001F69B0"/>
    <w:rsid w:val="00202F06"/>
    <w:rsid w:val="00206DBE"/>
    <w:rsid w:val="002101BB"/>
    <w:rsid w:val="00213F98"/>
    <w:rsid w:val="00214DBA"/>
    <w:rsid w:val="00223A26"/>
    <w:rsid w:val="00232BBD"/>
    <w:rsid w:val="002446B1"/>
    <w:rsid w:val="00245E83"/>
    <w:rsid w:val="00246CF8"/>
    <w:rsid w:val="002641F5"/>
    <w:rsid w:val="002655AD"/>
    <w:rsid w:val="002676A0"/>
    <w:rsid w:val="00270429"/>
    <w:rsid w:val="0028006A"/>
    <w:rsid w:val="00281A85"/>
    <w:rsid w:val="0028308A"/>
    <w:rsid w:val="0028384B"/>
    <w:rsid w:val="00287CC1"/>
    <w:rsid w:val="002941C0"/>
    <w:rsid w:val="0029575D"/>
    <w:rsid w:val="0029700A"/>
    <w:rsid w:val="00297CE4"/>
    <w:rsid w:val="002A0E47"/>
    <w:rsid w:val="002A2F26"/>
    <w:rsid w:val="002B1516"/>
    <w:rsid w:val="002B1A32"/>
    <w:rsid w:val="002B20DA"/>
    <w:rsid w:val="002B7698"/>
    <w:rsid w:val="002C0CC1"/>
    <w:rsid w:val="002C4539"/>
    <w:rsid w:val="002C4E0E"/>
    <w:rsid w:val="002C74FC"/>
    <w:rsid w:val="002C7718"/>
    <w:rsid w:val="002D3B68"/>
    <w:rsid w:val="002D58FB"/>
    <w:rsid w:val="002D60DC"/>
    <w:rsid w:val="002E214B"/>
    <w:rsid w:val="002F0DF7"/>
    <w:rsid w:val="002F1EEC"/>
    <w:rsid w:val="0030435A"/>
    <w:rsid w:val="00304FE0"/>
    <w:rsid w:val="003128FC"/>
    <w:rsid w:val="00326E02"/>
    <w:rsid w:val="00330371"/>
    <w:rsid w:val="0033219A"/>
    <w:rsid w:val="00335AD6"/>
    <w:rsid w:val="00337CF7"/>
    <w:rsid w:val="00346C40"/>
    <w:rsid w:val="003528B7"/>
    <w:rsid w:val="003548F1"/>
    <w:rsid w:val="0036179C"/>
    <w:rsid w:val="00366E50"/>
    <w:rsid w:val="0037226A"/>
    <w:rsid w:val="003808F2"/>
    <w:rsid w:val="00381467"/>
    <w:rsid w:val="00385303"/>
    <w:rsid w:val="003943C1"/>
    <w:rsid w:val="003A6B6D"/>
    <w:rsid w:val="003B3B49"/>
    <w:rsid w:val="003B485C"/>
    <w:rsid w:val="003B496A"/>
    <w:rsid w:val="003B7395"/>
    <w:rsid w:val="003C0656"/>
    <w:rsid w:val="003C54BB"/>
    <w:rsid w:val="003D0863"/>
    <w:rsid w:val="003D1F1E"/>
    <w:rsid w:val="003D243C"/>
    <w:rsid w:val="003D2D52"/>
    <w:rsid w:val="003D3D3D"/>
    <w:rsid w:val="003E1879"/>
    <w:rsid w:val="003F2E2A"/>
    <w:rsid w:val="003F520C"/>
    <w:rsid w:val="003F77DA"/>
    <w:rsid w:val="00400068"/>
    <w:rsid w:val="0040055C"/>
    <w:rsid w:val="0040105E"/>
    <w:rsid w:val="00404F10"/>
    <w:rsid w:val="00405243"/>
    <w:rsid w:val="00413B13"/>
    <w:rsid w:val="00415964"/>
    <w:rsid w:val="004166AC"/>
    <w:rsid w:val="0041705F"/>
    <w:rsid w:val="00420A57"/>
    <w:rsid w:val="00421493"/>
    <w:rsid w:val="0042465B"/>
    <w:rsid w:val="00430B47"/>
    <w:rsid w:val="004369D6"/>
    <w:rsid w:val="00440B35"/>
    <w:rsid w:val="00450CC5"/>
    <w:rsid w:val="00471D05"/>
    <w:rsid w:val="004762EF"/>
    <w:rsid w:val="0048164B"/>
    <w:rsid w:val="00483E5A"/>
    <w:rsid w:val="004850D5"/>
    <w:rsid w:val="004876DA"/>
    <w:rsid w:val="00490C9D"/>
    <w:rsid w:val="00497D0B"/>
    <w:rsid w:val="004A21E2"/>
    <w:rsid w:val="004A7D65"/>
    <w:rsid w:val="004B7B42"/>
    <w:rsid w:val="004C5158"/>
    <w:rsid w:val="004E11BA"/>
    <w:rsid w:val="004E3FFE"/>
    <w:rsid w:val="00502816"/>
    <w:rsid w:val="0050301C"/>
    <w:rsid w:val="00503B28"/>
    <w:rsid w:val="005059C5"/>
    <w:rsid w:val="005177DE"/>
    <w:rsid w:val="0052486E"/>
    <w:rsid w:val="005278F7"/>
    <w:rsid w:val="005333C6"/>
    <w:rsid w:val="00533BD0"/>
    <w:rsid w:val="00542A17"/>
    <w:rsid w:val="005474D9"/>
    <w:rsid w:val="005526B4"/>
    <w:rsid w:val="0055279F"/>
    <w:rsid w:val="0055514D"/>
    <w:rsid w:val="005576CC"/>
    <w:rsid w:val="005668FC"/>
    <w:rsid w:val="00570761"/>
    <w:rsid w:val="0057125D"/>
    <w:rsid w:val="005739E4"/>
    <w:rsid w:val="0057480C"/>
    <w:rsid w:val="00574EB1"/>
    <w:rsid w:val="00580F4E"/>
    <w:rsid w:val="00582AF7"/>
    <w:rsid w:val="00583CE8"/>
    <w:rsid w:val="00586DB2"/>
    <w:rsid w:val="00592E6B"/>
    <w:rsid w:val="005947DB"/>
    <w:rsid w:val="00597A03"/>
    <w:rsid w:val="005A4F4E"/>
    <w:rsid w:val="005A5A98"/>
    <w:rsid w:val="005A6735"/>
    <w:rsid w:val="005B538F"/>
    <w:rsid w:val="005B5AF1"/>
    <w:rsid w:val="005C1198"/>
    <w:rsid w:val="005C2CD0"/>
    <w:rsid w:val="005D1F4F"/>
    <w:rsid w:val="005E19A1"/>
    <w:rsid w:val="005F2869"/>
    <w:rsid w:val="005F5518"/>
    <w:rsid w:val="0060057D"/>
    <w:rsid w:val="00607E36"/>
    <w:rsid w:val="00611FCB"/>
    <w:rsid w:val="00612C4E"/>
    <w:rsid w:val="00616595"/>
    <w:rsid w:val="0061712D"/>
    <w:rsid w:val="00623B14"/>
    <w:rsid w:val="00624909"/>
    <w:rsid w:val="00624A7A"/>
    <w:rsid w:val="00627A07"/>
    <w:rsid w:val="00630334"/>
    <w:rsid w:val="00637EF2"/>
    <w:rsid w:val="006408A7"/>
    <w:rsid w:val="00642FB2"/>
    <w:rsid w:val="00644160"/>
    <w:rsid w:val="00646BF5"/>
    <w:rsid w:val="00666C87"/>
    <w:rsid w:val="0067023F"/>
    <w:rsid w:val="00673982"/>
    <w:rsid w:val="00685A04"/>
    <w:rsid w:val="00687F90"/>
    <w:rsid w:val="00693B56"/>
    <w:rsid w:val="006A144A"/>
    <w:rsid w:val="006A1730"/>
    <w:rsid w:val="006A5CAE"/>
    <w:rsid w:val="006A6D34"/>
    <w:rsid w:val="006A6E14"/>
    <w:rsid w:val="006B5B52"/>
    <w:rsid w:val="006B60D2"/>
    <w:rsid w:val="006B6507"/>
    <w:rsid w:val="006C16B7"/>
    <w:rsid w:val="006C1EA5"/>
    <w:rsid w:val="006C4222"/>
    <w:rsid w:val="006D04F6"/>
    <w:rsid w:val="006D6B80"/>
    <w:rsid w:val="006D6E6E"/>
    <w:rsid w:val="006D745A"/>
    <w:rsid w:val="006D7D34"/>
    <w:rsid w:val="006E7B06"/>
    <w:rsid w:val="006E7F6F"/>
    <w:rsid w:val="006F12D3"/>
    <w:rsid w:val="00701B2A"/>
    <w:rsid w:val="0070684A"/>
    <w:rsid w:val="007073AD"/>
    <w:rsid w:val="00707C58"/>
    <w:rsid w:val="00707FBC"/>
    <w:rsid w:val="00715218"/>
    <w:rsid w:val="00716367"/>
    <w:rsid w:val="00717527"/>
    <w:rsid w:val="00724DE1"/>
    <w:rsid w:val="007321A2"/>
    <w:rsid w:val="00737B37"/>
    <w:rsid w:val="00740696"/>
    <w:rsid w:val="007461B9"/>
    <w:rsid w:val="007556E5"/>
    <w:rsid w:val="007564FC"/>
    <w:rsid w:val="0077064E"/>
    <w:rsid w:val="00773AB2"/>
    <w:rsid w:val="00786A8B"/>
    <w:rsid w:val="007905C4"/>
    <w:rsid w:val="00791B17"/>
    <w:rsid w:val="00795009"/>
    <w:rsid w:val="00795242"/>
    <w:rsid w:val="00797D87"/>
    <w:rsid w:val="007A01E6"/>
    <w:rsid w:val="007A1467"/>
    <w:rsid w:val="007B0907"/>
    <w:rsid w:val="007B0EFA"/>
    <w:rsid w:val="007B5D84"/>
    <w:rsid w:val="007C5D79"/>
    <w:rsid w:val="007C68F4"/>
    <w:rsid w:val="007C7498"/>
    <w:rsid w:val="007D2822"/>
    <w:rsid w:val="007D791A"/>
    <w:rsid w:val="007E4126"/>
    <w:rsid w:val="007F73BF"/>
    <w:rsid w:val="00806F8F"/>
    <w:rsid w:val="00807B95"/>
    <w:rsid w:val="00816BBA"/>
    <w:rsid w:val="00817FC6"/>
    <w:rsid w:val="00827E20"/>
    <w:rsid w:val="008301E1"/>
    <w:rsid w:val="00830707"/>
    <w:rsid w:val="00832884"/>
    <w:rsid w:val="00835D96"/>
    <w:rsid w:val="008522CE"/>
    <w:rsid w:val="008537D4"/>
    <w:rsid w:val="008552A2"/>
    <w:rsid w:val="00857C48"/>
    <w:rsid w:val="008600F8"/>
    <w:rsid w:val="0086614A"/>
    <w:rsid w:val="008722CF"/>
    <w:rsid w:val="00873AD8"/>
    <w:rsid w:val="00876750"/>
    <w:rsid w:val="00885AE1"/>
    <w:rsid w:val="0089053A"/>
    <w:rsid w:val="00891869"/>
    <w:rsid w:val="00892600"/>
    <w:rsid w:val="008A02C6"/>
    <w:rsid w:val="008A68E3"/>
    <w:rsid w:val="008B1891"/>
    <w:rsid w:val="008B534B"/>
    <w:rsid w:val="008C1664"/>
    <w:rsid w:val="008C1737"/>
    <w:rsid w:val="008C3DD1"/>
    <w:rsid w:val="008C4BB8"/>
    <w:rsid w:val="008E7FEC"/>
    <w:rsid w:val="008F4C70"/>
    <w:rsid w:val="00900D2E"/>
    <w:rsid w:val="00901869"/>
    <w:rsid w:val="00902706"/>
    <w:rsid w:val="00903FDB"/>
    <w:rsid w:val="00905900"/>
    <w:rsid w:val="0090692E"/>
    <w:rsid w:val="00906F8A"/>
    <w:rsid w:val="00911B1C"/>
    <w:rsid w:val="009126F7"/>
    <w:rsid w:val="00912EA3"/>
    <w:rsid w:val="00917209"/>
    <w:rsid w:val="009358E0"/>
    <w:rsid w:val="00954DFC"/>
    <w:rsid w:val="00957CFC"/>
    <w:rsid w:val="00961431"/>
    <w:rsid w:val="00961BE4"/>
    <w:rsid w:val="009664F8"/>
    <w:rsid w:val="009722F2"/>
    <w:rsid w:val="00972D9E"/>
    <w:rsid w:val="0097303F"/>
    <w:rsid w:val="009738C6"/>
    <w:rsid w:val="009831B8"/>
    <w:rsid w:val="009859E4"/>
    <w:rsid w:val="009863BC"/>
    <w:rsid w:val="00996D50"/>
    <w:rsid w:val="009B0C0A"/>
    <w:rsid w:val="009B59A5"/>
    <w:rsid w:val="009B646C"/>
    <w:rsid w:val="009B659D"/>
    <w:rsid w:val="009B68F0"/>
    <w:rsid w:val="009B7CC3"/>
    <w:rsid w:val="009C63DD"/>
    <w:rsid w:val="009C7495"/>
    <w:rsid w:val="009D14E7"/>
    <w:rsid w:val="009D2531"/>
    <w:rsid w:val="009D6B8E"/>
    <w:rsid w:val="009E2068"/>
    <w:rsid w:val="009E5A0B"/>
    <w:rsid w:val="009F0600"/>
    <w:rsid w:val="009F10FB"/>
    <w:rsid w:val="009F1CFE"/>
    <w:rsid w:val="009F2E65"/>
    <w:rsid w:val="00A01E47"/>
    <w:rsid w:val="00A028C3"/>
    <w:rsid w:val="00A02C9B"/>
    <w:rsid w:val="00A0373E"/>
    <w:rsid w:val="00A06A65"/>
    <w:rsid w:val="00A14E48"/>
    <w:rsid w:val="00A1529F"/>
    <w:rsid w:val="00A21C8F"/>
    <w:rsid w:val="00A21D63"/>
    <w:rsid w:val="00A23327"/>
    <w:rsid w:val="00A31E3D"/>
    <w:rsid w:val="00A33BDC"/>
    <w:rsid w:val="00A3694E"/>
    <w:rsid w:val="00A45E18"/>
    <w:rsid w:val="00A511F5"/>
    <w:rsid w:val="00A52121"/>
    <w:rsid w:val="00A53C42"/>
    <w:rsid w:val="00A565C9"/>
    <w:rsid w:val="00A5733A"/>
    <w:rsid w:val="00A6795D"/>
    <w:rsid w:val="00A7511D"/>
    <w:rsid w:val="00A849D8"/>
    <w:rsid w:val="00A91144"/>
    <w:rsid w:val="00A928CB"/>
    <w:rsid w:val="00A943B2"/>
    <w:rsid w:val="00AA341A"/>
    <w:rsid w:val="00AA4805"/>
    <w:rsid w:val="00AA6210"/>
    <w:rsid w:val="00AB02A9"/>
    <w:rsid w:val="00AB037E"/>
    <w:rsid w:val="00AB330E"/>
    <w:rsid w:val="00AC0274"/>
    <w:rsid w:val="00AC2770"/>
    <w:rsid w:val="00AC3AEB"/>
    <w:rsid w:val="00AC6149"/>
    <w:rsid w:val="00AD1ADD"/>
    <w:rsid w:val="00AD654D"/>
    <w:rsid w:val="00AD6D29"/>
    <w:rsid w:val="00AE7FBC"/>
    <w:rsid w:val="00AF0405"/>
    <w:rsid w:val="00AF378E"/>
    <w:rsid w:val="00AF4046"/>
    <w:rsid w:val="00AF6673"/>
    <w:rsid w:val="00B043CB"/>
    <w:rsid w:val="00B1054A"/>
    <w:rsid w:val="00B17480"/>
    <w:rsid w:val="00B23ADC"/>
    <w:rsid w:val="00B270E2"/>
    <w:rsid w:val="00B3079F"/>
    <w:rsid w:val="00B348D1"/>
    <w:rsid w:val="00B35167"/>
    <w:rsid w:val="00B40ACE"/>
    <w:rsid w:val="00B42722"/>
    <w:rsid w:val="00B43CD2"/>
    <w:rsid w:val="00B527B9"/>
    <w:rsid w:val="00B53AC3"/>
    <w:rsid w:val="00B6139E"/>
    <w:rsid w:val="00B623C2"/>
    <w:rsid w:val="00B628C9"/>
    <w:rsid w:val="00B63AC3"/>
    <w:rsid w:val="00B64C20"/>
    <w:rsid w:val="00B718C5"/>
    <w:rsid w:val="00B7272D"/>
    <w:rsid w:val="00B84571"/>
    <w:rsid w:val="00B875D6"/>
    <w:rsid w:val="00B91F58"/>
    <w:rsid w:val="00B958DE"/>
    <w:rsid w:val="00BA0F16"/>
    <w:rsid w:val="00BA12BD"/>
    <w:rsid w:val="00BA7C8A"/>
    <w:rsid w:val="00BA7FFB"/>
    <w:rsid w:val="00BB0818"/>
    <w:rsid w:val="00BB2518"/>
    <w:rsid w:val="00BB2F9E"/>
    <w:rsid w:val="00BB7D33"/>
    <w:rsid w:val="00BD302E"/>
    <w:rsid w:val="00BE3EDC"/>
    <w:rsid w:val="00BF1AAE"/>
    <w:rsid w:val="00BF4067"/>
    <w:rsid w:val="00BF4E67"/>
    <w:rsid w:val="00BF6B15"/>
    <w:rsid w:val="00BF7850"/>
    <w:rsid w:val="00C03CED"/>
    <w:rsid w:val="00C040FF"/>
    <w:rsid w:val="00C0463C"/>
    <w:rsid w:val="00C04A57"/>
    <w:rsid w:val="00C208EA"/>
    <w:rsid w:val="00C216F9"/>
    <w:rsid w:val="00C237B1"/>
    <w:rsid w:val="00C245D8"/>
    <w:rsid w:val="00C26FD5"/>
    <w:rsid w:val="00C2705C"/>
    <w:rsid w:val="00C41853"/>
    <w:rsid w:val="00C44D20"/>
    <w:rsid w:val="00C46AAB"/>
    <w:rsid w:val="00C539A6"/>
    <w:rsid w:val="00C57DAA"/>
    <w:rsid w:val="00C60D04"/>
    <w:rsid w:val="00C62F1E"/>
    <w:rsid w:val="00C65286"/>
    <w:rsid w:val="00C65844"/>
    <w:rsid w:val="00C6708B"/>
    <w:rsid w:val="00C72FBA"/>
    <w:rsid w:val="00C73BB1"/>
    <w:rsid w:val="00C75C89"/>
    <w:rsid w:val="00C77E8E"/>
    <w:rsid w:val="00C847BC"/>
    <w:rsid w:val="00C953C7"/>
    <w:rsid w:val="00CA00BB"/>
    <w:rsid w:val="00CA17F7"/>
    <w:rsid w:val="00CA3CDB"/>
    <w:rsid w:val="00CA3FE3"/>
    <w:rsid w:val="00CB3EB1"/>
    <w:rsid w:val="00CB5CFD"/>
    <w:rsid w:val="00CB6FD0"/>
    <w:rsid w:val="00CB71B1"/>
    <w:rsid w:val="00CB753D"/>
    <w:rsid w:val="00CD1526"/>
    <w:rsid w:val="00CD4AE4"/>
    <w:rsid w:val="00CE770B"/>
    <w:rsid w:val="00CF2E65"/>
    <w:rsid w:val="00D01318"/>
    <w:rsid w:val="00D0376C"/>
    <w:rsid w:val="00D04A2E"/>
    <w:rsid w:val="00D0513F"/>
    <w:rsid w:val="00D06A3E"/>
    <w:rsid w:val="00D135F7"/>
    <w:rsid w:val="00D153F5"/>
    <w:rsid w:val="00D16121"/>
    <w:rsid w:val="00D17FBE"/>
    <w:rsid w:val="00D23F7F"/>
    <w:rsid w:val="00D342E9"/>
    <w:rsid w:val="00D411DB"/>
    <w:rsid w:val="00D4353A"/>
    <w:rsid w:val="00D50781"/>
    <w:rsid w:val="00D510CA"/>
    <w:rsid w:val="00D51A7D"/>
    <w:rsid w:val="00D51AF2"/>
    <w:rsid w:val="00D5675D"/>
    <w:rsid w:val="00D6202B"/>
    <w:rsid w:val="00D66541"/>
    <w:rsid w:val="00D71A1B"/>
    <w:rsid w:val="00D732B1"/>
    <w:rsid w:val="00D75459"/>
    <w:rsid w:val="00D80A25"/>
    <w:rsid w:val="00D837EC"/>
    <w:rsid w:val="00D847EF"/>
    <w:rsid w:val="00D923D8"/>
    <w:rsid w:val="00D95195"/>
    <w:rsid w:val="00DA04B2"/>
    <w:rsid w:val="00DB5CFF"/>
    <w:rsid w:val="00DB6EF5"/>
    <w:rsid w:val="00DB74A9"/>
    <w:rsid w:val="00DC6372"/>
    <w:rsid w:val="00DC6B2E"/>
    <w:rsid w:val="00DD05D2"/>
    <w:rsid w:val="00DD1FF8"/>
    <w:rsid w:val="00DD725F"/>
    <w:rsid w:val="00DE1F9A"/>
    <w:rsid w:val="00DE44A0"/>
    <w:rsid w:val="00DE6F90"/>
    <w:rsid w:val="00E00973"/>
    <w:rsid w:val="00E046F2"/>
    <w:rsid w:val="00E066DE"/>
    <w:rsid w:val="00E06A3E"/>
    <w:rsid w:val="00E13EAB"/>
    <w:rsid w:val="00E1533D"/>
    <w:rsid w:val="00E16BD9"/>
    <w:rsid w:val="00E2085B"/>
    <w:rsid w:val="00E30BEE"/>
    <w:rsid w:val="00E331A7"/>
    <w:rsid w:val="00E421BC"/>
    <w:rsid w:val="00E47897"/>
    <w:rsid w:val="00E5328D"/>
    <w:rsid w:val="00E54A1D"/>
    <w:rsid w:val="00E631F4"/>
    <w:rsid w:val="00E64350"/>
    <w:rsid w:val="00E65E51"/>
    <w:rsid w:val="00E70C50"/>
    <w:rsid w:val="00E73322"/>
    <w:rsid w:val="00E75447"/>
    <w:rsid w:val="00E76569"/>
    <w:rsid w:val="00E805E3"/>
    <w:rsid w:val="00E80F45"/>
    <w:rsid w:val="00E83F13"/>
    <w:rsid w:val="00E853B1"/>
    <w:rsid w:val="00E86596"/>
    <w:rsid w:val="00E91417"/>
    <w:rsid w:val="00E952D9"/>
    <w:rsid w:val="00EA064D"/>
    <w:rsid w:val="00EA6D65"/>
    <w:rsid w:val="00EA71BE"/>
    <w:rsid w:val="00EC178D"/>
    <w:rsid w:val="00EC4717"/>
    <w:rsid w:val="00EC66EE"/>
    <w:rsid w:val="00ED1477"/>
    <w:rsid w:val="00ED1AF1"/>
    <w:rsid w:val="00EF1EEB"/>
    <w:rsid w:val="00EF23A8"/>
    <w:rsid w:val="00F0237A"/>
    <w:rsid w:val="00F04D27"/>
    <w:rsid w:val="00F1043A"/>
    <w:rsid w:val="00F14050"/>
    <w:rsid w:val="00F175A8"/>
    <w:rsid w:val="00F23C85"/>
    <w:rsid w:val="00F2442D"/>
    <w:rsid w:val="00F26342"/>
    <w:rsid w:val="00F31C81"/>
    <w:rsid w:val="00F35759"/>
    <w:rsid w:val="00F377B7"/>
    <w:rsid w:val="00F421AE"/>
    <w:rsid w:val="00F43ECE"/>
    <w:rsid w:val="00F47CF0"/>
    <w:rsid w:val="00F507DF"/>
    <w:rsid w:val="00F52443"/>
    <w:rsid w:val="00F6448D"/>
    <w:rsid w:val="00F77D7C"/>
    <w:rsid w:val="00F82075"/>
    <w:rsid w:val="00F90B32"/>
    <w:rsid w:val="00F91110"/>
    <w:rsid w:val="00F9397F"/>
    <w:rsid w:val="00F93A78"/>
    <w:rsid w:val="00F941F9"/>
    <w:rsid w:val="00F973AB"/>
    <w:rsid w:val="00FA262A"/>
    <w:rsid w:val="00FA5D7E"/>
    <w:rsid w:val="00FA75DA"/>
    <w:rsid w:val="00FD0047"/>
    <w:rsid w:val="00FD04CB"/>
    <w:rsid w:val="00FD0BC4"/>
    <w:rsid w:val="00FD57A2"/>
    <w:rsid w:val="00FE234D"/>
    <w:rsid w:val="00FE56AC"/>
    <w:rsid w:val="00FE7F52"/>
    <w:rsid w:val="00FF0B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4F"/>
    <w:pPr>
      <w:suppressAutoHyphens/>
      <w:spacing w:after="200" w:line="276" w:lineRule="auto"/>
    </w:pPr>
    <w:rPr>
      <w:rFonts w:cs="Calibri"/>
      <w:sz w:val="22"/>
      <w:szCs w:val="22"/>
      <w:lang w:eastAsia="ar-SA"/>
    </w:rPr>
  </w:style>
  <w:style w:type="paragraph" w:styleId="Heading1">
    <w:name w:val="heading 1"/>
    <w:basedOn w:val="Normal"/>
    <w:next w:val="Normal"/>
    <w:link w:val="Heading1Char"/>
    <w:qFormat/>
    <w:rsid w:val="00737B37"/>
    <w:pPr>
      <w:keepNext/>
      <w:keepLines/>
      <w:numPr>
        <w:numId w:val="2"/>
      </w:numPr>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B37"/>
    <w:rPr>
      <w:rFonts w:ascii="Cambria" w:eastAsia="Times New Roman" w:hAnsi="Cambria" w:cs="Calibri"/>
      <w:b/>
      <w:bCs/>
      <w:color w:val="365F91"/>
      <w:sz w:val="28"/>
      <w:szCs w:val="28"/>
      <w:lang w:eastAsia="ar-SA"/>
    </w:rPr>
  </w:style>
  <w:style w:type="paragraph" w:styleId="Header">
    <w:name w:val="header"/>
    <w:basedOn w:val="Normal"/>
    <w:link w:val="HeaderChar"/>
    <w:uiPriority w:val="99"/>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character" w:styleId="FootnoteReference">
    <w:name w:val="footnote reference"/>
    <w:uiPriority w:val="99"/>
    <w:rsid w:val="00737B37"/>
    <w:rPr>
      <w:vertAlign w:val="superscript"/>
    </w:rPr>
  </w:style>
  <w:style w:type="paragraph" w:styleId="FootnoteText">
    <w:name w:val="footnote text"/>
    <w:basedOn w:val="Normal"/>
    <w:link w:val="FootnoteTextChar"/>
    <w:uiPriority w:val="99"/>
    <w:rsid w:val="00737B37"/>
    <w:pPr>
      <w:spacing w:after="0" w:line="240" w:lineRule="auto"/>
    </w:pPr>
    <w:rPr>
      <w:sz w:val="20"/>
      <w:szCs w:val="20"/>
    </w:rPr>
  </w:style>
  <w:style w:type="character" w:customStyle="1" w:styleId="FootnoteTextChar">
    <w:name w:val="Footnote Text Char"/>
    <w:basedOn w:val="DefaultParagraphFont"/>
    <w:link w:val="FootnoteText"/>
    <w:uiPriority w:val="99"/>
    <w:rsid w:val="00737B37"/>
    <w:rPr>
      <w:rFonts w:cs="Calibri"/>
      <w:lang w:eastAsia="ar-SA"/>
    </w:rPr>
  </w:style>
  <w:style w:type="paragraph" w:styleId="NormalWeb">
    <w:name w:val="Normal (Web)"/>
    <w:basedOn w:val="Normal"/>
    <w:uiPriority w:val="99"/>
    <w:rsid w:val="00737B37"/>
    <w:pPr>
      <w:spacing w:before="280" w:after="280" w:line="240" w:lineRule="auto"/>
    </w:pPr>
    <w:rPr>
      <w:rFonts w:ascii="Times New Roman" w:eastAsia="Times New Roman" w:hAnsi="Times New Roman"/>
      <w:sz w:val="24"/>
      <w:szCs w:val="24"/>
    </w:rPr>
  </w:style>
  <w:style w:type="paragraph" w:styleId="NoSpacing">
    <w:name w:val="No Spacing"/>
    <w:qFormat/>
    <w:rsid w:val="00737B37"/>
    <w:pPr>
      <w:suppressAutoHyphens/>
    </w:pPr>
    <w:rPr>
      <w:rFonts w:eastAsia="Times New Roman" w:cs="Calibri"/>
      <w:sz w:val="24"/>
      <w:szCs w:val="24"/>
      <w:lang w:eastAsia="ar-SA"/>
    </w:rPr>
  </w:style>
  <w:style w:type="paragraph" w:styleId="ListParagraph">
    <w:name w:val="List Paragraph"/>
    <w:basedOn w:val="Normal"/>
    <w:uiPriority w:val="34"/>
    <w:qFormat/>
    <w:rsid w:val="00737B37"/>
    <w:pPr>
      <w:ind w:left="720"/>
    </w:pPr>
  </w:style>
  <w:style w:type="character" w:customStyle="1" w:styleId="Caratteredellanota">
    <w:name w:val="Carattere della nota"/>
    <w:rsid w:val="00737B37"/>
    <w:rPr>
      <w:vertAlign w:val="superscript"/>
    </w:rPr>
  </w:style>
  <w:style w:type="character" w:styleId="Hyperlink">
    <w:name w:val="Hyperlink"/>
    <w:uiPriority w:val="99"/>
    <w:rsid w:val="00737B37"/>
    <w:rPr>
      <w:color w:val="0000FF"/>
      <w:u w:val="single"/>
    </w:rPr>
  </w:style>
  <w:style w:type="paragraph" w:styleId="BalloonText">
    <w:name w:val="Balloon Text"/>
    <w:basedOn w:val="Normal"/>
    <w:link w:val="BalloonTextChar"/>
    <w:uiPriority w:val="99"/>
    <w:semiHidden/>
    <w:unhideWhenUsed/>
    <w:rsid w:val="0073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37"/>
    <w:rPr>
      <w:rFonts w:ascii="Tahoma" w:hAnsi="Tahoma" w:cs="Tahoma"/>
      <w:sz w:val="16"/>
      <w:szCs w:val="16"/>
      <w:lang w:eastAsia="ar-SA"/>
    </w:rPr>
  </w:style>
  <w:style w:type="character" w:styleId="FollowedHyperlink">
    <w:name w:val="FollowedHyperlink"/>
    <w:basedOn w:val="DefaultParagraphFont"/>
    <w:uiPriority w:val="99"/>
    <w:semiHidden/>
    <w:unhideWhenUsed/>
    <w:rsid w:val="00E65E51"/>
    <w:rPr>
      <w:color w:val="800080"/>
      <w:u w:val="single"/>
    </w:rPr>
  </w:style>
  <w:style w:type="paragraph" w:customStyle="1" w:styleId="xl65">
    <w:name w:val="xl65"/>
    <w:basedOn w:val="Normal"/>
    <w:rsid w:val="00E65E5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66">
    <w:name w:val="xl66"/>
    <w:basedOn w:val="Normal"/>
    <w:rsid w:val="00E65E5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67">
    <w:name w:val="xl67"/>
    <w:basedOn w:val="Normal"/>
    <w:rsid w:val="00E65E51"/>
    <w:pP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68">
    <w:name w:val="xl68"/>
    <w:basedOn w:val="Normal"/>
    <w:rsid w:val="00E65E51"/>
    <w:pPr>
      <w:pBdr>
        <w:top w:val="single" w:sz="8" w:space="0" w:color="auto"/>
        <w:left w:val="double" w:sz="6" w:space="0" w:color="auto"/>
      </w:pBdr>
      <w:shd w:val="clear" w:color="000000" w:fill="4F6228"/>
      <w:suppressAutoHyphens w:val="0"/>
      <w:spacing w:before="100" w:beforeAutospacing="1" w:after="100" w:afterAutospacing="1" w:line="240" w:lineRule="auto"/>
      <w:jc w:val="center"/>
      <w:textAlignment w:val="center"/>
    </w:pPr>
    <w:rPr>
      <w:rFonts w:ascii="Arial" w:eastAsia="Times New Roman" w:hAnsi="Arial" w:cs="Arial"/>
      <w:b/>
      <w:bCs/>
      <w:color w:val="FFFFFF"/>
      <w:sz w:val="15"/>
      <w:szCs w:val="15"/>
      <w:lang w:eastAsia="en-GB"/>
    </w:rPr>
  </w:style>
  <w:style w:type="paragraph" w:customStyle="1" w:styleId="xl69">
    <w:name w:val="xl69"/>
    <w:basedOn w:val="Normal"/>
    <w:rsid w:val="00E65E51"/>
    <w:pPr>
      <w:pBdr>
        <w:top w:val="single" w:sz="8" w:space="0" w:color="auto"/>
      </w:pBdr>
      <w:shd w:val="clear" w:color="000000" w:fill="4F6228"/>
      <w:suppressAutoHyphens w:val="0"/>
      <w:spacing w:before="100" w:beforeAutospacing="1" w:after="100" w:afterAutospacing="1" w:line="240" w:lineRule="auto"/>
      <w:jc w:val="center"/>
      <w:textAlignment w:val="center"/>
    </w:pPr>
    <w:rPr>
      <w:rFonts w:ascii="Arial" w:eastAsia="Times New Roman" w:hAnsi="Arial" w:cs="Arial"/>
      <w:b/>
      <w:bCs/>
      <w:color w:val="FFFFFF"/>
      <w:sz w:val="15"/>
      <w:szCs w:val="15"/>
      <w:lang w:eastAsia="en-GB"/>
    </w:rPr>
  </w:style>
  <w:style w:type="paragraph" w:customStyle="1" w:styleId="xl70">
    <w:name w:val="xl70"/>
    <w:basedOn w:val="Normal"/>
    <w:rsid w:val="00E65E51"/>
    <w:pPr>
      <w:pBdr>
        <w:top w:val="single" w:sz="8" w:space="0" w:color="auto"/>
        <w:right w:val="double" w:sz="6" w:space="0" w:color="auto"/>
      </w:pBdr>
      <w:shd w:val="clear" w:color="000000" w:fill="4F6228"/>
      <w:suppressAutoHyphens w:val="0"/>
      <w:spacing w:before="100" w:beforeAutospacing="1" w:after="100" w:afterAutospacing="1" w:line="240" w:lineRule="auto"/>
      <w:jc w:val="center"/>
      <w:textAlignment w:val="center"/>
    </w:pPr>
    <w:rPr>
      <w:rFonts w:ascii="Arial" w:eastAsia="Times New Roman" w:hAnsi="Arial" w:cs="Arial"/>
      <w:b/>
      <w:bCs/>
      <w:color w:val="FFFFFF"/>
      <w:sz w:val="15"/>
      <w:szCs w:val="15"/>
      <w:lang w:eastAsia="en-GB"/>
    </w:rPr>
  </w:style>
  <w:style w:type="paragraph" w:customStyle="1" w:styleId="xl71">
    <w:name w:val="xl71"/>
    <w:basedOn w:val="Normal"/>
    <w:rsid w:val="00E65E5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2">
    <w:name w:val="xl72"/>
    <w:basedOn w:val="Normal"/>
    <w:rsid w:val="00E65E51"/>
    <w:pPr>
      <w:pBdr>
        <w:top w:val="single" w:sz="4" w:space="0" w:color="auto"/>
        <w:left w:val="double" w:sz="6" w:space="0" w:color="auto"/>
        <w:bottom w:val="single" w:sz="4" w:space="0" w:color="auto"/>
        <w:right w:val="single" w:sz="4"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3">
    <w:name w:val="xl73"/>
    <w:basedOn w:val="Normal"/>
    <w:rsid w:val="00E65E51"/>
    <w:pPr>
      <w:pBdr>
        <w:top w:val="single" w:sz="4" w:space="0" w:color="auto"/>
        <w:left w:val="single" w:sz="4" w:space="0" w:color="auto"/>
        <w:bottom w:val="single" w:sz="4"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4">
    <w:name w:val="xl74"/>
    <w:basedOn w:val="Normal"/>
    <w:rsid w:val="00E65E51"/>
    <w:pPr>
      <w:pBdr>
        <w:top w:val="single" w:sz="4" w:space="0" w:color="auto"/>
        <w:left w:val="single" w:sz="4" w:space="0" w:color="auto"/>
        <w:bottom w:val="single" w:sz="4" w:space="0" w:color="auto"/>
        <w:right w:val="double" w:sz="6"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5">
    <w:name w:val="xl75"/>
    <w:basedOn w:val="Normal"/>
    <w:rsid w:val="00E65E51"/>
    <w:pPr>
      <w:pBdr>
        <w:top w:val="single" w:sz="4" w:space="0" w:color="auto"/>
        <w:left w:val="double" w:sz="6" w:space="0" w:color="auto"/>
        <w:bottom w:val="single" w:sz="4"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6">
    <w:name w:val="xl76"/>
    <w:basedOn w:val="Normal"/>
    <w:rsid w:val="00E65E5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7">
    <w:name w:val="xl77"/>
    <w:basedOn w:val="Normal"/>
    <w:rsid w:val="00E65E5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8">
    <w:name w:val="xl78"/>
    <w:basedOn w:val="Normal"/>
    <w:rsid w:val="00E65E51"/>
    <w:pPr>
      <w:pBdr>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79">
    <w:name w:val="xl79"/>
    <w:basedOn w:val="Normal"/>
    <w:rsid w:val="00E65E5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0">
    <w:name w:val="xl80"/>
    <w:basedOn w:val="Normal"/>
    <w:rsid w:val="00E65E51"/>
    <w:pPr>
      <w:pBdr>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1">
    <w:name w:val="xl81"/>
    <w:basedOn w:val="Normal"/>
    <w:rsid w:val="00E65E5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2">
    <w:name w:val="xl82"/>
    <w:basedOn w:val="Normal"/>
    <w:rsid w:val="00E65E51"/>
    <w:pPr>
      <w:pBdr>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3">
    <w:name w:val="xl83"/>
    <w:basedOn w:val="Normal"/>
    <w:rsid w:val="00E65E5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84">
    <w:name w:val="xl84"/>
    <w:basedOn w:val="Normal"/>
    <w:rsid w:val="00E65E51"/>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5">
    <w:name w:val="xl85"/>
    <w:basedOn w:val="Normal"/>
    <w:rsid w:val="00E65E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6">
    <w:name w:val="xl86"/>
    <w:basedOn w:val="Normal"/>
    <w:rsid w:val="00E65E51"/>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7">
    <w:name w:val="xl87"/>
    <w:basedOn w:val="Normal"/>
    <w:rsid w:val="00E65E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8">
    <w:name w:val="xl88"/>
    <w:basedOn w:val="Normal"/>
    <w:rsid w:val="00E65E51"/>
    <w:pPr>
      <w:pBdr>
        <w:top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9">
    <w:name w:val="xl89"/>
    <w:basedOn w:val="Normal"/>
    <w:rsid w:val="00E65E51"/>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0">
    <w:name w:val="xl90"/>
    <w:basedOn w:val="Normal"/>
    <w:rsid w:val="00E65E5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1">
    <w:name w:val="xl91"/>
    <w:basedOn w:val="Normal"/>
    <w:rsid w:val="00E65E51"/>
    <w:pPr>
      <w:pBdr>
        <w:top w:val="single" w:sz="4" w:space="0" w:color="auto"/>
        <w:left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2">
    <w:name w:val="xl92"/>
    <w:basedOn w:val="Normal"/>
    <w:rsid w:val="00E65E51"/>
    <w:pPr>
      <w:pBdr>
        <w:top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3">
    <w:name w:val="xl93"/>
    <w:basedOn w:val="Normal"/>
    <w:rsid w:val="00E65E51"/>
    <w:pPr>
      <w:pBdr>
        <w:top w:val="single" w:sz="4" w:space="0" w:color="auto"/>
        <w:left w:val="double" w:sz="6"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4">
    <w:name w:val="xl94"/>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5">
    <w:name w:val="xl95"/>
    <w:basedOn w:val="Normal"/>
    <w:rsid w:val="00E65E51"/>
    <w:pPr>
      <w:pBdr>
        <w:top w:val="single" w:sz="4" w:space="0" w:color="auto"/>
        <w:left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6">
    <w:name w:val="xl96"/>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7">
    <w:name w:val="xl97"/>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8">
    <w:name w:val="xl98"/>
    <w:basedOn w:val="Normal"/>
    <w:rsid w:val="00E65E51"/>
    <w:pPr>
      <w:pBdr>
        <w:top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9">
    <w:name w:val="xl99"/>
    <w:basedOn w:val="Normal"/>
    <w:rsid w:val="00E65E51"/>
    <w:pPr>
      <w:pBdr>
        <w:top w:val="single" w:sz="8" w:space="0" w:color="538ED5"/>
        <w:left w:val="double" w:sz="6"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0">
    <w:name w:val="xl100"/>
    <w:basedOn w:val="Normal"/>
    <w:rsid w:val="00E65E51"/>
    <w:pPr>
      <w:pBdr>
        <w:top w:val="single" w:sz="8" w:space="0" w:color="538ED5"/>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1">
    <w:name w:val="xl101"/>
    <w:basedOn w:val="Normal"/>
    <w:rsid w:val="00E65E51"/>
    <w:pPr>
      <w:pBdr>
        <w:top w:val="single" w:sz="8" w:space="0" w:color="538ED5"/>
        <w:left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2">
    <w:name w:val="xl102"/>
    <w:basedOn w:val="Normal"/>
    <w:rsid w:val="00E65E51"/>
    <w:pPr>
      <w:pBdr>
        <w:top w:val="single" w:sz="8" w:space="0" w:color="538ED5"/>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3">
    <w:name w:val="xl103"/>
    <w:basedOn w:val="Normal"/>
    <w:rsid w:val="00E65E51"/>
    <w:pPr>
      <w:pBdr>
        <w:top w:val="single" w:sz="8" w:space="0" w:color="538ED5"/>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4">
    <w:name w:val="xl104"/>
    <w:basedOn w:val="Normal"/>
    <w:rsid w:val="00E65E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5">
    <w:name w:val="xl105"/>
    <w:basedOn w:val="Normal"/>
    <w:rsid w:val="00E65E51"/>
    <w:pPr>
      <w:pBdr>
        <w:top w:val="single" w:sz="8" w:space="0" w:color="538ED5"/>
        <w:left w:val="double" w:sz="6"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6">
    <w:name w:val="xl106"/>
    <w:basedOn w:val="Normal"/>
    <w:rsid w:val="00E65E51"/>
    <w:pPr>
      <w:pBdr>
        <w:top w:val="single" w:sz="8" w:space="0" w:color="538ED5"/>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7">
    <w:name w:val="xl107"/>
    <w:basedOn w:val="Normal"/>
    <w:rsid w:val="00E65E51"/>
    <w:pPr>
      <w:pBdr>
        <w:top w:val="single" w:sz="8" w:space="0" w:color="538ED5"/>
        <w:left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8">
    <w:name w:val="xl108"/>
    <w:basedOn w:val="Normal"/>
    <w:rsid w:val="00E65E51"/>
    <w:pPr>
      <w:pBdr>
        <w:top w:val="single" w:sz="8" w:space="0" w:color="538ED5"/>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9">
    <w:name w:val="xl109"/>
    <w:basedOn w:val="Normal"/>
    <w:rsid w:val="00E65E51"/>
    <w:pPr>
      <w:pBdr>
        <w:top w:val="single" w:sz="8" w:space="0" w:color="538ED5"/>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0">
    <w:name w:val="xl110"/>
    <w:basedOn w:val="Normal"/>
    <w:rsid w:val="00E65E51"/>
    <w:pPr>
      <w:pBdr>
        <w:top w:val="single" w:sz="8" w:space="0" w:color="538ED5"/>
        <w:left w:val="double" w:sz="6" w:space="0" w:color="auto"/>
        <w:bottom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1">
    <w:name w:val="xl111"/>
    <w:basedOn w:val="Normal"/>
    <w:rsid w:val="00E65E51"/>
    <w:pPr>
      <w:pBdr>
        <w:top w:val="single" w:sz="8" w:space="0" w:color="538ED5"/>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2">
    <w:name w:val="xl112"/>
    <w:basedOn w:val="Normal"/>
    <w:rsid w:val="00E65E51"/>
    <w:pPr>
      <w:pBdr>
        <w:top w:val="single" w:sz="8" w:space="0" w:color="538ED5"/>
        <w:left w:val="single" w:sz="4" w:space="0" w:color="auto"/>
        <w:bottom w:val="single" w:sz="4"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3">
    <w:name w:val="xl113"/>
    <w:basedOn w:val="Normal"/>
    <w:rsid w:val="00E65E51"/>
    <w:pPr>
      <w:pBdr>
        <w:top w:val="single" w:sz="8" w:space="0" w:color="538ED5"/>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4">
    <w:name w:val="xl114"/>
    <w:basedOn w:val="Normal"/>
    <w:rsid w:val="00E65E51"/>
    <w:pPr>
      <w:pBdr>
        <w:top w:val="single" w:sz="8" w:space="0" w:color="538ED5"/>
        <w:bottom w:val="single" w:sz="4"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5">
    <w:name w:val="xl115"/>
    <w:basedOn w:val="Normal"/>
    <w:rsid w:val="00E65E51"/>
    <w:pPr>
      <w:pBdr>
        <w:top w:val="single" w:sz="4" w:space="0" w:color="auto"/>
        <w:left w:val="double" w:sz="6"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6">
    <w:name w:val="xl116"/>
    <w:basedOn w:val="Normal"/>
    <w:rsid w:val="00E65E51"/>
    <w:pPr>
      <w:pBdr>
        <w:top w:val="single" w:sz="4" w:space="0" w:color="auto"/>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7">
    <w:name w:val="xl117"/>
    <w:basedOn w:val="Normal"/>
    <w:rsid w:val="00E65E51"/>
    <w:pPr>
      <w:pBdr>
        <w:top w:val="single" w:sz="4" w:space="0" w:color="auto"/>
        <w:left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8">
    <w:name w:val="xl118"/>
    <w:basedOn w:val="Normal"/>
    <w:rsid w:val="00E65E51"/>
    <w:pPr>
      <w:pBdr>
        <w:top w:val="single" w:sz="4" w:space="0" w:color="auto"/>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9">
    <w:name w:val="xl119"/>
    <w:basedOn w:val="Normal"/>
    <w:rsid w:val="00E65E51"/>
    <w:pPr>
      <w:pBdr>
        <w:top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0">
    <w:name w:val="xl120"/>
    <w:basedOn w:val="Normal"/>
    <w:rsid w:val="00E65E51"/>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1">
    <w:name w:val="xl121"/>
    <w:basedOn w:val="Normal"/>
    <w:rsid w:val="00E65E51"/>
    <w:pPr>
      <w:pBdr>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2">
    <w:name w:val="xl122"/>
    <w:basedOn w:val="Normal"/>
    <w:rsid w:val="00E65E5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3">
    <w:name w:val="xl123"/>
    <w:basedOn w:val="Normal"/>
    <w:rsid w:val="00E65E51"/>
    <w:pPr>
      <w:pBdr>
        <w:left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4">
    <w:name w:val="xl124"/>
    <w:basedOn w:val="Normal"/>
    <w:rsid w:val="00E65E5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5">
    <w:name w:val="xl125"/>
    <w:basedOn w:val="Normal"/>
    <w:rsid w:val="00E65E5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6">
    <w:name w:val="xl126"/>
    <w:basedOn w:val="Normal"/>
    <w:rsid w:val="00E65E51"/>
    <w:pPr>
      <w:pBdr>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7">
    <w:name w:val="xl127"/>
    <w:basedOn w:val="Normal"/>
    <w:rsid w:val="00E65E51"/>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8">
    <w:name w:val="xl128"/>
    <w:basedOn w:val="Normal"/>
    <w:rsid w:val="00E65E51"/>
    <w:pPr>
      <w:pBdr>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9">
    <w:name w:val="xl129"/>
    <w:basedOn w:val="Normal"/>
    <w:rsid w:val="00E65E5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0">
    <w:name w:val="xl130"/>
    <w:basedOn w:val="Normal"/>
    <w:rsid w:val="00E65E51"/>
    <w:pPr>
      <w:pBdr>
        <w:top w:val="single" w:sz="4" w:space="0" w:color="auto"/>
        <w:left w:val="double" w:sz="6"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1">
    <w:name w:val="xl131"/>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2">
    <w:name w:val="xl132"/>
    <w:basedOn w:val="Normal"/>
    <w:rsid w:val="00E65E51"/>
    <w:pPr>
      <w:pBdr>
        <w:top w:val="single" w:sz="4" w:space="0" w:color="auto"/>
        <w:left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3">
    <w:name w:val="xl133"/>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4">
    <w:name w:val="xl134"/>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5">
    <w:name w:val="xl135"/>
    <w:basedOn w:val="Normal"/>
    <w:rsid w:val="00E65E51"/>
    <w:pPr>
      <w:pBdr>
        <w:top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6">
    <w:name w:val="xl136"/>
    <w:basedOn w:val="Normal"/>
    <w:rsid w:val="00E65E51"/>
    <w:pPr>
      <w:pBdr>
        <w:top w:val="single" w:sz="4" w:space="0" w:color="auto"/>
        <w:left w:val="double" w:sz="6"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7">
    <w:name w:val="xl137"/>
    <w:basedOn w:val="Normal"/>
    <w:rsid w:val="00E65E51"/>
    <w:pPr>
      <w:pBdr>
        <w:top w:val="single" w:sz="4" w:space="0" w:color="auto"/>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8">
    <w:name w:val="xl138"/>
    <w:basedOn w:val="Normal"/>
    <w:rsid w:val="00E65E51"/>
    <w:pPr>
      <w:pBdr>
        <w:top w:val="single" w:sz="4" w:space="0" w:color="auto"/>
        <w:left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9">
    <w:name w:val="xl139"/>
    <w:basedOn w:val="Normal"/>
    <w:rsid w:val="00E65E51"/>
    <w:pPr>
      <w:pBdr>
        <w:top w:val="single" w:sz="4" w:space="0" w:color="auto"/>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0">
    <w:name w:val="xl140"/>
    <w:basedOn w:val="Normal"/>
    <w:rsid w:val="00E65E51"/>
    <w:pPr>
      <w:pBdr>
        <w:top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1">
    <w:name w:val="xl141"/>
    <w:basedOn w:val="Normal"/>
    <w:rsid w:val="00E65E51"/>
    <w:pPr>
      <w:pBdr>
        <w:left w:val="double" w:sz="6"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2">
    <w:name w:val="xl142"/>
    <w:basedOn w:val="Normal"/>
    <w:rsid w:val="00E65E51"/>
    <w:pPr>
      <w:pBdr>
        <w:left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3">
    <w:name w:val="xl143"/>
    <w:basedOn w:val="Normal"/>
    <w:rsid w:val="00E65E51"/>
    <w:pPr>
      <w:pBdr>
        <w:left w:val="single" w:sz="4"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4">
    <w:name w:val="xl144"/>
    <w:basedOn w:val="Normal"/>
    <w:rsid w:val="00E65E51"/>
    <w:pPr>
      <w:pBdr>
        <w:left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5">
    <w:name w:val="xl145"/>
    <w:basedOn w:val="Normal"/>
    <w:rsid w:val="00E65E51"/>
    <w:pPr>
      <w:pBdr>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6">
    <w:name w:val="xl146"/>
    <w:basedOn w:val="Normal"/>
    <w:rsid w:val="00E65E51"/>
    <w:pPr>
      <w:pBdr>
        <w:top w:val="single" w:sz="8" w:space="0" w:color="538ED5"/>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7">
    <w:name w:val="xl147"/>
    <w:basedOn w:val="Normal"/>
    <w:rsid w:val="00E65E51"/>
    <w:pPr>
      <w:pBdr>
        <w:top w:val="single" w:sz="8" w:space="0" w:color="538ED5"/>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8">
    <w:name w:val="xl148"/>
    <w:basedOn w:val="Normal"/>
    <w:rsid w:val="00E65E51"/>
    <w:pPr>
      <w:pBdr>
        <w:top w:val="single" w:sz="8" w:space="0" w:color="538ED5"/>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9">
    <w:name w:val="xl149"/>
    <w:basedOn w:val="Normal"/>
    <w:rsid w:val="00E65E51"/>
    <w:pPr>
      <w:pBdr>
        <w:top w:val="single" w:sz="8" w:space="0" w:color="538ED5"/>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0">
    <w:name w:val="xl150"/>
    <w:basedOn w:val="Normal"/>
    <w:rsid w:val="00E65E51"/>
    <w:pPr>
      <w:pBdr>
        <w:top w:val="single" w:sz="8" w:space="0" w:color="538ED5"/>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1">
    <w:name w:val="xl151"/>
    <w:basedOn w:val="Normal"/>
    <w:rsid w:val="00E65E51"/>
    <w:pPr>
      <w:pBdr>
        <w:top w:val="single" w:sz="8" w:space="0" w:color="538ED5"/>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2">
    <w:name w:val="xl152"/>
    <w:basedOn w:val="Normal"/>
    <w:rsid w:val="00E65E51"/>
    <w:pPr>
      <w:pBdr>
        <w:top w:val="single" w:sz="8" w:space="0" w:color="538ED5"/>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3">
    <w:name w:val="xl153"/>
    <w:basedOn w:val="Normal"/>
    <w:rsid w:val="00E65E51"/>
    <w:pPr>
      <w:pBdr>
        <w:top w:val="single" w:sz="8" w:space="0" w:color="538ED5"/>
        <w:left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4">
    <w:name w:val="xl154"/>
    <w:basedOn w:val="Normal"/>
    <w:rsid w:val="00E65E51"/>
    <w:pPr>
      <w:pBdr>
        <w:top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5">
    <w:name w:val="xl155"/>
    <w:basedOn w:val="Normal"/>
    <w:rsid w:val="00E65E51"/>
    <w:pPr>
      <w:pBdr>
        <w:left w:val="double" w:sz="6"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6">
    <w:name w:val="xl156"/>
    <w:basedOn w:val="Normal"/>
    <w:rsid w:val="00E65E51"/>
    <w:pPr>
      <w:pBdr>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7">
    <w:name w:val="xl157"/>
    <w:basedOn w:val="Normal"/>
    <w:rsid w:val="00E65E51"/>
    <w:pPr>
      <w:pBdr>
        <w:left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8">
    <w:name w:val="xl158"/>
    <w:basedOn w:val="Normal"/>
    <w:rsid w:val="00E65E51"/>
    <w:pPr>
      <w:pBdr>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9">
    <w:name w:val="xl159"/>
    <w:basedOn w:val="Normal"/>
    <w:rsid w:val="00E65E51"/>
    <w:pPr>
      <w:pBdr>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0">
    <w:name w:val="xl160"/>
    <w:basedOn w:val="Normal"/>
    <w:rsid w:val="00E65E51"/>
    <w:pPr>
      <w:pBdr>
        <w:top w:val="single" w:sz="8" w:space="0" w:color="538ED5"/>
        <w:left w:val="double" w:sz="6"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1">
    <w:name w:val="xl161"/>
    <w:basedOn w:val="Normal"/>
    <w:rsid w:val="00E65E51"/>
    <w:pPr>
      <w:pBdr>
        <w:top w:val="single" w:sz="8" w:space="0" w:color="538ED5"/>
        <w:left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2">
    <w:name w:val="xl162"/>
    <w:basedOn w:val="Normal"/>
    <w:rsid w:val="00E65E51"/>
    <w:pPr>
      <w:pBdr>
        <w:top w:val="single" w:sz="8" w:space="0" w:color="538ED5"/>
        <w:left w:val="single" w:sz="4"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3">
    <w:name w:val="xl163"/>
    <w:basedOn w:val="Normal"/>
    <w:rsid w:val="00E65E51"/>
    <w:pPr>
      <w:pBdr>
        <w:top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4">
    <w:name w:val="xl164"/>
    <w:basedOn w:val="Normal"/>
    <w:rsid w:val="00E65E51"/>
    <w:pPr>
      <w:pBdr>
        <w:top w:val="single" w:sz="8" w:space="0" w:color="538ED5"/>
        <w:left w:val="double" w:sz="6"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5">
    <w:name w:val="xl165"/>
    <w:basedOn w:val="Normal"/>
    <w:rsid w:val="00E65E51"/>
    <w:pPr>
      <w:pBdr>
        <w:top w:val="single" w:sz="8" w:space="0" w:color="538ED5"/>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6">
    <w:name w:val="xl166"/>
    <w:basedOn w:val="Normal"/>
    <w:rsid w:val="00E65E51"/>
    <w:pPr>
      <w:pBdr>
        <w:top w:val="single" w:sz="8" w:space="0" w:color="538ED5"/>
        <w:left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7">
    <w:name w:val="xl167"/>
    <w:basedOn w:val="Normal"/>
    <w:rsid w:val="00E65E51"/>
    <w:pPr>
      <w:pBdr>
        <w:top w:val="single" w:sz="8" w:space="0" w:color="538ED5"/>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8">
    <w:name w:val="xl168"/>
    <w:basedOn w:val="Normal"/>
    <w:rsid w:val="00E65E51"/>
    <w:pPr>
      <w:pBdr>
        <w:top w:val="single" w:sz="8" w:space="0" w:color="538ED5"/>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9">
    <w:name w:val="xl169"/>
    <w:basedOn w:val="Normal"/>
    <w:rsid w:val="00E65E5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170">
    <w:name w:val="xl170"/>
    <w:basedOn w:val="Normal"/>
    <w:rsid w:val="00E65E51"/>
    <w:pPr>
      <w:pBdr>
        <w:top w:val="single" w:sz="8" w:space="0" w:color="538ED5"/>
        <w:left w:val="double" w:sz="6" w:space="0" w:color="auto"/>
        <w:bottom w:val="single" w:sz="8"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71">
    <w:name w:val="xl171"/>
    <w:basedOn w:val="Normal"/>
    <w:rsid w:val="00E65E51"/>
    <w:pPr>
      <w:pBdr>
        <w:top w:val="single" w:sz="8" w:space="0" w:color="538ED5"/>
        <w:left w:val="single" w:sz="4" w:space="0" w:color="auto"/>
        <w:bottom w:val="single" w:sz="8"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72">
    <w:name w:val="xl172"/>
    <w:basedOn w:val="Normal"/>
    <w:rsid w:val="00E65E51"/>
    <w:pPr>
      <w:pBdr>
        <w:top w:val="single" w:sz="8" w:space="0" w:color="538ED5"/>
        <w:left w:val="single" w:sz="4" w:space="0" w:color="auto"/>
        <w:bottom w:val="single" w:sz="8"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table" w:styleId="TableGrid">
    <w:name w:val="Table Grid"/>
    <w:basedOn w:val="TableNormal"/>
    <w:uiPriority w:val="59"/>
    <w:rsid w:val="00B2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583CE8"/>
    <w:pPr>
      <w:spacing w:after="0" w:line="240" w:lineRule="auto"/>
      <w:ind w:left="280" w:hanging="280"/>
      <w:jc w:val="both"/>
    </w:pPr>
    <w:rPr>
      <w:rFonts w:ascii="Courier" w:eastAsia="Times New Roman" w:hAnsi="Courier" w:cs="Times"/>
      <w:color w:val="000000"/>
      <w:sz w:val="24"/>
      <w:szCs w:val="20"/>
      <w:lang w:val="en-US"/>
    </w:rPr>
  </w:style>
  <w:style w:type="character" w:styleId="CommentReference">
    <w:name w:val="annotation reference"/>
    <w:basedOn w:val="DefaultParagraphFont"/>
    <w:uiPriority w:val="99"/>
    <w:semiHidden/>
    <w:unhideWhenUsed/>
    <w:rsid w:val="00A31E3D"/>
    <w:rPr>
      <w:sz w:val="16"/>
      <w:szCs w:val="16"/>
    </w:rPr>
  </w:style>
  <w:style w:type="paragraph" w:styleId="CommentText">
    <w:name w:val="annotation text"/>
    <w:basedOn w:val="Normal"/>
    <w:link w:val="CommentTextChar"/>
    <w:uiPriority w:val="99"/>
    <w:semiHidden/>
    <w:unhideWhenUsed/>
    <w:rsid w:val="00A31E3D"/>
    <w:pPr>
      <w:spacing w:line="240" w:lineRule="auto"/>
    </w:pPr>
    <w:rPr>
      <w:sz w:val="20"/>
      <w:szCs w:val="20"/>
    </w:rPr>
  </w:style>
  <w:style w:type="character" w:customStyle="1" w:styleId="CommentTextChar">
    <w:name w:val="Comment Text Char"/>
    <w:basedOn w:val="DefaultParagraphFont"/>
    <w:link w:val="CommentText"/>
    <w:uiPriority w:val="99"/>
    <w:semiHidden/>
    <w:rsid w:val="00A31E3D"/>
    <w:rPr>
      <w:rFonts w:cs="Calibri"/>
      <w:lang w:eastAsia="ar-SA"/>
    </w:rPr>
  </w:style>
  <w:style w:type="paragraph" w:styleId="CommentSubject">
    <w:name w:val="annotation subject"/>
    <w:basedOn w:val="CommentText"/>
    <w:next w:val="CommentText"/>
    <w:link w:val="CommentSubjectChar"/>
    <w:uiPriority w:val="99"/>
    <w:semiHidden/>
    <w:unhideWhenUsed/>
    <w:rsid w:val="00A31E3D"/>
    <w:rPr>
      <w:b/>
      <w:bCs/>
    </w:rPr>
  </w:style>
  <w:style w:type="character" w:customStyle="1" w:styleId="CommentSubjectChar">
    <w:name w:val="Comment Subject Char"/>
    <w:basedOn w:val="CommentTextChar"/>
    <w:link w:val="CommentSubject"/>
    <w:uiPriority w:val="99"/>
    <w:semiHidden/>
    <w:rsid w:val="00A31E3D"/>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4F"/>
    <w:pPr>
      <w:suppressAutoHyphens/>
      <w:spacing w:after="200" w:line="276" w:lineRule="auto"/>
    </w:pPr>
    <w:rPr>
      <w:rFonts w:cs="Calibri"/>
      <w:sz w:val="22"/>
      <w:szCs w:val="22"/>
      <w:lang w:eastAsia="ar-SA"/>
    </w:rPr>
  </w:style>
  <w:style w:type="paragraph" w:styleId="Heading1">
    <w:name w:val="heading 1"/>
    <w:basedOn w:val="Normal"/>
    <w:next w:val="Normal"/>
    <w:link w:val="Heading1Char"/>
    <w:qFormat/>
    <w:rsid w:val="00737B37"/>
    <w:pPr>
      <w:keepNext/>
      <w:keepLines/>
      <w:numPr>
        <w:numId w:val="2"/>
      </w:numPr>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B37"/>
    <w:rPr>
      <w:rFonts w:ascii="Cambria" w:eastAsia="Times New Roman" w:hAnsi="Cambria" w:cs="Calibri"/>
      <w:b/>
      <w:bCs/>
      <w:color w:val="365F91"/>
      <w:sz w:val="28"/>
      <w:szCs w:val="28"/>
      <w:lang w:eastAsia="ar-SA"/>
    </w:rPr>
  </w:style>
  <w:style w:type="paragraph" w:styleId="Header">
    <w:name w:val="header"/>
    <w:basedOn w:val="Normal"/>
    <w:link w:val="HeaderChar"/>
    <w:uiPriority w:val="99"/>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character" w:styleId="FootnoteReference">
    <w:name w:val="footnote reference"/>
    <w:uiPriority w:val="99"/>
    <w:rsid w:val="00737B37"/>
    <w:rPr>
      <w:vertAlign w:val="superscript"/>
    </w:rPr>
  </w:style>
  <w:style w:type="paragraph" w:styleId="FootnoteText">
    <w:name w:val="footnote text"/>
    <w:basedOn w:val="Normal"/>
    <w:link w:val="FootnoteTextChar"/>
    <w:uiPriority w:val="99"/>
    <w:rsid w:val="00737B37"/>
    <w:pPr>
      <w:spacing w:after="0" w:line="240" w:lineRule="auto"/>
    </w:pPr>
    <w:rPr>
      <w:sz w:val="20"/>
      <w:szCs w:val="20"/>
    </w:rPr>
  </w:style>
  <w:style w:type="character" w:customStyle="1" w:styleId="FootnoteTextChar">
    <w:name w:val="Footnote Text Char"/>
    <w:basedOn w:val="DefaultParagraphFont"/>
    <w:link w:val="FootnoteText"/>
    <w:uiPriority w:val="99"/>
    <w:rsid w:val="00737B37"/>
    <w:rPr>
      <w:rFonts w:cs="Calibri"/>
      <w:lang w:eastAsia="ar-SA"/>
    </w:rPr>
  </w:style>
  <w:style w:type="paragraph" w:styleId="NormalWeb">
    <w:name w:val="Normal (Web)"/>
    <w:basedOn w:val="Normal"/>
    <w:uiPriority w:val="99"/>
    <w:rsid w:val="00737B37"/>
    <w:pPr>
      <w:spacing w:before="280" w:after="280" w:line="240" w:lineRule="auto"/>
    </w:pPr>
    <w:rPr>
      <w:rFonts w:ascii="Times New Roman" w:eastAsia="Times New Roman" w:hAnsi="Times New Roman"/>
      <w:sz w:val="24"/>
      <w:szCs w:val="24"/>
    </w:rPr>
  </w:style>
  <w:style w:type="paragraph" w:styleId="NoSpacing">
    <w:name w:val="No Spacing"/>
    <w:qFormat/>
    <w:rsid w:val="00737B37"/>
    <w:pPr>
      <w:suppressAutoHyphens/>
    </w:pPr>
    <w:rPr>
      <w:rFonts w:eastAsia="Times New Roman" w:cs="Calibri"/>
      <w:sz w:val="24"/>
      <w:szCs w:val="24"/>
      <w:lang w:eastAsia="ar-SA"/>
    </w:rPr>
  </w:style>
  <w:style w:type="paragraph" w:styleId="ListParagraph">
    <w:name w:val="List Paragraph"/>
    <w:basedOn w:val="Normal"/>
    <w:uiPriority w:val="34"/>
    <w:qFormat/>
    <w:rsid w:val="00737B37"/>
    <w:pPr>
      <w:ind w:left="720"/>
    </w:pPr>
  </w:style>
  <w:style w:type="character" w:customStyle="1" w:styleId="Caratteredellanota">
    <w:name w:val="Carattere della nota"/>
    <w:rsid w:val="00737B37"/>
    <w:rPr>
      <w:vertAlign w:val="superscript"/>
    </w:rPr>
  </w:style>
  <w:style w:type="character" w:styleId="Hyperlink">
    <w:name w:val="Hyperlink"/>
    <w:uiPriority w:val="99"/>
    <w:rsid w:val="00737B37"/>
    <w:rPr>
      <w:color w:val="0000FF"/>
      <w:u w:val="single"/>
    </w:rPr>
  </w:style>
  <w:style w:type="paragraph" w:styleId="BalloonText">
    <w:name w:val="Balloon Text"/>
    <w:basedOn w:val="Normal"/>
    <w:link w:val="BalloonTextChar"/>
    <w:uiPriority w:val="99"/>
    <w:semiHidden/>
    <w:unhideWhenUsed/>
    <w:rsid w:val="0073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37"/>
    <w:rPr>
      <w:rFonts w:ascii="Tahoma" w:hAnsi="Tahoma" w:cs="Tahoma"/>
      <w:sz w:val="16"/>
      <w:szCs w:val="16"/>
      <w:lang w:eastAsia="ar-SA"/>
    </w:rPr>
  </w:style>
  <w:style w:type="character" w:styleId="FollowedHyperlink">
    <w:name w:val="FollowedHyperlink"/>
    <w:basedOn w:val="DefaultParagraphFont"/>
    <w:uiPriority w:val="99"/>
    <w:semiHidden/>
    <w:unhideWhenUsed/>
    <w:rsid w:val="00E65E51"/>
    <w:rPr>
      <w:color w:val="800080"/>
      <w:u w:val="single"/>
    </w:rPr>
  </w:style>
  <w:style w:type="paragraph" w:customStyle="1" w:styleId="xl65">
    <w:name w:val="xl65"/>
    <w:basedOn w:val="Normal"/>
    <w:rsid w:val="00E65E5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66">
    <w:name w:val="xl66"/>
    <w:basedOn w:val="Normal"/>
    <w:rsid w:val="00E65E5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67">
    <w:name w:val="xl67"/>
    <w:basedOn w:val="Normal"/>
    <w:rsid w:val="00E65E51"/>
    <w:pP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68">
    <w:name w:val="xl68"/>
    <w:basedOn w:val="Normal"/>
    <w:rsid w:val="00E65E51"/>
    <w:pPr>
      <w:pBdr>
        <w:top w:val="single" w:sz="8" w:space="0" w:color="auto"/>
        <w:left w:val="double" w:sz="6" w:space="0" w:color="auto"/>
      </w:pBdr>
      <w:shd w:val="clear" w:color="000000" w:fill="4F6228"/>
      <w:suppressAutoHyphens w:val="0"/>
      <w:spacing w:before="100" w:beforeAutospacing="1" w:after="100" w:afterAutospacing="1" w:line="240" w:lineRule="auto"/>
      <w:jc w:val="center"/>
      <w:textAlignment w:val="center"/>
    </w:pPr>
    <w:rPr>
      <w:rFonts w:ascii="Arial" w:eastAsia="Times New Roman" w:hAnsi="Arial" w:cs="Arial"/>
      <w:b/>
      <w:bCs/>
      <w:color w:val="FFFFFF"/>
      <w:sz w:val="15"/>
      <w:szCs w:val="15"/>
      <w:lang w:eastAsia="en-GB"/>
    </w:rPr>
  </w:style>
  <w:style w:type="paragraph" w:customStyle="1" w:styleId="xl69">
    <w:name w:val="xl69"/>
    <w:basedOn w:val="Normal"/>
    <w:rsid w:val="00E65E51"/>
    <w:pPr>
      <w:pBdr>
        <w:top w:val="single" w:sz="8" w:space="0" w:color="auto"/>
      </w:pBdr>
      <w:shd w:val="clear" w:color="000000" w:fill="4F6228"/>
      <w:suppressAutoHyphens w:val="0"/>
      <w:spacing w:before="100" w:beforeAutospacing="1" w:after="100" w:afterAutospacing="1" w:line="240" w:lineRule="auto"/>
      <w:jc w:val="center"/>
      <w:textAlignment w:val="center"/>
    </w:pPr>
    <w:rPr>
      <w:rFonts w:ascii="Arial" w:eastAsia="Times New Roman" w:hAnsi="Arial" w:cs="Arial"/>
      <w:b/>
      <w:bCs/>
      <w:color w:val="FFFFFF"/>
      <w:sz w:val="15"/>
      <w:szCs w:val="15"/>
      <w:lang w:eastAsia="en-GB"/>
    </w:rPr>
  </w:style>
  <w:style w:type="paragraph" w:customStyle="1" w:styleId="xl70">
    <w:name w:val="xl70"/>
    <w:basedOn w:val="Normal"/>
    <w:rsid w:val="00E65E51"/>
    <w:pPr>
      <w:pBdr>
        <w:top w:val="single" w:sz="8" w:space="0" w:color="auto"/>
        <w:right w:val="double" w:sz="6" w:space="0" w:color="auto"/>
      </w:pBdr>
      <w:shd w:val="clear" w:color="000000" w:fill="4F6228"/>
      <w:suppressAutoHyphens w:val="0"/>
      <w:spacing w:before="100" w:beforeAutospacing="1" w:after="100" w:afterAutospacing="1" w:line="240" w:lineRule="auto"/>
      <w:jc w:val="center"/>
      <w:textAlignment w:val="center"/>
    </w:pPr>
    <w:rPr>
      <w:rFonts w:ascii="Arial" w:eastAsia="Times New Roman" w:hAnsi="Arial" w:cs="Arial"/>
      <w:b/>
      <w:bCs/>
      <w:color w:val="FFFFFF"/>
      <w:sz w:val="15"/>
      <w:szCs w:val="15"/>
      <w:lang w:eastAsia="en-GB"/>
    </w:rPr>
  </w:style>
  <w:style w:type="paragraph" w:customStyle="1" w:styleId="xl71">
    <w:name w:val="xl71"/>
    <w:basedOn w:val="Normal"/>
    <w:rsid w:val="00E65E5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2">
    <w:name w:val="xl72"/>
    <w:basedOn w:val="Normal"/>
    <w:rsid w:val="00E65E51"/>
    <w:pPr>
      <w:pBdr>
        <w:top w:val="single" w:sz="4" w:space="0" w:color="auto"/>
        <w:left w:val="double" w:sz="6" w:space="0" w:color="auto"/>
        <w:bottom w:val="single" w:sz="4" w:space="0" w:color="auto"/>
        <w:right w:val="single" w:sz="4"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3">
    <w:name w:val="xl73"/>
    <w:basedOn w:val="Normal"/>
    <w:rsid w:val="00E65E51"/>
    <w:pPr>
      <w:pBdr>
        <w:top w:val="single" w:sz="4" w:space="0" w:color="auto"/>
        <w:left w:val="single" w:sz="4" w:space="0" w:color="auto"/>
        <w:bottom w:val="single" w:sz="4"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4">
    <w:name w:val="xl74"/>
    <w:basedOn w:val="Normal"/>
    <w:rsid w:val="00E65E51"/>
    <w:pPr>
      <w:pBdr>
        <w:top w:val="single" w:sz="4" w:space="0" w:color="auto"/>
        <w:left w:val="single" w:sz="4" w:space="0" w:color="auto"/>
        <w:bottom w:val="single" w:sz="4" w:space="0" w:color="auto"/>
        <w:right w:val="double" w:sz="6"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5">
    <w:name w:val="xl75"/>
    <w:basedOn w:val="Normal"/>
    <w:rsid w:val="00E65E51"/>
    <w:pPr>
      <w:pBdr>
        <w:top w:val="single" w:sz="4" w:space="0" w:color="auto"/>
        <w:left w:val="double" w:sz="6" w:space="0" w:color="auto"/>
        <w:bottom w:val="single" w:sz="4"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6">
    <w:name w:val="xl76"/>
    <w:basedOn w:val="Normal"/>
    <w:rsid w:val="00E65E5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7">
    <w:name w:val="xl77"/>
    <w:basedOn w:val="Normal"/>
    <w:rsid w:val="00E65E5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78">
    <w:name w:val="xl78"/>
    <w:basedOn w:val="Normal"/>
    <w:rsid w:val="00E65E51"/>
    <w:pPr>
      <w:pBdr>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79">
    <w:name w:val="xl79"/>
    <w:basedOn w:val="Normal"/>
    <w:rsid w:val="00E65E5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0">
    <w:name w:val="xl80"/>
    <w:basedOn w:val="Normal"/>
    <w:rsid w:val="00E65E51"/>
    <w:pPr>
      <w:pBdr>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1">
    <w:name w:val="xl81"/>
    <w:basedOn w:val="Normal"/>
    <w:rsid w:val="00E65E5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2">
    <w:name w:val="xl82"/>
    <w:basedOn w:val="Normal"/>
    <w:rsid w:val="00E65E51"/>
    <w:pPr>
      <w:pBdr>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3">
    <w:name w:val="xl83"/>
    <w:basedOn w:val="Normal"/>
    <w:rsid w:val="00E65E5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84">
    <w:name w:val="xl84"/>
    <w:basedOn w:val="Normal"/>
    <w:rsid w:val="00E65E51"/>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5">
    <w:name w:val="xl85"/>
    <w:basedOn w:val="Normal"/>
    <w:rsid w:val="00E65E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6">
    <w:name w:val="xl86"/>
    <w:basedOn w:val="Normal"/>
    <w:rsid w:val="00E65E51"/>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7">
    <w:name w:val="xl87"/>
    <w:basedOn w:val="Normal"/>
    <w:rsid w:val="00E65E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8">
    <w:name w:val="xl88"/>
    <w:basedOn w:val="Normal"/>
    <w:rsid w:val="00E65E51"/>
    <w:pPr>
      <w:pBdr>
        <w:top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89">
    <w:name w:val="xl89"/>
    <w:basedOn w:val="Normal"/>
    <w:rsid w:val="00E65E51"/>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0">
    <w:name w:val="xl90"/>
    <w:basedOn w:val="Normal"/>
    <w:rsid w:val="00E65E5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1">
    <w:name w:val="xl91"/>
    <w:basedOn w:val="Normal"/>
    <w:rsid w:val="00E65E51"/>
    <w:pPr>
      <w:pBdr>
        <w:top w:val="single" w:sz="4" w:space="0" w:color="auto"/>
        <w:left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2">
    <w:name w:val="xl92"/>
    <w:basedOn w:val="Normal"/>
    <w:rsid w:val="00E65E51"/>
    <w:pPr>
      <w:pBdr>
        <w:top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3">
    <w:name w:val="xl93"/>
    <w:basedOn w:val="Normal"/>
    <w:rsid w:val="00E65E51"/>
    <w:pPr>
      <w:pBdr>
        <w:top w:val="single" w:sz="4" w:space="0" w:color="auto"/>
        <w:left w:val="double" w:sz="6"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4">
    <w:name w:val="xl94"/>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5">
    <w:name w:val="xl95"/>
    <w:basedOn w:val="Normal"/>
    <w:rsid w:val="00E65E51"/>
    <w:pPr>
      <w:pBdr>
        <w:top w:val="single" w:sz="4" w:space="0" w:color="auto"/>
        <w:left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6">
    <w:name w:val="xl96"/>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7">
    <w:name w:val="xl97"/>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8">
    <w:name w:val="xl98"/>
    <w:basedOn w:val="Normal"/>
    <w:rsid w:val="00E65E51"/>
    <w:pPr>
      <w:pBdr>
        <w:top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99">
    <w:name w:val="xl99"/>
    <w:basedOn w:val="Normal"/>
    <w:rsid w:val="00E65E51"/>
    <w:pPr>
      <w:pBdr>
        <w:top w:val="single" w:sz="8" w:space="0" w:color="538ED5"/>
        <w:left w:val="double" w:sz="6"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0">
    <w:name w:val="xl100"/>
    <w:basedOn w:val="Normal"/>
    <w:rsid w:val="00E65E51"/>
    <w:pPr>
      <w:pBdr>
        <w:top w:val="single" w:sz="8" w:space="0" w:color="538ED5"/>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1">
    <w:name w:val="xl101"/>
    <w:basedOn w:val="Normal"/>
    <w:rsid w:val="00E65E51"/>
    <w:pPr>
      <w:pBdr>
        <w:top w:val="single" w:sz="8" w:space="0" w:color="538ED5"/>
        <w:left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2">
    <w:name w:val="xl102"/>
    <w:basedOn w:val="Normal"/>
    <w:rsid w:val="00E65E51"/>
    <w:pPr>
      <w:pBdr>
        <w:top w:val="single" w:sz="8" w:space="0" w:color="538ED5"/>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3">
    <w:name w:val="xl103"/>
    <w:basedOn w:val="Normal"/>
    <w:rsid w:val="00E65E51"/>
    <w:pPr>
      <w:pBdr>
        <w:top w:val="single" w:sz="8" w:space="0" w:color="538ED5"/>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4">
    <w:name w:val="xl104"/>
    <w:basedOn w:val="Normal"/>
    <w:rsid w:val="00E65E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5">
    <w:name w:val="xl105"/>
    <w:basedOn w:val="Normal"/>
    <w:rsid w:val="00E65E51"/>
    <w:pPr>
      <w:pBdr>
        <w:top w:val="single" w:sz="8" w:space="0" w:color="538ED5"/>
        <w:left w:val="double" w:sz="6"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6">
    <w:name w:val="xl106"/>
    <w:basedOn w:val="Normal"/>
    <w:rsid w:val="00E65E51"/>
    <w:pPr>
      <w:pBdr>
        <w:top w:val="single" w:sz="8" w:space="0" w:color="538ED5"/>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7">
    <w:name w:val="xl107"/>
    <w:basedOn w:val="Normal"/>
    <w:rsid w:val="00E65E51"/>
    <w:pPr>
      <w:pBdr>
        <w:top w:val="single" w:sz="8" w:space="0" w:color="538ED5"/>
        <w:left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8">
    <w:name w:val="xl108"/>
    <w:basedOn w:val="Normal"/>
    <w:rsid w:val="00E65E51"/>
    <w:pPr>
      <w:pBdr>
        <w:top w:val="single" w:sz="8" w:space="0" w:color="538ED5"/>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09">
    <w:name w:val="xl109"/>
    <w:basedOn w:val="Normal"/>
    <w:rsid w:val="00E65E51"/>
    <w:pPr>
      <w:pBdr>
        <w:top w:val="single" w:sz="8" w:space="0" w:color="538ED5"/>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0">
    <w:name w:val="xl110"/>
    <w:basedOn w:val="Normal"/>
    <w:rsid w:val="00E65E51"/>
    <w:pPr>
      <w:pBdr>
        <w:top w:val="single" w:sz="8" w:space="0" w:color="538ED5"/>
        <w:left w:val="double" w:sz="6" w:space="0" w:color="auto"/>
        <w:bottom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1">
    <w:name w:val="xl111"/>
    <w:basedOn w:val="Normal"/>
    <w:rsid w:val="00E65E51"/>
    <w:pPr>
      <w:pBdr>
        <w:top w:val="single" w:sz="8" w:space="0" w:color="538ED5"/>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2">
    <w:name w:val="xl112"/>
    <w:basedOn w:val="Normal"/>
    <w:rsid w:val="00E65E51"/>
    <w:pPr>
      <w:pBdr>
        <w:top w:val="single" w:sz="8" w:space="0" w:color="538ED5"/>
        <w:left w:val="single" w:sz="4" w:space="0" w:color="auto"/>
        <w:bottom w:val="single" w:sz="4"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3">
    <w:name w:val="xl113"/>
    <w:basedOn w:val="Normal"/>
    <w:rsid w:val="00E65E51"/>
    <w:pPr>
      <w:pBdr>
        <w:top w:val="single" w:sz="8" w:space="0" w:color="538ED5"/>
        <w:left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4">
    <w:name w:val="xl114"/>
    <w:basedOn w:val="Normal"/>
    <w:rsid w:val="00E65E51"/>
    <w:pPr>
      <w:pBdr>
        <w:top w:val="single" w:sz="8" w:space="0" w:color="538ED5"/>
        <w:bottom w:val="single" w:sz="4"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5">
    <w:name w:val="xl115"/>
    <w:basedOn w:val="Normal"/>
    <w:rsid w:val="00E65E51"/>
    <w:pPr>
      <w:pBdr>
        <w:top w:val="single" w:sz="4" w:space="0" w:color="auto"/>
        <w:left w:val="double" w:sz="6"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6">
    <w:name w:val="xl116"/>
    <w:basedOn w:val="Normal"/>
    <w:rsid w:val="00E65E51"/>
    <w:pPr>
      <w:pBdr>
        <w:top w:val="single" w:sz="4" w:space="0" w:color="auto"/>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7">
    <w:name w:val="xl117"/>
    <w:basedOn w:val="Normal"/>
    <w:rsid w:val="00E65E51"/>
    <w:pPr>
      <w:pBdr>
        <w:top w:val="single" w:sz="4" w:space="0" w:color="auto"/>
        <w:left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8">
    <w:name w:val="xl118"/>
    <w:basedOn w:val="Normal"/>
    <w:rsid w:val="00E65E51"/>
    <w:pPr>
      <w:pBdr>
        <w:top w:val="single" w:sz="4" w:space="0" w:color="auto"/>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19">
    <w:name w:val="xl119"/>
    <w:basedOn w:val="Normal"/>
    <w:rsid w:val="00E65E51"/>
    <w:pPr>
      <w:pBdr>
        <w:top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0">
    <w:name w:val="xl120"/>
    <w:basedOn w:val="Normal"/>
    <w:rsid w:val="00E65E51"/>
    <w:pPr>
      <w:pBdr>
        <w:top w:val="single" w:sz="4" w:space="0" w:color="auto"/>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1">
    <w:name w:val="xl121"/>
    <w:basedOn w:val="Normal"/>
    <w:rsid w:val="00E65E51"/>
    <w:pPr>
      <w:pBdr>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2">
    <w:name w:val="xl122"/>
    <w:basedOn w:val="Normal"/>
    <w:rsid w:val="00E65E5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3">
    <w:name w:val="xl123"/>
    <w:basedOn w:val="Normal"/>
    <w:rsid w:val="00E65E51"/>
    <w:pPr>
      <w:pBdr>
        <w:left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4">
    <w:name w:val="xl124"/>
    <w:basedOn w:val="Normal"/>
    <w:rsid w:val="00E65E5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5">
    <w:name w:val="xl125"/>
    <w:basedOn w:val="Normal"/>
    <w:rsid w:val="00E65E5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6">
    <w:name w:val="xl126"/>
    <w:basedOn w:val="Normal"/>
    <w:rsid w:val="00E65E51"/>
    <w:pPr>
      <w:pBdr>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7">
    <w:name w:val="xl127"/>
    <w:basedOn w:val="Normal"/>
    <w:rsid w:val="00E65E51"/>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8">
    <w:name w:val="xl128"/>
    <w:basedOn w:val="Normal"/>
    <w:rsid w:val="00E65E51"/>
    <w:pPr>
      <w:pBdr>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29">
    <w:name w:val="xl129"/>
    <w:basedOn w:val="Normal"/>
    <w:rsid w:val="00E65E5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0">
    <w:name w:val="xl130"/>
    <w:basedOn w:val="Normal"/>
    <w:rsid w:val="00E65E51"/>
    <w:pPr>
      <w:pBdr>
        <w:top w:val="single" w:sz="4" w:space="0" w:color="auto"/>
        <w:left w:val="double" w:sz="6"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1">
    <w:name w:val="xl131"/>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2">
    <w:name w:val="xl132"/>
    <w:basedOn w:val="Normal"/>
    <w:rsid w:val="00E65E51"/>
    <w:pPr>
      <w:pBdr>
        <w:top w:val="single" w:sz="4" w:space="0" w:color="auto"/>
        <w:left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3">
    <w:name w:val="xl133"/>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4">
    <w:name w:val="xl134"/>
    <w:basedOn w:val="Normal"/>
    <w:rsid w:val="00E65E51"/>
    <w:pPr>
      <w:pBdr>
        <w:top w:val="single" w:sz="4" w:space="0" w:color="auto"/>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5">
    <w:name w:val="xl135"/>
    <w:basedOn w:val="Normal"/>
    <w:rsid w:val="00E65E51"/>
    <w:pPr>
      <w:pBdr>
        <w:top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6">
    <w:name w:val="xl136"/>
    <w:basedOn w:val="Normal"/>
    <w:rsid w:val="00E65E51"/>
    <w:pPr>
      <w:pBdr>
        <w:top w:val="single" w:sz="4" w:space="0" w:color="auto"/>
        <w:left w:val="double" w:sz="6"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7">
    <w:name w:val="xl137"/>
    <w:basedOn w:val="Normal"/>
    <w:rsid w:val="00E65E51"/>
    <w:pPr>
      <w:pBdr>
        <w:top w:val="single" w:sz="4" w:space="0" w:color="auto"/>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8">
    <w:name w:val="xl138"/>
    <w:basedOn w:val="Normal"/>
    <w:rsid w:val="00E65E51"/>
    <w:pPr>
      <w:pBdr>
        <w:top w:val="single" w:sz="4" w:space="0" w:color="auto"/>
        <w:left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39">
    <w:name w:val="xl139"/>
    <w:basedOn w:val="Normal"/>
    <w:rsid w:val="00E65E51"/>
    <w:pPr>
      <w:pBdr>
        <w:top w:val="single" w:sz="4" w:space="0" w:color="auto"/>
        <w:left w:val="single" w:sz="4" w:space="0" w:color="auto"/>
        <w:bottom w:val="single" w:sz="8" w:space="0" w:color="538ED5"/>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0">
    <w:name w:val="xl140"/>
    <w:basedOn w:val="Normal"/>
    <w:rsid w:val="00E65E51"/>
    <w:pPr>
      <w:pBdr>
        <w:top w:val="single" w:sz="4" w:space="0" w:color="auto"/>
        <w:bottom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1">
    <w:name w:val="xl141"/>
    <w:basedOn w:val="Normal"/>
    <w:rsid w:val="00E65E51"/>
    <w:pPr>
      <w:pBdr>
        <w:left w:val="double" w:sz="6"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2">
    <w:name w:val="xl142"/>
    <w:basedOn w:val="Normal"/>
    <w:rsid w:val="00E65E51"/>
    <w:pPr>
      <w:pBdr>
        <w:left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3">
    <w:name w:val="xl143"/>
    <w:basedOn w:val="Normal"/>
    <w:rsid w:val="00E65E51"/>
    <w:pPr>
      <w:pBdr>
        <w:left w:val="single" w:sz="4"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4">
    <w:name w:val="xl144"/>
    <w:basedOn w:val="Normal"/>
    <w:rsid w:val="00E65E51"/>
    <w:pPr>
      <w:pBdr>
        <w:left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5">
    <w:name w:val="xl145"/>
    <w:basedOn w:val="Normal"/>
    <w:rsid w:val="00E65E51"/>
    <w:pPr>
      <w:pBdr>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6">
    <w:name w:val="xl146"/>
    <w:basedOn w:val="Normal"/>
    <w:rsid w:val="00E65E51"/>
    <w:pPr>
      <w:pBdr>
        <w:top w:val="single" w:sz="8" w:space="0" w:color="538ED5"/>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7">
    <w:name w:val="xl147"/>
    <w:basedOn w:val="Normal"/>
    <w:rsid w:val="00E65E51"/>
    <w:pPr>
      <w:pBdr>
        <w:top w:val="single" w:sz="8" w:space="0" w:color="538ED5"/>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8">
    <w:name w:val="xl148"/>
    <w:basedOn w:val="Normal"/>
    <w:rsid w:val="00E65E51"/>
    <w:pPr>
      <w:pBdr>
        <w:top w:val="single" w:sz="8" w:space="0" w:color="538ED5"/>
        <w:left w:val="single" w:sz="4" w:space="0" w:color="auto"/>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49">
    <w:name w:val="xl149"/>
    <w:basedOn w:val="Normal"/>
    <w:rsid w:val="00E65E51"/>
    <w:pPr>
      <w:pBdr>
        <w:top w:val="single" w:sz="8" w:space="0" w:color="538ED5"/>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0">
    <w:name w:val="xl150"/>
    <w:basedOn w:val="Normal"/>
    <w:rsid w:val="00E65E51"/>
    <w:pPr>
      <w:pBdr>
        <w:top w:val="single" w:sz="8" w:space="0" w:color="538ED5"/>
        <w:bottom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1">
    <w:name w:val="xl151"/>
    <w:basedOn w:val="Normal"/>
    <w:rsid w:val="00E65E51"/>
    <w:pPr>
      <w:pBdr>
        <w:top w:val="single" w:sz="8" w:space="0" w:color="538ED5"/>
        <w:left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2">
    <w:name w:val="xl152"/>
    <w:basedOn w:val="Normal"/>
    <w:rsid w:val="00E65E51"/>
    <w:pPr>
      <w:pBdr>
        <w:top w:val="single" w:sz="8" w:space="0" w:color="538ED5"/>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3">
    <w:name w:val="xl153"/>
    <w:basedOn w:val="Normal"/>
    <w:rsid w:val="00E65E51"/>
    <w:pPr>
      <w:pBdr>
        <w:top w:val="single" w:sz="8" w:space="0" w:color="538ED5"/>
        <w:left w:val="single" w:sz="4" w:space="0" w:color="auto"/>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4">
    <w:name w:val="xl154"/>
    <w:basedOn w:val="Normal"/>
    <w:rsid w:val="00E65E51"/>
    <w:pPr>
      <w:pBdr>
        <w:top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5">
    <w:name w:val="xl155"/>
    <w:basedOn w:val="Normal"/>
    <w:rsid w:val="00E65E51"/>
    <w:pPr>
      <w:pBdr>
        <w:left w:val="double" w:sz="6"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6">
    <w:name w:val="xl156"/>
    <w:basedOn w:val="Normal"/>
    <w:rsid w:val="00E65E51"/>
    <w:pPr>
      <w:pBdr>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7">
    <w:name w:val="xl157"/>
    <w:basedOn w:val="Normal"/>
    <w:rsid w:val="00E65E51"/>
    <w:pPr>
      <w:pBdr>
        <w:left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8">
    <w:name w:val="xl158"/>
    <w:basedOn w:val="Normal"/>
    <w:rsid w:val="00E65E51"/>
    <w:pPr>
      <w:pBdr>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59">
    <w:name w:val="xl159"/>
    <w:basedOn w:val="Normal"/>
    <w:rsid w:val="00E65E51"/>
    <w:pPr>
      <w:pBdr>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0">
    <w:name w:val="xl160"/>
    <w:basedOn w:val="Normal"/>
    <w:rsid w:val="00E65E51"/>
    <w:pPr>
      <w:pBdr>
        <w:top w:val="single" w:sz="8" w:space="0" w:color="538ED5"/>
        <w:left w:val="double" w:sz="6"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1">
    <w:name w:val="xl161"/>
    <w:basedOn w:val="Normal"/>
    <w:rsid w:val="00E65E51"/>
    <w:pPr>
      <w:pBdr>
        <w:top w:val="single" w:sz="8" w:space="0" w:color="538ED5"/>
        <w:left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2">
    <w:name w:val="xl162"/>
    <w:basedOn w:val="Normal"/>
    <w:rsid w:val="00E65E51"/>
    <w:pPr>
      <w:pBdr>
        <w:top w:val="single" w:sz="8" w:space="0" w:color="538ED5"/>
        <w:left w:val="single" w:sz="4"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3">
    <w:name w:val="xl163"/>
    <w:basedOn w:val="Normal"/>
    <w:rsid w:val="00E65E51"/>
    <w:pPr>
      <w:pBdr>
        <w:top w:val="single" w:sz="8" w:space="0" w:color="538ED5"/>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4">
    <w:name w:val="xl164"/>
    <w:basedOn w:val="Normal"/>
    <w:rsid w:val="00E65E51"/>
    <w:pPr>
      <w:pBdr>
        <w:top w:val="single" w:sz="8" w:space="0" w:color="538ED5"/>
        <w:left w:val="double" w:sz="6"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5">
    <w:name w:val="xl165"/>
    <w:basedOn w:val="Normal"/>
    <w:rsid w:val="00E65E51"/>
    <w:pPr>
      <w:pBdr>
        <w:top w:val="single" w:sz="8" w:space="0" w:color="538ED5"/>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6">
    <w:name w:val="xl166"/>
    <w:basedOn w:val="Normal"/>
    <w:rsid w:val="00E65E51"/>
    <w:pPr>
      <w:pBdr>
        <w:top w:val="single" w:sz="8" w:space="0" w:color="538ED5"/>
        <w:left w:val="single" w:sz="4" w:space="0" w:color="auto"/>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7">
    <w:name w:val="xl167"/>
    <w:basedOn w:val="Normal"/>
    <w:rsid w:val="00E65E51"/>
    <w:pPr>
      <w:pBdr>
        <w:top w:val="single" w:sz="8" w:space="0" w:color="538ED5"/>
        <w:left w:val="single" w:sz="4" w:space="0" w:color="auto"/>
        <w:bottom w:val="single" w:sz="8" w:space="0" w:color="538ED5"/>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8">
    <w:name w:val="xl168"/>
    <w:basedOn w:val="Normal"/>
    <w:rsid w:val="00E65E51"/>
    <w:pPr>
      <w:pBdr>
        <w:top w:val="single" w:sz="8" w:space="0" w:color="538ED5"/>
        <w:bottom w:val="single" w:sz="8" w:space="0" w:color="538ED5"/>
        <w:right w:val="double" w:sz="6" w:space="0" w:color="auto"/>
      </w:pBdr>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69">
    <w:name w:val="xl169"/>
    <w:basedOn w:val="Normal"/>
    <w:rsid w:val="00E65E5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15"/>
      <w:szCs w:val="15"/>
      <w:lang w:eastAsia="en-GB"/>
    </w:rPr>
  </w:style>
  <w:style w:type="paragraph" w:customStyle="1" w:styleId="xl170">
    <w:name w:val="xl170"/>
    <w:basedOn w:val="Normal"/>
    <w:rsid w:val="00E65E51"/>
    <w:pPr>
      <w:pBdr>
        <w:top w:val="single" w:sz="8" w:space="0" w:color="538ED5"/>
        <w:left w:val="double" w:sz="6" w:space="0" w:color="auto"/>
        <w:bottom w:val="single" w:sz="8"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71">
    <w:name w:val="xl171"/>
    <w:basedOn w:val="Normal"/>
    <w:rsid w:val="00E65E51"/>
    <w:pPr>
      <w:pBdr>
        <w:top w:val="single" w:sz="8" w:space="0" w:color="538ED5"/>
        <w:left w:val="single" w:sz="4" w:space="0" w:color="auto"/>
        <w:bottom w:val="single" w:sz="8"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paragraph" w:customStyle="1" w:styleId="xl172">
    <w:name w:val="xl172"/>
    <w:basedOn w:val="Normal"/>
    <w:rsid w:val="00E65E51"/>
    <w:pPr>
      <w:pBdr>
        <w:top w:val="single" w:sz="8" w:space="0" w:color="538ED5"/>
        <w:left w:val="single" w:sz="4" w:space="0" w:color="auto"/>
        <w:bottom w:val="single" w:sz="8" w:space="0" w:color="auto"/>
        <w:right w:val="double" w:sz="6"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sz w:val="15"/>
      <w:szCs w:val="15"/>
      <w:lang w:eastAsia="en-GB"/>
    </w:rPr>
  </w:style>
  <w:style w:type="table" w:styleId="TableGrid">
    <w:name w:val="Table Grid"/>
    <w:basedOn w:val="TableNormal"/>
    <w:uiPriority w:val="59"/>
    <w:rsid w:val="00B2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rsid w:val="00583CE8"/>
    <w:pPr>
      <w:spacing w:after="0" w:line="240" w:lineRule="auto"/>
      <w:ind w:left="280" w:hanging="280"/>
      <w:jc w:val="both"/>
    </w:pPr>
    <w:rPr>
      <w:rFonts w:ascii="Courier" w:eastAsia="Times New Roman" w:hAnsi="Courier" w:cs="Times"/>
      <w:color w:val="000000"/>
      <w:sz w:val="24"/>
      <w:szCs w:val="20"/>
      <w:lang w:val="en-US"/>
    </w:rPr>
  </w:style>
  <w:style w:type="character" w:styleId="CommentReference">
    <w:name w:val="annotation reference"/>
    <w:basedOn w:val="DefaultParagraphFont"/>
    <w:uiPriority w:val="99"/>
    <w:semiHidden/>
    <w:unhideWhenUsed/>
    <w:rsid w:val="00A31E3D"/>
    <w:rPr>
      <w:sz w:val="16"/>
      <w:szCs w:val="16"/>
    </w:rPr>
  </w:style>
  <w:style w:type="paragraph" w:styleId="CommentText">
    <w:name w:val="annotation text"/>
    <w:basedOn w:val="Normal"/>
    <w:link w:val="CommentTextChar"/>
    <w:uiPriority w:val="99"/>
    <w:semiHidden/>
    <w:unhideWhenUsed/>
    <w:rsid w:val="00A31E3D"/>
    <w:pPr>
      <w:spacing w:line="240" w:lineRule="auto"/>
    </w:pPr>
    <w:rPr>
      <w:sz w:val="20"/>
      <w:szCs w:val="20"/>
    </w:rPr>
  </w:style>
  <w:style w:type="character" w:customStyle="1" w:styleId="CommentTextChar">
    <w:name w:val="Comment Text Char"/>
    <w:basedOn w:val="DefaultParagraphFont"/>
    <w:link w:val="CommentText"/>
    <w:uiPriority w:val="99"/>
    <w:semiHidden/>
    <w:rsid w:val="00A31E3D"/>
    <w:rPr>
      <w:rFonts w:cs="Calibri"/>
      <w:lang w:eastAsia="ar-SA"/>
    </w:rPr>
  </w:style>
  <w:style w:type="paragraph" w:styleId="CommentSubject">
    <w:name w:val="annotation subject"/>
    <w:basedOn w:val="CommentText"/>
    <w:next w:val="CommentText"/>
    <w:link w:val="CommentSubjectChar"/>
    <w:uiPriority w:val="99"/>
    <w:semiHidden/>
    <w:unhideWhenUsed/>
    <w:rsid w:val="00A31E3D"/>
    <w:rPr>
      <w:b/>
      <w:bCs/>
    </w:rPr>
  </w:style>
  <w:style w:type="character" w:customStyle="1" w:styleId="CommentSubjectChar">
    <w:name w:val="Comment Subject Char"/>
    <w:basedOn w:val="CommentTextChar"/>
    <w:link w:val="CommentSubject"/>
    <w:uiPriority w:val="99"/>
    <w:semiHidden/>
    <w:rsid w:val="00A31E3D"/>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912">
      <w:bodyDiv w:val="1"/>
      <w:marLeft w:val="0"/>
      <w:marRight w:val="0"/>
      <w:marTop w:val="0"/>
      <w:marBottom w:val="0"/>
      <w:divBdr>
        <w:top w:val="none" w:sz="0" w:space="0" w:color="auto"/>
        <w:left w:val="none" w:sz="0" w:space="0" w:color="auto"/>
        <w:bottom w:val="none" w:sz="0" w:space="0" w:color="auto"/>
        <w:right w:val="none" w:sz="0" w:space="0" w:color="auto"/>
      </w:divBdr>
    </w:div>
    <w:div w:id="40249029">
      <w:bodyDiv w:val="1"/>
      <w:marLeft w:val="0"/>
      <w:marRight w:val="0"/>
      <w:marTop w:val="0"/>
      <w:marBottom w:val="0"/>
      <w:divBdr>
        <w:top w:val="none" w:sz="0" w:space="0" w:color="auto"/>
        <w:left w:val="none" w:sz="0" w:space="0" w:color="auto"/>
        <w:bottom w:val="none" w:sz="0" w:space="0" w:color="auto"/>
        <w:right w:val="none" w:sz="0" w:space="0" w:color="auto"/>
      </w:divBdr>
    </w:div>
    <w:div w:id="89356737">
      <w:bodyDiv w:val="1"/>
      <w:marLeft w:val="0"/>
      <w:marRight w:val="0"/>
      <w:marTop w:val="0"/>
      <w:marBottom w:val="0"/>
      <w:divBdr>
        <w:top w:val="none" w:sz="0" w:space="0" w:color="auto"/>
        <w:left w:val="none" w:sz="0" w:space="0" w:color="auto"/>
        <w:bottom w:val="none" w:sz="0" w:space="0" w:color="auto"/>
        <w:right w:val="none" w:sz="0" w:space="0" w:color="auto"/>
      </w:divBdr>
    </w:div>
    <w:div w:id="91441193">
      <w:bodyDiv w:val="1"/>
      <w:marLeft w:val="0"/>
      <w:marRight w:val="0"/>
      <w:marTop w:val="0"/>
      <w:marBottom w:val="0"/>
      <w:divBdr>
        <w:top w:val="none" w:sz="0" w:space="0" w:color="auto"/>
        <w:left w:val="none" w:sz="0" w:space="0" w:color="auto"/>
        <w:bottom w:val="none" w:sz="0" w:space="0" w:color="auto"/>
        <w:right w:val="none" w:sz="0" w:space="0" w:color="auto"/>
      </w:divBdr>
    </w:div>
    <w:div w:id="144667117">
      <w:bodyDiv w:val="1"/>
      <w:marLeft w:val="0"/>
      <w:marRight w:val="0"/>
      <w:marTop w:val="0"/>
      <w:marBottom w:val="0"/>
      <w:divBdr>
        <w:top w:val="none" w:sz="0" w:space="0" w:color="auto"/>
        <w:left w:val="none" w:sz="0" w:space="0" w:color="auto"/>
        <w:bottom w:val="none" w:sz="0" w:space="0" w:color="auto"/>
        <w:right w:val="none" w:sz="0" w:space="0" w:color="auto"/>
      </w:divBdr>
    </w:div>
    <w:div w:id="148909782">
      <w:bodyDiv w:val="1"/>
      <w:marLeft w:val="0"/>
      <w:marRight w:val="0"/>
      <w:marTop w:val="0"/>
      <w:marBottom w:val="0"/>
      <w:divBdr>
        <w:top w:val="none" w:sz="0" w:space="0" w:color="auto"/>
        <w:left w:val="none" w:sz="0" w:space="0" w:color="auto"/>
        <w:bottom w:val="none" w:sz="0" w:space="0" w:color="auto"/>
        <w:right w:val="none" w:sz="0" w:space="0" w:color="auto"/>
      </w:divBdr>
    </w:div>
    <w:div w:id="167716127">
      <w:bodyDiv w:val="1"/>
      <w:marLeft w:val="0"/>
      <w:marRight w:val="0"/>
      <w:marTop w:val="0"/>
      <w:marBottom w:val="0"/>
      <w:divBdr>
        <w:top w:val="none" w:sz="0" w:space="0" w:color="auto"/>
        <w:left w:val="none" w:sz="0" w:space="0" w:color="auto"/>
        <w:bottom w:val="none" w:sz="0" w:space="0" w:color="auto"/>
        <w:right w:val="none" w:sz="0" w:space="0" w:color="auto"/>
      </w:divBdr>
    </w:div>
    <w:div w:id="395513688">
      <w:bodyDiv w:val="1"/>
      <w:marLeft w:val="0"/>
      <w:marRight w:val="0"/>
      <w:marTop w:val="0"/>
      <w:marBottom w:val="0"/>
      <w:divBdr>
        <w:top w:val="none" w:sz="0" w:space="0" w:color="auto"/>
        <w:left w:val="none" w:sz="0" w:space="0" w:color="auto"/>
        <w:bottom w:val="none" w:sz="0" w:space="0" w:color="auto"/>
        <w:right w:val="none" w:sz="0" w:space="0" w:color="auto"/>
      </w:divBdr>
    </w:div>
    <w:div w:id="426392672">
      <w:bodyDiv w:val="1"/>
      <w:marLeft w:val="0"/>
      <w:marRight w:val="0"/>
      <w:marTop w:val="0"/>
      <w:marBottom w:val="0"/>
      <w:divBdr>
        <w:top w:val="none" w:sz="0" w:space="0" w:color="auto"/>
        <w:left w:val="none" w:sz="0" w:space="0" w:color="auto"/>
        <w:bottom w:val="none" w:sz="0" w:space="0" w:color="auto"/>
        <w:right w:val="none" w:sz="0" w:space="0" w:color="auto"/>
      </w:divBdr>
    </w:div>
    <w:div w:id="429743947">
      <w:bodyDiv w:val="1"/>
      <w:marLeft w:val="0"/>
      <w:marRight w:val="0"/>
      <w:marTop w:val="0"/>
      <w:marBottom w:val="0"/>
      <w:divBdr>
        <w:top w:val="none" w:sz="0" w:space="0" w:color="auto"/>
        <w:left w:val="none" w:sz="0" w:space="0" w:color="auto"/>
        <w:bottom w:val="none" w:sz="0" w:space="0" w:color="auto"/>
        <w:right w:val="none" w:sz="0" w:space="0" w:color="auto"/>
      </w:divBdr>
    </w:div>
    <w:div w:id="475881964">
      <w:bodyDiv w:val="1"/>
      <w:marLeft w:val="0"/>
      <w:marRight w:val="0"/>
      <w:marTop w:val="0"/>
      <w:marBottom w:val="0"/>
      <w:divBdr>
        <w:top w:val="none" w:sz="0" w:space="0" w:color="auto"/>
        <w:left w:val="none" w:sz="0" w:space="0" w:color="auto"/>
        <w:bottom w:val="none" w:sz="0" w:space="0" w:color="auto"/>
        <w:right w:val="none" w:sz="0" w:space="0" w:color="auto"/>
      </w:divBdr>
    </w:div>
    <w:div w:id="560022419">
      <w:bodyDiv w:val="1"/>
      <w:marLeft w:val="0"/>
      <w:marRight w:val="0"/>
      <w:marTop w:val="0"/>
      <w:marBottom w:val="0"/>
      <w:divBdr>
        <w:top w:val="none" w:sz="0" w:space="0" w:color="auto"/>
        <w:left w:val="none" w:sz="0" w:space="0" w:color="auto"/>
        <w:bottom w:val="none" w:sz="0" w:space="0" w:color="auto"/>
        <w:right w:val="none" w:sz="0" w:space="0" w:color="auto"/>
      </w:divBdr>
    </w:div>
    <w:div w:id="655038874">
      <w:bodyDiv w:val="1"/>
      <w:marLeft w:val="0"/>
      <w:marRight w:val="0"/>
      <w:marTop w:val="0"/>
      <w:marBottom w:val="0"/>
      <w:divBdr>
        <w:top w:val="none" w:sz="0" w:space="0" w:color="auto"/>
        <w:left w:val="none" w:sz="0" w:space="0" w:color="auto"/>
        <w:bottom w:val="none" w:sz="0" w:space="0" w:color="auto"/>
        <w:right w:val="none" w:sz="0" w:space="0" w:color="auto"/>
      </w:divBdr>
    </w:div>
    <w:div w:id="724330986">
      <w:bodyDiv w:val="1"/>
      <w:marLeft w:val="0"/>
      <w:marRight w:val="0"/>
      <w:marTop w:val="0"/>
      <w:marBottom w:val="0"/>
      <w:divBdr>
        <w:top w:val="none" w:sz="0" w:space="0" w:color="auto"/>
        <w:left w:val="none" w:sz="0" w:space="0" w:color="auto"/>
        <w:bottom w:val="none" w:sz="0" w:space="0" w:color="auto"/>
        <w:right w:val="none" w:sz="0" w:space="0" w:color="auto"/>
      </w:divBdr>
    </w:div>
    <w:div w:id="766852217">
      <w:bodyDiv w:val="1"/>
      <w:marLeft w:val="0"/>
      <w:marRight w:val="0"/>
      <w:marTop w:val="0"/>
      <w:marBottom w:val="0"/>
      <w:divBdr>
        <w:top w:val="none" w:sz="0" w:space="0" w:color="auto"/>
        <w:left w:val="none" w:sz="0" w:space="0" w:color="auto"/>
        <w:bottom w:val="none" w:sz="0" w:space="0" w:color="auto"/>
        <w:right w:val="none" w:sz="0" w:space="0" w:color="auto"/>
      </w:divBdr>
    </w:div>
    <w:div w:id="818884882">
      <w:bodyDiv w:val="1"/>
      <w:marLeft w:val="0"/>
      <w:marRight w:val="0"/>
      <w:marTop w:val="0"/>
      <w:marBottom w:val="0"/>
      <w:divBdr>
        <w:top w:val="none" w:sz="0" w:space="0" w:color="auto"/>
        <w:left w:val="none" w:sz="0" w:space="0" w:color="auto"/>
        <w:bottom w:val="none" w:sz="0" w:space="0" w:color="auto"/>
        <w:right w:val="none" w:sz="0" w:space="0" w:color="auto"/>
      </w:divBdr>
    </w:div>
    <w:div w:id="920603714">
      <w:bodyDiv w:val="1"/>
      <w:marLeft w:val="0"/>
      <w:marRight w:val="0"/>
      <w:marTop w:val="0"/>
      <w:marBottom w:val="0"/>
      <w:divBdr>
        <w:top w:val="none" w:sz="0" w:space="0" w:color="auto"/>
        <w:left w:val="none" w:sz="0" w:space="0" w:color="auto"/>
        <w:bottom w:val="none" w:sz="0" w:space="0" w:color="auto"/>
        <w:right w:val="none" w:sz="0" w:space="0" w:color="auto"/>
      </w:divBdr>
    </w:div>
    <w:div w:id="951785110">
      <w:bodyDiv w:val="1"/>
      <w:marLeft w:val="0"/>
      <w:marRight w:val="0"/>
      <w:marTop w:val="0"/>
      <w:marBottom w:val="0"/>
      <w:divBdr>
        <w:top w:val="none" w:sz="0" w:space="0" w:color="auto"/>
        <w:left w:val="none" w:sz="0" w:space="0" w:color="auto"/>
        <w:bottom w:val="none" w:sz="0" w:space="0" w:color="auto"/>
        <w:right w:val="none" w:sz="0" w:space="0" w:color="auto"/>
      </w:divBdr>
    </w:div>
    <w:div w:id="991568279">
      <w:bodyDiv w:val="1"/>
      <w:marLeft w:val="0"/>
      <w:marRight w:val="0"/>
      <w:marTop w:val="0"/>
      <w:marBottom w:val="0"/>
      <w:divBdr>
        <w:top w:val="none" w:sz="0" w:space="0" w:color="auto"/>
        <w:left w:val="none" w:sz="0" w:space="0" w:color="auto"/>
        <w:bottom w:val="none" w:sz="0" w:space="0" w:color="auto"/>
        <w:right w:val="none" w:sz="0" w:space="0" w:color="auto"/>
      </w:divBdr>
    </w:div>
    <w:div w:id="1073894682">
      <w:bodyDiv w:val="1"/>
      <w:marLeft w:val="0"/>
      <w:marRight w:val="0"/>
      <w:marTop w:val="0"/>
      <w:marBottom w:val="0"/>
      <w:divBdr>
        <w:top w:val="none" w:sz="0" w:space="0" w:color="auto"/>
        <w:left w:val="none" w:sz="0" w:space="0" w:color="auto"/>
        <w:bottom w:val="none" w:sz="0" w:space="0" w:color="auto"/>
        <w:right w:val="none" w:sz="0" w:space="0" w:color="auto"/>
      </w:divBdr>
    </w:div>
    <w:div w:id="1097166684">
      <w:bodyDiv w:val="1"/>
      <w:marLeft w:val="0"/>
      <w:marRight w:val="0"/>
      <w:marTop w:val="0"/>
      <w:marBottom w:val="0"/>
      <w:divBdr>
        <w:top w:val="none" w:sz="0" w:space="0" w:color="auto"/>
        <w:left w:val="none" w:sz="0" w:space="0" w:color="auto"/>
        <w:bottom w:val="none" w:sz="0" w:space="0" w:color="auto"/>
        <w:right w:val="none" w:sz="0" w:space="0" w:color="auto"/>
      </w:divBdr>
    </w:div>
    <w:div w:id="1116750797">
      <w:bodyDiv w:val="1"/>
      <w:marLeft w:val="0"/>
      <w:marRight w:val="0"/>
      <w:marTop w:val="0"/>
      <w:marBottom w:val="0"/>
      <w:divBdr>
        <w:top w:val="none" w:sz="0" w:space="0" w:color="auto"/>
        <w:left w:val="none" w:sz="0" w:space="0" w:color="auto"/>
        <w:bottom w:val="none" w:sz="0" w:space="0" w:color="auto"/>
        <w:right w:val="none" w:sz="0" w:space="0" w:color="auto"/>
      </w:divBdr>
    </w:div>
    <w:div w:id="1133789590">
      <w:bodyDiv w:val="1"/>
      <w:marLeft w:val="0"/>
      <w:marRight w:val="0"/>
      <w:marTop w:val="0"/>
      <w:marBottom w:val="0"/>
      <w:divBdr>
        <w:top w:val="none" w:sz="0" w:space="0" w:color="auto"/>
        <w:left w:val="none" w:sz="0" w:space="0" w:color="auto"/>
        <w:bottom w:val="none" w:sz="0" w:space="0" w:color="auto"/>
        <w:right w:val="none" w:sz="0" w:space="0" w:color="auto"/>
      </w:divBdr>
    </w:div>
    <w:div w:id="1180661920">
      <w:bodyDiv w:val="1"/>
      <w:marLeft w:val="0"/>
      <w:marRight w:val="0"/>
      <w:marTop w:val="0"/>
      <w:marBottom w:val="0"/>
      <w:divBdr>
        <w:top w:val="none" w:sz="0" w:space="0" w:color="auto"/>
        <w:left w:val="none" w:sz="0" w:space="0" w:color="auto"/>
        <w:bottom w:val="none" w:sz="0" w:space="0" w:color="auto"/>
        <w:right w:val="none" w:sz="0" w:space="0" w:color="auto"/>
      </w:divBdr>
    </w:div>
    <w:div w:id="1312447959">
      <w:bodyDiv w:val="1"/>
      <w:marLeft w:val="0"/>
      <w:marRight w:val="0"/>
      <w:marTop w:val="0"/>
      <w:marBottom w:val="0"/>
      <w:divBdr>
        <w:top w:val="none" w:sz="0" w:space="0" w:color="auto"/>
        <w:left w:val="none" w:sz="0" w:space="0" w:color="auto"/>
        <w:bottom w:val="none" w:sz="0" w:space="0" w:color="auto"/>
        <w:right w:val="none" w:sz="0" w:space="0" w:color="auto"/>
      </w:divBdr>
    </w:div>
    <w:div w:id="1339304846">
      <w:bodyDiv w:val="1"/>
      <w:marLeft w:val="0"/>
      <w:marRight w:val="0"/>
      <w:marTop w:val="0"/>
      <w:marBottom w:val="0"/>
      <w:divBdr>
        <w:top w:val="none" w:sz="0" w:space="0" w:color="auto"/>
        <w:left w:val="none" w:sz="0" w:space="0" w:color="auto"/>
        <w:bottom w:val="none" w:sz="0" w:space="0" w:color="auto"/>
        <w:right w:val="none" w:sz="0" w:space="0" w:color="auto"/>
      </w:divBdr>
    </w:div>
    <w:div w:id="1424569336">
      <w:bodyDiv w:val="1"/>
      <w:marLeft w:val="0"/>
      <w:marRight w:val="0"/>
      <w:marTop w:val="0"/>
      <w:marBottom w:val="0"/>
      <w:divBdr>
        <w:top w:val="none" w:sz="0" w:space="0" w:color="auto"/>
        <w:left w:val="none" w:sz="0" w:space="0" w:color="auto"/>
        <w:bottom w:val="none" w:sz="0" w:space="0" w:color="auto"/>
        <w:right w:val="none" w:sz="0" w:space="0" w:color="auto"/>
      </w:divBdr>
    </w:div>
    <w:div w:id="1546484430">
      <w:bodyDiv w:val="1"/>
      <w:marLeft w:val="0"/>
      <w:marRight w:val="0"/>
      <w:marTop w:val="0"/>
      <w:marBottom w:val="0"/>
      <w:divBdr>
        <w:top w:val="none" w:sz="0" w:space="0" w:color="auto"/>
        <w:left w:val="none" w:sz="0" w:space="0" w:color="auto"/>
        <w:bottom w:val="none" w:sz="0" w:space="0" w:color="auto"/>
        <w:right w:val="none" w:sz="0" w:space="0" w:color="auto"/>
      </w:divBdr>
    </w:div>
    <w:div w:id="1569264730">
      <w:bodyDiv w:val="1"/>
      <w:marLeft w:val="0"/>
      <w:marRight w:val="0"/>
      <w:marTop w:val="0"/>
      <w:marBottom w:val="0"/>
      <w:divBdr>
        <w:top w:val="none" w:sz="0" w:space="0" w:color="auto"/>
        <w:left w:val="none" w:sz="0" w:space="0" w:color="auto"/>
        <w:bottom w:val="none" w:sz="0" w:space="0" w:color="auto"/>
        <w:right w:val="none" w:sz="0" w:space="0" w:color="auto"/>
      </w:divBdr>
    </w:div>
    <w:div w:id="1604923037">
      <w:bodyDiv w:val="1"/>
      <w:marLeft w:val="0"/>
      <w:marRight w:val="0"/>
      <w:marTop w:val="0"/>
      <w:marBottom w:val="0"/>
      <w:divBdr>
        <w:top w:val="none" w:sz="0" w:space="0" w:color="auto"/>
        <w:left w:val="none" w:sz="0" w:space="0" w:color="auto"/>
        <w:bottom w:val="none" w:sz="0" w:space="0" w:color="auto"/>
        <w:right w:val="none" w:sz="0" w:space="0" w:color="auto"/>
      </w:divBdr>
    </w:div>
    <w:div w:id="1636106979">
      <w:bodyDiv w:val="1"/>
      <w:marLeft w:val="0"/>
      <w:marRight w:val="0"/>
      <w:marTop w:val="0"/>
      <w:marBottom w:val="0"/>
      <w:divBdr>
        <w:top w:val="none" w:sz="0" w:space="0" w:color="auto"/>
        <w:left w:val="none" w:sz="0" w:space="0" w:color="auto"/>
        <w:bottom w:val="none" w:sz="0" w:space="0" w:color="auto"/>
        <w:right w:val="none" w:sz="0" w:space="0" w:color="auto"/>
      </w:divBdr>
    </w:div>
    <w:div w:id="1734352187">
      <w:bodyDiv w:val="1"/>
      <w:marLeft w:val="0"/>
      <w:marRight w:val="0"/>
      <w:marTop w:val="0"/>
      <w:marBottom w:val="0"/>
      <w:divBdr>
        <w:top w:val="none" w:sz="0" w:space="0" w:color="auto"/>
        <w:left w:val="none" w:sz="0" w:space="0" w:color="auto"/>
        <w:bottom w:val="none" w:sz="0" w:space="0" w:color="auto"/>
        <w:right w:val="none" w:sz="0" w:space="0" w:color="auto"/>
      </w:divBdr>
    </w:div>
    <w:div w:id="1747217453">
      <w:bodyDiv w:val="1"/>
      <w:marLeft w:val="0"/>
      <w:marRight w:val="0"/>
      <w:marTop w:val="0"/>
      <w:marBottom w:val="0"/>
      <w:divBdr>
        <w:top w:val="none" w:sz="0" w:space="0" w:color="auto"/>
        <w:left w:val="none" w:sz="0" w:space="0" w:color="auto"/>
        <w:bottom w:val="none" w:sz="0" w:space="0" w:color="auto"/>
        <w:right w:val="none" w:sz="0" w:space="0" w:color="auto"/>
      </w:divBdr>
    </w:div>
    <w:div w:id="1779058663">
      <w:bodyDiv w:val="1"/>
      <w:marLeft w:val="0"/>
      <w:marRight w:val="0"/>
      <w:marTop w:val="0"/>
      <w:marBottom w:val="0"/>
      <w:divBdr>
        <w:top w:val="none" w:sz="0" w:space="0" w:color="auto"/>
        <w:left w:val="none" w:sz="0" w:space="0" w:color="auto"/>
        <w:bottom w:val="none" w:sz="0" w:space="0" w:color="auto"/>
        <w:right w:val="none" w:sz="0" w:space="0" w:color="auto"/>
      </w:divBdr>
    </w:div>
    <w:div w:id="1784960358">
      <w:bodyDiv w:val="1"/>
      <w:marLeft w:val="0"/>
      <w:marRight w:val="0"/>
      <w:marTop w:val="0"/>
      <w:marBottom w:val="0"/>
      <w:divBdr>
        <w:top w:val="none" w:sz="0" w:space="0" w:color="auto"/>
        <w:left w:val="none" w:sz="0" w:space="0" w:color="auto"/>
        <w:bottom w:val="none" w:sz="0" w:space="0" w:color="auto"/>
        <w:right w:val="none" w:sz="0" w:space="0" w:color="auto"/>
      </w:divBdr>
    </w:div>
    <w:div w:id="1840536477">
      <w:bodyDiv w:val="1"/>
      <w:marLeft w:val="0"/>
      <w:marRight w:val="0"/>
      <w:marTop w:val="0"/>
      <w:marBottom w:val="0"/>
      <w:divBdr>
        <w:top w:val="none" w:sz="0" w:space="0" w:color="auto"/>
        <w:left w:val="none" w:sz="0" w:space="0" w:color="auto"/>
        <w:bottom w:val="none" w:sz="0" w:space="0" w:color="auto"/>
        <w:right w:val="none" w:sz="0" w:space="0" w:color="auto"/>
      </w:divBdr>
    </w:div>
    <w:div w:id="1861355922">
      <w:bodyDiv w:val="1"/>
      <w:marLeft w:val="0"/>
      <w:marRight w:val="0"/>
      <w:marTop w:val="0"/>
      <w:marBottom w:val="0"/>
      <w:divBdr>
        <w:top w:val="none" w:sz="0" w:space="0" w:color="auto"/>
        <w:left w:val="none" w:sz="0" w:space="0" w:color="auto"/>
        <w:bottom w:val="none" w:sz="0" w:space="0" w:color="auto"/>
        <w:right w:val="none" w:sz="0" w:space="0" w:color="auto"/>
      </w:divBdr>
    </w:div>
    <w:div w:id="1885748361">
      <w:bodyDiv w:val="1"/>
      <w:marLeft w:val="0"/>
      <w:marRight w:val="0"/>
      <w:marTop w:val="0"/>
      <w:marBottom w:val="0"/>
      <w:divBdr>
        <w:top w:val="none" w:sz="0" w:space="0" w:color="auto"/>
        <w:left w:val="none" w:sz="0" w:space="0" w:color="auto"/>
        <w:bottom w:val="none" w:sz="0" w:space="0" w:color="auto"/>
        <w:right w:val="none" w:sz="0" w:space="0" w:color="auto"/>
      </w:divBdr>
    </w:div>
    <w:div w:id="1895264687">
      <w:bodyDiv w:val="1"/>
      <w:marLeft w:val="0"/>
      <w:marRight w:val="0"/>
      <w:marTop w:val="0"/>
      <w:marBottom w:val="0"/>
      <w:divBdr>
        <w:top w:val="none" w:sz="0" w:space="0" w:color="auto"/>
        <w:left w:val="none" w:sz="0" w:space="0" w:color="auto"/>
        <w:bottom w:val="none" w:sz="0" w:space="0" w:color="auto"/>
        <w:right w:val="none" w:sz="0" w:space="0" w:color="auto"/>
      </w:divBdr>
    </w:div>
    <w:div w:id="1895694525">
      <w:bodyDiv w:val="1"/>
      <w:marLeft w:val="0"/>
      <w:marRight w:val="0"/>
      <w:marTop w:val="0"/>
      <w:marBottom w:val="0"/>
      <w:divBdr>
        <w:top w:val="none" w:sz="0" w:space="0" w:color="auto"/>
        <w:left w:val="none" w:sz="0" w:space="0" w:color="auto"/>
        <w:bottom w:val="none" w:sz="0" w:space="0" w:color="auto"/>
        <w:right w:val="none" w:sz="0" w:space="0" w:color="auto"/>
      </w:divBdr>
    </w:div>
    <w:div w:id="1920823246">
      <w:bodyDiv w:val="1"/>
      <w:marLeft w:val="0"/>
      <w:marRight w:val="0"/>
      <w:marTop w:val="0"/>
      <w:marBottom w:val="0"/>
      <w:divBdr>
        <w:top w:val="none" w:sz="0" w:space="0" w:color="auto"/>
        <w:left w:val="none" w:sz="0" w:space="0" w:color="auto"/>
        <w:bottom w:val="none" w:sz="0" w:space="0" w:color="auto"/>
        <w:right w:val="none" w:sz="0" w:space="0" w:color="auto"/>
      </w:divBdr>
    </w:div>
    <w:div w:id="1931037886">
      <w:bodyDiv w:val="1"/>
      <w:marLeft w:val="0"/>
      <w:marRight w:val="0"/>
      <w:marTop w:val="0"/>
      <w:marBottom w:val="0"/>
      <w:divBdr>
        <w:top w:val="none" w:sz="0" w:space="0" w:color="auto"/>
        <w:left w:val="none" w:sz="0" w:space="0" w:color="auto"/>
        <w:bottom w:val="none" w:sz="0" w:space="0" w:color="auto"/>
        <w:right w:val="none" w:sz="0" w:space="0" w:color="auto"/>
      </w:divBdr>
    </w:div>
    <w:div w:id="1967469606">
      <w:bodyDiv w:val="1"/>
      <w:marLeft w:val="0"/>
      <w:marRight w:val="0"/>
      <w:marTop w:val="0"/>
      <w:marBottom w:val="0"/>
      <w:divBdr>
        <w:top w:val="none" w:sz="0" w:space="0" w:color="auto"/>
        <w:left w:val="none" w:sz="0" w:space="0" w:color="auto"/>
        <w:bottom w:val="none" w:sz="0" w:space="0" w:color="auto"/>
        <w:right w:val="none" w:sz="0" w:space="0" w:color="auto"/>
      </w:divBdr>
    </w:div>
    <w:div w:id="2059237834">
      <w:bodyDiv w:val="1"/>
      <w:marLeft w:val="0"/>
      <w:marRight w:val="0"/>
      <w:marTop w:val="0"/>
      <w:marBottom w:val="0"/>
      <w:divBdr>
        <w:top w:val="none" w:sz="0" w:space="0" w:color="auto"/>
        <w:left w:val="none" w:sz="0" w:space="0" w:color="auto"/>
        <w:bottom w:val="none" w:sz="0" w:space="0" w:color="auto"/>
        <w:right w:val="none" w:sz="0" w:space="0" w:color="auto"/>
      </w:divBdr>
    </w:div>
    <w:div w:id="2086951550">
      <w:bodyDiv w:val="1"/>
      <w:marLeft w:val="0"/>
      <w:marRight w:val="0"/>
      <w:marTop w:val="0"/>
      <w:marBottom w:val="0"/>
      <w:divBdr>
        <w:top w:val="none" w:sz="0" w:space="0" w:color="auto"/>
        <w:left w:val="none" w:sz="0" w:space="0" w:color="auto"/>
        <w:bottom w:val="none" w:sz="0" w:space="0" w:color="auto"/>
        <w:right w:val="none" w:sz="0" w:space="0" w:color="auto"/>
      </w:divBdr>
    </w:div>
    <w:div w:id="21231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footer" Target="footer1.xml"/><Relationship Id="rId26" Type="http://schemas.openxmlformats.org/officeDocument/2006/relationships/hyperlink" Target="http://www.issc.nsi.bg/WEB_CE9/faces/classificationList.jsp" TargetMode="External"/><Relationship Id="rId39" Type="http://schemas.openxmlformats.org/officeDocument/2006/relationships/hyperlink" Target="http://epp.eurostat.ec.europa.eu/portal/page/portal/statistics/metadata/classifications" TargetMode="External"/><Relationship Id="rId21" Type="http://schemas.openxmlformats.org/officeDocument/2006/relationships/hyperlink" Target="http://www.abs.gov.au/AUSSTATS/abs@.nsf/Lookup/5215.0.55.001Main+Features12007-08?OpenDocument" TargetMode="External"/><Relationship Id="rId34" Type="http://schemas.openxmlformats.org/officeDocument/2006/relationships/hyperlink" Target="http://www.csa.gov.et/" TargetMode="External"/><Relationship Id="rId42" Type="http://schemas.openxmlformats.org/officeDocument/2006/relationships/hyperlink" Target="http://www.csb.gov.lv/node/32574/list/3/0" TargetMode="External"/><Relationship Id="rId47" Type="http://schemas.openxmlformats.org/officeDocument/2006/relationships/hyperlink" Target="http://www.etandard.mn/" TargetMode="External"/><Relationship Id="rId50" Type="http://schemas.openxmlformats.org/officeDocument/2006/relationships/hyperlink" Target="http://www.stats.govt.nz/surveys_and_methods/methods/classifications-and-standards/classification-related-statsstandards/harmonised-system-2012.aspx" TargetMode="External"/><Relationship Id="rId55" Type="http://schemas.openxmlformats.org/officeDocument/2006/relationships/hyperlink" Target="http://statistics.gov.rw/publications/rwanda-classification-manual-customized-international-standard-classification-all-econo" TargetMode="External"/><Relationship Id="rId63" Type="http://schemas.openxmlformats.org/officeDocument/2006/relationships/hyperlink" Target="http://unstats.un.org/unsd/cr/registry/cpc-2.asp" TargetMode="External"/><Relationship Id="rId68" Type="http://schemas.openxmlformats.org/officeDocument/2006/relationships/hyperlink" Target="http://epp.eurostat.ec.europa.eu/portal/page/portal/prodcom/introduction" TargetMode="External"/><Relationship Id="rId76" Type="http://schemas.openxmlformats.org/officeDocument/2006/relationships/hyperlink" Target="mailto:Prod-Statistics@fao.org" TargetMode="External"/><Relationship Id="rId7" Type="http://schemas.openxmlformats.org/officeDocument/2006/relationships/footnotes" Target="footnotes.xml"/><Relationship Id="rId71" Type="http://schemas.openxmlformats.org/officeDocument/2006/relationships/hyperlink" Target="http://www.surveymonkey.com/s/faoclassifications" TargetMode="Externa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yperlink" Target="http://www.dsec.gov.mo/getdoc/7ab201d2-1fcf-4e41-b4ce-3af2f82647f1/HS2012.aspx" TargetMode="External"/><Relationship Id="rId11" Type="http://schemas.openxmlformats.org/officeDocument/2006/relationships/chart" Target="charts/chart3.xml"/><Relationship Id="rId24" Type="http://schemas.openxmlformats.org/officeDocument/2006/relationships/hyperlink" Target="http://statbel.fgov.be/fr/modules/publications/statistiques/marche_du_travail_et_conditions_de_vie/budget_des_menages_1999-2010.jsp" TargetMode="External"/><Relationship Id="rId32" Type="http://schemas.openxmlformats.org/officeDocument/2006/relationships/hyperlink" Target="http://circa.europa.eu/Member/irc/dsis/crop/home" TargetMode="External"/><Relationship Id="rId37" Type="http://schemas.openxmlformats.org/officeDocument/2006/relationships/hyperlink" Target="http://wwww.unstats.un.org/unsd/cr/registry/regct.asp" TargetMode="External"/><Relationship Id="rId40" Type="http://schemas.openxmlformats.org/officeDocument/2006/relationships/hyperlink" Target="http://www.cbs.gov.il/shnaton62/download/st19_17.xls" TargetMode="External"/><Relationship Id="rId45" Type="http://schemas.openxmlformats.org/officeDocument/2006/relationships/hyperlink" Target="http://www.afristat.org/" TargetMode="External"/><Relationship Id="rId53" Type="http://schemas.openxmlformats.org/officeDocument/2006/relationships/hyperlink" Target="http://www.statistica.md/" TargetMode="External"/><Relationship Id="rId58" Type="http://schemas.openxmlformats.org/officeDocument/2006/relationships/hyperlink" Target="http://www.stats.gov.cn/tjbz/tjycpflml" TargetMode="External"/><Relationship Id="rId66" Type="http://schemas.openxmlformats.org/officeDocument/2006/relationships/hyperlink" Target="http://ec.europa.eu/eurostat/ramon/nomenclatures/index.cfm?TargetUrl=LST_NOM_DTL&amp;StrNom=NACE_REV2&amp;StrLanguageCode=EN" TargetMode="External"/><Relationship Id="rId74" Type="http://schemas.openxmlformats.org/officeDocument/2006/relationships/hyperlink" Target="mailto:Prod-Statistics@fao.org"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census.gov/eos/www/naics/" TargetMode="External"/><Relationship Id="rId10" Type="http://schemas.openxmlformats.org/officeDocument/2006/relationships/chart" Target="charts/chart2.xml"/><Relationship Id="rId19" Type="http://schemas.openxmlformats.org/officeDocument/2006/relationships/hyperlink" Target="http://www.instat.gov.al/" TargetMode="External"/><Relationship Id="rId31" Type="http://schemas.openxmlformats.org/officeDocument/2006/relationships/hyperlink" Target="http://www.mfem.gov.ck/" TargetMode="External"/><Relationship Id="rId44" Type="http://schemas.openxmlformats.org/officeDocument/2006/relationships/hyperlink" Target="http://www.nsomalawi.mw/" TargetMode="External"/><Relationship Id="rId52" Type="http://schemas.openxmlformats.org/officeDocument/2006/relationships/hyperlink" Target="http://form.stat.gov.pl/formularze/form_prodpol_2012/2011/index.htm" TargetMode="External"/><Relationship Id="rId60" Type="http://schemas.openxmlformats.org/officeDocument/2006/relationships/hyperlink" Target="http://www.ukrstat.gov.ua/klasf/klasif/npp_2011.rar" TargetMode="External"/><Relationship Id="rId65" Type="http://schemas.openxmlformats.org/officeDocument/2006/relationships/hyperlink" Target="http://unstats.un.org/unsd/cr/registry/regcst.asp?Cl=27" TargetMode="External"/><Relationship Id="rId73" Type="http://schemas.openxmlformats.org/officeDocument/2006/relationships/image" Target="media/image1.png"/><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statistik.at/web_de/frageboegen/unternehmen/konjunkturerhebung_im_produzierenden_bereich/erhebungsbogen/index.html" TargetMode="External"/><Relationship Id="rId27" Type="http://schemas.openxmlformats.org/officeDocument/2006/relationships/hyperlink" Target="http://www.countrystat.org/country/BFA/contents/docs/Table_correspondance_Burkina%20Faso_rev9.xlsx" TargetMode="External"/><Relationship Id="rId30" Type="http://schemas.openxmlformats.org/officeDocument/2006/relationships/hyperlink" Target="http://www.dane.gov.co/index.php?option=com_content&amp;view=article&amp;id=391&amp;Itemid=92" TargetMode="External"/><Relationship Id="rId35" Type="http://schemas.openxmlformats.org/officeDocument/2006/relationships/hyperlink" Target="http://www.geostat.ge/" TargetMode="External"/><Relationship Id="rId43" Type="http://schemas.openxmlformats.org/officeDocument/2006/relationships/hyperlink" Target="http://www.stat.gov.mk/KlasifikaciiNomenklaturi/NomenklaturaNaZemjodelskiProizvodi.pdf" TargetMode="External"/><Relationship Id="rId48" Type="http://schemas.openxmlformats.org/officeDocument/2006/relationships/hyperlink" Target="http://eur-lex.europa.eu/LexUriServ/LexUriServ.do?uri=CONSLEG:1997D0080:20110324:EN:PDF" TargetMode="External"/><Relationship Id="rId56" Type="http://schemas.openxmlformats.org/officeDocument/2006/relationships/hyperlink" Target="http://www.statistics.sk/" TargetMode="External"/><Relationship Id="rId64" Type="http://schemas.openxmlformats.org/officeDocument/2006/relationships/hyperlink" Target="http://www.wcoomd.org/home_hsnomenclaturetable2012.htm" TargetMode="External"/><Relationship Id="rId69" Type="http://schemas.openxmlformats.org/officeDocument/2006/relationships/hyperlink" Target="http://www.surveymonkey.com/s/faoclassifications" TargetMode="External"/><Relationship Id="rId77" Type="http://schemas.openxmlformats.org/officeDocument/2006/relationships/hyperlink" Target="mailto:Prod-Statistics@fao.org" TargetMode="External"/><Relationship Id="rId8" Type="http://schemas.openxmlformats.org/officeDocument/2006/relationships/endnotes" Target="endnotes.xml"/><Relationship Id="rId51" Type="http://schemas.openxmlformats.org/officeDocument/2006/relationships/hyperlink" Target="http://www.inei.gob.pe/web/publicaciones_detalle.asp?cod=10347/idi=E" TargetMode="External"/><Relationship Id="rId72" Type="http://schemas.openxmlformats.org/officeDocument/2006/relationships/hyperlink" Target="mailto:Prod-Statistics@fao.org"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eader" Target="header1.xml"/><Relationship Id="rId25" Type="http://schemas.openxmlformats.org/officeDocument/2006/relationships/hyperlink" Target="http://concla.ibge.gov.br/classificacoes/por-tema/produtos/lista-de-produtos/prodlist-agro-pesca" TargetMode="External"/><Relationship Id="rId33" Type="http://schemas.openxmlformats.org/officeDocument/2006/relationships/hyperlink" Target="http://www.dst.dk/en/Statistik/dokumentation/Nomenklaturer/Internationale_klassifikationer.aspx" TargetMode="External"/><Relationship Id="rId38" Type="http://schemas.openxmlformats.org/officeDocument/2006/relationships/hyperlink" Target="http://www.cosit.gov.iq/" TargetMode="External"/><Relationship Id="rId46" Type="http://schemas.openxmlformats.org/officeDocument/2006/relationships/hyperlink" Target="http://unstats.un.org/unsd/cr/registry/docs/CPCv2_structure.pdf" TargetMode="External"/><Relationship Id="rId59" Type="http://schemas.openxmlformats.org/officeDocument/2006/relationships/hyperlink" Target="http://www.ins.nat.tn/publication/ctp_2009.pdf" TargetMode="External"/><Relationship Id="rId67" Type="http://schemas.openxmlformats.org/officeDocument/2006/relationships/hyperlink" Target="http://www.afristat.org/ressources/nomenclature" TargetMode="External"/><Relationship Id="rId20" Type="http://schemas.openxmlformats.org/officeDocument/2006/relationships/hyperlink" Target="http://www.armstat.am/" TargetMode="External"/><Relationship Id="rId41" Type="http://schemas.openxmlformats.org/officeDocument/2006/relationships/hyperlink" Target="http://www.un.org/unsd/cr/registry" TargetMode="External"/><Relationship Id="rId54" Type="http://schemas.openxmlformats.org/officeDocument/2006/relationships/hyperlink" Target="http://www.gks.ru/metod/classifiers.html" TargetMode="External"/><Relationship Id="rId62" Type="http://schemas.openxmlformats.org/officeDocument/2006/relationships/hyperlink" Target="http://epp.eurostat.ec.europa.eu/portal/page/portal/cpa_2008/introduction" TargetMode="External"/><Relationship Id="rId70" Type="http://schemas.openxmlformats.org/officeDocument/2006/relationships/hyperlink" Target="file:///C:\ramaschiello\Documents\01_%20%202010-2011\01%20%20CLASSIFICATIONS%20OF%20COMMODITIES\07%20QUESTIONNAIRE%20NATIONAL%20CLASSIFICATIONS\01%20%20Questionnaire%20documents%20GENERAL\ProdStatistics@fao.org" TargetMode="External"/><Relationship Id="rId75" Type="http://schemas.openxmlformats.org/officeDocument/2006/relationships/hyperlink" Target="mailto:Prod-Statistics@fao.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azstat.org/tesn3" TargetMode="External"/><Relationship Id="rId28" Type="http://schemas.openxmlformats.org/officeDocument/2006/relationships/hyperlink" Target="http://www.statcan.gc.ca/cgi-bin/IOCC" TargetMode="External"/><Relationship Id="rId36" Type="http://schemas.openxmlformats.org/officeDocument/2006/relationships/hyperlink" Target="http://www.destatis.de/jetspeed/portal/cms/Sites/destatis/Internet/DE/Content/Klassifikationen/GueterWirtschaftklassifikationen/druck__gueter__abt10,property=file.pdf" TargetMode="External"/><Relationship Id="rId49" Type="http://schemas.openxmlformats.org/officeDocument/2006/relationships/hyperlink" Target="http://epp.eurostat.ec.europa.eu/cache/ITY_OFFPUB/KS-CI-01-001-1F/EN/KS-CI-01-001-1F-EN.PDF" TargetMode="External"/><Relationship Id="rId57" Type="http://schemas.openxmlformats.org/officeDocument/2006/relationships/hyperlink" Target="http://www.stat.si/klasje/klasje.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stats.un.org/unsd/methods/m49/m49regin.htm" TargetMode="External"/><Relationship Id="rId1" Type="http://schemas.openxmlformats.org/officeDocument/2006/relationships/hyperlink" Target="http://www.fao.org/economic/ess/ess-standards/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QFILE4\ESS\AA_NEW_STRUCTURE\DATA%20INFO\METHODOLOGICAL%20DOCUMENTS\CLASSIFICATIONS\QUESTIONNAIRE%20CLASSIFICATIONS\13%20COUNTRY%20SHEETS\03_CountriesMerged_GENERAL-ElaborationTabl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QFILE4\ESS\AA_NEW_STRUCTURE\DATA%20INFO\METHODOLOGICAL%20DOCUMENTS\CLASSIFICATIONS\QUESTIONNAIRE%20CLASSIFICATIONS\13%20COUNTRY%20SHEETS\05_CountriesMerged_MENAGEMENT-ElaborationTabl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QFILE4\ESS\AA_NEW_STRUCTURE\DATA%20INFO\METHODOLOGICAL%20DOCUMENTS\CLASSIFICATIONS\QUESTIONNAIRE%20CLASSIFICATIONS\13%20COUNTRY%20SHEETS\05_CountriesMerged_MENAGEMENT-ElaborationTabl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QFILE4\ESS\AA_NEW_STRUCTURE\DATA%20INFO\METHODOLOGICAL%20DOCUMENTS\CLASSIFICATIONS\QUESTIONNAIRE%20CLASSIFICATIONS\13%20COUNTRY%20SHEETS\05_CountriesMerged_MENAGEMENT-ElaborationTabl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QFILE4\ESS\AA_NEW_STRUCTURE\DATA%20INFO\METHODOLOGICAL%20DOCUMENTS\CLASSIFICATIONS\QUESTIONNAIRE%20CLASSIFICATIONS\13%20COUNTRY%20SHEETS\05_CountriesMerged_MENAGEMENT-ElaborationTable.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QFILE4\ESS\AA_NEW_STRUCTURE\DATA%20INFO\METHODOLOGICAL%20DOCUMENTS\CLASSIFICATIONS\QUESTIONNAIRE%20CLASSIFICATIONS\13%20COUNTRY%20SHEETS\07_CountriesMerged_CAPACITY%20DEVELOPMENT-ElaborationTable.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QFILE4\ESS\AA_NEW_STRUCTURE\DATA%20INFO\METHODOLOGICAL%20DOCUMENTS\CLASSIFICATIONS\QUESTIONNAIRE%20CLASSIFICATIONS\13%20COUNTRY%20SHEETS\07_CountriesMerged_CAPACITY%20DEVELOPMENT-ElaborationTabl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5986876640420035E-2"/>
                  <c:y val="-0.14257728200641606"/>
                </c:manualLayout>
              </c:layout>
              <c:showLegendKey val="0"/>
              <c:showVal val="0"/>
              <c:showCatName val="0"/>
              <c:showSerName val="0"/>
              <c:showPercent val="1"/>
              <c:showBubbleSize val="0"/>
            </c:dLbl>
            <c:dLbl>
              <c:idx val="1"/>
              <c:layout>
                <c:manualLayout>
                  <c:x val="-1.6592957130358705E-2"/>
                  <c:y val="-3.5644138232720925E-2"/>
                </c:manualLayout>
              </c:layout>
              <c:showLegendKey val="0"/>
              <c:showVal val="0"/>
              <c:showCatName val="0"/>
              <c:showSerName val="0"/>
              <c:showPercent val="1"/>
              <c:showBubbleSize val="0"/>
            </c:dLbl>
            <c:dLbl>
              <c:idx val="2"/>
              <c:layout>
                <c:manualLayout>
                  <c:x val="1.6409011373578301E-2"/>
                  <c:y val="-3.904819189268007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GENERAL_MERGED!$D$142:$F$142</c:f>
              <c:strCache>
                <c:ptCount val="3"/>
                <c:pt idx="0">
                  <c:v>NSO</c:v>
                </c:pt>
                <c:pt idx="1">
                  <c:v>MIN.</c:v>
                </c:pt>
                <c:pt idx="2">
                  <c:v>PRIV.</c:v>
                </c:pt>
              </c:strCache>
            </c:strRef>
          </c:cat>
          <c:val>
            <c:numRef>
              <c:f>GENERAL_MERGED!$D$145:$F$145</c:f>
              <c:numCache>
                <c:formatCode>0%</c:formatCode>
                <c:ptCount val="3"/>
                <c:pt idx="0">
                  <c:v>0.80373831775700932</c:v>
                </c:pt>
                <c:pt idx="1">
                  <c:v>0.16822429906542091</c:v>
                </c:pt>
                <c:pt idx="2">
                  <c:v>2.8037383177570149E-2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1.7601598083501365E-2"/>
                  <c:y val="-5.743328659260058E-2"/>
                </c:manualLayout>
              </c:layout>
              <c:showLegendKey val="0"/>
              <c:showVal val="0"/>
              <c:showCatName val="0"/>
              <c:showSerName val="0"/>
              <c:showPercent val="1"/>
              <c:showBubbleSize val="0"/>
            </c:dLbl>
            <c:dLbl>
              <c:idx val="1"/>
              <c:layout>
                <c:manualLayout>
                  <c:x val="3.9346372026077388E-2"/>
                  <c:y val="-8.1613455997836554E-3"/>
                </c:manualLayout>
              </c:layout>
              <c:showLegendKey val="0"/>
              <c:showVal val="0"/>
              <c:showCatName val="0"/>
              <c:showSerName val="0"/>
              <c:showPercent val="1"/>
              <c:showBubbleSize val="0"/>
            </c:dLbl>
            <c:dLbl>
              <c:idx val="2"/>
              <c:layout>
                <c:manualLayout>
                  <c:x val="-7.9381493622310093E-3"/>
                  <c:y val="-4.0109013770538958E-2"/>
                </c:manualLayout>
              </c:layout>
              <c:showLegendKey val="0"/>
              <c:showVal val="0"/>
              <c:showCatName val="0"/>
              <c:showSerName val="0"/>
              <c:showPercent val="1"/>
              <c:showBubbleSize val="0"/>
            </c:dLbl>
            <c:dLbl>
              <c:idx val="3"/>
              <c:layout>
                <c:manualLayout>
                  <c:x val="2.7726695453390907E-2"/>
                  <c:y val="-1.533295455727406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Sheet1!$K$1:$N$1</c:f>
              <c:strCache>
                <c:ptCount val="4"/>
                <c:pt idx="0">
                  <c:v>Primary products</c:v>
                </c:pt>
                <c:pt idx="1">
                  <c:v>Processed products</c:v>
                </c:pt>
                <c:pt idx="2">
                  <c:v>Primary and Processed products</c:v>
                </c:pt>
                <c:pt idx="3">
                  <c:v>N/A</c:v>
                </c:pt>
              </c:strCache>
            </c:strRef>
          </c:cat>
          <c:val>
            <c:numRef>
              <c:f>Sheet1!$K$2:$N$2</c:f>
              <c:numCache>
                <c:formatCode>0%</c:formatCode>
                <c:ptCount val="4"/>
                <c:pt idx="0">
                  <c:v>0.28999999999999998</c:v>
                </c:pt>
                <c:pt idx="1">
                  <c:v>0.16</c:v>
                </c:pt>
                <c:pt idx="2">
                  <c:v>0.5</c:v>
                </c:pt>
                <c:pt idx="3">
                  <c:v>0.05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STORAGE!$D$122:$I$122</c:f>
              <c:strCache>
                <c:ptCount val="6"/>
                <c:pt idx="0">
                  <c:v>Database</c:v>
                </c:pt>
                <c:pt idx="1">
                  <c:v>Spreadsheet</c:v>
                </c:pt>
                <c:pt idx="2">
                  <c:v>Document</c:v>
                </c:pt>
                <c:pt idx="3">
                  <c:v>XML file</c:v>
                </c:pt>
                <c:pt idx="4">
                  <c:v>n/a</c:v>
                </c:pt>
                <c:pt idx="5">
                  <c:v>Other</c:v>
                </c:pt>
              </c:strCache>
            </c:strRef>
          </c:cat>
          <c:val>
            <c:numRef>
              <c:f>STORAGE!$D$123:$I$123</c:f>
              <c:numCache>
                <c:formatCode>General</c:formatCode>
                <c:ptCount val="6"/>
                <c:pt idx="0">
                  <c:v>58</c:v>
                </c:pt>
                <c:pt idx="1">
                  <c:v>46</c:v>
                </c:pt>
                <c:pt idx="2">
                  <c:v>27</c:v>
                </c:pt>
                <c:pt idx="3">
                  <c:v>8</c:v>
                </c:pt>
                <c:pt idx="4">
                  <c:v>2</c:v>
                </c:pt>
                <c:pt idx="5">
                  <c:v>5</c:v>
                </c:pt>
              </c:numCache>
            </c:numRef>
          </c:val>
        </c:ser>
        <c:dLbls>
          <c:showLegendKey val="0"/>
          <c:showVal val="0"/>
          <c:showCatName val="0"/>
          <c:showSerName val="0"/>
          <c:showPercent val="0"/>
          <c:showBubbleSize val="0"/>
        </c:dLbls>
        <c:gapWidth val="74"/>
        <c:overlap val="79"/>
        <c:axId val="240641536"/>
        <c:axId val="240643456"/>
      </c:barChart>
      <c:catAx>
        <c:axId val="240641536"/>
        <c:scaling>
          <c:orientation val="minMax"/>
        </c:scaling>
        <c:delete val="0"/>
        <c:axPos val="b"/>
        <c:title>
          <c:tx>
            <c:rich>
              <a:bodyPr/>
              <a:lstStyle/>
              <a:p>
                <a:pPr>
                  <a:defRPr/>
                </a:pPr>
                <a:endParaRPr lang="en-US"/>
              </a:p>
              <a:p>
                <a:pPr>
                  <a:defRPr/>
                </a:pPr>
                <a:r>
                  <a:rPr lang="en-US"/>
                  <a:t>Stotage tool</a:t>
                </a:r>
              </a:p>
            </c:rich>
          </c:tx>
          <c:overlay val="0"/>
        </c:title>
        <c:numFmt formatCode="General" sourceLinked="1"/>
        <c:majorTickMark val="none"/>
        <c:minorTickMark val="none"/>
        <c:tickLblPos val="nextTo"/>
        <c:txPr>
          <a:bodyPr rot="-2700000" vert="horz"/>
          <a:lstStyle/>
          <a:p>
            <a:pPr>
              <a:defRPr/>
            </a:pPr>
            <a:endParaRPr lang="en-US"/>
          </a:p>
        </c:txPr>
        <c:crossAx val="240643456"/>
        <c:crosses val="autoZero"/>
        <c:auto val="1"/>
        <c:lblAlgn val="ctr"/>
        <c:lblOffset val="100"/>
        <c:noMultiLvlLbl val="0"/>
      </c:catAx>
      <c:valAx>
        <c:axId val="240643456"/>
        <c:scaling>
          <c:orientation val="minMax"/>
        </c:scaling>
        <c:delete val="0"/>
        <c:axPos val="l"/>
        <c:minorGridlines>
          <c:spPr>
            <a:ln>
              <a:noFill/>
            </a:ln>
          </c:spPr>
        </c:minorGridlines>
        <c:title>
          <c:tx>
            <c:rich>
              <a:bodyPr/>
              <a:lstStyle/>
              <a:p>
                <a:pPr>
                  <a:defRPr/>
                </a:pPr>
                <a:r>
                  <a:rPr lang="en-US"/>
                  <a:t>N. of countries</a:t>
                </a:r>
              </a:p>
              <a:p>
                <a:pPr>
                  <a:defRPr/>
                </a:pPr>
                <a:endParaRPr lang="en-US"/>
              </a:p>
            </c:rich>
          </c:tx>
          <c:overlay val="0"/>
        </c:title>
        <c:numFmt formatCode="General" sourceLinked="1"/>
        <c:majorTickMark val="out"/>
        <c:minorTickMark val="none"/>
        <c:tickLblPos val="nextTo"/>
        <c:txPr>
          <a:bodyPr rot="0" vert="horz"/>
          <a:lstStyle/>
          <a:p>
            <a:pPr>
              <a:defRPr/>
            </a:pPr>
            <a:endParaRPr lang="en-US"/>
          </a:p>
        </c:txPr>
        <c:crossAx val="240641536"/>
        <c:crosses val="autoZero"/>
        <c:crossBetween val="between"/>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DISSEMINATION!$D$119:$H$119</c:f>
              <c:strCache>
                <c:ptCount val="5"/>
                <c:pt idx="0">
                  <c:v>Web page</c:v>
                </c:pt>
                <c:pt idx="1">
                  <c:v>Downloadable spreadsheet, doc, XLM</c:v>
                </c:pt>
                <c:pt idx="2">
                  <c:v>Attached to time series data tables</c:v>
                </c:pt>
                <c:pt idx="3">
                  <c:v>n/a</c:v>
                </c:pt>
                <c:pt idx="4">
                  <c:v>Other</c:v>
                </c:pt>
              </c:strCache>
            </c:strRef>
          </c:cat>
          <c:val>
            <c:numRef>
              <c:f>DISSEMINATION!$D$120:$H$120</c:f>
              <c:numCache>
                <c:formatCode>General</c:formatCode>
                <c:ptCount val="5"/>
                <c:pt idx="0">
                  <c:v>48</c:v>
                </c:pt>
                <c:pt idx="1">
                  <c:v>42</c:v>
                </c:pt>
                <c:pt idx="2">
                  <c:v>12</c:v>
                </c:pt>
                <c:pt idx="3">
                  <c:v>8</c:v>
                </c:pt>
                <c:pt idx="4">
                  <c:v>16</c:v>
                </c:pt>
              </c:numCache>
            </c:numRef>
          </c:val>
        </c:ser>
        <c:dLbls>
          <c:showLegendKey val="0"/>
          <c:showVal val="0"/>
          <c:showCatName val="0"/>
          <c:showSerName val="0"/>
          <c:showPercent val="0"/>
          <c:showBubbleSize val="0"/>
        </c:dLbls>
        <c:gapWidth val="74"/>
        <c:axId val="150614016"/>
        <c:axId val="150615936"/>
      </c:barChart>
      <c:catAx>
        <c:axId val="150614016"/>
        <c:scaling>
          <c:orientation val="minMax"/>
        </c:scaling>
        <c:delete val="0"/>
        <c:axPos val="b"/>
        <c:title>
          <c:tx>
            <c:rich>
              <a:bodyPr/>
              <a:lstStyle/>
              <a:p>
                <a:pPr>
                  <a:defRPr/>
                </a:pPr>
                <a:endParaRPr lang="en-US"/>
              </a:p>
              <a:p>
                <a:pPr>
                  <a:defRPr/>
                </a:pPr>
                <a:r>
                  <a:rPr lang="en-US"/>
                  <a:t>Dissemination tool</a:t>
                </a:r>
              </a:p>
            </c:rich>
          </c:tx>
          <c:overlay val="0"/>
        </c:title>
        <c:majorTickMark val="none"/>
        <c:minorTickMark val="none"/>
        <c:tickLblPos val="nextTo"/>
        <c:crossAx val="150615936"/>
        <c:crosses val="autoZero"/>
        <c:auto val="1"/>
        <c:lblAlgn val="ctr"/>
        <c:lblOffset val="100"/>
        <c:noMultiLvlLbl val="0"/>
      </c:catAx>
      <c:valAx>
        <c:axId val="150615936"/>
        <c:scaling>
          <c:orientation val="minMax"/>
        </c:scaling>
        <c:delete val="0"/>
        <c:axPos val="l"/>
        <c:majorGridlines>
          <c:spPr>
            <a:ln>
              <a:noFill/>
            </a:ln>
          </c:spPr>
        </c:majorGridlines>
        <c:title>
          <c:tx>
            <c:rich>
              <a:bodyPr/>
              <a:lstStyle/>
              <a:p>
                <a:pPr>
                  <a:defRPr/>
                </a:pPr>
                <a:r>
                  <a:rPr lang="en-US"/>
                  <a:t>N. of countries</a:t>
                </a:r>
              </a:p>
              <a:p>
                <a:pPr>
                  <a:defRPr/>
                </a:pPr>
                <a:endParaRPr lang="en-US"/>
              </a:p>
            </c:rich>
          </c:tx>
          <c:overlay val="0"/>
        </c:title>
        <c:numFmt formatCode="General" sourceLinked="1"/>
        <c:majorTickMark val="out"/>
        <c:minorTickMark val="none"/>
        <c:tickLblPos val="nextTo"/>
        <c:crossAx val="150614016"/>
        <c:crosses val="autoZero"/>
        <c:crossBetween val="between"/>
      </c:valAx>
    </c:plotArea>
    <c:plotVisOnly val="1"/>
    <c:dispBlanksAs val="gap"/>
    <c:showDLblsOverMax val="0"/>
  </c:chart>
  <c:spPr>
    <a:noFill/>
    <a:ln>
      <a:solidFill>
        <a:schemeClr val="accent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EDITING!$D$111:$H$111</c:f>
              <c:strCache>
                <c:ptCount val="5"/>
                <c:pt idx="0">
                  <c:v>Directly in DB</c:v>
                </c:pt>
                <c:pt idx="1">
                  <c:v>Web-based editing tool</c:v>
                </c:pt>
                <c:pt idx="2">
                  <c:v>Directly in spreadsheet, document or XML file</c:v>
                </c:pt>
                <c:pt idx="3">
                  <c:v>n/a</c:v>
                </c:pt>
                <c:pt idx="4">
                  <c:v>Other</c:v>
                </c:pt>
              </c:strCache>
            </c:strRef>
          </c:cat>
          <c:val>
            <c:numRef>
              <c:f>EDITING!$D$112:$H$112</c:f>
              <c:numCache>
                <c:formatCode>General</c:formatCode>
                <c:ptCount val="5"/>
                <c:pt idx="0">
                  <c:v>38</c:v>
                </c:pt>
                <c:pt idx="1">
                  <c:v>8</c:v>
                </c:pt>
                <c:pt idx="2">
                  <c:v>47</c:v>
                </c:pt>
                <c:pt idx="3">
                  <c:v>10</c:v>
                </c:pt>
                <c:pt idx="4">
                  <c:v>6</c:v>
                </c:pt>
              </c:numCache>
            </c:numRef>
          </c:val>
        </c:ser>
        <c:dLbls>
          <c:showLegendKey val="0"/>
          <c:showVal val="0"/>
          <c:showCatName val="0"/>
          <c:showSerName val="0"/>
          <c:showPercent val="0"/>
          <c:showBubbleSize val="0"/>
        </c:dLbls>
        <c:gapWidth val="74"/>
        <c:axId val="240601344"/>
        <c:axId val="153682304"/>
      </c:barChart>
      <c:catAx>
        <c:axId val="240601344"/>
        <c:scaling>
          <c:orientation val="minMax"/>
        </c:scaling>
        <c:delete val="0"/>
        <c:axPos val="b"/>
        <c:title>
          <c:tx>
            <c:rich>
              <a:bodyPr/>
              <a:lstStyle/>
              <a:p>
                <a:pPr>
                  <a:defRPr/>
                </a:pPr>
                <a:endParaRPr lang="en-US"/>
              </a:p>
              <a:p>
                <a:pPr>
                  <a:defRPr/>
                </a:pPr>
                <a:r>
                  <a:rPr lang="en-US"/>
                  <a:t>Editing tool</a:t>
                </a:r>
              </a:p>
            </c:rich>
          </c:tx>
          <c:overlay val="0"/>
        </c:title>
        <c:majorTickMark val="none"/>
        <c:minorTickMark val="none"/>
        <c:tickLblPos val="nextTo"/>
        <c:crossAx val="153682304"/>
        <c:crosses val="autoZero"/>
        <c:auto val="1"/>
        <c:lblAlgn val="ctr"/>
        <c:lblOffset val="100"/>
        <c:noMultiLvlLbl val="0"/>
      </c:catAx>
      <c:valAx>
        <c:axId val="153682304"/>
        <c:scaling>
          <c:orientation val="minMax"/>
        </c:scaling>
        <c:delete val="0"/>
        <c:axPos val="l"/>
        <c:title>
          <c:tx>
            <c:rich>
              <a:bodyPr/>
              <a:lstStyle/>
              <a:p>
                <a:pPr>
                  <a:defRPr/>
                </a:pPr>
                <a:r>
                  <a:rPr lang="en-US"/>
                  <a:t>N. of countries</a:t>
                </a:r>
              </a:p>
              <a:p>
                <a:pPr>
                  <a:defRPr/>
                </a:pPr>
                <a:endParaRPr lang="en-US"/>
              </a:p>
            </c:rich>
          </c:tx>
          <c:overlay val="0"/>
        </c:title>
        <c:numFmt formatCode="General" sourceLinked="1"/>
        <c:majorTickMark val="out"/>
        <c:minorTickMark val="none"/>
        <c:tickLblPos val="nextTo"/>
        <c:crossAx val="240601344"/>
        <c:crosses val="autoZero"/>
        <c:crossBetween val="between"/>
      </c:valAx>
    </c:plotArea>
    <c:plotVisOnly val="1"/>
    <c:dispBlanksAs val="gap"/>
    <c:showDLblsOverMax val="0"/>
  </c:chart>
  <c:spPr>
    <a:noFill/>
    <a:ln>
      <a:solidFill>
        <a:schemeClr val="accent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MANAGEMENT_MERGED!$W$123:$Z$123</c:f>
              <c:strCache>
                <c:ptCount val="4"/>
                <c:pt idx="0">
                  <c:v>SDMX</c:v>
                </c:pt>
                <c:pt idx="1">
                  <c:v>DDI</c:v>
                </c:pt>
                <c:pt idx="2">
                  <c:v>SDMX and DDI</c:v>
                </c:pt>
                <c:pt idx="3">
                  <c:v>Neither</c:v>
                </c:pt>
              </c:strCache>
            </c:strRef>
          </c:cat>
          <c:val>
            <c:numRef>
              <c:f>MANAGEMENT_MERGED!$W$124:$Z$124</c:f>
              <c:numCache>
                <c:formatCode>General</c:formatCode>
                <c:ptCount val="4"/>
                <c:pt idx="0">
                  <c:v>11</c:v>
                </c:pt>
                <c:pt idx="1">
                  <c:v>5</c:v>
                </c:pt>
                <c:pt idx="2">
                  <c:v>11</c:v>
                </c:pt>
                <c:pt idx="3">
                  <c:v>53</c:v>
                </c:pt>
              </c:numCache>
            </c:numRef>
          </c:val>
        </c:ser>
        <c:dLbls>
          <c:showLegendKey val="0"/>
          <c:showVal val="0"/>
          <c:showCatName val="0"/>
          <c:showSerName val="0"/>
          <c:showPercent val="0"/>
          <c:showBubbleSize val="0"/>
        </c:dLbls>
        <c:gapWidth val="74"/>
        <c:axId val="153690880"/>
        <c:axId val="153692800"/>
      </c:barChart>
      <c:catAx>
        <c:axId val="153690880"/>
        <c:scaling>
          <c:orientation val="minMax"/>
        </c:scaling>
        <c:delete val="0"/>
        <c:axPos val="b"/>
        <c:title>
          <c:tx>
            <c:rich>
              <a:bodyPr/>
              <a:lstStyle/>
              <a:p>
                <a:pPr>
                  <a:defRPr b="1"/>
                </a:pPr>
                <a:endParaRPr lang="en-US" b="1"/>
              </a:p>
              <a:p>
                <a:pPr>
                  <a:defRPr b="1"/>
                </a:pPr>
                <a:r>
                  <a:rPr lang="en-US" b="1"/>
                  <a:t>Informationa management standard</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3692800"/>
        <c:crosses val="autoZero"/>
        <c:auto val="1"/>
        <c:lblAlgn val="ctr"/>
        <c:lblOffset val="100"/>
        <c:noMultiLvlLbl val="0"/>
      </c:catAx>
      <c:valAx>
        <c:axId val="153692800"/>
        <c:scaling>
          <c:orientation val="minMax"/>
        </c:scaling>
        <c:delete val="0"/>
        <c:axPos val="l"/>
        <c:majorGridlines/>
        <c:minorGridlines>
          <c:spPr>
            <a:ln>
              <a:noFill/>
            </a:ln>
          </c:spPr>
        </c:minorGridlines>
        <c:title>
          <c:tx>
            <c:rich>
              <a:bodyPr/>
              <a:lstStyle/>
              <a:p>
                <a:pPr>
                  <a:defRPr b="1"/>
                </a:pPr>
                <a:r>
                  <a:rPr lang="en-US" b="1"/>
                  <a:t>N. of countries</a:t>
                </a:r>
              </a:p>
              <a:p>
                <a:pPr>
                  <a:defRPr b="1"/>
                </a:pPr>
                <a:endParaRPr lang="en-US" b="1"/>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3690880"/>
        <c:crosses val="autoZero"/>
        <c:crossBetween val="between"/>
      </c:valAx>
    </c:plotArea>
    <c:plotVisOnly val="1"/>
    <c:dispBlanksAs val="gap"/>
    <c:showDLblsOverMax val="0"/>
  </c:chart>
  <c:spPr>
    <a:noFill/>
    <a:ln>
      <a:solidFill>
        <a:schemeClr val="accent1"/>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clustered"/>
        <c:varyColors val="0"/>
        <c:ser>
          <c:idx val="0"/>
          <c:order val="0"/>
          <c:invertIfNegative val="0"/>
          <c:cat>
            <c:strRef>
              <c:f>'CAPACITY DEVELOPMENT-MERGED'!$D$110:$I$110</c:f>
              <c:strCache>
                <c:ptCount val="6"/>
                <c:pt idx="0">
                  <c:v>Information</c:v>
                </c:pt>
                <c:pt idx="1">
                  <c:v>Trainings</c:v>
                </c:pt>
                <c:pt idx="2">
                  <c:v>E-learning material online</c:v>
                </c:pt>
                <c:pt idx="3">
                  <c:v>FAO class.focal point</c:v>
                </c:pt>
                <c:pt idx="4">
                  <c:v>FAO class. registry</c:v>
                </c:pt>
                <c:pt idx="5">
                  <c:v>Other</c:v>
                </c:pt>
              </c:strCache>
            </c:strRef>
          </c:cat>
          <c:val>
            <c:numRef>
              <c:f>'CAPACITY DEVELOPMENT-MERGED'!$D$111:$I$111</c:f>
              <c:numCache>
                <c:formatCode>General</c:formatCode>
                <c:ptCount val="6"/>
                <c:pt idx="0">
                  <c:v>43</c:v>
                </c:pt>
                <c:pt idx="1">
                  <c:v>53</c:v>
                </c:pt>
                <c:pt idx="2">
                  <c:v>23</c:v>
                </c:pt>
                <c:pt idx="3">
                  <c:v>21</c:v>
                </c:pt>
                <c:pt idx="4">
                  <c:v>28</c:v>
                </c:pt>
                <c:pt idx="5">
                  <c:v>4</c:v>
                </c:pt>
              </c:numCache>
            </c:numRef>
          </c:val>
        </c:ser>
        <c:dLbls>
          <c:showLegendKey val="0"/>
          <c:showVal val="0"/>
          <c:showCatName val="0"/>
          <c:showSerName val="0"/>
          <c:showPercent val="0"/>
          <c:showBubbleSize val="0"/>
        </c:dLbls>
        <c:gapWidth val="74"/>
        <c:axId val="153718784"/>
        <c:axId val="153720704"/>
      </c:barChart>
      <c:catAx>
        <c:axId val="153718784"/>
        <c:scaling>
          <c:orientation val="minMax"/>
        </c:scaling>
        <c:delete val="0"/>
        <c:axPos val="b"/>
        <c:title>
          <c:tx>
            <c:rich>
              <a:bodyPr/>
              <a:lstStyle/>
              <a:p>
                <a:pPr>
                  <a:defRPr/>
                </a:pPr>
                <a:endParaRPr lang="en-US"/>
              </a:p>
              <a:p>
                <a:pPr>
                  <a:defRPr/>
                </a:pPr>
                <a:r>
                  <a:rPr lang="en-US"/>
                  <a:t>Techical assistance required</a:t>
                </a:r>
              </a:p>
            </c:rich>
          </c:tx>
          <c:overlay val="0"/>
        </c:title>
        <c:majorTickMark val="none"/>
        <c:minorTickMark val="none"/>
        <c:tickLblPos val="nextTo"/>
        <c:crossAx val="153720704"/>
        <c:crosses val="autoZero"/>
        <c:auto val="1"/>
        <c:lblAlgn val="ctr"/>
        <c:lblOffset val="100"/>
        <c:noMultiLvlLbl val="0"/>
      </c:catAx>
      <c:valAx>
        <c:axId val="153720704"/>
        <c:scaling>
          <c:orientation val="minMax"/>
        </c:scaling>
        <c:delete val="0"/>
        <c:axPos val="l"/>
        <c:majorGridlines>
          <c:spPr>
            <a:ln>
              <a:noFill/>
            </a:ln>
          </c:spPr>
        </c:majorGridlines>
        <c:minorGridlines/>
        <c:title>
          <c:tx>
            <c:rich>
              <a:bodyPr/>
              <a:lstStyle/>
              <a:p>
                <a:pPr>
                  <a:defRPr/>
                </a:pPr>
                <a:r>
                  <a:rPr lang="en-US"/>
                  <a:t>N. of countries</a:t>
                </a:r>
                <a:r>
                  <a:rPr lang="en-US" sz="1000" b="1" i="0" u="none" strike="noStrike" baseline="0"/>
                  <a:t> </a:t>
                </a:r>
                <a:endParaRPr lang="en-US"/>
              </a:p>
            </c:rich>
          </c:tx>
          <c:overlay val="0"/>
        </c:title>
        <c:numFmt formatCode="General" sourceLinked="1"/>
        <c:majorTickMark val="out"/>
        <c:minorTickMark val="none"/>
        <c:tickLblPos val="nextTo"/>
        <c:crossAx val="153718784"/>
        <c:crosses val="autoZero"/>
        <c:crossBetween val="between"/>
      </c:valAx>
    </c:plotArea>
    <c:plotVisOnly val="1"/>
    <c:dispBlanksAs val="gap"/>
    <c:showDLblsOverMax val="0"/>
  </c:chart>
  <c:spPr>
    <a:noFill/>
    <a:ln>
      <a:solidFill>
        <a:schemeClr val="accent1"/>
      </a:solid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clustered"/>
        <c:varyColors val="0"/>
        <c:ser>
          <c:idx val="0"/>
          <c:order val="0"/>
          <c:invertIfNegative val="0"/>
          <c:cat>
            <c:strRef>
              <c:f>'CAPACITY DEVELOPMENT-MERGED'!$K$110:$P$110</c:f>
              <c:strCache>
                <c:ptCount val="6"/>
                <c:pt idx="0">
                  <c:v>Class. priniciples and features</c:v>
                </c:pt>
                <c:pt idx="1">
                  <c:v>Class. good practices</c:v>
                </c:pt>
                <c:pt idx="2">
                  <c:v>Correspondence nationa international class.</c:v>
                </c:pt>
                <c:pt idx="3">
                  <c:v>How to develop</c:v>
                </c:pt>
                <c:pt idx="4">
                  <c:v>How to manage</c:v>
                </c:pt>
                <c:pt idx="5">
                  <c:v>Other</c:v>
                </c:pt>
              </c:strCache>
            </c:strRef>
          </c:cat>
          <c:val>
            <c:numRef>
              <c:f>'CAPACITY DEVELOPMENT-MERGED'!$K$111:$P$111</c:f>
              <c:numCache>
                <c:formatCode>General</c:formatCode>
                <c:ptCount val="6"/>
                <c:pt idx="0">
                  <c:v>41</c:v>
                </c:pt>
                <c:pt idx="1">
                  <c:v>40</c:v>
                </c:pt>
                <c:pt idx="2">
                  <c:v>35</c:v>
                </c:pt>
                <c:pt idx="3">
                  <c:v>45</c:v>
                </c:pt>
                <c:pt idx="4">
                  <c:v>40</c:v>
                </c:pt>
                <c:pt idx="5">
                  <c:v>9</c:v>
                </c:pt>
              </c:numCache>
            </c:numRef>
          </c:val>
        </c:ser>
        <c:dLbls>
          <c:showLegendKey val="0"/>
          <c:showVal val="0"/>
          <c:showCatName val="0"/>
          <c:showSerName val="0"/>
          <c:showPercent val="0"/>
          <c:showBubbleSize val="0"/>
        </c:dLbls>
        <c:gapWidth val="74"/>
        <c:axId val="174399488"/>
        <c:axId val="174401408"/>
      </c:barChart>
      <c:catAx>
        <c:axId val="174399488"/>
        <c:scaling>
          <c:orientation val="minMax"/>
        </c:scaling>
        <c:delete val="0"/>
        <c:axPos val="b"/>
        <c:title>
          <c:tx>
            <c:rich>
              <a:bodyPr/>
              <a:lstStyle/>
              <a:p>
                <a:pPr>
                  <a:defRPr/>
                </a:pPr>
                <a:endParaRPr lang="en-US"/>
              </a:p>
              <a:p>
                <a:pPr>
                  <a:defRPr/>
                </a:pPr>
                <a:r>
                  <a:rPr lang="en-US"/>
                  <a:t>Specific</a:t>
                </a:r>
                <a:r>
                  <a:rPr lang="en-US" baseline="0"/>
                  <a:t> Technical Assistance</a:t>
                </a:r>
                <a:endParaRPr lang="en-US"/>
              </a:p>
            </c:rich>
          </c:tx>
          <c:overlay val="0"/>
        </c:title>
        <c:majorTickMark val="none"/>
        <c:minorTickMark val="none"/>
        <c:tickLblPos val="nextTo"/>
        <c:crossAx val="174401408"/>
        <c:crosses val="autoZero"/>
        <c:auto val="1"/>
        <c:lblAlgn val="ctr"/>
        <c:lblOffset val="100"/>
        <c:noMultiLvlLbl val="0"/>
      </c:catAx>
      <c:valAx>
        <c:axId val="174401408"/>
        <c:scaling>
          <c:orientation val="minMax"/>
        </c:scaling>
        <c:delete val="0"/>
        <c:axPos val="l"/>
        <c:majorGridlines/>
        <c:minorGridlines>
          <c:spPr>
            <a:ln>
              <a:noFill/>
            </a:ln>
          </c:spPr>
        </c:minorGridlines>
        <c:title>
          <c:tx>
            <c:rich>
              <a:bodyPr/>
              <a:lstStyle/>
              <a:p>
                <a:pPr>
                  <a:defRPr b="1"/>
                </a:pPr>
                <a:r>
                  <a:rPr lang="en-US" b="1"/>
                  <a:t>N. of countries</a:t>
                </a:r>
              </a:p>
              <a:p>
                <a:pPr>
                  <a:defRPr b="1"/>
                </a:pPr>
                <a:endParaRPr lang="en-US" b="1"/>
              </a:p>
            </c:rich>
          </c:tx>
          <c:overlay val="0"/>
        </c:title>
        <c:numFmt formatCode="General" sourceLinked="1"/>
        <c:majorTickMark val="out"/>
        <c:minorTickMark val="none"/>
        <c:tickLblPos val="nextTo"/>
        <c:crossAx val="174399488"/>
        <c:crosses val="autoZero"/>
        <c:crossBetween val="between"/>
      </c:valAx>
    </c:plotArea>
    <c:plotVisOnly val="1"/>
    <c:dispBlanksAs val="gap"/>
    <c:showDLblsOverMax val="0"/>
  </c:chart>
  <c:spPr>
    <a:noFill/>
    <a:ln>
      <a:solidFill>
        <a:schemeClr val="accent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0.58226</cdr:x>
      <cdr:y>0.41031</cdr:y>
    </cdr:from>
    <cdr:to>
      <cdr:x>0.64598</cdr:x>
      <cdr:y>0.49263</cdr:y>
    </cdr:to>
    <cdr:sp macro="" textlink="">
      <cdr:nvSpPr>
        <cdr:cNvPr id="2" name="Text Box 39"/>
        <cdr:cNvSpPr txBox="1"/>
      </cdr:nvSpPr>
      <cdr:spPr>
        <a:xfrm xmlns:a="http://schemas.openxmlformats.org/drawingml/2006/main">
          <a:off x="3360178" y="1300905"/>
          <a:ext cx="367721" cy="26100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a:t>21</a:t>
          </a:r>
        </a:p>
      </cdr:txBody>
    </cdr:sp>
  </cdr:relSizeAnchor>
  <cdr:relSizeAnchor xmlns:cdr="http://schemas.openxmlformats.org/drawingml/2006/chartDrawing">
    <cdr:from>
      <cdr:x>0.73044</cdr:x>
      <cdr:y>0.3252</cdr:y>
    </cdr:from>
    <cdr:to>
      <cdr:x>0.79415</cdr:x>
      <cdr:y>0.40752</cdr:y>
    </cdr:to>
    <cdr:sp macro="" textlink="">
      <cdr:nvSpPr>
        <cdr:cNvPr id="3" name="Text Box 39"/>
        <cdr:cNvSpPr txBox="1"/>
      </cdr:nvSpPr>
      <cdr:spPr>
        <a:xfrm xmlns:a="http://schemas.openxmlformats.org/drawingml/2006/main">
          <a:off x="4215278" y="1031060"/>
          <a:ext cx="367662" cy="26100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a:t>28</a:t>
          </a:r>
        </a:p>
      </cdr:txBody>
    </cdr:sp>
  </cdr:relSizeAnchor>
  <cdr:relSizeAnchor xmlns:cdr="http://schemas.openxmlformats.org/drawingml/2006/chartDrawing">
    <cdr:from>
      <cdr:x>0.87772</cdr:x>
      <cdr:y>0.59906</cdr:y>
    </cdr:from>
    <cdr:to>
      <cdr:x>0.94143</cdr:x>
      <cdr:y>0.68138</cdr:y>
    </cdr:to>
    <cdr:sp macro="" textlink="">
      <cdr:nvSpPr>
        <cdr:cNvPr id="4" name="Text Box 39"/>
        <cdr:cNvSpPr txBox="1"/>
      </cdr:nvSpPr>
      <cdr:spPr>
        <a:xfrm xmlns:a="http://schemas.openxmlformats.org/drawingml/2006/main">
          <a:off x="5065196" y="1899353"/>
          <a:ext cx="367665" cy="26098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a:t>4</a:t>
          </a:r>
        </a:p>
      </cdr:txBody>
    </cdr:sp>
  </cdr:relSizeAnchor>
</c:userShapes>
</file>

<file path=word/drawings/drawing2.xml><?xml version="1.0" encoding="utf-8"?>
<c:userShapes xmlns:c="http://schemas.openxmlformats.org/drawingml/2006/chart">
  <cdr:relSizeAnchor xmlns:cdr="http://schemas.openxmlformats.org/drawingml/2006/chartDrawing">
    <cdr:from>
      <cdr:x>0.25323</cdr:x>
      <cdr:y>0.9148</cdr:y>
    </cdr:from>
    <cdr:to>
      <cdr:x>0.31254</cdr:x>
      <cdr:y>1</cdr:y>
    </cdr:to>
    <cdr:sp macro="" textlink="">
      <cdr:nvSpPr>
        <cdr:cNvPr id="2" name="Text Box 37"/>
        <cdr:cNvSpPr txBox="1"/>
      </cdr:nvSpPr>
      <cdr:spPr>
        <a:xfrm xmlns:a="http://schemas.openxmlformats.org/drawingml/2006/main">
          <a:off x="1569720" y="5022850"/>
          <a:ext cx="367665" cy="26098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sp>
  </cdr:relSizeAnchor>
  <cdr:relSizeAnchor xmlns:cdr="http://schemas.openxmlformats.org/drawingml/2006/chartDrawing">
    <cdr:from>
      <cdr:x>0.30057</cdr:x>
      <cdr:y>0.10533</cdr:y>
    </cdr:from>
    <cdr:to>
      <cdr:x>0.35988</cdr:x>
      <cdr:y>0.17693</cdr:y>
    </cdr:to>
    <cdr:sp macro="" textlink="">
      <cdr:nvSpPr>
        <cdr:cNvPr id="3" name="Text Box 41"/>
        <cdr:cNvSpPr txBox="1"/>
      </cdr:nvSpPr>
      <cdr:spPr>
        <a:xfrm xmlns:a="http://schemas.openxmlformats.org/drawingml/2006/main">
          <a:off x="1863181" y="384002"/>
          <a:ext cx="367665" cy="26098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a:t>40</a:t>
          </a:r>
        </a:p>
      </cdr:txBody>
    </cdr:sp>
  </cdr:relSizeAnchor>
  <cdr:relSizeAnchor xmlns:cdr="http://schemas.openxmlformats.org/drawingml/2006/chartDrawing">
    <cdr:from>
      <cdr:x>0.45191</cdr:x>
      <cdr:y>0.15954</cdr:y>
    </cdr:from>
    <cdr:to>
      <cdr:x>0.51122</cdr:x>
      <cdr:y>0.23113</cdr:y>
    </cdr:to>
    <cdr:sp macro="" textlink="">
      <cdr:nvSpPr>
        <cdr:cNvPr id="4" name="Text Box 41"/>
        <cdr:cNvSpPr txBox="1"/>
      </cdr:nvSpPr>
      <cdr:spPr>
        <a:xfrm xmlns:a="http://schemas.openxmlformats.org/drawingml/2006/main">
          <a:off x="2801332" y="581618"/>
          <a:ext cx="367665" cy="26098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a:t>35</a:t>
          </a:r>
        </a:p>
      </cdr:txBody>
    </cdr:sp>
  </cdr:relSizeAnchor>
  <cdr:relSizeAnchor xmlns:cdr="http://schemas.openxmlformats.org/drawingml/2006/chartDrawing">
    <cdr:from>
      <cdr:x>0.58984</cdr:x>
      <cdr:y>0.03693</cdr:y>
    </cdr:from>
    <cdr:to>
      <cdr:x>0.64915</cdr:x>
      <cdr:y>0.10852</cdr:y>
    </cdr:to>
    <cdr:sp macro="" textlink="">
      <cdr:nvSpPr>
        <cdr:cNvPr id="5" name="Text Box 41"/>
        <cdr:cNvSpPr txBox="1"/>
      </cdr:nvSpPr>
      <cdr:spPr>
        <a:xfrm xmlns:a="http://schemas.openxmlformats.org/drawingml/2006/main">
          <a:off x="3656355" y="134620"/>
          <a:ext cx="367665" cy="26098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a:t>45</a:t>
          </a:r>
        </a:p>
      </cdr:txBody>
    </cdr:sp>
  </cdr:relSizeAnchor>
  <cdr:relSizeAnchor xmlns:cdr="http://schemas.openxmlformats.org/drawingml/2006/chartDrawing">
    <cdr:from>
      <cdr:x>0.73352</cdr:x>
      <cdr:y>0.08795</cdr:y>
    </cdr:from>
    <cdr:to>
      <cdr:x>0.79283</cdr:x>
      <cdr:y>0.15954</cdr:y>
    </cdr:to>
    <cdr:sp macro="" textlink="">
      <cdr:nvSpPr>
        <cdr:cNvPr id="6" name="Text Box 41"/>
        <cdr:cNvSpPr txBox="1"/>
      </cdr:nvSpPr>
      <cdr:spPr>
        <a:xfrm xmlns:a="http://schemas.openxmlformats.org/drawingml/2006/main">
          <a:off x="4547004" y="320633"/>
          <a:ext cx="367665" cy="26098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a:t>40</a:t>
          </a:r>
        </a:p>
      </cdr:txBody>
    </cdr:sp>
  </cdr:relSizeAnchor>
  <cdr:relSizeAnchor xmlns:cdr="http://schemas.openxmlformats.org/drawingml/2006/chartDrawing">
    <cdr:from>
      <cdr:x>0.87529</cdr:x>
      <cdr:y>0.4832</cdr:y>
    </cdr:from>
    <cdr:to>
      <cdr:x>0.9346</cdr:x>
      <cdr:y>0.55479</cdr:y>
    </cdr:to>
    <cdr:sp macro="" textlink="">
      <cdr:nvSpPr>
        <cdr:cNvPr id="7" name="Text Box 41"/>
        <cdr:cNvSpPr txBox="1"/>
      </cdr:nvSpPr>
      <cdr:spPr>
        <a:xfrm xmlns:a="http://schemas.openxmlformats.org/drawingml/2006/main">
          <a:off x="5425778" y="1761539"/>
          <a:ext cx="367665" cy="26098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a:t>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AC0CE-C110-4FD2-B0F0-1B42DA02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12832</Words>
  <Characters>73148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Gianfaldoni (ESS)</dc:creator>
  <cp:lastModifiedBy>James Edge (ESS)</cp:lastModifiedBy>
  <cp:revision>2</cp:revision>
  <cp:lastPrinted>2015-11-04T10:38:00Z</cp:lastPrinted>
  <dcterms:created xsi:type="dcterms:W3CDTF">2015-11-16T10:20:00Z</dcterms:created>
  <dcterms:modified xsi:type="dcterms:W3CDTF">2015-11-16T10:20:00Z</dcterms:modified>
</cp:coreProperties>
</file>