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997" w:rsidRPr="00163C57" w:rsidRDefault="00C44997" w:rsidP="00C44997">
      <w:pPr>
        <w:pStyle w:val="Header"/>
        <w:pBdr>
          <w:bottom w:val="single" w:sz="12" w:space="1" w:color="auto"/>
        </w:pBdr>
        <w:tabs>
          <w:tab w:val="right" w:pos="8646"/>
        </w:tabs>
        <w:jc w:val="right"/>
        <w:rPr>
          <w:b/>
        </w:rPr>
      </w:pPr>
      <w:smartTag w:uri="urn:schemas-microsoft-com:office:smarttags" w:element="stockticker">
        <w:r>
          <w:rPr>
            <w:b/>
          </w:rPr>
          <w:t>ESS</w:t>
        </w:r>
      </w:smartTag>
      <w:r>
        <w:rPr>
          <w:b/>
        </w:rPr>
        <w:t>/ALSLAC/09/</w:t>
      </w:r>
      <w:smartTag w:uri="urn:schemas-microsoft-com:office:smarttags" w:element="stockticker">
        <w:r>
          <w:rPr>
            <w:b/>
          </w:rPr>
          <w:t>INF</w:t>
        </w:r>
      </w:smartTag>
      <w:r>
        <w:rPr>
          <w:b/>
        </w:rPr>
        <w:t xml:space="preserve"> 3</w:t>
      </w:r>
    </w:p>
    <w:p w:rsidR="00C44997" w:rsidRDefault="00C44997" w:rsidP="00C44997">
      <w:pPr>
        <w:framePr w:hSpace="181" w:wrap="around" w:vAnchor="page" w:hAnchor="page" w:xAlign="right" w:y="709"/>
      </w:pPr>
      <w:r w:rsidRPr="00163C57">
        <w:rPr>
          <w:b/>
          <w:sz w:val="56"/>
          <w:szCs w:val="56"/>
        </w:rPr>
        <w:t>E</w:t>
      </w:r>
    </w:p>
    <w:p w:rsidR="00C44997" w:rsidRDefault="00C44997" w:rsidP="00C44997">
      <w:pPr>
        <w:pStyle w:val="Header"/>
      </w:pPr>
      <w:r>
        <w:t>Nove</w:t>
      </w:r>
      <w:r w:rsidRPr="00163C57">
        <w:t>mber 2009</w:t>
      </w:r>
    </w:p>
    <w:p w:rsidR="00C44997" w:rsidRDefault="00C44997" w:rsidP="008D48EE">
      <w:pPr>
        <w:jc w:val="center"/>
      </w:pPr>
    </w:p>
    <w:p w:rsidR="00C44997" w:rsidRDefault="00C44997" w:rsidP="008D48EE">
      <w:pPr>
        <w:jc w:val="center"/>
      </w:pPr>
    </w:p>
    <w:p w:rsidR="008D48EE" w:rsidRDefault="002A19BE" w:rsidP="008D48EE">
      <w:pPr>
        <w:jc w:val="center"/>
        <w:rPr>
          <w:rFonts w:eastAsia="MS Mincho"/>
          <w:b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42950" cy="762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1930" t="22838" r="42929" b="56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48EE">
        <w:tab/>
      </w:r>
      <w:r w:rsidR="008D48EE">
        <w:tab/>
      </w:r>
      <w:r w:rsidR="008D48EE">
        <w:tab/>
      </w:r>
      <w:r>
        <w:rPr>
          <w:noProof/>
          <w:lang w:val="en-US"/>
        </w:rPr>
        <w:drawing>
          <wp:inline distT="0" distB="0" distL="0" distR="0">
            <wp:extent cx="1428750" cy="4000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0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48EE">
        <w:tab/>
      </w:r>
      <w:r w:rsidR="008D48EE">
        <w:tab/>
      </w:r>
      <w:r>
        <w:rPr>
          <w:noProof/>
          <w:lang w:val="en-US"/>
        </w:rPr>
        <w:drawing>
          <wp:inline distT="0" distB="0" distL="0" distR="0">
            <wp:extent cx="1047750" cy="438150"/>
            <wp:effectExtent l="19050" t="0" r="0" b="0"/>
            <wp:docPr id="3" name="Picture 3" descr="P295-azul-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295-azul-po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8EE" w:rsidRDefault="008D48EE" w:rsidP="006315C4">
      <w:pPr>
        <w:tabs>
          <w:tab w:val="center" w:pos="4818"/>
        </w:tabs>
        <w:suppressAutoHyphens/>
        <w:spacing w:line="240" w:lineRule="atLeast"/>
        <w:ind w:right="-189"/>
        <w:jc w:val="center"/>
        <w:rPr>
          <w:b/>
          <w:color w:val="000000"/>
          <w:spacing w:val="-2"/>
          <w:lang w:val="en-US"/>
        </w:rPr>
      </w:pPr>
    </w:p>
    <w:p w:rsidR="008D48EE" w:rsidRDefault="008D48EE" w:rsidP="006315C4">
      <w:pPr>
        <w:tabs>
          <w:tab w:val="center" w:pos="4818"/>
        </w:tabs>
        <w:suppressAutoHyphens/>
        <w:spacing w:line="240" w:lineRule="atLeast"/>
        <w:ind w:right="-189"/>
        <w:jc w:val="center"/>
        <w:rPr>
          <w:b/>
          <w:color w:val="000000"/>
          <w:spacing w:val="-2"/>
          <w:lang w:val="en-US"/>
        </w:rPr>
      </w:pPr>
    </w:p>
    <w:p w:rsidR="008D48EE" w:rsidRPr="00EB5D24" w:rsidRDefault="008D48EE" w:rsidP="006315C4">
      <w:pPr>
        <w:tabs>
          <w:tab w:val="center" w:pos="4818"/>
        </w:tabs>
        <w:suppressAutoHyphens/>
        <w:spacing w:line="240" w:lineRule="atLeast"/>
        <w:ind w:right="-189"/>
        <w:jc w:val="center"/>
        <w:rPr>
          <w:rFonts w:ascii="Arial" w:hAnsi="Arial"/>
          <w:b/>
          <w:color w:val="000000"/>
          <w:spacing w:val="-2"/>
          <w:lang w:val="en-US"/>
        </w:rPr>
      </w:pPr>
    </w:p>
    <w:p w:rsidR="006315C4" w:rsidRPr="00EB5D24" w:rsidRDefault="006315C4" w:rsidP="006315C4">
      <w:pPr>
        <w:tabs>
          <w:tab w:val="center" w:pos="4818"/>
        </w:tabs>
        <w:suppressAutoHyphens/>
        <w:spacing w:line="240" w:lineRule="atLeast"/>
        <w:ind w:right="-189"/>
        <w:jc w:val="center"/>
        <w:rPr>
          <w:rFonts w:ascii="Arial" w:hAnsi="Arial"/>
          <w:b/>
          <w:color w:val="000000"/>
          <w:spacing w:val="-2"/>
          <w:lang w:val="en-US"/>
        </w:rPr>
      </w:pPr>
      <w:r w:rsidRPr="00EB5D24">
        <w:rPr>
          <w:rFonts w:ascii="Arial" w:hAnsi="Arial"/>
          <w:b/>
          <w:color w:val="000000"/>
          <w:spacing w:val="-2"/>
          <w:lang w:val="en-US"/>
        </w:rPr>
        <w:t>FAO/OEA-CIE/IICA Working Group on Agricultural and Livestock Statistics for</w:t>
      </w:r>
    </w:p>
    <w:p w:rsidR="006315C4" w:rsidRPr="00EB5D24" w:rsidRDefault="006315C4" w:rsidP="006315C4">
      <w:pPr>
        <w:tabs>
          <w:tab w:val="center" w:pos="4818"/>
        </w:tabs>
        <w:suppressAutoHyphens/>
        <w:spacing w:line="240" w:lineRule="atLeast"/>
        <w:ind w:right="-189"/>
        <w:jc w:val="center"/>
        <w:rPr>
          <w:rFonts w:ascii="Arial" w:hAnsi="Arial"/>
          <w:b/>
          <w:color w:val="000000"/>
          <w:spacing w:val="-2"/>
          <w:lang w:val="en-US"/>
        </w:rPr>
      </w:pPr>
      <w:r w:rsidRPr="00EB5D24">
        <w:rPr>
          <w:rFonts w:ascii="Arial" w:hAnsi="Arial"/>
          <w:b/>
          <w:color w:val="000000"/>
          <w:spacing w:val="-2"/>
          <w:lang w:val="en-US"/>
        </w:rPr>
        <w:t xml:space="preserve"> </w:t>
      </w:r>
      <w:smartTag w:uri="urn:schemas-microsoft-com:office:smarttags" w:element="place">
        <w:r w:rsidRPr="00EB5D24">
          <w:rPr>
            <w:rFonts w:ascii="Arial" w:hAnsi="Arial"/>
            <w:b/>
            <w:color w:val="000000"/>
            <w:spacing w:val="-2"/>
            <w:lang w:val="en-US"/>
          </w:rPr>
          <w:t>Latin America</w:t>
        </w:r>
      </w:smartTag>
      <w:r w:rsidRPr="00EB5D24">
        <w:rPr>
          <w:rFonts w:ascii="Arial" w:hAnsi="Arial"/>
          <w:b/>
          <w:color w:val="000000"/>
          <w:spacing w:val="-2"/>
          <w:lang w:val="en-US"/>
        </w:rPr>
        <w:t xml:space="preserve"> and the </w:t>
      </w:r>
      <w:smartTag w:uri="urn:schemas-microsoft-com:office:smarttags" w:element="place">
        <w:r w:rsidRPr="00EB5D24">
          <w:rPr>
            <w:rFonts w:ascii="Arial" w:hAnsi="Arial"/>
            <w:b/>
            <w:color w:val="000000"/>
            <w:spacing w:val="-2"/>
            <w:lang w:val="en-US"/>
          </w:rPr>
          <w:t>Caribbean</w:t>
        </w:r>
      </w:smartTag>
      <w:r w:rsidRPr="00EB5D24">
        <w:rPr>
          <w:rFonts w:ascii="Arial" w:hAnsi="Arial"/>
          <w:b/>
          <w:color w:val="000000"/>
          <w:spacing w:val="-2"/>
          <w:lang w:val="en-US"/>
        </w:rPr>
        <w:t xml:space="preserve"> (25</w:t>
      </w:r>
      <w:r w:rsidRPr="00EB5D24">
        <w:rPr>
          <w:rFonts w:ascii="Arial" w:hAnsi="Arial"/>
          <w:b/>
          <w:color w:val="000000"/>
          <w:spacing w:val="-2"/>
          <w:vertAlign w:val="superscript"/>
          <w:lang w:val="en-US"/>
        </w:rPr>
        <w:t>th</w:t>
      </w:r>
      <w:r w:rsidRPr="00EB5D24">
        <w:rPr>
          <w:rFonts w:ascii="Arial" w:hAnsi="Arial"/>
          <w:b/>
          <w:color w:val="000000"/>
          <w:spacing w:val="-2"/>
          <w:lang w:val="en-US"/>
        </w:rPr>
        <w:t xml:space="preserve"> Session)</w:t>
      </w:r>
    </w:p>
    <w:p w:rsidR="006315C4" w:rsidRPr="00EB5D24" w:rsidRDefault="006315C4" w:rsidP="006315C4">
      <w:pPr>
        <w:spacing w:line="240" w:lineRule="atLeast"/>
        <w:ind w:right="-189"/>
        <w:jc w:val="center"/>
        <w:rPr>
          <w:rFonts w:ascii="Arial" w:hAnsi="Arial"/>
          <w:b/>
          <w:color w:val="000000"/>
          <w:lang w:val="es-MX"/>
        </w:rPr>
      </w:pPr>
      <w:r w:rsidRPr="00EB5D24">
        <w:rPr>
          <w:rFonts w:ascii="Arial" w:hAnsi="Arial"/>
          <w:b/>
          <w:color w:val="000000"/>
          <w:lang w:val="es-MX"/>
        </w:rPr>
        <w:t>Rio de Janeiro, Brazil, 10-12  November, 2009</w:t>
      </w:r>
    </w:p>
    <w:p w:rsidR="006315C4" w:rsidRPr="006315C4" w:rsidRDefault="006315C4" w:rsidP="00486B59">
      <w:pPr>
        <w:jc w:val="center"/>
        <w:rPr>
          <w:rFonts w:ascii="Arial" w:hAnsi="Arial"/>
          <w:b/>
          <w:bCs/>
          <w:lang w:val="es-MX"/>
        </w:rPr>
      </w:pPr>
    </w:p>
    <w:p w:rsidR="00486B59" w:rsidRPr="00486B59" w:rsidRDefault="00486B59" w:rsidP="00486B59">
      <w:pPr>
        <w:jc w:val="center"/>
        <w:rPr>
          <w:rFonts w:ascii="Arial" w:hAnsi="Arial"/>
          <w:b/>
          <w:bCs/>
          <w:lang w:val="it-IT"/>
        </w:rPr>
      </w:pPr>
    </w:p>
    <w:p w:rsidR="00715812" w:rsidRPr="00AC300A" w:rsidRDefault="00CE0DDB" w:rsidP="00486B59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Provisional </w:t>
      </w:r>
      <w:r w:rsidR="00C217B9" w:rsidRPr="00AC300A">
        <w:rPr>
          <w:rFonts w:ascii="Arial" w:hAnsi="Arial"/>
          <w:b/>
          <w:bCs/>
        </w:rPr>
        <w:t>List of Documents</w:t>
      </w:r>
    </w:p>
    <w:p w:rsidR="00C217B9" w:rsidRPr="00AC300A" w:rsidRDefault="00C217B9">
      <w:pPr>
        <w:rPr>
          <w:rFonts w:ascii="Arial" w:hAnsi="Arial"/>
        </w:rPr>
      </w:pPr>
    </w:p>
    <w:p w:rsidR="00C217B9" w:rsidRPr="00AC300A" w:rsidRDefault="00C217B9">
      <w:pPr>
        <w:rPr>
          <w:rFonts w:ascii="Arial" w:hAnsi="Arial"/>
        </w:rPr>
      </w:pPr>
    </w:p>
    <w:p w:rsidR="00C217B9" w:rsidRPr="00EB5D24" w:rsidRDefault="00137F02">
      <w:pPr>
        <w:rPr>
          <w:rFonts w:ascii="Arial" w:hAnsi="Arial"/>
          <w:sz w:val="22"/>
          <w:szCs w:val="22"/>
        </w:rPr>
      </w:pPr>
      <w:smartTag w:uri="urn:schemas-microsoft-com:office:smarttags" w:element="stockticker">
        <w:r>
          <w:rPr>
            <w:rFonts w:ascii="Arial" w:hAnsi="Arial"/>
            <w:sz w:val="22"/>
            <w:szCs w:val="22"/>
          </w:rPr>
          <w:t>ESS</w:t>
        </w:r>
      </w:smartTag>
      <w:r>
        <w:rPr>
          <w:rFonts w:ascii="Arial" w:hAnsi="Arial"/>
          <w:sz w:val="22"/>
          <w:szCs w:val="22"/>
        </w:rPr>
        <w:t>/</w:t>
      </w:r>
      <w:r w:rsidR="00930E5E" w:rsidRPr="00EB5D24">
        <w:rPr>
          <w:rFonts w:ascii="Arial" w:hAnsi="Arial"/>
          <w:sz w:val="22"/>
          <w:szCs w:val="22"/>
        </w:rPr>
        <w:t>ALSLAC/09/</w:t>
      </w:r>
      <w:smartTag w:uri="urn:schemas-microsoft-com:office:smarttags" w:element="stockticker">
        <w:r w:rsidR="0054155C" w:rsidRPr="00EB5D24">
          <w:rPr>
            <w:rFonts w:ascii="Arial" w:hAnsi="Arial"/>
            <w:sz w:val="22"/>
            <w:szCs w:val="22"/>
          </w:rPr>
          <w:t>INF</w:t>
        </w:r>
      </w:smartTag>
      <w:r w:rsidR="00DC39E8">
        <w:rPr>
          <w:rFonts w:ascii="Arial" w:hAnsi="Arial"/>
          <w:sz w:val="22"/>
          <w:szCs w:val="22"/>
        </w:rPr>
        <w:t xml:space="preserve"> </w:t>
      </w:r>
      <w:r w:rsidR="0054155C" w:rsidRPr="00EB5D24">
        <w:rPr>
          <w:rFonts w:ascii="Arial" w:hAnsi="Arial"/>
          <w:sz w:val="22"/>
          <w:szCs w:val="22"/>
        </w:rPr>
        <w:t>1</w:t>
      </w:r>
      <w:r w:rsidR="0054155C" w:rsidRPr="00EB5D24">
        <w:rPr>
          <w:rFonts w:ascii="Arial" w:hAnsi="Arial"/>
          <w:sz w:val="22"/>
          <w:szCs w:val="22"/>
        </w:rPr>
        <w:tab/>
        <w:t>Information Note</w:t>
      </w:r>
    </w:p>
    <w:p w:rsidR="0054155C" w:rsidRPr="00EB5D24" w:rsidRDefault="00137F02">
      <w:pPr>
        <w:rPr>
          <w:rFonts w:ascii="Arial" w:hAnsi="Arial"/>
          <w:sz w:val="22"/>
          <w:szCs w:val="22"/>
        </w:rPr>
      </w:pPr>
      <w:smartTag w:uri="urn:schemas-microsoft-com:office:smarttags" w:element="stockticker">
        <w:r>
          <w:rPr>
            <w:rFonts w:ascii="Arial" w:hAnsi="Arial"/>
            <w:sz w:val="22"/>
            <w:szCs w:val="22"/>
          </w:rPr>
          <w:t>ESS</w:t>
        </w:r>
      </w:smartTag>
      <w:r>
        <w:rPr>
          <w:rFonts w:ascii="Arial" w:hAnsi="Arial"/>
          <w:sz w:val="22"/>
          <w:szCs w:val="22"/>
        </w:rPr>
        <w:t>/</w:t>
      </w:r>
      <w:r w:rsidR="00CA4A31" w:rsidRPr="00EB5D24">
        <w:rPr>
          <w:rFonts w:ascii="Arial" w:hAnsi="Arial"/>
          <w:sz w:val="22"/>
          <w:szCs w:val="22"/>
        </w:rPr>
        <w:t>ALSLAC/09/</w:t>
      </w:r>
      <w:smartTag w:uri="urn:schemas-microsoft-com:office:smarttags" w:element="stockticker">
        <w:r w:rsidR="0054155C" w:rsidRPr="00EB5D24">
          <w:rPr>
            <w:rFonts w:ascii="Arial" w:hAnsi="Arial"/>
            <w:sz w:val="22"/>
            <w:szCs w:val="22"/>
          </w:rPr>
          <w:t>INF</w:t>
        </w:r>
      </w:smartTag>
      <w:r w:rsidR="0054155C" w:rsidRPr="00EB5D24">
        <w:rPr>
          <w:rFonts w:ascii="Arial" w:hAnsi="Arial"/>
          <w:sz w:val="22"/>
          <w:szCs w:val="22"/>
        </w:rPr>
        <w:t xml:space="preserve"> 2</w:t>
      </w:r>
      <w:r w:rsidR="0054155C" w:rsidRPr="00EB5D24">
        <w:rPr>
          <w:rFonts w:ascii="Arial" w:hAnsi="Arial"/>
          <w:sz w:val="22"/>
          <w:szCs w:val="22"/>
        </w:rPr>
        <w:tab/>
        <w:t xml:space="preserve">Provisional </w:t>
      </w:r>
      <w:r w:rsidR="00CA3573">
        <w:rPr>
          <w:rFonts w:ascii="Arial" w:hAnsi="Arial"/>
          <w:sz w:val="22"/>
          <w:szCs w:val="22"/>
        </w:rPr>
        <w:t>L</w:t>
      </w:r>
      <w:r w:rsidR="0054155C" w:rsidRPr="00EB5D24">
        <w:rPr>
          <w:rFonts w:ascii="Arial" w:hAnsi="Arial"/>
          <w:sz w:val="22"/>
          <w:szCs w:val="22"/>
        </w:rPr>
        <w:t>ist of Participants</w:t>
      </w:r>
    </w:p>
    <w:p w:rsidR="003A716F" w:rsidRPr="00EB5D24" w:rsidRDefault="00137F02">
      <w:pPr>
        <w:rPr>
          <w:rFonts w:ascii="Arial" w:hAnsi="Arial"/>
          <w:sz w:val="22"/>
          <w:szCs w:val="22"/>
        </w:rPr>
      </w:pPr>
      <w:smartTag w:uri="urn:schemas-microsoft-com:office:smarttags" w:element="stockticker">
        <w:r>
          <w:rPr>
            <w:rFonts w:ascii="Arial" w:hAnsi="Arial"/>
            <w:sz w:val="22"/>
            <w:szCs w:val="22"/>
          </w:rPr>
          <w:t>ESS</w:t>
        </w:r>
      </w:smartTag>
      <w:r>
        <w:rPr>
          <w:rFonts w:ascii="Arial" w:hAnsi="Arial"/>
          <w:sz w:val="22"/>
          <w:szCs w:val="22"/>
        </w:rPr>
        <w:t>/</w:t>
      </w:r>
      <w:r w:rsidR="00CA4A31" w:rsidRPr="00EB5D24">
        <w:rPr>
          <w:rFonts w:ascii="Arial" w:hAnsi="Arial"/>
          <w:sz w:val="22"/>
          <w:szCs w:val="22"/>
        </w:rPr>
        <w:t>ALSLAC/09/</w:t>
      </w:r>
      <w:smartTag w:uri="urn:schemas-microsoft-com:office:smarttags" w:element="stockticker">
        <w:r w:rsidR="003A716F" w:rsidRPr="00EB5D24">
          <w:rPr>
            <w:rFonts w:ascii="Arial" w:hAnsi="Arial"/>
            <w:sz w:val="22"/>
            <w:szCs w:val="22"/>
          </w:rPr>
          <w:t>INF</w:t>
        </w:r>
      </w:smartTag>
      <w:r w:rsidR="003A716F" w:rsidRPr="00EB5D24">
        <w:rPr>
          <w:rFonts w:ascii="Arial" w:hAnsi="Arial"/>
          <w:sz w:val="22"/>
          <w:szCs w:val="22"/>
        </w:rPr>
        <w:t xml:space="preserve"> 3</w:t>
      </w:r>
      <w:r w:rsidR="003A716F" w:rsidRPr="00EB5D24">
        <w:rPr>
          <w:rFonts w:ascii="Arial" w:hAnsi="Arial"/>
          <w:sz w:val="22"/>
          <w:szCs w:val="22"/>
        </w:rPr>
        <w:tab/>
        <w:t>List of Documents</w:t>
      </w:r>
    </w:p>
    <w:p w:rsidR="0054155C" w:rsidRPr="00EB5D24" w:rsidRDefault="00137F02" w:rsidP="00CA4A31">
      <w:pPr>
        <w:rPr>
          <w:rFonts w:ascii="Arial" w:hAnsi="Arial"/>
          <w:sz w:val="22"/>
          <w:szCs w:val="22"/>
        </w:rPr>
      </w:pPr>
      <w:smartTag w:uri="urn:schemas-microsoft-com:office:smarttags" w:element="stockticker">
        <w:r>
          <w:rPr>
            <w:rFonts w:ascii="Arial" w:hAnsi="Arial"/>
            <w:sz w:val="22"/>
            <w:szCs w:val="22"/>
          </w:rPr>
          <w:t>ESS</w:t>
        </w:r>
      </w:smartTag>
      <w:r>
        <w:rPr>
          <w:rFonts w:ascii="Arial" w:hAnsi="Arial"/>
          <w:sz w:val="22"/>
          <w:szCs w:val="22"/>
        </w:rPr>
        <w:t>/</w:t>
      </w:r>
      <w:r w:rsidR="00CA4A31" w:rsidRPr="00EB5D24">
        <w:rPr>
          <w:rFonts w:ascii="Arial" w:hAnsi="Arial"/>
          <w:sz w:val="22"/>
          <w:szCs w:val="22"/>
        </w:rPr>
        <w:t>ALSLAC/09/1</w:t>
      </w:r>
      <w:r w:rsidR="00CA4A31" w:rsidRPr="00EB5D24">
        <w:rPr>
          <w:rFonts w:ascii="Arial" w:hAnsi="Arial"/>
          <w:sz w:val="22"/>
          <w:szCs w:val="22"/>
        </w:rPr>
        <w:tab/>
      </w:r>
      <w:r w:rsidR="00CA4A31" w:rsidRPr="00EB5D24">
        <w:rPr>
          <w:rFonts w:ascii="Arial" w:hAnsi="Arial"/>
          <w:sz w:val="22"/>
          <w:szCs w:val="22"/>
        </w:rPr>
        <w:tab/>
      </w:r>
      <w:r w:rsidR="0054155C" w:rsidRPr="00EB5D24">
        <w:rPr>
          <w:rFonts w:ascii="Arial" w:hAnsi="Arial"/>
          <w:sz w:val="22"/>
          <w:szCs w:val="22"/>
        </w:rPr>
        <w:t>Provisional Agenda</w:t>
      </w:r>
    </w:p>
    <w:p w:rsidR="0054155C" w:rsidRPr="00EB5D24" w:rsidRDefault="00137F02" w:rsidP="00CA4A31">
      <w:pPr>
        <w:rPr>
          <w:rFonts w:ascii="Arial" w:hAnsi="Arial"/>
          <w:sz w:val="22"/>
          <w:szCs w:val="22"/>
        </w:rPr>
      </w:pPr>
      <w:smartTag w:uri="urn:schemas-microsoft-com:office:smarttags" w:element="stockticker">
        <w:r>
          <w:rPr>
            <w:rFonts w:ascii="Arial" w:hAnsi="Arial"/>
            <w:sz w:val="22"/>
            <w:szCs w:val="22"/>
          </w:rPr>
          <w:t>ESS</w:t>
        </w:r>
      </w:smartTag>
      <w:r>
        <w:rPr>
          <w:rFonts w:ascii="Arial" w:hAnsi="Arial"/>
          <w:sz w:val="22"/>
          <w:szCs w:val="22"/>
        </w:rPr>
        <w:t>/</w:t>
      </w:r>
      <w:r w:rsidR="00CA4A31" w:rsidRPr="00EB5D24">
        <w:rPr>
          <w:rFonts w:ascii="Arial" w:hAnsi="Arial"/>
          <w:sz w:val="22"/>
          <w:szCs w:val="22"/>
        </w:rPr>
        <w:t>ALSLAC/09/2</w:t>
      </w:r>
      <w:r w:rsidR="00CA4A31" w:rsidRPr="00EB5D24">
        <w:rPr>
          <w:rFonts w:ascii="Arial" w:hAnsi="Arial"/>
          <w:sz w:val="22"/>
          <w:szCs w:val="22"/>
        </w:rPr>
        <w:tab/>
      </w:r>
      <w:r w:rsidR="00CA4A31" w:rsidRPr="00EB5D24">
        <w:rPr>
          <w:rFonts w:ascii="Arial" w:hAnsi="Arial"/>
          <w:sz w:val="22"/>
          <w:szCs w:val="22"/>
        </w:rPr>
        <w:tab/>
      </w:r>
      <w:r w:rsidR="0054155C" w:rsidRPr="00EB5D24">
        <w:rPr>
          <w:rFonts w:ascii="Arial" w:hAnsi="Arial"/>
          <w:sz w:val="22"/>
          <w:szCs w:val="22"/>
        </w:rPr>
        <w:t>Provisional Timetable</w:t>
      </w:r>
    </w:p>
    <w:p w:rsidR="0054155C" w:rsidRPr="00EB5D24" w:rsidRDefault="00137F02" w:rsidP="00CA4A31">
      <w:pPr>
        <w:rPr>
          <w:rFonts w:ascii="Arial" w:hAnsi="Arial"/>
          <w:bCs/>
          <w:color w:val="000000"/>
          <w:sz w:val="22"/>
          <w:szCs w:val="22"/>
          <w:lang w:val="es-MX"/>
        </w:rPr>
      </w:pPr>
      <w:smartTag w:uri="urn:schemas-microsoft-com:office:smarttags" w:element="stockticker">
        <w:r>
          <w:rPr>
            <w:rFonts w:ascii="Arial" w:hAnsi="Arial"/>
            <w:sz w:val="22"/>
            <w:szCs w:val="22"/>
          </w:rPr>
          <w:t>ESS</w:t>
        </w:r>
      </w:smartTag>
      <w:r>
        <w:rPr>
          <w:rFonts w:ascii="Arial" w:hAnsi="Arial"/>
          <w:sz w:val="22"/>
          <w:szCs w:val="22"/>
        </w:rPr>
        <w:t>/</w:t>
      </w:r>
      <w:r w:rsidR="00CA4A31" w:rsidRPr="00EB5D24">
        <w:rPr>
          <w:rFonts w:ascii="Arial" w:hAnsi="Arial"/>
          <w:sz w:val="22"/>
          <w:szCs w:val="22"/>
        </w:rPr>
        <w:t>ALSLAC/09/3</w:t>
      </w:r>
      <w:r w:rsidR="00CA4A31" w:rsidRPr="00EB5D24">
        <w:rPr>
          <w:rFonts w:ascii="Arial" w:hAnsi="Arial"/>
          <w:sz w:val="22"/>
          <w:szCs w:val="22"/>
        </w:rPr>
        <w:tab/>
      </w:r>
      <w:r w:rsidR="00CA4A31" w:rsidRPr="00EB5D24">
        <w:rPr>
          <w:rFonts w:ascii="Arial" w:hAnsi="Arial"/>
          <w:sz w:val="22"/>
          <w:szCs w:val="22"/>
        </w:rPr>
        <w:tab/>
      </w:r>
      <w:r w:rsidR="0054155C" w:rsidRPr="00EB5D24">
        <w:rPr>
          <w:rFonts w:ascii="Arial" w:hAnsi="Arial"/>
          <w:bCs/>
          <w:color w:val="000000"/>
          <w:sz w:val="22"/>
          <w:szCs w:val="22"/>
          <w:lang w:val="es-MX"/>
        </w:rPr>
        <w:t xml:space="preserve">FAO Activities in </w:t>
      </w:r>
      <w:r w:rsidR="00C46B99">
        <w:rPr>
          <w:rFonts w:ascii="Arial" w:hAnsi="Arial"/>
          <w:bCs/>
          <w:color w:val="000000"/>
          <w:sz w:val="22"/>
          <w:szCs w:val="22"/>
          <w:lang w:val="es-MX"/>
        </w:rPr>
        <w:t>F</w:t>
      </w:r>
      <w:r w:rsidR="0054155C" w:rsidRPr="00EB5D24">
        <w:rPr>
          <w:rFonts w:ascii="Arial" w:hAnsi="Arial"/>
          <w:bCs/>
          <w:color w:val="000000"/>
          <w:sz w:val="22"/>
          <w:szCs w:val="22"/>
          <w:lang w:val="es-MX"/>
        </w:rPr>
        <w:t xml:space="preserve">ood and </w:t>
      </w:r>
      <w:r w:rsidR="00C46B99">
        <w:rPr>
          <w:rFonts w:ascii="Arial" w:hAnsi="Arial"/>
          <w:bCs/>
          <w:color w:val="000000"/>
          <w:sz w:val="22"/>
          <w:szCs w:val="22"/>
          <w:lang w:val="es-MX"/>
        </w:rPr>
        <w:t>A</w:t>
      </w:r>
      <w:r w:rsidR="0054155C" w:rsidRPr="00EB5D24">
        <w:rPr>
          <w:rFonts w:ascii="Arial" w:hAnsi="Arial"/>
          <w:bCs/>
          <w:color w:val="000000"/>
          <w:sz w:val="22"/>
          <w:szCs w:val="22"/>
          <w:lang w:val="es-MX"/>
        </w:rPr>
        <w:t xml:space="preserve">gricultural Statistics in </w:t>
      </w:r>
      <w:smartTag w:uri="urn:schemas-microsoft-com:office:smarttags" w:element="place">
        <w:r w:rsidR="0054155C" w:rsidRPr="00EB5D24">
          <w:rPr>
            <w:rFonts w:ascii="Arial" w:hAnsi="Arial"/>
            <w:bCs/>
            <w:color w:val="000000"/>
            <w:sz w:val="22"/>
            <w:szCs w:val="22"/>
            <w:lang w:val="es-MX"/>
          </w:rPr>
          <w:t xml:space="preserve">Latin </w:t>
        </w:r>
        <w:r w:rsidR="00EB5D24" w:rsidRPr="00EB5D24">
          <w:rPr>
            <w:rFonts w:ascii="Arial" w:hAnsi="Arial"/>
            <w:bCs/>
            <w:color w:val="000000"/>
            <w:sz w:val="22"/>
            <w:szCs w:val="22"/>
            <w:lang w:val="es-MX"/>
          </w:rPr>
          <w:tab/>
        </w:r>
        <w:r w:rsidR="00EB5D24" w:rsidRPr="00EB5D24">
          <w:rPr>
            <w:rFonts w:ascii="Arial" w:hAnsi="Arial"/>
            <w:bCs/>
            <w:color w:val="000000"/>
            <w:sz w:val="22"/>
            <w:szCs w:val="22"/>
            <w:lang w:val="es-MX"/>
          </w:rPr>
          <w:tab/>
        </w:r>
        <w:r w:rsidR="00EB5D24" w:rsidRPr="00EB5D24">
          <w:rPr>
            <w:rFonts w:ascii="Arial" w:hAnsi="Arial"/>
            <w:bCs/>
            <w:color w:val="000000"/>
            <w:sz w:val="22"/>
            <w:szCs w:val="22"/>
            <w:lang w:val="es-MX"/>
          </w:rPr>
          <w:tab/>
        </w:r>
        <w:r w:rsidR="00EB5D24" w:rsidRPr="00EB5D24">
          <w:rPr>
            <w:rFonts w:ascii="Arial" w:hAnsi="Arial"/>
            <w:bCs/>
            <w:color w:val="000000"/>
            <w:sz w:val="22"/>
            <w:szCs w:val="22"/>
            <w:lang w:val="es-MX"/>
          </w:rPr>
          <w:tab/>
        </w:r>
        <w:r w:rsidR="00EB5D24">
          <w:rPr>
            <w:rFonts w:ascii="Arial" w:hAnsi="Arial"/>
            <w:bCs/>
            <w:color w:val="000000"/>
            <w:sz w:val="22"/>
            <w:szCs w:val="22"/>
            <w:lang w:val="es-MX"/>
          </w:rPr>
          <w:tab/>
        </w:r>
        <w:r w:rsidR="0054155C" w:rsidRPr="00EB5D24">
          <w:rPr>
            <w:rFonts w:ascii="Arial" w:hAnsi="Arial"/>
            <w:bCs/>
            <w:color w:val="000000"/>
            <w:sz w:val="22"/>
            <w:szCs w:val="22"/>
            <w:lang w:val="es-MX"/>
          </w:rPr>
          <w:t>America</w:t>
        </w:r>
      </w:smartTag>
      <w:r w:rsidR="0054155C" w:rsidRPr="00EB5D24">
        <w:rPr>
          <w:rFonts w:ascii="Arial" w:hAnsi="Arial"/>
          <w:bCs/>
          <w:color w:val="000000"/>
          <w:sz w:val="22"/>
          <w:szCs w:val="22"/>
          <w:lang w:val="es-MX"/>
        </w:rPr>
        <w:t xml:space="preserve"> and the </w:t>
      </w:r>
      <w:smartTag w:uri="urn:schemas-microsoft-com:office:smarttags" w:element="place">
        <w:r w:rsidR="0054155C" w:rsidRPr="00EB5D24">
          <w:rPr>
            <w:rFonts w:ascii="Arial" w:hAnsi="Arial"/>
            <w:bCs/>
            <w:color w:val="000000"/>
            <w:sz w:val="22"/>
            <w:szCs w:val="22"/>
            <w:lang w:val="es-MX"/>
          </w:rPr>
          <w:t>Caribbean</w:t>
        </w:r>
      </w:smartTag>
      <w:r w:rsidR="0054155C" w:rsidRPr="00EB5D24">
        <w:rPr>
          <w:rFonts w:ascii="Arial" w:hAnsi="Arial"/>
          <w:bCs/>
          <w:color w:val="000000"/>
          <w:sz w:val="22"/>
          <w:szCs w:val="22"/>
          <w:lang w:val="es-MX"/>
        </w:rPr>
        <w:t xml:space="preserve"> during 2008-09</w:t>
      </w:r>
    </w:p>
    <w:p w:rsidR="0054155C" w:rsidRPr="00EB5D24" w:rsidRDefault="00137F02" w:rsidP="00CA4A31">
      <w:pPr>
        <w:rPr>
          <w:rFonts w:ascii="Arial" w:hAnsi="Arial"/>
          <w:bCs/>
          <w:color w:val="000000"/>
          <w:sz w:val="22"/>
          <w:szCs w:val="22"/>
        </w:rPr>
      </w:pPr>
      <w:smartTag w:uri="urn:schemas-microsoft-com:office:smarttags" w:element="stockticker">
        <w:r>
          <w:rPr>
            <w:rFonts w:ascii="Arial" w:hAnsi="Arial"/>
            <w:sz w:val="22"/>
            <w:szCs w:val="22"/>
          </w:rPr>
          <w:t>ESS</w:t>
        </w:r>
      </w:smartTag>
      <w:r>
        <w:rPr>
          <w:rFonts w:ascii="Arial" w:hAnsi="Arial"/>
          <w:sz w:val="22"/>
          <w:szCs w:val="22"/>
        </w:rPr>
        <w:t>/</w:t>
      </w:r>
      <w:r w:rsidR="00CA4A31" w:rsidRPr="00EB5D24">
        <w:rPr>
          <w:rFonts w:ascii="Arial" w:hAnsi="Arial"/>
          <w:sz w:val="22"/>
          <w:szCs w:val="22"/>
        </w:rPr>
        <w:t>ALSLAC/09/4</w:t>
      </w:r>
      <w:r w:rsidR="00CA4A31" w:rsidRPr="00EB5D24">
        <w:rPr>
          <w:rFonts w:ascii="Arial" w:hAnsi="Arial"/>
          <w:sz w:val="22"/>
          <w:szCs w:val="22"/>
        </w:rPr>
        <w:tab/>
      </w:r>
      <w:r w:rsidR="00CA4A31" w:rsidRPr="00EB5D24">
        <w:rPr>
          <w:rFonts w:ascii="Arial" w:hAnsi="Arial"/>
          <w:sz w:val="22"/>
          <w:szCs w:val="22"/>
        </w:rPr>
        <w:tab/>
      </w:r>
      <w:r w:rsidR="0054155C" w:rsidRPr="00EB5D24">
        <w:rPr>
          <w:rFonts w:ascii="Arial" w:hAnsi="Arial"/>
          <w:bCs/>
          <w:color w:val="000000"/>
          <w:sz w:val="22"/>
          <w:szCs w:val="22"/>
        </w:rPr>
        <w:t>Global Strategy for Agricultural Statistics</w:t>
      </w:r>
    </w:p>
    <w:p w:rsidR="0054155C" w:rsidRPr="00EB5D24" w:rsidRDefault="00137F02" w:rsidP="00CA4A31">
      <w:pPr>
        <w:rPr>
          <w:rFonts w:ascii="Arial" w:hAnsi="Arial"/>
          <w:bCs/>
          <w:color w:val="000000"/>
          <w:sz w:val="22"/>
          <w:szCs w:val="22"/>
          <w:lang w:val="es-MX"/>
        </w:rPr>
      </w:pPr>
      <w:smartTag w:uri="urn:schemas-microsoft-com:office:smarttags" w:element="stockticker">
        <w:r>
          <w:rPr>
            <w:rFonts w:ascii="Arial" w:hAnsi="Arial"/>
            <w:sz w:val="22"/>
            <w:szCs w:val="22"/>
          </w:rPr>
          <w:t>ESS</w:t>
        </w:r>
      </w:smartTag>
      <w:r>
        <w:rPr>
          <w:rFonts w:ascii="Arial" w:hAnsi="Arial"/>
          <w:sz w:val="22"/>
          <w:szCs w:val="22"/>
        </w:rPr>
        <w:t>/</w:t>
      </w:r>
      <w:r w:rsidR="00EB5D24" w:rsidRPr="00EB5D24">
        <w:rPr>
          <w:rFonts w:ascii="Arial" w:hAnsi="Arial"/>
          <w:sz w:val="22"/>
          <w:szCs w:val="22"/>
        </w:rPr>
        <w:t>ALSLAC/09/5</w:t>
      </w:r>
      <w:r w:rsidR="00EB5D24" w:rsidRPr="00EB5D24">
        <w:rPr>
          <w:rFonts w:ascii="Arial" w:hAnsi="Arial"/>
          <w:sz w:val="22"/>
          <w:szCs w:val="22"/>
        </w:rPr>
        <w:tab/>
      </w:r>
      <w:r w:rsidR="00EB5D24" w:rsidRPr="00EB5D24">
        <w:rPr>
          <w:rFonts w:ascii="Arial" w:hAnsi="Arial"/>
          <w:sz w:val="22"/>
          <w:szCs w:val="22"/>
        </w:rPr>
        <w:tab/>
      </w:r>
      <w:r w:rsidR="0054155C" w:rsidRPr="00EB5D24">
        <w:rPr>
          <w:rFonts w:ascii="Arial" w:hAnsi="Arial"/>
          <w:bCs/>
          <w:color w:val="000000"/>
          <w:sz w:val="22"/>
          <w:szCs w:val="22"/>
          <w:lang w:val="es-MX"/>
        </w:rPr>
        <w:t xml:space="preserve">Integration </w:t>
      </w:r>
      <w:r w:rsidR="0054155C" w:rsidRPr="00EB5D24">
        <w:rPr>
          <w:rFonts w:ascii="Arial" w:hAnsi="Arial"/>
          <w:bCs/>
          <w:sz w:val="22"/>
          <w:szCs w:val="22"/>
          <w:lang w:val="en-US"/>
        </w:rPr>
        <w:t xml:space="preserve">of Agricultural Statistics into National Statistics </w:t>
      </w:r>
      <w:r w:rsidR="00EB5D24" w:rsidRPr="00EB5D24">
        <w:rPr>
          <w:rFonts w:ascii="Arial" w:hAnsi="Arial"/>
          <w:bCs/>
          <w:sz w:val="22"/>
          <w:szCs w:val="22"/>
          <w:lang w:val="en-US"/>
        </w:rPr>
        <w:tab/>
      </w:r>
      <w:r w:rsidR="00EB5D24" w:rsidRPr="00EB5D24">
        <w:rPr>
          <w:rFonts w:ascii="Arial" w:hAnsi="Arial"/>
          <w:bCs/>
          <w:sz w:val="22"/>
          <w:szCs w:val="22"/>
          <w:lang w:val="en-US"/>
        </w:rPr>
        <w:tab/>
      </w:r>
      <w:r w:rsidR="00EB5D24" w:rsidRPr="00EB5D24">
        <w:rPr>
          <w:rFonts w:ascii="Arial" w:hAnsi="Arial"/>
          <w:bCs/>
          <w:sz w:val="22"/>
          <w:szCs w:val="22"/>
          <w:lang w:val="en-US"/>
        </w:rPr>
        <w:tab/>
      </w:r>
      <w:r w:rsidR="00EB5D24" w:rsidRPr="00EB5D24">
        <w:rPr>
          <w:rFonts w:ascii="Arial" w:hAnsi="Arial"/>
          <w:bCs/>
          <w:sz w:val="22"/>
          <w:szCs w:val="22"/>
          <w:lang w:val="en-US"/>
        </w:rPr>
        <w:tab/>
      </w:r>
      <w:r w:rsidR="00EB5D24">
        <w:rPr>
          <w:rFonts w:ascii="Arial" w:hAnsi="Arial"/>
          <w:bCs/>
          <w:sz w:val="22"/>
          <w:szCs w:val="22"/>
          <w:lang w:val="en-US"/>
        </w:rPr>
        <w:tab/>
      </w:r>
      <w:r w:rsidR="0054155C" w:rsidRPr="00EB5D24">
        <w:rPr>
          <w:rFonts w:ascii="Arial" w:hAnsi="Arial"/>
          <w:bCs/>
          <w:sz w:val="22"/>
          <w:szCs w:val="22"/>
          <w:lang w:val="en-US"/>
        </w:rPr>
        <w:t>System</w:t>
      </w:r>
      <w:r w:rsidR="0054155C" w:rsidRPr="00EB5D24">
        <w:rPr>
          <w:rFonts w:ascii="Arial" w:hAnsi="Arial"/>
          <w:bCs/>
          <w:color w:val="000000"/>
          <w:sz w:val="22"/>
          <w:szCs w:val="22"/>
          <w:lang w:val="es-MX"/>
        </w:rPr>
        <w:t xml:space="preserve"> in </w:t>
      </w:r>
      <w:smartTag w:uri="urn:schemas-microsoft-com:office:smarttags" w:element="country-region">
        <w:smartTag w:uri="urn:schemas-microsoft-com:office:smarttags" w:element="place">
          <w:r w:rsidR="0054155C" w:rsidRPr="00EB5D24">
            <w:rPr>
              <w:rFonts w:ascii="Arial" w:hAnsi="Arial"/>
              <w:bCs/>
              <w:color w:val="000000"/>
              <w:sz w:val="22"/>
              <w:szCs w:val="22"/>
              <w:lang w:val="es-MX"/>
            </w:rPr>
            <w:t>Brazil</w:t>
          </w:r>
        </w:smartTag>
      </w:smartTag>
    </w:p>
    <w:p w:rsidR="0054155C" w:rsidRPr="00EB5D24" w:rsidRDefault="00137F02" w:rsidP="00CA4A31">
      <w:pPr>
        <w:rPr>
          <w:rFonts w:ascii="Arial" w:hAnsi="Arial"/>
          <w:bCs/>
          <w:color w:val="000000"/>
          <w:sz w:val="22"/>
          <w:szCs w:val="22"/>
          <w:lang w:val="es-MX"/>
        </w:rPr>
      </w:pPr>
      <w:smartTag w:uri="urn:schemas-microsoft-com:office:smarttags" w:element="stockticker">
        <w:r>
          <w:rPr>
            <w:rFonts w:ascii="Arial" w:hAnsi="Arial"/>
            <w:sz w:val="22"/>
            <w:szCs w:val="22"/>
          </w:rPr>
          <w:t>ESS</w:t>
        </w:r>
      </w:smartTag>
      <w:r>
        <w:rPr>
          <w:rFonts w:ascii="Arial" w:hAnsi="Arial"/>
          <w:sz w:val="22"/>
          <w:szCs w:val="22"/>
        </w:rPr>
        <w:t>/</w:t>
      </w:r>
      <w:r w:rsidR="00EB5D24" w:rsidRPr="00EB5D24">
        <w:rPr>
          <w:rFonts w:ascii="Arial" w:hAnsi="Arial"/>
          <w:sz w:val="22"/>
          <w:szCs w:val="22"/>
        </w:rPr>
        <w:t>ALSLAC/09/6</w:t>
      </w:r>
      <w:r w:rsidR="00EB5D24" w:rsidRPr="00EB5D24">
        <w:rPr>
          <w:rFonts w:ascii="Arial" w:hAnsi="Arial"/>
          <w:sz w:val="22"/>
          <w:szCs w:val="22"/>
        </w:rPr>
        <w:tab/>
      </w:r>
      <w:r w:rsidR="00EB5D24" w:rsidRPr="00EB5D24">
        <w:rPr>
          <w:rFonts w:ascii="Arial" w:hAnsi="Arial"/>
          <w:sz w:val="22"/>
          <w:szCs w:val="22"/>
        </w:rPr>
        <w:tab/>
      </w:r>
      <w:r w:rsidR="007501F3">
        <w:rPr>
          <w:rFonts w:ascii="Arial" w:hAnsi="Arial"/>
          <w:sz w:val="22"/>
          <w:szCs w:val="22"/>
        </w:rPr>
        <w:t xml:space="preserve">Statistical </w:t>
      </w:r>
      <w:smartTag w:uri="urn:schemas-microsoft-com:office:smarttags" w:element="place">
        <w:smartTag w:uri="urn:schemas-microsoft-com:office:smarttags" w:element="PlaceName">
          <w:r w:rsidR="0054155C" w:rsidRPr="00EB5D24">
            <w:rPr>
              <w:rFonts w:ascii="Arial" w:hAnsi="Arial"/>
              <w:bCs/>
              <w:color w:val="000000"/>
              <w:sz w:val="22"/>
              <w:szCs w:val="22"/>
              <w:lang w:val="es-MX"/>
            </w:rPr>
            <w:t>Capacity</w:t>
          </w:r>
        </w:smartTag>
        <w:r w:rsidR="0054155C" w:rsidRPr="00EB5D24">
          <w:rPr>
            <w:rFonts w:ascii="Arial" w:hAnsi="Arial"/>
            <w:bCs/>
            <w:color w:val="000000"/>
            <w:sz w:val="22"/>
            <w:szCs w:val="22"/>
            <w:lang w:val="es-MX"/>
          </w:rPr>
          <w:t xml:space="preserve"> </w:t>
        </w:r>
        <w:smartTag w:uri="urn:schemas-microsoft-com:office:smarttags" w:element="PlaceType">
          <w:r w:rsidR="0054155C" w:rsidRPr="00EB5D24">
            <w:rPr>
              <w:rFonts w:ascii="Arial" w:hAnsi="Arial"/>
              <w:bCs/>
              <w:color w:val="000000"/>
              <w:sz w:val="22"/>
              <w:szCs w:val="22"/>
              <w:lang w:val="es-MX"/>
            </w:rPr>
            <w:t>Building</w:t>
          </w:r>
        </w:smartTag>
      </w:smartTag>
      <w:r w:rsidR="007501F3">
        <w:rPr>
          <w:rFonts w:ascii="Arial" w:hAnsi="Arial"/>
          <w:bCs/>
          <w:color w:val="000000"/>
          <w:sz w:val="22"/>
          <w:szCs w:val="22"/>
          <w:lang w:val="es-MX"/>
        </w:rPr>
        <w:t xml:space="preserve">: Case of the </w:t>
      </w:r>
      <w:smartTag w:uri="urn:schemas-microsoft-com:office:smarttags" w:element="country-region">
        <w:smartTag w:uri="urn:schemas-microsoft-com:office:smarttags" w:element="place">
          <w:r w:rsidR="0054155C" w:rsidRPr="00EB5D24">
            <w:rPr>
              <w:rFonts w:ascii="Arial" w:hAnsi="Arial"/>
              <w:bCs/>
              <w:color w:val="000000"/>
              <w:sz w:val="22"/>
              <w:szCs w:val="22"/>
              <w:lang w:val="es-MX"/>
            </w:rPr>
            <w:t>Costa Rica</w:t>
          </w:r>
        </w:smartTag>
      </w:smartTag>
      <w:r w:rsidR="007501F3" w:rsidRPr="007501F3">
        <w:rPr>
          <w:rFonts w:ascii="Arial" w:hAnsi="Arial"/>
          <w:bCs/>
          <w:color w:val="000000"/>
          <w:sz w:val="22"/>
          <w:szCs w:val="22"/>
          <w:lang w:val="es-MX"/>
        </w:rPr>
        <w:t xml:space="preserve"> </w:t>
      </w:r>
    </w:p>
    <w:p w:rsidR="000C482F" w:rsidRPr="00EB5D24" w:rsidRDefault="00137F02" w:rsidP="00CA4A31">
      <w:pPr>
        <w:rPr>
          <w:rFonts w:ascii="Arial" w:hAnsi="Arial"/>
          <w:bCs/>
          <w:color w:val="000000"/>
          <w:sz w:val="22"/>
          <w:szCs w:val="22"/>
          <w:lang w:val="es-MX"/>
        </w:rPr>
      </w:pPr>
      <w:smartTag w:uri="urn:schemas-microsoft-com:office:smarttags" w:element="stockticker">
        <w:r>
          <w:rPr>
            <w:rFonts w:ascii="Arial" w:hAnsi="Arial"/>
            <w:sz w:val="22"/>
            <w:szCs w:val="22"/>
          </w:rPr>
          <w:t>ESS</w:t>
        </w:r>
      </w:smartTag>
      <w:r>
        <w:rPr>
          <w:rFonts w:ascii="Arial" w:hAnsi="Arial"/>
          <w:sz w:val="22"/>
          <w:szCs w:val="22"/>
        </w:rPr>
        <w:t>/</w:t>
      </w:r>
      <w:r w:rsidR="00EB5D24" w:rsidRPr="00EB5D24">
        <w:rPr>
          <w:rFonts w:ascii="Arial" w:hAnsi="Arial"/>
          <w:sz w:val="22"/>
          <w:szCs w:val="22"/>
        </w:rPr>
        <w:t>ALSLAC/09/7</w:t>
      </w:r>
      <w:r w:rsidR="00EB5D24" w:rsidRPr="00EB5D24">
        <w:rPr>
          <w:rFonts w:ascii="Arial" w:hAnsi="Arial"/>
          <w:sz w:val="22"/>
          <w:szCs w:val="22"/>
        </w:rPr>
        <w:tab/>
      </w:r>
      <w:r w:rsidR="00EB5D24" w:rsidRPr="00EB5D24">
        <w:rPr>
          <w:rFonts w:ascii="Arial" w:hAnsi="Arial"/>
          <w:sz w:val="22"/>
          <w:szCs w:val="22"/>
        </w:rPr>
        <w:tab/>
      </w:r>
      <w:r w:rsidR="00721E24" w:rsidRPr="00EB5D24">
        <w:rPr>
          <w:rFonts w:ascii="Arial" w:hAnsi="Arial"/>
          <w:bCs/>
          <w:color w:val="000000"/>
          <w:sz w:val="22"/>
          <w:szCs w:val="22"/>
          <w:lang w:val="es-MX"/>
        </w:rPr>
        <w:t>Tracking Results in</w:t>
      </w:r>
      <w:r w:rsidR="00E61A21" w:rsidRPr="00EB5D24">
        <w:rPr>
          <w:rFonts w:ascii="Arial" w:hAnsi="Arial"/>
          <w:bCs/>
          <w:color w:val="000000"/>
          <w:sz w:val="22"/>
          <w:szCs w:val="22"/>
          <w:lang w:val="es-MX"/>
        </w:rPr>
        <w:t xml:space="preserve"> agriculture and rural development in</w:t>
      </w:r>
      <w:r w:rsidR="00721E24" w:rsidRPr="00EB5D24">
        <w:rPr>
          <w:rFonts w:ascii="Arial" w:hAnsi="Arial"/>
          <w:bCs/>
          <w:color w:val="000000"/>
          <w:sz w:val="22"/>
          <w:szCs w:val="22"/>
          <w:lang w:val="es-MX"/>
        </w:rPr>
        <w:t xml:space="preserve"> </w:t>
      </w:r>
      <w:r w:rsidR="00EB5D24" w:rsidRPr="00EB5D24">
        <w:rPr>
          <w:rFonts w:ascii="Arial" w:hAnsi="Arial"/>
          <w:bCs/>
          <w:color w:val="000000"/>
          <w:sz w:val="22"/>
          <w:szCs w:val="22"/>
          <w:lang w:val="es-MX"/>
        </w:rPr>
        <w:tab/>
      </w:r>
      <w:r w:rsidR="00EB5D24" w:rsidRPr="00EB5D24">
        <w:rPr>
          <w:rFonts w:ascii="Arial" w:hAnsi="Arial"/>
          <w:bCs/>
          <w:color w:val="000000"/>
          <w:sz w:val="22"/>
          <w:szCs w:val="22"/>
          <w:lang w:val="es-MX"/>
        </w:rPr>
        <w:tab/>
      </w:r>
      <w:r w:rsidR="00EB5D24" w:rsidRPr="00EB5D24">
        <w:rPr>
          <w:rFonts w:ascii="Arial" w:hAnsi="Arial"/>
          <w:bCs/>
          <w:color w:val="000000"/>
          <w:sz w:val="22"/>
          <w:szCs w:val="22"/>
          <w:lang w:val="es-MX"/>
        </w:rPr>
        <w:tab/>
      </w:r>
      <w:r w:rsidR="00EB5D24" w:rsidRPr="00EB5D24">
        <w:rPr>
          <w:rFonts w:ascii="Arial" w:hAnsi="Arial"/>
          <w:bCs/>
          <w:color w:val="000000"/>
          <w:sz w:val="22"/>
          <w:szCs w:val="22"/>
          <w:lang w:val="es-MX"/>
        </w:rPr>
        <w:tab/>
      </w:r>
      <w:r w:rsidR="00EB5D24">
        <w:rPr>
          <w:rFonts w:ascii="Arial" w:hAnsi="Arial"/>
          <w:bCs/>
          <w:color w:val="000000"/>
          <w:sz w:val="22"/>
          <w:szCs w:val="22"/>
          <w:lang w:val="es-MX"/>
        </w:rPr>
        <w:tab/>
      </w:r>
      <w:r w:rsidR="00721E24" w:rsidRPr="00EB5D24">
        <w:rPr>
          <w:rFonts w:ascii="Arial" w:hAnsi="Arial"/>
          <w:bCs/>
          <w:color w:val="000000"/>
          <w:sz w:val="22"/>
          <w:szCs w:val="22"/>
          <w:lang w:val="es-MX"/>
        </w:rPr>
        <w:t xml:space="preserve">less-than-ideal Situation: </w:t>
      </w:r>
      <w:r w:rsidR="00E61A21" w:rsidRPr="00EB5D24">
        <w:rPr>
          <w:rFonts w:ascii="Arial" w:hAnsi="Arial"/>
          <w:bCs/>
          <w:color w:val="000000"/>
          <w:sz w:val="22"/>
          <w:szCs w:val="22"/>
          <w:lang w:val="es-MX"/>
        </w:rPr>
        <w:t xml:space="preserve">A </w:t>
      </w:r>
      <w:r w:rsidR="00721E24" w:rsidRPr="00EB5D24">
        <w:rPr>
          <w:rFonts w:ascii="Arial" w:hAnsi="Arial"/>
          <w:bCs/>
          <w:color w:val="000000"/>
          <w:sz w:val="22"/>
          <w:szCs w:val="22"/>
          <w:lang w:val="es-MX"/>
        </w:rPr>
        <w:t>Sourcebook o</w:t>
      </w:r>
      <w:r w:rsidR="00E61A21" w:rsidRPr="00EB5D24">
        <w:rPr>
          <w:rFonts w:ascii="Arial" w:hAnsi="Arial"/>
          <w:bCs/>
          <w:color w:val="000000"/>
          <w:sz w:val="22"/>
          <w:szCs w:val="22"/>
          <w:lang w:val="es-MX"/>
        </w:rPr>
        <w:t>f</w:t>
      </w:r>
      <w:r w:rsidR="00721E24" w:rsidRPr="00EB5D24">
        <w:rPr>
          <w:rFonts w:ascii="Arial" w:hAnsi="Arial"/>
          <w:bCs/>
          <w:color w:val="000000"/>
          <w:sz w:val="22"/>
          <w:szCs w:val="22"/>
          <w:lang w:val="es-MX"/>
        </w:rPr>
        <w:t xml:space="preserve"> indicators for </w:t>
      </w:r>
      <w:r w:rsidR="00EB5D24" w:rsidRPr="00EB5D24">
        <w:rPr>
          <w:rFonts w:ascii="Arial" w:hAnsi="Arial"/>
          <w:bCs/>
          <w:color w:val="000000"/>
          <w:sz w:val="22"/>
          <w:szCs w:val="22"/>
          <w:lang w:val="es-MX"/>
        </w:rPr>
        <w:tab/>
      </w:r>
      <w:r w:rsidR="00EB5D24" w:rsidRPr="00EB5D24">
        <w:rPr>
          <w:rFonts w:ascii="Arial" w:hAnsi="Arial"/>
          <w:bCs/>
          <w:color w:val="000000"/>
          <w:sz w:val="22"/>
          <w:szCs w:val="22"/>
          <w:lang w:val="es-MX"/>
        </w:rPr>
        <w:tab/>
      </w:r>
      <w:r w:rsidR="00EB5D24" w:rsidRPr="00EB5D24">
        <w:rPr>
          <w:rFonts w:ascii="Arial" w:hAnsi="Arial"/>
          <w:bCs/>
          <w:color w:val="000000"/>
          <w:sz w:val="22"/>
          <w:szCs w:val="22"/>
          <w:lang w:val="es-MX"/>
        </w:rPr>
        <w:tab/>
      </w:r>
      <w:r w:rsidR="00EB5D24" w:rsidRPr="00EB5D24">
        <w:rPr>
          <w:rFonts w:ascii="Arial" w:hAnsi="Arial"/>
          <w:bCs/>
          <w:color w:val="000000"/>
          <w:sz w:val="22"/>
          <w:szCs w:val="22"/>
          <w:lang w:val="es-MX"/>
        </w:rPr>
        <w:tab/>
      </w:r>
      <w:r w:rsidR="00EB5D24">
        <w:rPr>
          <w:rFonts w:ascii="Arial" w:hAnsi="Arial"/>
          <w:bCs/>
          <w:color w:val="000000"/>
          <w:sz w:val="22"/>
          <w:szCs w:val="22"/>
          <w:lang w:val="es-MX"/>
        </w:rPr>
        <w:tab/>
      </w:r>
      <w:r w:rsidR="00721E24" w:rsidRPr="00EB5D24">
        <w:rPr>
          <w:rFonts w:ascii="Arial" w:hAnsi="Arial"/>
          <w:bCs/>
          <w:color w:val="000000"/>
          <w:sz w:val="22"/>
          <w:szCs w:val="22"/>
          <w:lang w:val="es-MX"/>
        </w:rPr>
        <w:t>monitoring and evaluation</w:t>
      </w:r>
    </w:p>
    <w:p w:rsidR="00721E24" w:rsidRPr="00EB5D24" w:rsidRDefault="00137F02" w:rsidP="00CA4A31">
      <w:pPr>
        <w:rPr>
          <w:rFonts w:ascii="Arial" w:hAnsi="Arial" w:cs="Calibri"/>
          <w:sz w:val="22"/>
          <w:szCs w:val="22"/>
          <w:lang w:eastAsia="en-GB" w:bidi="bn-IN"/>
        </w:rPr>
      </w:pPr>
      <w:smartTag w:uri="urn:schemas-microsoft-com:office:smarttags" w:element="stockticker">
        <w:r>
          <w:rPr>
            <w:rFonts w:ascii="Arial" w:hAnsi="Arial"/>
            <w:sz w:val="22"/>
            <w:szCs w:val="22"/>
          </w:rPr>
          <w:t>ESS</w:t>
        </w:r>
      </w:smartTag>
      <w:r>
        <w:rPr>
          <w:rFonts w:ascii="Arial" w:hAnsi="Arial"/>
          <w:sz w:val="22"/>
          <w:szCs w:val="22"/>
        </w:rPr>
        <w:t>/</w:t>
      </w:r>
      <w:r w:rsidR="00EB5D24" w:rsidRPr="00EB5D24">
        <w:rPr>
          <w:rFonts w:ascii="Arial" w:hAnsi="Arial"/>
          <w:sz w:val="22"/>
          <w:szCs w:val="22"/>
        </w:rPr>
        <w:t>ALSLAC/09/8</w:t>
      </w:r>
      <w:r w:rsidR="00EB5D24" w:rsidRPr="00EB5D24">
        <w:rPr>
          <w:rFonts w:ascii="Arial" w:hAnsi="Arial"/>
          <w:sz w:val="22"/>
          <w:szCs w:val="22"/>
        </w:rPr>
        <w:tab/>
      </w:r>
      <w:r w:rsidR="00EB5D24" w:rsidRPr="00EB5D24">
        <w:rPr>
          <w:rFonts w:ascii="Arial" w:hAnsi="Arial"/>
          <w:sz w:val="22"/>
          <w:szCs w:val="22"/>
        </w:rPr>
        <w:tab/>
      </w:r>
      <w:r w:rsidR="008F48F4" w:rsidRPr="008F48F4">
        <w:rPr>
          <w:rFonts w:ascii="Arial" w:hAnsi="Arial"/>
          <w:sz w:val="22"/>
          <w:szCs w:val="22"/>
        </w:rPr>
        <w:t xml:space="preserve">The food balance sheets for monitoring food security in </w:t>
      </w:r>
      <w:r w:rsidR="008F48F4">
        <w:rPr>
          <w:rFonts w:ascii="Arial" w:hAnsi="Arial"/>
          <w:sz w:val="22"/>
          <w:szCs w:val="22"/>
        </w:rPr>
        <w:tab/>
      </w:r>
      <w:r w:rsidR="008F48F4">
        <w:rPr>
          <w:rFonts w:ascii="Arial" w:hAnsi="Arial"/>
          <w:sz w:val="22"/>
          <w:szCs w:val="22"/>
        </w:rPr>
        <w:tab/>
      </w:r>
      <w:r w:rsidR="008F48F4">
        <w:rPr>
          <w:rFonts w:ascii="Arial" w:hAnsi="Arial"/>
          <w:sz w:val="22"/>
          <w:szCs w:val="22"/>
        </w:rPr>
        <w:tab/>
      </w:r>
      <w:r w:rsidR="008F48F4">
        <w:rPr>
          <w:rFonts w:ascii="Arial" w:hAnsi="Arial"/>
          <w:sz w:val="22"/>
          <w:szCs w:val="22"/>
        </w:rPr>
        <w:tab/>
      </w:r>
      <w:r w:rsidR="008F48F4">
        <w:rPr>
          <w:rFonts w:ascii="Arial" w:hAnsi="Arial"/>
          <w:sz w:val="22"/>
          <w:szCs w:val="22"/>
        </w:rPr>
        <w:tab/>
      </w:r>
      <w:smartTag w:uri="urn:schemas-microsoft-com:office:smarttags" w:element="country-region">
        <w:smartTag w:uri="urn:schemas-microsoft-com:office:smarttags" w:element="place">
          <w:r w:rsidR="008F48F4" w:rsidRPr="008F48F4">
            <w:rPr>
              <w:rFonts w:ascii="Arial" w:hAnsi="Arial"/>
              <w:sz w:val="22"/>
              <w:szCs w:val="22"/>
            </w:rPr>
            <w:t>Panama</w:t>
          </w:r>
        </w:smartTag>
      </w:smartTag>
      <w:r w:rsidR="008F48F4" w:rsidRPr="008F48F4">
        <w:rPr>
          <w:rFonts w:ascii="Arial" w:hAnsi="Arial"/>
          <w:sz w:val="22"/>
          <w:szCs w:val="22"/>
        </w:rPr>
        <w:t xml:space="preserve"> </w:t>
      </w:r>
    </w:p>
    <w:p w:rsidR="00721E24" w:rsidRPr="00EB5D24" w:rsidRDefault="00137F02" w:rsidP="00CA4A31">
      <w:pPr>
        <w:rPr>
          <w:rFonts w:ascii="Arial" w:hAnsi="Arial" w:cs="Calibri"/>
          <w:sz w:val="22"/>
          <w:szCs w:val="22"/>
          <w:lang w:eastAsia="en-GB" w:bidi="bn-IN"/>
        </w:rPr>
      </w:pPr>
      <w:smartTag w:uri="urn:schemas-microsoft-com:office:smarttags" w:element="stockticker">
        <w:r>
          <w:rPr>
            <w:rFonts w:ascii="Arial" w:hAnsi="Arial"/>
            <w:sz w:val="22"/>
            <w:szCs w:val="22"/>
          </w:rPr>
          <w:t>ESS</w:t>
        </w:r>
      </w:smartTag>
      <w:r>
        <w:rPr>
          <w:rFonts w:ascii="Arial" w:hAnsi="Arial"/>
          <w:sz w:val="22"/>
          <w:szCs w:val="22"/>
        </w:rPr>
        <w:t>/</w:t>
      </w:r>
      <w:r w:rsidR="00EB5D24" w:rsidRPr="00EB5D24">
        <w:rPr>
          <w:rFonts w:ascii="Arial" w:hAnsi="Arial"/>
          <w:sz w:val="22"/>
          <w:szCs w:val="22"/>
        </w:rPr>
        <w:t>ALSLAC/09/9</w:t>
      </w:r>
      <w:r w:rsidR="00EB5D24" w:rsidRPr="00EB5D24">
        <w:rPr>
          <w:rFonts w:ascii="Arial" w:hAnsi="Arial"/>
          <w:sz w:val="22"/>
          <w:szCs w:val="22"/>
        </w:rPr>
        <w:tab/>
      </w:r>
      <w:r w:rsidR="00EB5D24" w:rsidRPr="00EB5D24">
        <w:rPr>
          <w:rFonts w:ascii="Arial" w:hAnsi="Arial"/>
          <w:sz w:val="22"/>
          <w:szCs w:val="22"/>
        </w:rPr>
        <w:tab/>
      </w:r>
      <w:r w:rsidR="000F47FB" w:rsidRPr="00EB5D24">
        <w:rPr>
          <w:rFonts w:ascii="Arial" w:hAnsi="Arial" w:cs="Calibri"/>
          <w:sz w:val="22"/>
          <w:szCs w:val="22"/>
          <w:lang w:eastAsia="en-GB" w:bidi="bn-IN"/>
        </w:rPr>
        <w:t xml:space="preserve">Food Insecurity Assessment from Continuous Household </w:t>
      </w:r>
      <w:r w:rsidR="00BB61D9">
        <w:rPr>
          <w:rFonts w:ascii="Arial" w:hAnsi="Arial" w:cs="Calibri"/>
          <w:sz w:val="22"/>
          <w:szCs w:val="22"/>
          <w:lang w:eastAsia="en-GB" w:bidi="bn-IN"/>
        </w:rPr>
        <w:tab/>
      </w:r>
      <w:r w:rsidR="00BB61D9">
        <w:rPr>
          <w:rFonts w:ascii="Arial" w:hAnsi="Arial" w:cs="Calibri"/>
          <w:sz w:val="22"/>
          <w:szCs w:val="22"/>
          <w:lang w:eastAsia="en-GB" w:bidi="bn-IN"/>
        </w:rPr>
        <w:tab/>
      </w:r>
      <w:r w:rsidR="00BB61D9">
        <w:rPr>
          <w:rFonts w:ascii="Arial" w:hAnsi="Arial" w:cs="Calibri"/>
          <w:sz w:val="22"/>
          <w:szCs w:val="22"/>
          <w:lang w:eastAsia="en-GB" w:bidi="bn-IN"/>
        </w:rPr>
        <w:tab/>
      </w:r>
      <w:r w:rsidR="00BB61D9">
        <w:rPr>
          <w:rFonts w:ascii="Arial" w:hAnsi="Arial" w:cs="Calibri"/>
          <w:sz w:val="22"/>
          <w:szCs w:val="22"/>
          <w:lang w:eastAsia="en-GB" w:bidi="bn-IN"/>
        </w:rPr>
        <w:tab/>
      </w:r>
      <w:r w:rsidR="00BB61D9">
        <w:rPr>
          <w:rFonts w:ascii="Arial" w:hAnsi="Arial" w:cs="Calibri"/>
          <w:sz w:val="22"/>
          <w:szCs w:val="22"/>
          <w:lang w:eastAsia="en-GB" w:bidi="bn-IN"/>
        </w:rPr>
        <w:tab/>
      </w:r>
      <w:r w:rsidR="000F47FB" w:rsidRPr="00EB5D24">
        <w:rPr>
          <w:rFonts w:ascii="Arial" w:hAnsi="Arial" w:cs="Calibri"/>
          <w:sz w:val="22"/>
          <w:szCs w:val="22"/>
          <w:lang w:eastAsia="en-GB" w:bidi="bn-IN"/>
        </w:rPr>
        <w:t>Survey 2003-04</w:t>
      </w:r>
      <w:r w:rsidR="00E71BF3">
        <w:rPr>
          <w:rFonts w:ascii="Arial" w:hAnsi="Arial" w:cs="Calibri"/>
          <w:sz w:val="22"/>
          <w:szCs w:val="22"/>
          <w:lang w:eastAsia="en-GB" w:bidi="bn-IN"/>
        </w:rPr>
        <w:t>:</w:t>
      </w:r>
      <w:r w:rsidR="00E71BF3" w:rsidRPr="00E71BF3">
        <w:rPr>
          <w:rFonts w:ascii="Arial" w:hAnsi="Arial" w:cs="Calibri"/>
          <w:sz w:val="22"/>
          <w:szCs w:val="22"/>
          <w:lang w:eastAsia="en-GB" w:bidi="bn-IN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="00E71BF3" w:rsidRPr="00EB5D24">
            <w:rPr>
              <w:rFonts w:ascii="Arial" w:hAnsi="Arial" w:cs="Calibri"/>
              <w:sz w:val="22"/>
              <w:szCs w:val="22"/>
              <w:lang w:eastAsia="en-GB" w:bidi="bn-IN"/>
            </w:rPr>
            <w:t>Bolivia</w:t>
          </w:r>
        </w:smartTag>
      </w:smartTag>
      <w:r w:rsidR="00E71BF3">
        <w:rPr>
          <w:rFonts w:ascii="Arial" w:hAnsi="Arial" w:cs="Calibri"/>
          <w:sz w:val="22"/>
          <w:szCs w:val="22"/>
          <w:lang w:eastAsia="en-GB" w:bidi="bn-IN"/>
        </w:rPr>
        <w:t xml:space="preserve"> Experience</w:t>
      </w:r>
    </w:p>
    <w:p w:rsidR="00721E24" w:rsidRPr="00EB5D24" w:rsidRDefault="00137F02" w:rsidP="00CA4A31">
      <w:pPr>
        <w:rPr>
          <w:rFonts w:ascii="Arial" w:hAnsi="Arial" w:cs="Calibri"/>
          <w:sz w:val="22"/>
          <w:szCs w:val="22"/>
          <w:lang w:eastAsia="en-GB" w:bidi="bn-IN"/>
        </w:rPr>
      </w:pPr>
      <w:smartTag w:uri="urn:schemas-microsoft-com:office:smarttags" w:element="stockticker">
        <w:r>
          <w:rPr>
            <w:rFonts w:ascii="Arial" w:hAnsi="Arial"/>
            <w:sz w:val="22"/>
            <w:szCs w:val="22"/>
          </w:rPr>
          <w:t>ESS</w:t>
        </w:r>
      </w:smartTag>
      <w:r>
        <w:rPr>
          <w:rFonts w:ascii="Arial" w:hAnsi="Arial"/>
          <w:sz w:val="22"/>
          <w:szCs w:val="22"/>
        </w:rPr>
        <w:t>/</w:t>
      </w:r>
      <w:r w:rsidR="00EB5D24" w:rsidRPr="00EB5D24">
        <w:rPr>
          <w:rFonts w:ascii="Arial" w:hAnsi="Arial"/>
          <w:sz w:val="22"/>
          <w:szCs w:val="22"/>
        </w:rPr>
        <w:t>ALSLAC/09/10</w:t>
      </w:r>
      <w:r w:rsidR="00EB5D24" w:rsidRPr="00EB5D24">
        <w:rPr>
          <w:rFonts w:ascii="Arial" w:hAnsi="Arial"/>
          <w:sz w:val="22"/>
          <w:szCs w:val="22"/>
        </w:rPr>
        <w:tab/>
      </w:r>
      <w:r w:rsidR="00B83331">
        <w:rPr>
          <w:rFonts w:ascii="Arial" w:hAnsi="Arial"/>
          <w:sz w:val="22"/>
          <w:szCs w:val="22"/>
        </w:rPr>
        <w:tab/>
      </w:r>
      <w:r w:rsidR="000F47FB" w:rsidRPr="00EB5D24">
        <w:rPr>
          <w:rFonts w:ascii="Arial" w:hAnsi="Arial" w:cs="Calibri"/>
          <w:sz w:val="22"/>
          <w:szCs w:val="22"/>
          <w:lang w:eastAsia="en-GB" w:bidi="bn-IN"/>
        </w:rPr>
        <w:t xml:space="preserve">Food Insecurity Assessment from National Household Survey </w:t>
      </w:r>
      <w:r w:rsidR="00B83331">
        <w:rPr>
          <w:rFonts w:ascii="Arial" w:hAnsi="Arial" w:cs="Calibri"/>
          <w:sz w:val="22"/>
          <w:szCs w:val="22"/>
          <w:lang w:eastAsia="en-GB" w:bidi="bn-IN"/>
        </w:rPr>
        <w:tab/>
      </w:r>
      <w:r w:rsidR="00B83331">
        <w:rPr>
          <w:rFonts w:ascii="Arial" w:hAnsi="Arial" w:cs="Calibri"/>
          <w:sz w:val="22"/>
          <w:szCs w:val="22"/>
          <w:lang w:eastAsia="en-GB" w:bidi="bn-IN"/>
        </w:rPr>
        <w:tab/>
      </w:r>
      <w:r w:rsidR="00B83331">
        <w:rPr>
          <w:rFonts w:ascii="Arial" w:hAnsi="Arial" w:cs="Calibri"/>
          <w:sz w:val="22"/>
          <w:szCs w:val="22"/>
          <w:lang w:eastAsia="en-GB" w:bidi="bn-IN"/>
        </w:rPr>
        <w:tab/>
      </w:r>
      <w:r w:rsidR="00B83331">
        <w:rPr>
          <w:rFonts w:ascii="Arial" w:hAnsi="Arial" w:cs="Calibri"/>
          <w:sz w:val="22"/>
          <w:szCs w:val="22"/>
          <w:lang w:eastAsia="en-GB" w:bidi="bn-IN"/>
        </w:rPr>
        <w:tab/>
      </w:r>
      <w:r w:rsidR="000F47FB" w:rsidRPr="00EB5D24">
        <w:rPr>
          <w:rFonts w:ascii="Arial" w:hAnsi="Arial" w:cs="Calibri"/>
          <w:sz w:val="22"/>
          <w:szCs w:val="22"/>
          <w:lang w:eastAsia="en-GB" w:bidi="bn-IN"/>
        </w:rPr>
        <w:t>2003-04</w:t>
      </w:r>
      <w:r w:rsidR="00E71BF3">
        <w:rPr>
          <w:rFonts w:ascii="Arial" w:hAnsi="Arial" w:cs="Calibri"/>
          <w:sz w:val="22"/>
          <w:szCs w:val="22"/>
          <w:lang w:eastAsia="en-GB" w:bidi="bn-IN"/>
        </w:rPr>
        <w:t xml:space="preserve">: </w:t>
      </w:r>
      <w:smartTag w:uri="urn:schemas-microsoft-com:office:smarttags" w:element="country-region">
        <w:smartTag w:uri="urn:schemas-microsoft-com:office:smarttags" w:element="place">
          <w:r w:rsidR="00E71BF3">
            <w:rPr>
              <w:rFonts w:ascii="Arial" w:hAnsi="Arial" w:cs="Calibri"/>
              <w:sz w:val="22"/>
              <w:szCs w:val="22"/>
              <w:lang w:eastAsia="en-GB" w:bidi="bn-IN"/>
            </w:rPr>
            <w:t>Peru</w:t>
          </w:r>
        </w:smartTag>
      </w:smartTag>
      <w:r w:rsidR="00E71BF3">
        <w:rPr>
          <w:rFonts w:ascii="Arial" w:hAnsi="Arial" w:cs="Calibri"/>
          <w:sz w:val="22"/>
          <w:szCs w:val="22"/>
          <w:lang w:eastAsia="en-GB" w:bidi="bn-IN"/>
        </w:rPr>
        <w:t xml:space="preserve"> Experience</w:t>
      </w:r>
    </w:p>
    <w:p w:rsidR="00AC300A" w:rsidRPr="00EB5D24" w:rsidRDefault="00137F02" w:rsidP="00CA4A31">
      <w:pPr>
        <w:rPr>
          <w:rFonts w:ascii="Arial" w:hAnsi="Arial" w:cs="Calibri"/>
          <w:sz w:val="22"/>
          <w:szCs w:val="22"/>
          <w:lang w:eastAsia="en-GB" w:bidi="bn-IN"/>
        </w:rPr>
      </w:pPr>
      <w:smartTag w:uri="urn:schemas-microsoft-com:office:smarttags" w:element="stockticker">
        <w:r>
          <w:rPr>
            <w:rFonts w:ascii="Arial" w:hAnsi="Arial"/>
            <w:sz w:val="22"/>
            <w:szCs w:val="22"/>
          </w:rPr>
          <w:t>ESS</w:t>
        </w:r>
      </w:smartTag>
      <w:r>
        <w:rPr>
          <w:rFonts w:ascii="Arial" w:hAnsi="Arial"/>
          <w:sz w:val="22"/>
          <w:szCs w:val="22"/>
        </w:rPr>
        <w:t>/</w:t>
      </w:r>
      <w:r w:rsidR="00EB5D24" w:rsidRPr="00EB5D24">
        <w:rPr>
          <w:rFonts w:ascii="Arial" w:hAnsi="Arial"/>
          <w:sz w:val="22"/>
          <w:szCs w:val="22"/>
        </w:rPr>
        <w:t>ALSLAC/09/11</w:t>
      </w:r>
      <w:r w:rsidR="00EB5D24" w:rsidRPr="00EB5D24">
        <w:rPr>
          <w:rFonts w:ascii="Arial" w:hAnsi="Arial"/>
          <w:sz w:val="22"/>
          <w:szCs w:val="22"/>
        </w:rPr>
        <w:tab/>
      </w:r>
      <w:r w:rsidR="00B83331">
        <w:rPr>
          <w:rFonts w:ascii="Arial" w:hAnsi="Arial"/>
          <w:sz w:val="22"/>
          <w:szCs w:val="22"/>
        </w:rPr>
        <w:tab/>
      </w:r>
      <w:r w:rsidR="00E71BF3" w:rsidRPr="00B83331">
        <w:rPr>
          <w:rFonts w:ascii="Arial" w:hAnsi="Arial"/>
          <w:color w:val="000000"/>
          <w:sz w:val="22"/>
          <w:szCs w:val="22"/>
          <w:lang w:eastAsia="es-ES"/>
        </w:rPr>
        <w:t>Food Insecurity Assessment based on H</w:t>
      </w:r>
      <w:r w:rsidR="00AC300A" w:rsidRPr="00B83331">
        <w:rPr>
          <w:rFonts w:ascii="Arial" w:hAnsi="Arial"/>
          <w:color w:val="000000"/>
          <w:sz w:val="22"/>
          <w:szCs w:val="22"/>
          <w:lang w:eastAsia="es-ES"/>
        </w:rPr>
        <w:t xml:space="preserve">ousehold </w:t>
      </w:r>
      <w:r w:rsidR="00E71BF3" w:rsidRPr="00B83331">
        <w:rPr>
          <w:rFonts w:ascii="Arial" w:hAnsi="Arial"/>
          <w:color w:val="000000"/>
          <w:sz w:val="22"/>
          <w:szCs w:val="22"/>
          <w:lang w:eastAsia="es-ES"/>
        </w:rPr>
        <w:t>S</w:t>
      </w:r>
      <w:r w:rsidR="00AC300A" w:rsidRPr="00B83331">
        <w:rPr>
          <w:rFonts w:ascii="Arial" w:hAnsi="Arial"/>
          <w:color w:val="000000"/>
          <w:sz w:val="22"/>
          <w:szCs w:val="22"/>
          <w:lang w:eastAsia="es-ES"/>
        </w:rPr>
        <w:t xml:space="preserve">urveys </w:t>
      </w:r>
      <w:r w:rsidR="00EB5D24" w:rsidRPr="00B83331">
        <w:rPr>
          <w:rFonts w:ascii="Arial" w:hAnsi="Arial"/>
          <w:color w:val="000000"/>
          <w:sz w:val="22"/>
          <w:szCs w:val="22"/>
          <w:lang w:eastAsia="es-ES"/>
        </w:rPr>
        <w:tab/>
      </w:r>
      <w:r w:rsidR="00EB5D24" w:rsidRPr="00B83331">
        <w:rPr>
          <w:rFonts w:ascii="Arial" w:hAnsi="Arial"/>
          <w:color w:val="000000"/>
          <w:sz w:val="22"/>
          <w:szCs w:val="22"/>
          <w:lang w:eastAsia="es-ES"/>
        </w:rPr>
        <w:tab/>
      </w:r>
      <w:r w:rsidR="00EB5D24" w:rsidRPr="00B83331">
        <w:rPr>
          <w:rFonts w:ascii="Arial" w:hAnsi="Arial"/>
          <w:color w:val="000000"/>
          <w:sz w:val="22"/>
          <w:szCs w:val="22"/>
          <w:lang w:eastAsia="es-ES"/>
        </w:rPr>
        <w:tab/>
      </w:r>
      <w:r w:rsidR="00EB5D24" w:rsidRPr="00B83331">
        <w:rPr>
          <w:rFonts w:ascii="Arial" w:hAnsi="Arial"/>
          <w:color w:val="000000"/>
          <w:sz w:val="22"/>
          <w:szCs w:val="22"/>
          <w:lang w:eastAsia="es-ES"/>
        </w:rPr>
        <w:tab/>
      </w:r>
      <w:r w:rsidR="00EB5D24" w:rsidRPr="00B83331">
        <w:rPr>
          <w:rFonts w:ascii="Arial" w:hAnsi="Arial"/>
          <w:color w:val="000000"/>
          <w:sz w:val="22"/>
          <w:szCs w:val="22"/>
          <w:lang w:eastAsia="es-ES"/>
        </w:rPr>
        <w:tab/>
      </w:r>
      <w:r w:rsidR="00AC300A" w:rsidRPr="00B83331">
        <w:rPr>
          <w:rFonts w:ascii="Arial" w:hAnsi="Arial"/>
          <w:color w:val="000000"/>
          <w:sz w:val="22"/>
          <w:szCs w:val="22"/>
          <w:lang w:eastAsia="es-ES"/>
        </w:rPr>
        <w:t xml:space="preserve">in </w:t>
      </w:r>
      <w:smartTag w:uri="urn:schemas-microsoft-com:office:smarttags" w:element="country-region">
        <w:smartTag w:uri="urn:schemas-microsoft-com:office:smarttags" w:element="place">
          <w:r w:rsidR="00AC300A" w:rsidRPr="00B83331">
            <w:rPr>
              <w:rFonts w:ascii="Arial" w:hAnsi="Arial"/>
              <w:color w:val="000000"/>
              <w:sz w:val="22"/>
              <w:szCs w:val="22"/>
              <w:lang w:eastAsia="es-ES"/>
            </w:rPr>
            <w:t>Brazil</w:t>
          </w:r>
        </w:smartTag>
      </w:smartTag>
    </w:p>
    <w:p w:rsidR="00553CA7" w:rsidRPr="00EB5D24" w:rsidRDefault="00137F02" w:rsidP="00CA4A31">
      <w:pPr>
        <w:rPr>
          <w:rFonts w:ascii="Arial" w:hAnsi="Arial"/>
          <w:sz w:val="22"/>
          <w:szCs w:val="22"/>
        </w:rPr>
      </w:pPr>
      <w:smartTag w:uri="urn:schemas-microsoft-com:office:smarttags" w:element="stockticker">
        <w:r>
          <w:rPr>
            <w:rFonts w:ascii="Arial" w:hAnsi="Arial"/>
            <w:sz w:val="22"/>
            <w:szCs w:val="22"/>
          </w:rPr>
          <w:t>ESS</w:t>
        </w:r>
      </w:smartTag>
      <w:r>
        <w:rPr>
          <w:rFonts w:ascii="Arial" w:hAnsi="Arial"/>
          <w:sz w:val="22"/>
          <w:szCs w:val="22"/>
        </w:rPr>
        <w:t>/</w:t>
      </w:r>
      <w:r w:rsidR="00EB5D24" w:rsidRPr="00EB5D24">
        <w:rPr>
          <w:rFonts w:ascii="Arial" w:hAnsi="Arial"/>
          <w:sz w:val="22"/>
          <w:szCs w:val="22"/>
        </w:rPr>
        <w:t>ALSLAC/09/12</w:t>
      </w:r>
      <w:r w:rsidR="00EB5D24" w:rsidRPr="00EB5D24">
        <w:rPr>
          <w:rFonts w:ascii="Arial" w:hAnsi="Arial"/>
          <w:sz w:val="22"/>
          <w:szCs w:val="22"/>
        </w:rPr>
        <w:tab/>
      </w:r>
      <w:r w:rsidR="00B83331">
        <w:rPr>
          <w:rFonts w:ascii="Arial" w:hAnsi="Arial"/>
          <w:sz w:val="22"/>
          <w:szCs w:val="22"/>
        </w:rPr>
        <w:tab/>
      </w:r>
      <w:r w:rsidR="00CA3573">
        <w:rPr>
          <w:rFonts w:ascii="Arial" w:hAnsi="Arial"/>
          <w:sz w:val="22"/>
          <w:szCs w:val="22"/>
        </w:rPr>
        <w:t>New F</w:t>
      </w:r>
      <w:r w:rsidR="00553CA7" w:rsidRPr="00EB5D24">
        <w:rPr>
          <w:rFonts w:ascii="Arial" w:hAnsi="Arial"/>
          <w:sz w:val="22"/>
          <w:szCs w:val="22"/>
        </w:rPr>
        <w:t xml:space="preserve">eatures of the World Programme for the Census of </w:t>
      </w:r>
      <w:r w:rsidR="00EB5D24" w:rsidRPr="00EB5D24">
        <w:rPr>
          <w:rFonts w:ascii="Arial" w:hAnsi="Arial"/>
          <w:sz w:val="22"/>
          <w:szCs w:val="22"/>
        </w:rPr>
        <w:tab/>
      </w:r>
      <w:r w:rsidR="00EB5D24" w:rsidRPr="00EB5D24">
        <w:rPr>
          <w:rFonts w:ascii="Arial" w:hAnsi="Arial"/>
          <w:sz w:val="22"/>
          <w:szCs w:val="22"/>
        </w:rPr>
        <w:tab/>
      </w:r>
      <w:r w:rsidR="00EB5D24" w:rsidRPr="00EB5D24">
        <w:rPr>
          <w:rFonts w:ascii="Arial" w:hAnsi="Arial"/>
          <w:sz w:val="22"/>
          <w:szCs w:val="22"/>
        </w:rPr>
        <w:tab/>
      </w:r>
      <w:r w:rsidR="00EB5D24" w:rsidRPr="00EB5D24">
        <w:rPr>
          <w:rFonts w:ascii="Arial" w:hAnsi="Arial"/>
          <w:sz w:val="22"/>
          <w:szCs w:val="22"/>
        </w:rPr>
        <w:tab/>
      </w:r>
      <w:r w:rsidR="00EB5D24">
        <w:rPr>
          <w:rFonts w:ascii="Arial" w:hAnsi="Arial"/>
          <w:sz w:val="22"/>
          <w:szCs w:val="22"/>
        </w:rPr>
        <w:tab/>
      </w:r>
      <w:r w:rsidR="00553CA7" w:rsidRPr="00EB5D24">
        <w:rPr>
          <w:rFonts w:ascii="Arial" w:hAnsi="Arial"/>
          <w:sz w:val="22"/>
          <w:szCs w:val="22"/>
        </w:rPr>
        <w:t>Agriculture 2010</w:t>
      </w:r>
    </w:p>
    <w:p w:rsidR="00CA3573" w:rsidRPr="00EB5D24" w:rsidRDefault="00137F02" w:rsidP="00CA3573">
      <w:pPr>
        <w:rPr>
          <w:rFonts w:ascii="Arial" w:hAnsi="Arial"/>
          <w:sz w:val="22"/>
          <w:szCs w:val="22"/>
        </w:rPr>
      </w:pPr>
      <w:smartTag w:uri="urn:schemas-microsoft-com:office:smarttags" w:element="stockticker">
        <w:r>
          <w:rPr>
            <w:rFonts w:ascii="Arial" w:hAnsi="Arial"/>
            <w:sz w:val="22"/>
            <w:szCs w:val="22"/>
          </w:rPr>
          <w:t>ESS</w:t>
        </w:r>
      </w:smartTag>
      <w:r>
        <w:rPr>
          <w:rFonts w:ascii="Arial" w:hAnsi="Arial"/>
          <w:sz w:val="22"/>
          <w:szCs w:val="22"/>
        </w:rPr>
        <w:t>/</w:t>
      </w:r>
      <w:r w:rsidR="00CA3573">
        <w:rPr>
          <w:rFonts w:ascii="Arial" w:hAnsi="Arial"/>
          <w:sz w:val="22"/>
          <w:szCs w:val="22"/>
        </w:rPr>
        <w:t>ALSLAC/09/13</w:t>
      </w:r>
      <w:r w:rsidR="00CA3573" w:rsidRPr="00EB5D24">
        <w:rPr>
          <w:rFonts w:ascii="Arial" w:hAnsi="Arial"/>
          <w:sz w:val="22"/>
          <w:szCs w:val="22"/>
        </w:rPr>
        <w:tab/>
      </w:r>
      <w:r w:rsidR="00B83331">
        <w:rPr>
          <w:rFonts w:ascii="Arial" w:hAnsi="Arial"/>
          <w:sz w:val="22"/>
          <w:szCs w:val="22"/>
        </w:rPr>
        <w:tab/>
      </w:r>
      <w:r w:rsidR="00CA3573" w:rsidRPr="00EB5D24">
        <w:rPr>
          <w:rFonts w:ascii="Arial" w:hAnsi="Arial"/>
          <w:sz w:val="22"/>
          <w:szCs w:val="22"/>
        </w:rPr>
        <w:t xml:space="preserve">Census of Agriculture, Livestock and Forestry 2007 and </w:t>
      </w:r>
      <w:r w:rsidR="00CA3573" w:rsidRPr="00EB5D24">
        <w:rPr>
          <w:rFonts w:ascii="Arial" w:hAnsi="Arial"/>
          <w:sz w:val="22"/>
          <w:szCs w:val="22"/>
        </w:rPr>
        <w:tab/>
      </w:r>
      <w:r w:rsidR="00CA3573" w:rsidRPr="00EB5D24">
        <w:rPr>
          <w:rFonts w:ascii="Arial" w:hAnsi="Arial"/>
          <w:sz w:val="22"/>
          <w:szCs w:val="22"/>
        </w:rPr>
        <w:tab/>
      </w:r>
      <w:r w:rsidR="00CA3573" w:rsidRPr="00EB5D24">
        <w:rPr>
          <w:rFonts w:ascii="Arial" w:hAnsi="Arial"/>
          <w:sz w:val="22"/>
          <w:szCs w:val="22"/>
        </w:rPr>
        <w:tab/>
      </w:r>
      <w:r w:rsidR="00CA3573" w:rsidRPr="00EB5D24">
        <w:rPr>
          <w:rFonts w:ascii="Arial" w:hAnsi="Arial"/>
          <w:sz w:val="22"/>
          <w:szCs w:val="22"/>
        </w:rPr>
        <w:tab/>
      </w:r>
      <w:r w:rsidR="00CA3573">
        <w:rPr>
          <w:rFonts w:ascii="Arial" w:hAnsi="Arial"/>
          <w:sz w:val="22"/>
          <w:szCs w:val="22"/>
        </w:rPr>
        <w:tab/>
      </w:r>
      <w:r w:rsidR="00CA3573" w:rsidRPr="00EB5D24">
        <w:rPr>
          <w:rFonts w:ascii="Arial" w:hAnsi="Arial"/>
          <w:sz w:val="22"/>
          <w:szCs w:val="22"/>
        </w:rPr>
        <w:t xml:space="preserve">Inter-censal Programme of </w:t>
      </w:r>
      <w:r w:rsidR="00CA3573">
        <w:rPr>
          <w:rFonts w:ascii="Arial" w:hAnsi="Arial"/>
          <w:sz w:val="22"/>
          <w:szCs w:val="22"/>
        </w:rPr>
        <w:t>A</w:t>
      </w:r>
      <w:r w:rsidR="00CA3573" w:rsidRPr="00EB5D24">
        <w:rPr>
          <w:rFonts w:ascii="Arial" w:hAnsi="Arial"/>
          <w:sz w:val="22"/>
          <w:szCs w:val="22"/>
        </w:rPr>
        <w:t xml:space="preserve">gricultural and livestock </w:t>
      </w:r>
      <w:r w:rsidR="00CA3573" w:rsidRPr="00EB5D24">
        <w:rPr>
          <w:rFonts w:ascii="Arial" w:hAnsi="Arial"/>
          <w:sz w:val="22"/>
          <w:szCs w:val="22"/>
        </w:rPr>
        <w:tab/>
      </w:r>
      <w:r w:rsidR="00CA3573" w:rsidRPr="00EB5D24">
        <w:rPr>
          <w:rFonts w:ascii="Arial" w:hAnsi="Arial"/>
          <w:sz w:val="22"/>
          <w:szCs w:val="22"/>
        </w:rPr>
        <w:tab/>
      </w:r>
      <w:r w:rsidR="00CA3573" w:rsidRPr="00EB5D24">
        <w:rPr>
          <w:rFonts w:ascii="Arial" w:hAnsi="Arial"/>
          <w:sz w:val="22"/>
          <w:szCs w:val="22"/>
        </w:rPr>
        <w:tab/>
      </w:r>
      <w:r w:rsidR="00CA3573" w:rsidRPr="00EB5D24">
        <w:rPr>
          <w:rFonts w:ascii="Arial" w:hAnsi="Arial"/>
          <w:sz w:val="22"/>
          <w:szCs w:val="22"/>
        </w:rPr>
        <w:tab/>
      </w:r>
      <w:r w:rsidR="00CA3573" w:rsidRPr="00EB5D24">
        <w:rPr>
          <w:rFonts w:ascii="Arial" w:hAnsi="Arial"/>
          <w:sz w:val="22"/>
          <w:szCs w:val="22"/>
        </w:rPr>
        <w:tab/>
        <w:t xml:space="preserve">statistics in </w:t>
      </w:r>
      <w:smartTag w:uri="urn:schemas-microsoft-com:office:smarttags" w:element="country-region">
        <w:smartTag w:uri="urn:schemas-microsoft-com:office:smarttags" w:element="place">
          <w:r w:rsidR="00CA3573" w:rsidRPr="00EB5D24">
            <w:rPr>
              <w:rFonts w:ascii="Arial" w:hAnsi="Arial"/>
              <w:sz w:val="22"/>
              <w:szCs w:val="22"/>
            </w:rPr>
            <w:t>Chile</w:t>
          </w:r>
        </w:smartTag>
      </w:smartTag>
      <w:r w:rsidR="00CA3573" w:rsidRPr="00EB5D24">
        <w:rPr>
          <w:rFonts w:ascii="Arial" w:hAnsi="Arial"/>
          <w:sz w:val="22"/>
          <w:szCs w:val="22"/>
        </w:rPr>
        <w:t xml:space="preserve"> </w:t>
      </w:r>
    </w:p>
    <w:p w:rsidR="00553CA7" w:rsidRPr="00B83331" w:rsidRDefault="00137F02" w:rsidP="00CA4A31">
      <w:pPr>
        <w:rPr>
          <w:rFonts w:ascii="Arial" w:hAnsi="Arial"/>
          <w:bCs/>
          <w:color w:val="000000"/>
          <w:sz w:val="22"/>
          <w:szCs w:val="22"/>
        </w:rPr>
      </w:pPr>
      <w:smartTag w:uri="urn:schemas-microsoft-com:office:smarttags" w:element="stockticker">
        <w:r>
          <w:rPr>
            <w:rFonts w:ascii="Arial" w:hAnsi="Arial"/>
            <w:sz w:val="22"/>
            <w:szCs w:val="22"/>
          </w:rPr>
          <w:t>ESS</w:t>
        </w:r>
      </w:smartTag>
      <w:r>
        <w:rPr>
          <w:rFonts w:ascii="Arial" w:hAnsi="Arial"/>
          <w:sz w:val="22"/>
          <w:szCs w:val="22"/>
        </w:rPr>
        <w:t>/</w:t>
      </w:r>
      <w:r w:rsidR="00CA3573">
        <w:rPr>
          <w:rFonts w:ascii="Arial" w:hAnsi="Arial"/>
          <w:sz w:val="22"/>
          <w:szCs w:val="22"/>
        </w:rPr>
        <w:t>ALSLAC/09/14</w:t>
      </w:r>
      <w:r w:rsidR="00EB5D24" w:rsidRPr="00EB5D24">
        <w:rPr>
          <w:rFonts w:ascii="Arial" w:hAnsi="Arial"/>
          <w:sz w:val="22"/>
          <w:szCs w:val="22"/>
        </w:rPr>
        <w:tab/>
      </w:r>
      <w:r w:rsidR="00B83331">
        <w:rPr>
          <w:rFonts w:ascii="Arial" w:hAnsi="Arial"/>
          <w:sz w:val="22"/>
          <w:szCs w:val="22"/>
        </w:rPr>
        <w:tab/>
      </w:r>
      <w:r w:rsidR="00553CA7" w:rsidRPr="00B83331">
        <w:rPr>
          <w:rFonts w:ascii="Arial" w:hAnsi="Arial"/>
          <w:bCs/>
          <w:color w:val="000000"/>
          <w:sz w:val="22"/>
          <w:szCs w:val="22"/>
        </w:rPr>
        <w:t xml:space="preserve">Characteristics and Results of the Brazilian Agricultural </w:t>
      </w:r>
      <w:r w:rsidR="00EB5D24" w:rsidRPr="00B83331">
        <w:rPr>
          <w:rFonts w:ascii="Arial" w:hAnsi="Arial"/>
          <w:bCs/>
          <w:color w:val="000000"/>
          <w:sz w:val="22"/>
          <w:szCs w:val="22"/>
        </w:rPr>
        <w:tab/>
      </w:r>
      <w:r w:rsidR="00EB5D24" w:rsidRPr="00B83331">
        <w:rPr>
          <w:rFonts w:ascii="Arial" w:hAnsi="Arial"/>
          <w:bCs/>
          <w:color w:val="000000"/>
          <w:sz w:val="22"/>
          <w:szCs w:val="22"/>
        </w:rPr>
        <w:tab/>
      </w:r>
      <w:r w:rsidR="00EB5D24" w:rsidRPr="00B83331">
        <w:rPr>
          <w:rFonts w:ascii="Arial" w:hAnsi="Arial"/>
          <w:bCs/>
          <w:color w:val="000000"/>
          <w:sz w:val="22"/>
          <w:szCs w:val="22"/>
        </w:rPr>
        <w:tab/>
      </w:r>
      <w:r w:rsidR="00EB5D24" w:rsidRPr="00B83331">
        <w:rPr>
          <w:rFonts w:ascii="Arial" w:hAnsi="Arial"/>
          <w:bCs/>
          <w:color w:val="000000"/>
          <w:sz w:val="22"/>
          <w:szCs w:val="22"/>
        </w:rPr>
        <w:tab/>
      </w:r>
      <w:r w:rsidR="00EB5D24" w:rsidRPr="00B83331">
        <w:rPr>
          <w:rFonts w:ascii="Arial" w:hAnsi="Arial"/>
          <w:bCs/>
          <w:color w:val="000000"/>
          <w:sz w:val="22"/>
          <w:szCs w:val="22"/>
        </w:rPr>
        <w:tab/>
      </w:r>
      <w:r w:rsidR="00553CA7" w:rsidRPr="00B83331">
        <w:rPr>
          <w:rFonts w:ascii="Arial" w:hAnsi="Arial"/>
          <w:bCs/>
          <w:color w:val="000000"/>
          <w:sz w:val="22"/>
          <w:szCs w:val="22"/>
        </w:rPr>
        <w:t>Census 2006</w:t>
      </w:r>
    </w:p>
    <w:p w:rsidR="00553CA7" w:rsidRPr="00E71BF3" w:rsidRDefault="00137F02" w:rsidP="00CA4A31">
      <w:pPr>
        <w:rPr>
          <w:rFonts w:ascii="Arial" w:hAnsi="Arial"/>
          <w:sz w:val="22"/>
          <w:szCs w:val="22"/>
        </w:rPr>
      </w:pPr>
      <w:smartTag w:uri="urn:schemas-microsoft-com:office:smarttags" w:element="stockticker">
        <w:r>
          <w:rPr>
            <w:rFonts w:ascii="Arial" w:hAnsi="Arial"/>
            <w:sz w:val="22"/>
            <w:szCs w:val="22"/>
          </w:rPr>
          <w:t>ESS</w:t>
        </w:r>
      </w:smartTag>
      <w:r>
        <w:rPr>
          <w:rFonts w:ascii="Arial" w:hAnsi="Arial"/>
          <w:sz w:val="22"/>
          <w:szCs w:val="22"/>
        </w:rPr>
        <w:t>/</w:t>
      </w:r>
      <w:r w:rsidR="00EB5D24" w:rsidRPr="00E71BF3">
        <w:rPr>
          <w:rFonts w:ascii="Arial" w:hAnsi="Arial"/>
          <w:sz w:val="22"/>
          <w:szCs w:val="22"/>
        </w:rPr>
        <w:t>ALSLAC/09/15</w:t>
      </w:r>
      <w:r w:rsidR="00EB5D24" w:rsidRPr="00E71BF3">
        <w:rPr>
          <w:rFonts w:ascii="Arial" w:hAnsi="Arial"/>
          <w:sz w:val="22"/>
          <w:szCs w:val="22"/>
        </w:rPr>
        <w:tab/>
      </w:r>
      <w:r w:rsidR="00B83331">
        <w:rPr>
          <w:rFonts w:ascii="Arial" w:hAnsi="Arial"/>
          <w:sz w:val="22"/>
          <w:szCs w:val="22"/>
        </w:rPr>
        <w:tab/>
      </w:r>
      <w:r w:rsidR="00E71BF3">
        <w:rPr>
          <w:rFonts w:ascii="Arial" w:hAnsi="Arial"/>
          <w:sz w:val="22"/>
          <w:szCs w:val="22"/>
        </w:rPr>
        <w:t>I</w:t>
      </w:r>
      <w:r w:rsidR="00E71BF3" w:rsidRPr="00E71BF3">
        <w:rPr>
          <w:rFonts w:ascii="Arial" w:hAnsi="Arial"/>
          <w:sz w:val="22"/>
          <w:szCs w:val="22"/>
        </w:rPr>
        <w:t xml:space="preserve">mportance </w:t>
      </w:r>
      <w:r w:rsidR="00E71BF3">
        <w:rPr>
          <w:rFonts w:ascii="Arial" w:hAnsi="Arial"/>
          <w:sz w:val="22"/>
          <w:szCs w:val="22"/>
        </w:rPr>
        <w:t xml:space="preserve">of </w:t>
      </w:r>
      <w:r w:rsidR="00E71BF3" w:rsidRPr="00E71BF3">
        <w:rPr>
          <w:rFonts w:ascii="Arial" w:hAnsi="Arial"/>
          <w:sz w:val="22"/>
          <w:szCs w:val="22"/>
        </w:rPr>
        <w:t xml:space="preserve">Census of Agriculture in the establishment of </w:t>
      </w:r>
      <w:r w:rsidR="00E71BF3">
        <w:rPr>
          <w:rFonts w:ascii="Arial" w:hAnsi="Arial"/>
          <w:sz w:val="22"/>
          <w:szCs w:val="22"/>
        </w:rPr>
        <w:tab/>
      </w:r>
      <w:r w:rsidR="00E71BF3">
        <w:rPr>
          <w:rFonts w:ascii="Arial" w:hAnsi="Arial"/>
          <w:sz w:val="22"/>
          <w:szCs w:val="22"/>
        </w:rPr>
        <w:tab/>
      </w:r>
      <w:r w:rsidR="00E71BF3">
        <w:rPr>
          <w:rFonts w:ascii="Arial" w:hAnsi="Arial"/>
          <w:sz w:val="22"/>
          <w:szCs w:val="22"/>
        </w:rPr>
        <w:tab/>
      </w:r>
      <w:r w:rsidR="00E71BF3">
        <w:rPr>
          <w:rFonts w:ascii="Arial" w:hAnsi="Arial"/>
          <w:sz w:val="22"/>
          <w:szCs w:val="22"/>
        </w:rPr>
        <w:tab/>
      </w:r>
      <w:r w:rsidR="00E71BF3" w:rsidRPr="00E71BF3">
        <w:rPr>
          <w:rFonts w:ascii="Arial" w:hAnsi="Arial"/>
          <w:sz w:val="22"/>
          <w:szCs w:val="22"/>
        </w:rPr>
        <w:t>the agricultural stati</w:t>
      </w:r>
      <w:r w:rsidR="00E71BF3">
        <w:rPr>
          <w:rFonts w:ascii="Arial" w:hAnsi="Arial"/>
          <w:sz w:val="22"/>
          <w:szCs w:val="22"/>
        </w:rPr>
        <w:t xml:space="preserve">stics permanent system in </w:t>
      </w:r>
      <w:smartTag w:uri="urn:schemas-microsoft-com:office:smarttags" w:element="country-region">
        <w:smartTag w:uri="urn:schemas-microsoft-com:office:smarttags" w:element="place">
          <w:r w:rsidR="00E71BF3">
            <w:rPr>
              <w:rFonts w:ascii="Arial" w:hAnsi="Arial"/>
              <w:sz w:val="22"/>
              <w:szCs w:val="22"/>
            </w:rPr>
            <w:t>Haiti</w:t>
          </w:r>
        </w:smartTag>
      </w:smartTag>
    </w:p>
    <w:p w:rsidR="00AC300A" w:rsidRPr="00EB5D24" w:rsidRDefault="00137F02" w:rsidP="00CA4A31">
      <w:pPr>
        <w:rPr>
          <w:rFonts w:ascii="Arial" w:hAnsi="Arial"/>
          <w:sz w:val="22"/>
          <w:szCs w:val="22"/>
        </w:rPr>
      </w:pPr>
      <w:smartTag w:uri="urn:schemas-microsoft-com:office:smarttags" w:element="stockticker">
        <w:r>
          <w:rPr>
            <w:rFonts w:ascii="Arial" w:hAnsi="Arial"/>
            <w:sz w:val="22"/>
            <w:szCs w:val="22"/>
          </w:rPr>
          <w:t>ESS</w:t>
        </w:r>
      </w:smartTag>
      <w:r>
        <w:rPr>
          <w:rFonts w:ascii="Arial" w:hAnsi="Arial"/>
          <w:sz w:val="22"/>
          <w:szCs w:val="22"/>
        </w:rPr>
        <w:t>/</w:t>
      </w:r>
      <w:r w:rsidR="00EB5D24" w:rsidRPr="00EB5D24">
        <w:rPr>
          <w:rFonts w:ascii="Arial" w:hAnsi="Arial"/>
          <w:sz w:val="22"/>
          <w:szCs w:val="22"/>
        </w:rPr>
        <w:t>ALSLAC/09/16</w:t>
      </w:r>
      <w:r w:rsidR="00EB5D24" w:rsidRPr="00EB5D24">
        <w:rPr>
          <w:rFonts w:ascii="Arial" w:hAnsi="Arial"/>
          <w:sz w:val="22"/>
          <w:szCs w:val="22"/>
        </w:rPr>
        <w:tab/>
      </w:r>
      <w:r w:rsidR="00B83331">
        <w:rPr>
          <w:rFonts w:ascii="Arial" w:hAnsi="Arial"/>
          <w:sz w:val="22"/>
          <w:szCs w:val="22"/>
        </w:rPr>
        <w:tab/>
      </w:r>
      <w:r w:rsidR="00AC300A" w:rsidRPr="00EB5D24">
        <w:rPr>
          <w:rFonts w:ascii="Arial" w:hAnsi="Arial" w:cs="Courier New"/>
          <w:sz w:val="22"/>
          <w:szCs w:val="22"/>
          <w:lang w:val="en-US" w:eastAsia="en-GB" w:bidi="bn-IN"/>
        </w:rPr>
        <w:t xml:space="preserve">Data Users Needs and </w:t>
      </w:r>
      <w:smartTag w:uri="urn:schemas-microsoft-com:office:smarttags" w:element="place">
        <w:smartTag w:uri="urn:schemas-microsoft-com:office:smarttags" w:element="PlaceName">
          <w:r w:rsidR="00AC300A" w:rsidRPr="00EB5D24">
            <w:rPr>
              <w:rFonts w:ascii="Arial" w:hAnsi="Arial" w:cs="Courier New"/>
              <w:sz w:val="22"/>
              <w:szCs w:val="22"/>
              <w:lang w:val="en-US" w:eastAsia="en-GB" w:bidi="bn-IN"/>
            </w:rPr>
            <w:t>Capacity</w:t>
          </w:r>
        </w:smartTag>
        <w:r w:rsidR="00AC300A" w:rsidRPr="00EB5D24">
          <w:rPr>
            <w:rFonts w:ascii="Arial" w:hAnsi="Arial" w:cs="Courier New"/>
            <w:sz w:val="22"/>
            <w:szCs w:val="22"/>
            <w:lang w:val="en-US" w:eastAsia="en-GB" w:bidi="bn-IN"/>
          </w:rPr>
          <w:t xml:space="preserve"> </w:t>
        </w:r>
        <w:smartTag w:uri="urn:schemas-microsoft-com:office:smarttags" w:element="PlaceType">
          <w:r w:rsidR="00AC300A" w:rsidRPr="00EB5D24">
            <w:rPr>
              <w:rFonts w:ascii="Arial" w:hAnsi="Arial" w:cs="Courier New"/>
              <w:sz w:val="22"/>
              <w:szCs w:val="22"/>
              <w:lang w:val="en-US" w:eastAsia="en-GB" w:bidi="bn-IN"/>
            </w:rPr>
            <w:t>Building</w:t>
          </w:r>
        </w:smartTag>
      </w:smartTag>
      <w:r w:rsidR="008E7F52" w:rsidRPr="00EB5D24">
        <w:rPr>
          <w:rFonts w:ascii="Arial" w:hAnsi="Arial" w:cs="Courier New"/>
          <w:sz w:val="22"/>
          <w:szCs w:val="22"/>
          <w:lang w:val="en-US" w:eastAsia="en-GB" w:bidi="bn-IN"/>
        </w:rPr>
        <w:t xml:space="preserve"> (</w:t>
      </w:r>
      <w:smartTag w:uri="urn:schemas-microsoft-com:office:smarttags" w:element="country-region">
        <w:smartTag w:uri="urn:schemas-microsoft-com:office:smarttags" w:element="place">
          <w:r w:rsidR="008E7F52" w:rsidRPr="00EB5D24">
            <w:rPr>
              <w:rFonts w:ascii="Arial" w:hAnsi="Arial" w:cs="Courier New"/>
              <w:sz w:val="22"/>
              <w:szCs w:val="22"/>
              <w:lang w:val="en-US" w:eastAsia="en-GB" w:bidi="bn-IN"/>
            </w:rPr>
            <w:t>USA</w:t>
          </w:r>
        </w:smartTag>
      </w:smartTag>
      <w:r w:rsidR="008E7F52" w:rsidRPr="00EB5D24">
        <w:rPr>
          <w:rFonts w:ascii="Arial" w:hAnsi="Arial" w:cs="Courier New"/>
          <w:sz w:val="22"/>
          <w:szCs w:val="22"/>
          <w:lang w:val="en-US" w:eastAsia="en-GB" w:bidi="bn-IN"/>
        </w:rPr>
        <w:t>)</w:t>
      </w:r>
    </w:p>
    <w:p w:rsidR="00AC300A" w:rsidRPr="00EB5D24" w:rsidRDefault="00137F02" w:rsidP="00CA4A31">
      <w:pPr>
        <w:rPr>
          <w:rFonts w:ascii="Arial" w:hAnsi="Arial"/>
          <w:sz w:val="22"/>
          <w:szCs w:val="22"/>
        </w:rPr>
      </w:pPr>
      <w:smartTag w:uri="urn:schemas-microsoft-com:office:smarttags" w:element="stockticker">
        <w:r>
          <w:rPr>
            <w:rFonts w:ascii="Arial" w:hAnsi="Arial"/>
            <w:sz w:val="22"/>
            <w:szCs w:val="22"/>
          </w:rPr>
          <w:t>ESS</w:t>
        </w:r>
      </w:smartTag>
      <w:r>
        <w:rPr>
          <w:rFonts w:ascii="Arial" w:hAnsi="Arial"/>
          <w:sz w:val="22"/>
          <w:szCs w:val="22"/>
        </w:rPr>
        <w:t>/</w:t>
      </w:r>
      <w:r w:rsidR="00EB5D24" w:rsidRPr="00EB5D24">
        <w:rPr>
          <w:rFonts w:ascii="Arial" w:hAnsi="Arial"/>
          <w:sz w:val="22"/>
          <w:szCs w:val="22"/>
        </w:rPr>
        <w:t>ALSLAC/09/17</w:t>
      </w:r>
      <w:r w:rsidR="00EB5D24" w:rsidRPr="00EB5D24">
        <w:rPr>
          <w:rFonts w:ascii="Arial" w:hAnsi="Arial"/>
          <w:sz w:val="22"/>
          <w:szCs w:val="22"/>
        </w:rPr>
        <w:tab/>
      </w:r>
      <w:r w:rsidR="00B83331">
        <w:rPr>
          <w:rFonts w:ascii="Arial" w:hAnsi="Arial"/>
          <w:sz w:val="22"/>
          <w:szCs w:val="22"/>
        </w:rPr>
        <w:tab/>
      </w:r>
      <w:r w:rsidR="00AC300A" w:rsidRPr="00EB5D24">
        <w:rPr>
          <w:rFonts w:ascii="Arial" w:hAnsi="Arial"/>
          <w:sz w:val="22"/>
          <w:szCs w:val="22"/>
        </w:rPr>
        <w:t xml:space="preserve">Collecting and Compiling Food and Agricultural Prices in </w:t>
      </w:r>
      <w:r w:rsidR="00EB5D24" w:rsidRPr="00EB5D24">
        <w:rPr>
          <w:rFonts w:ascii="Arial" w:hAnsi="Arial"/>
          <w:sz w:val="22"/>
          <w:szCs w:val="22"/>
        </w:rPr>
        <w:tab/>
      </w:r>
      <w:r w:rsidR="00EB5D24" w:rsidRPr="00EB5D24">
        <w:rPr>
          <w:rFonts w:ascii="Arial" w:hAnsi="Arial"/>
          <w:sz w:val="22"/>
          <w:szCs w:val="22"/>
        </w:rPr>
        <w:tab/>
      </w:r>
      <w:r w:rsidR="00EB5D24" w:rsidRPr="00EB5D24">
        <w:rPr>
          <w:rFonts w:ascii="Arial" w:hAnsi="Arial"/>
          <w:sz w:val="22"/>
          <w:szCs w:val="22"/>
        </w:rPr>
        <w:tab/>
      </w:r>
      <w:r w:rsidR="00EB5D24" w:rsidRPr="00EB5D24">
        <w:rPr>
          <w:rFonts w:ascii="Arial" w:hAnsi="Arial"/>
          <w:sz w:val="22"/>
          <w:szCs w:val="22"/>
        </w:rPr>
        <w:tab/>
      </w:r>
      <w:r w:rsidR="00F73F58">
        <w:rPr>
          <w:rFonts w:ascii="Arial" w:hAnsi="Arial"/>
          <w:sz w:val="22"/>
          <w:szCs w:val="22"/>
        </w:rPr>
        <w:tab/>
      </w:r>
      <w:smartTag w:uri="urn:schemas-microsoft-com:office:smarttags" w:element="place">
        <w:r w:rsidR="00AC300A" w:rsidRPr="00EB5D24">
          <w:rPr>
            <w:rFonts w:ascii="Arial" w:hAnsi="Arial"/>
            <w:sz w:val="22"/>
            <w:szCs w:val="22"/>
          </w:rPr>
          <w:t>Latin America</w:t>
        </w:r>
      </w:smartTag>
      <w:r w:rsidR="00AC300A" w:rsidRPr="00EB5D24">
        <w:rPr>
          <w:rFonts w:ascii="Arial" w:hAnsi="Arial"/>
          <w:sz w:val="22"/>
          <w:szCs w:val="22"/>
        </w:rPr>
        <w:t>: Current Status and Future Directions</w:t>
      </w:r>
    </w:p>
    <w:p w:rsidR="00AC300A" w:rsidRPr="001D476F" w:rsidRDefault="00137F02" w:rsidP="00CA4A31">
      <w:pPr>
        <w:rPr>
          <w:rFonts w:ascii="Arial" w:hAnsi="Arial"/>
          <w:bCs/>
          <w:i/>
          <w:color w:val="000000"/>
          <w:sz w:val="22"/>
          <w:szCs w:val="22"/>
        </w:rPr>
      </w:pPr>
      <w:smartTag w:uri="urn:schemas-microsoft-com:office:smarttags" w:element="stockticker">
        <w:r w:rsidRPr="001D476F">
          <w:rPr>
            <w:rFonts w:ascii="Arial" w:hAnsi="Arial"/>
            <w:color w:val="000000"/>
            <w:sz w:val="22"/>
            <w:szCs w:val="22"/>
          </w:rPr>
          <w:lastRenderedPageBreak/>
          <w:t>ESS</w:t>
        </w:r>
      </w:smartTag>
      <w:r w:rsidRPr="001D476F">
        <w:rPr>
          <w:rFonts w:ascii="Arial" w:hAnsi="Arial"/>
          <w:color w:val="000000"/>
          <w:sz w:val="22"/>
          <w:szCs w:val="22"/>
        </w:rPr>
        <w:t>/</w:t>
      </w:r>
      <w:r w:rsidR="00EB5D24" w:rsidRPr="001D476F">
        <w:rPr>
          <w:rFonts w:ascii="Arial" w:hAnsi="Arial"/>
          <w:color w:val="000000"/>
          <w:sz w:val="22"/>
          <w:szCs w:val="22"/>
        </w:rPr>
        <w:t>ALSLAC/09/18</w:t>
      </w:r>
      <w:r w:rsidR="00EB5D24" w:rsidRPr="001D476F">
        <w:rPr>
          <w:rFonts w:ascii="Arial" w:hAnsi="Arial"/>
          <w:color w:val="000000"/>
          <w:sz w:val="22"/>
          <w:szCs w:val="22"/>
        </w:rPr>
        <w:tab/>
      </w:r>
      <w:r w:rsidR="00B83331">
        <w:rPr>
          <w:rFonts w:ascii="Arial" w:hAnsi="Arial"/>
          <w:color w:val="000000"/>
          <w:sz w:val="22"/>
          <w:szCs w:val="22"/>
        </w:rPr>
        <w:tab/>
      </w:r>
      <w:r w:rsidR="005C231D" w:rsidRPr="001D476F">
        <w:rPr>
          <w:rFonts w:ascii="Arial" w:hAnsi="Arial"/>
          <w:bCs/>
          <w:color w:val="000000"/>
          <w:sz w:val="22"/>
          <w:szCs w:val="22"/>
        </w:rPr>
        <w:t xml:space="preserve">Approaches </w:t>
      </w:r>
      <w:r w:rsidR="00594063">
        <w:rPr>
          <w:rFonts w:ascii="Arial" w:hAnsi="Arial"/>
          <w:bCs/>
          <w:color w:val="000000"/>
          <w:sz w:val="22"/>
          <w:szCs w:val="22"/>
        </w:rPr>
        <w:t>a</w:t>
      </w:r>
      <w:r w:rsidR="005C231D" w:rsidRPr="001D476F">
        <w:rPr>
          <w:rFonts w:ascii="Arial" w:hAnsi="Arial"/>
          <w:bCs/>
          <w:color w:val="000000"/>
          <w:sz w:val="22"/>
          <w:szCs w:val="22"/>
        </w:rPr>
        <w:t xml:space="preserve">nd Programmes </w:t>
      </w:r>
      <w:r w:rsidR="00594063">
        <w:rPr>
          <w:rFonts w:ascii="Arial" w:hAnsi="Arial"/>
          <w:bCs/>
          <w:color w:val="000000"/>
          <w:sz w:val="22"/>
          <w:szCs w:val="22"/>
        </w:rPr>
        <w:t>f</w:t>
      </w:r>
      <w:r w:rsidR="005C231D" w:rsidRPr="001D476F">
        <w:rPr>
          <w:rFonts w:ascii="Arial" w:hAnsi="Arial"/>
          <w:bCs/>
          <w:color w:val="000000"/>
          <w:sz w:val="22"/>
          <w:szCs w:val="22"/>
        </w:rPr>
        <w:t xml:space="preserve">or Statistical Capacity </w:t>
      </w:r>
      <w:r w:rsidR="00EB5D24" w:rsidRPr="001D476F">
        <w:rPr>
          <w:rFonts w:ascii="Arial" w:hAnsi="Arial"/>
          <w:bCs/>
          <w:color w:val="000000"/>
          <w:sz w:val="22"/>
          <w:szCs w:val="22"/>
        </w:rPr>
        <w:tab/>
      </w:r>
      <w:r w:rsidR="00EB5D24" w:rsidRPr="001D476F">
        <w:rPr>
          <w:rFonts w:ascii="Arial" w:hAnsi="Arial"/>
          <w:bCs/>
          <w:color w:val="000000"/>
          <w:sz w:val="22"/>
          <w:szCs w:val="22"/>
        </w:rPr>
        <w:tab/>
      </w:r>
      <w:r w:rsidR="00EB5D24" w:rsidRPr="001D476F">
        <w:rPr>
          <w:rFonts w:ascii="Arial" w:hAnsi="Arial"/>
          <w:bCs/>
          <w:color w:val="000000"/>
          <w:sz w:val="22"/>
          <w:szCs w:val="22"/>
        </w:rPr>
        <w:tab/>
      </w:r>
      <w:r w:rsidR="00EB5D24" w:rsidRPr="001D476F">
        <w:rPr>
          <w:rFonts w:ascii="Arial" w:hAnsi="Arial"/>
          <w:bCs/>
          <w:color w:val="000000"/>
          <w:sz w:val="22"/>
          <w:szCs w:val="22"/>
        </w:rPr>
        <w:tab/>
      </w:r>
      <w:r w:rsidR="00EB5D24" w:rsidRPr="001D476F">
        <w:rPr>
          <w:rFonts w:ascii="Arial" w:hAnsi="Arial"/>
          <w:bCs/>
          <w:color w:val="000000"/>
          <w:sz w:val="22"/>
          <w:szCs w:val="22"/>
        </w:rPr>
        <w:tab/>
      </w:r>
      <w:r w:rsidR="005C231D" w:rsidRPr="001D476F">
        <w:rPr>
          <w:rFonts w:ascii="Arial" w:hAnsi="Arial"/>
          <w:bCs/>
          <w:color w:val="000000"/>
          <w:sz w:val="22"/>
          <w:szCs w:val="22"/>
        </w:rPr>
        <w:t xml:space="preserve">Building: </w:t>
      </w:r>
      <w:r w:rsidR="005C231D" w:rsidRPr="001D476F">
        <w:rPr>
          <w:rFonts w:ascii="Arial" w:hAnsi="Arial"/>
          <w:bCs/>
          <w:i/>
          <w:color w:val="000000"/>
          <w:sz w:val="22"/>
          <w:szCs w:val="22"/>
        </w:rPr>
        <w:t>F</w:t>
      </w:r>
      <w:r w:rsidR="004C5C4D" w:rsidRPr="001D476F">
        <w:rPr>
          <w:rFonts w:ascii="Arial" w:hAnsi="Arial"/>
          <w:bCs/>
          <w:i/>
          <w:color w:val="000000"/>
          <w:sz w:val="22"/>
          <w:szCs w:val="22"/>
        </w:rPr>
        <w:t>AO</w:t>
      </w:r>
      <w:r w:rsidR="005C231D" w:rsidRPr="001D476F">
        <w:rPr>
          <w:rFonts w:ascii="Arial" w:hAnsi="Arial"/>
          <w:bCs/>
          <w:i/>
          <w:color w:val="000000"/>
          <w:sz w:val="22"/>
          <w:szCs w:val="22"/>
        </w:rPr>
        <w:t xml:space="preserve"> Strategy And Programme</w:t>
      </w:r>
    </w:p>
    <w:p w:rsidR="00AC300A" w:rsidRPr="001D476F" w:rsidRDefault="00137F02" w:rsidP="00CA4A31">
      <w:pPr>
        <w:rPr>
          <w:rFonts w:ascii="Arial" w:hAnsi="Arial"/>
          <w:bCs/>
          <w:iCs/>
          <w:color w:val="000000"/>
          <w:sz w:val="22"/>
          <w:szCs w:val="22"/>
        </w:rPr>
      </w:pPr>
      <w:smartTag w:uri="urn:schemas-microsoft-com:office:smarttags" w:element="stockticker">
        <w:r w:rsidRPr="001D476F">
          <w:rPr>
            <w:rFonts w:ascii="Arial" w:hAnsi="Arial"/>
            <w:color w:val="000000"/>
            <w:sz w:val="22"/>
            <w:szCs w:val="22"/>
          </w:rPr>
          <w:t>ESS</w:t>
        </w:r>
      </w:smartTag>
      <w:r w:rsidRPr="001D476F">
        <w:rPr>
          <w:rFonts w:ascii="Arial" w:hAnsi="Arial"/>
          <w:color w:val="000000"/>
          <w:sz w:val="22"/>
          <w:szCs w:val="22"/>
        </w:rPr>
        <w:t>/</w:t>
      </w:r>
      <w:r w:rsidR="00EB5D24" w:rsidRPr="001D476F">
        <w:rPr>
          <w:rFonts w:ascii="Arial" w:hAnsi="Arial"/>
          <w:color w:val="000000"/>
          <w:sz w:val="22"/>
          <w:szCs w:val="22"/>
        </w:rPr>
        <w:t>ALSLAC/09/19</w:t>
      </w:r>
      <w:r w:rsidR="00EB5D24" w:rsidRPr="001D476F">
        <w:rPr>
          <w:rFonts w:ascii="Arial" w:hAnsi="Arial"/>
          <w:color w:val="000000"/>
          <w:sz w:val="22"/>
          <w:szCs w:val="22"/>
        </w:rPr>
        <w:tab/>
      </w:r>
      <w:r w:rsidR="00B83331">
        <w:rPr>
          <w:rFonts w:ascii="Arial" w:hAnsi="Arial"/>
          <w:color w:val="000000"/>
          <w:sz w:val="22"/>
          <w:szCs w:val="22"/>
        </w:rPr>
        <w:tab/>
      </w:r>
      <w:r w:rsidR="00AC300A" w:rsidRPr="00B83331">
        <w:rPr>
          <w:rFonts w:ascii="Arial" w:hAnsi="Arial"/>
          <w:bCs/>
          <w:color w:val="000000"/>
          <w:sz w:val="22"/>
          <w:szCs w:val="22"/>
        </w:rPr>
        <w:t xml:space="preserve">Upgrading Human Resources skills for agricultural </w:t>
      </w:r>
      <w:r w:rsidR="00EB5D24" w:rsidRPr="00B83331">
        <w:rPr>
          <w:rFonts w:ascii="Arial" w:hAnsi="Arial"/>
          <w:bCs/>
          <w:color w:val="000000"/>
          <w:sz w:val="22"/>
          <w:szCs w:val="22"/>
        </w:rPr>
        <w:tab/>
      </w:r>
      <w:r w:rsidR="00EB5D24" w:rsidRPr="00B83331">
        <w:rPr>
          <w:rFonts w:ascii="Arial" w:hAnsi="Arial"/>
          <w:bCs/>
          <w:color w:val="000000"/>
          <w:sz w:val="22"/>
          <w:szCs w:val="22"/>
        </w:rPr>
        <w:tab/>
      </w:r>
      <w:r w:rsidR="00EB5D24" w:rsidRPr="00B83331">
        <w:rPr>
          <w:rFonts w:ascii="Arial" w:hAnsi="Arial"/>
          <w:bCs/>
          <w:color w:val="000000"/>
          <w:sz w:val="22"/>
          <w:szCs w:val="22"/>
        </w:rPr>
        <w:tab/>
      </w:r>
      <w:r w:rsidR="00EB5D24" w:rsidRPr="00B83331">
        <w:rPr>
          <w:rFonts w:ascii="Arial" w:hAnsi="Arial"/>
          <w:bCs/>
          <w:color w:val="000000"/>
          <w:sz w:val="22"/>
          <w:szCs w:val="22"/>
        </w:rPr>
        <w:tab/>
      </w:r>
      <w:r w:rsidR="00EB5D24" w:rsidRPr="00B83331">
        <w:rPr>
          <w:rFonts w:ascii="Arial" w:hAnsi="Arial"/>
          <w:bCs/>
          <w:color w:val="000000"/>
          <w:sz w:val="22"/>
          <w:szCs w:val="22"/>
        </w:rPr>
        <w:tab/>
      </w:r>
      <w:r w:rsidR="00EB5D24" w:rsidRPr="00B83331">
        <w:rPr>
          <w:rFonts w:ascii="Arial" w:hAnsi="Arial"/>
          <w:bCs/>
          <w:color w:val="000000"/>
          <w:sz w:val="22"/>
          <w:szCs w:val="22"/>
        </w:rPr>
        <w:tab/>
      </w:r>
      <w:r w:rsidR="00AC300A" w:rsidRPr="00B83331">
        <w:rPr>
          <w:rFonts w:ascii="Arial" w:hAnsi="Arial"/>
          <w:bCs/>
          <w:color w:val="000000"/>
          <w:sz w:val="22"/>
          <w:szCs w:val="22"/>
        </w:rPr>
        <w:t>statistics in 21st Century</w:t>
      </w:r>
    </w:p>
    <w:p w:rsidR="00031CAD" w:rsidRPr="001D476F" w:rsidRDefault="00137F02" w:rsidP="00CA4A31">
      <w:pPr>
        <w:rPr>
          <w:rFonts w:ascii="Arial" w:hAnsi="Arial"/>
          <w:bCs/>
          <w:iCs/>
          <w:color w:val="000000"/>
          <w:sz w:val="22"/>
          <w:szCs w:val="22"/>
        </w:rPr>
      </w:pPr>
      <w:smartTag w:uri="urn:schemas-microsoft-com:office:smarttags" w:element="stockticker">
        <w:r w:rsidRPr="001D476F">
          <w:rPr>
            <w:rFonts w:ascii="Arial" w:hAnsi="Arial"/>
            <w:color w:val="000000"/>
            <w:sz w:val="22"/>
            <w:szCs w:val="22"/>
          </w:rPr>
          <w:t>ESS</w:t>
        </w:r>
      </w:smartTag>
      <w:r w:rsidRPr="001D476F">
        <w:rPr>
          <w:rFonts w:ascii="Arial" w:hAnsi="Arial"/>
          <w:color w:val="000000"/>
          <w:sz w:val="22"/>
          <w:szCs w:val="22"/>
        </w:rPr>
        <w:t>/</w:t>
      </w:r>
      <w:r w:rsidR="00EB5D24" w:rsidRPr="001D476F">
        <w:rPr>
          <w:rFonts w:ascii="Arial" w:hAnsi="Arial"/>
          <w:color w:val="000000"/>
          <w:sz w:val="22"/>
          <w:szCs w:val="22"/>
        </w:rPr>
        <w:t>ALSLAC/09/2</w:t>
      </w:r>
      <w:r w:rsidR="002070A5" w:rsidRPr="001D476F">
        <w:rPr>
          <w:rFonts w:ascii="Arial" w:hAnsi="Arial"/>
          <w:color w:val="000000"/>
          <w:sz w:val="22"/>
          <w:szCs w:val="22"/>
        </w:rPr>
        <w:t>0</w:t>
      </w:r>
      <w:r w:rsidR="00EB5D24" w:rsidRPr="001D476F">
        <w:rPr>
          <w:rFonts w:ascii="Arial" w:hAnsi="Arial"/>
          <w:color w:val="000000"/>
          <w:sz w:val="22"/>
          <w:szCs w:val="22"/>
        </w:rPr>
        <w:tab/>
      </w:r>
      <w:r w:rsidR="00B83331">
        <w:rPr>
          <w:rFonts w:ascii="Arial" w:hAnsi="Arial"/>
          <w:color w:val="000000"/>
          <w:sz w:val="22"/>
          <w:szCs w:val="22"/>
        </w:rPr>
        <w:tab/>
      </w:r>
      <w:r w:rsidR="00906424" w:rsidRPr="001D476F">
        <w:rPr>
          <w:rFonts w:ascii="Arial" w:hAnsi="Arial"/>
          <w:color w:val="000000"/>
          <w:sz w:val="22"/>
          <w:szCs w:val="22"/>
        </w:rPr>
        <w:t>Objective M</w:t>
      </w:r>
      <w:r w:rsidR="002070A5" w:rsidRPr="001D476F">
        <w:rPr>
          <w:rFonts w:ascii="Arial" w:hAnsi="Arial"/>
          <w:color w:val="000000"/>
          <w:sz w:val="22"/>
          <w:szCs w:val="22"/>
        </w:rPr>
        <w:t>ethods of Estimating Areas and Y</w:t>
      </w:r>
      <w:r w:rsidR="00906424" w:rsidRPr="001D476F">
        <w:rPr>
          <w:rFonts w:ascii="Arial" w:hAnsi="Arial"/>
          <w:color w:val="000000"/>
          <w:sz w:val="22"/>
          <w:szCs w:val="22"/>
        </w:rPr>
        <w:t xml:space="preserve">ields in </w:t>
      </w:r>
      <w:smartTag w:uri="urn:schemas-microsoft-com:office:smarttags" w:element="country-region">
        <w:smartTag w:uri="urn:schemas-microsoft-com:office:smarttags" w:element="place">
          <w:r w:rsidR="004C5C4D" w:rsidRPr="00B83331">
            <w:rPr>
              <w:rFonts w:ascii="Arial" w:hAnsi="Arial"/>
              <w:bCs/>
              <w:color w:val="000000"/>
              <w:sz w:val="22"/>
              <w:szCs w:val="22"/>
            </w:rPr>
            <w:t>Mexico</w:t>
          </w:r>
        </w:smartTag>
      </w:smartTag>
    </w:p>
    <w:p w:rsidR="004C5C4D" w:rsidRPr="001D476F" w:rsidRDefault="00137F02" w:rsidP="00CA4A31">
      <w:pPr>
        <w:rPr>
          <w:rFonts w:ascii="Arial" w:hAnsi="Arial"/>
          <w:color w:val="000000"/>
          <w:sz w:val="22"/>
          <w:szCs w:val="22"/>
        </w:rPr>
      </w:pPr>
      <w:smartTag w:uri="urn:schemas-microsoft-com:office:smarttags" w:element="stockticker">
        <w:r w:rsidRPr="001D476F">
          <w:rPr>
            <w:rFonts w:ascii="Arial" w:hAnsi="Arial"/>
            <w:color w:val="000000"/>
            <w:sz w:val="22"/>
            <w:szCs w:val="22"/>
          </w:rPr>
          <w:t>ESS</w:t>
        </w:r>
      </w:smartTag>
      <w:r w:rsidRPr="001D476F">
        <w:rPr>
          <w:rFonts w:ascii="Arial" w:hAnsi="Arial"/>
          <w:color w:val="000000"/>
          <w:sz w:val="22"/>
          <w:szCs w:val="22"/>
        </w:rPr>
        <w:t>/</w:t>
      </w:r>
      <w:r w:rsidR="002070A5" w:rsidRPr="001D476F">
        <w:rPr>
          <w:rFonts w:ascii="Arial" w:hAnsi="Arial"/>
          <w:color w:val="000000"/>
          <w:sz w:val="22"/>
          <w:szCs w:val="22"/>
        </w:rPr>
        <w:t>ALSLAC/09/21</w:t>
      </w:r>
      <w:r w:rsidR="00EB5D24" w:rsidRPr="001D476F">
        <w:rPr>
          <w:rFonts w:ascii="Arial" w:hAnsi="Arial"/>
          <w:color w:val="000000"/>
          <w:sz w:val="22"/>
          <w:szCs w:val="22"/>
        </w:rPr>
        <w:tab/>
      </w:r>
      <w:r w:rsidR="00B83331">
        <w:rPr>
          <w:rFonts w:ascii="Arial" w:hAnsi="Arial"/>
          <w:color w:val="000000"/>
          <w:sz w:val="22"/>
          <w:szCs w:val="22"/>
        </w:rPr>
        <w:tab/>
      </w:r>
      <w:r w:rsidR="00246431" w:rsidRPr="001D476F">
        <w:rPr>
          <w:rFonts w:ascii="Arial" w:hAnsi="Arial"/>
          <w:color w:val="000000"/>
          <w:sz w:val="22"/>
          <w:szCs w:val="22"/>
        </w:rPr>
        <w:t xml:space="preserve">Compilation of sale and rent prices of agricultural land in </w:t>
      </w:r>
      <w:r w:rsidR="00B83331">
        <w:rPr>
          <w:rFonts w:ascii="Arial" w:hAnsi="Arial"/>
          <w:color w:val="000000"/>
          <w:sz w:val="22"/>
          <w:szCs w:val="22"/>
        </w:rPr>
        <w:tab/>
      </w:r>
      <w:r w:rsidR="00B83331">
        <w:rPr>
          <w:rFonts w:ascii="Arial" w:hAnsi="Arial"/>
          <w:color w:val="000000"/>
          <w:sz w:val="22"/>
          <w:szCs w:val="22"/>
        </w:rPr>
        <w:tab/>
      </w:r>
      <w:r w:rsidR="00B83331">
        <w:rPr>
          <w:rFonts w:ascii="Arial" w:hAnsi="Arial"/>
          <w:color w:val="000000"/>
          <w:sz w:val="22"/>
          <w:szCs w:val="22"/>
        </w:rPr>
        <w:tab/>
      </w:r>
      <w:r w:rsidR="00B83331">
        <w:rPr>
          <w:rFonts w:ascii="Arial" w:hAnsi="Arial"/>
          <w:color w:val="000000"/>
          <w:sz w:val="22"/>
          <w:szCs w:val="22"/>
        </w:rPr>
        <w:tab/>
      </w:r>
      <w:r w:rsidR="00B83331">
        <w:rPr>
          <w:rFonts w:ascii="Arial" w:hAnsi="Arial"/>
          <w:color w:val="000000"/>
          <w:sz w:val="22"/>
          <w:szCs w:val="22"/>
        </w:rPr>
        <w:tab/>
      </w:r>
      <w:smartTag w:uri="urn:schemas-microsoft-com:office:smarttags" w:element="country-region">
        <w:smartTag w:uri="urn:schemas-microsoft-com:office:smarttags" w:element="place">
          <w:r w:rsidR="00246431" w:rsidRPr="001D476F">
            <w:rPr>
              <w:rFonts w:ascii="Arial" w:hAnsi="Arial"/>
              <w:color w:val="000000"/>
              <w:sz w:val="22"/>
              <w:szCs w:val="22"/>
            </w:rPr>
            <w:t>Uruguay</w:t>
          </w:r>
        </w:smartTag>
      </w:smartTag>
      <w:r w:rsidR="00246431" w:rsidRPr="001D476F">
        <w:rPr>
          <w:rFonts w:ascii="Arial" w:hAnsi="Arial"/>
          <w:color w:val="000000"/>
          <w:sz w:val="22"/>
          <w:szCs w:val="22"/>
        </w:rPr>
        <w:t xml:space="preserve">: An example of the use of administrative records for </w:t>
      </w:r>
      <w:r w:rsidR="00B83331">
        <w:rPr>
          <w:rFonts w:ascii="Arial" w:hAnsi="Arial"/>
          <w:color w:val="000000"/>
          <w:sz w:val="22"/>
          <w:szCs w:val="22"/>
        </w:rPr>
        <w:tab/>
      </w:r>
      <w:r w:rsidR="00B83331">
        <w:rPr>
          <w:rFonts w:ascii="Arial" w:hAnsi="Arial"/>
          <w:color w:val="000000"/>
          <w:sz w:val="22"/>
          <w:szCs w:val="22"/>
        </w:rPr>
        <w:tab/>
      </w:r>
      <w:r w:rsidR="00B83331">
        <w:rPr>
          <w:rFonts w:ascii="Arial" w:hAnsi="Arial"/>
          <w:color w:val="000000"/>
          <w:sz w:val="22"/>
          <w:szCs w:val="22"/>
        </w:rPr>
        <w:tab/>
      </w:r>
      <w:r w:rsidR="00B83331">
        <w:rPr>
          <w:rFonts w:ascii="Arial" w:hAnsi="Arial"/>
          <w:color w:val="000000"/>
          <w:sz w:val="22"/>
          <w:szCs w:val="22"/>
        </w:rPr>
        <w:tab/>
      </w:r>
      <w:r w:rsidR="00246431" w:rsidRPr="001D476F">
        <w:rPr>
          <w:rFonts w:ascii="Arial" w:hAnsi="Arial"/>
          <w:color w:val="000000"/>
          <w:sz w:val="22"/>
          <w:szCs w:val="22"/>
        </w:rPr>
        <w:t xml:space="preserve">statistical purposes </w:t>
      </w:r>
    </w:p>
    <w:p w:rsidR="008769D7" w:rsidRPr="001D476F" w:rsidRDefault="00BB61D9" w:rsidP="00CA4A31">
      <w:pPr>
        <w:rPr>
          <w:rFonts w:ascii="Arial" w:hAnsi="Arial"/>
          <w:bCs/>
          <w:iCs/>
          <w:color w:val="000000"/>
          <w:sz w:val="22"/>
          <w:szCs w:val="22"/>
        </w:rPr>
      </w:pPr>
      <w:smartTag w:uri="urn:schemas-microsoft-com:office:smarttags" w:element="stockticker">
        <w:r w:rsidRPr="001D476F">
          <w:rPr>
            <w:rFonts w:ascii="Arial" w:hAnsi="Arial"/>
            <w:color w:val="000000"/>
            <w:sz w:val="22"/>
            <w:szCs w:val="22"/>
          </w:rPr>
          <w:t>ESS</w:t>
        </w:r>
      </w:smartTag>
      <w:r w:rsidRPr="001D476F">
        <w:rPr>
          <w:rFonts w:ascii="Arial" w:hAnsi="Arial"/>
          <w:color w:val="000000"/>
          <w:sz w:val="22"/>
          <w:szCs w:val="22"/>
        </w:rPr>
        <w:t>/</w:t>
      </w:r>
      <w:r w:rsidR="002070A5" w:rsidRPr="00B83331">
        <w:rPr>
          <w:rFonts w:ascii="Arial" w:hAnsi="Arial"/>
          <w:bCs/>
          <w:color w:val="000000"/>
          <w:sz w:val="22"/>
          <w:szCs w:val="22"/>
        </w:rPr>
        <w:t>ALSLAC/09/22</w:t>
      </w:r>
      <w:r w:rsidR="004C5C4D" w:rsidRPr="00B83331">
        <w:rPr>
          <w:rFonts w:ascii="Arial" w:hAnsi="Arial"/>
          <w:bCs/>
          <w:color w:val="000000"/>
          <w:sz w:val="22"/>
          <w:szCs w:val="22"/>
        </w:rPr>
        <w:tab/>
      </w:r>
      <w:r w:rsidR="00B83331" w:rsidRPr="00B83331">
        <w:rPr>
          <w:rFonts w:ascii="Arial" w:hAnsi="Arial"/>
          <w:bCs/>
          <w:color w:val="000000"/>
          <w:sz w:val="22"/>
          <w:szCs w:val="22"/>
        </w:rPr>
        <w:tab/>
      </w:r>
      <w:smartTag w:uri="urn:schemas-microsoft-com:office:smarttags" w:element="country-region">
        <w:smartTag w:uri="urn:schemas-microsoft-com:office:smarttags" w:element="place">
          <w:r w:rsidR="00A93BB4" w:rsidRPr="00B83331">
            <w:rPr>
              <w:rFonts w:ascii="Arial" w:hAnsi="Arial"/>
              <w:bCs/>
              <w:color w:val="000000"/>
              <w:sz w:val="22"/>
              <w:szCs w:val="22"/>
            </w:rPr>
            <w:t>Panama</w:t>
          </w:r>
        </w:smartTag>
      </w:smartTag>
      <w:r w:rsidR="00A93BB4" w:rsidRPr="00B83331">
        <w:rPr>
          <w:rFonts w:ascii="Arial" w:hAnsi="Arial"/>
          <w:bCs/>
          <w:color w:val="000000"/>
          <w:sz w:val="22"/>
          <w:szCs w:val="22"/>
        </w:rPr>
        <w:t xml:space="preserve"> Seventh National Census of Agriculture and </w:t>
      </w:r>
      <w:r w:rsidR="00A93BB4" w:rsidRPr="00B83331">
        <w:rPr>
          <w:rFonts w:ascii="Arial" w:hAnsi="Arial"/>
          <w:bCs/>
          <w:color w:val="000000"/>
          <w:sz w:val="22"/>
          <w:szCs w:val="22"/>
        </w:rPr>
        <w:tab/>
      </w:r>
      <w:r w:rsidR="00A93BB4" w:rsidRPr="00B83331">
        <w:rPr>
          <w:rFonts w:ascii="Arial" w:hAnsi="Arial"/>
          <w:bCs/>
          <w:color w:val="000000"/>
          <w:sz w:val="22"/>
          <w:szCs w:val="22"/>
        </w:rPr>
        <w:tab/>
      </w:r>
      <w:r w:rsidR="00A93BB4" w:rsidRPr="00B83331">
        <w:rPr>
          <w:rFonts w:ascii="Arial" w:hAnsi="Arial"/>
          <w:bCs/>
          <w:color w:val="000000"/>
          <w:sz w:val="22"/>
          <w:szCs w:val="22"/>
        </w:rPr>
        <w:tab/>
      </w:r>
      <w:r w:rsidR="00A93BB4" w:rsidRPr="00B83331">
        <w:rPr>
          <w:rFonts w:ascii="Arial" w:hAnsi="Arial"/>
          <w:bCs/>
          <w:color w:val="000000"/>
          <w:sz w:val="22"/>
          <w:szCs w:val="22"/>
        </w:rPr>
        <w:tab/>
      </w:r>
      <w:r w:rsidR="00A93BB4" w:rsidRPr="00B83331">
        <w:rPr>
          <w:rFonts w:ascii="Arial" w:hAnsi="Arial"/>
          <w:bCs/>
          <w:color w:val="000000"/>
          <w:sz w:val="22"/>
          <w:szCs w:val="22"/>
        </w:rPr>
        <w:tab/>
        <w:t>Livestock 2011</w:t>
      </w:r>
    </w:p>
    <w:p w:rsidR="00B25226" w:rsidRPr="00B83331" w:rsidRDefault="00BB61D9" w:rsidP="00CA4A31">
      <w:pPr>
        <w:rPr>
          <w:rFonts w:ascii="Arial" w:hAnsi="Arial"/>
          <w:bCs/>
          <w:color w:val="000000"/>
          <w:sz w:val="22"/>
          <w:szCs w:val="22"/>
        </w:rPr>
      </w:pPr>
      <w:smartTag w:uri="urn:schemas-microsoft-com:office:smarttags" w:element="stockticker">
        <w:r w:rsidRPr="001D476F">
          <w:rPr>
            <w:rFonts w:ascii="Arial" w:hAnsi="Arial"/>
            <w:color w:val="000000"/>
            <w:sz w:val="22"/>
            <w:szCs w:val="22"/>
          </w:rPr>
          <w:t>ESS</w:t>
        </w:r>
      </w:smartTag>
      <w:r w:rsidRPr="001D476F">
        <w:rPr>
          <w:rFonts w:ascii="Arial" w:hAnsi="Arial"/>
          <w:color w:val="000000"/>
          <w:sz w:val="22"/>
          <w:szCs w:val="22"/>
        </w:rPr>
        <w:t>/</w:t>
      </w:r>
      <w:r w:rsidR="00B25226" w:rsidRPr="00B83331">
        <w:rPr>
          <w:rFonts w:ascii="Arial" w:hAnsi="Arial"/>
          <w:bCs/>
          <w:color w:val="000000"/>
          <w:sz w:val="22"/>
          <w:szCs w:val="22"/>
        </w:rPr>
        <w:t xml:space="preserve"> </w:t>
      </w:r>
      <w:r w:rsidR="002070A5" w:rsidRPr="001D476F">
        <w:rPr>
          <w:rFonts w:ascii="Arial" w:hAnsi="Arial"/>
          <w:color w:val="000000"/>
          <w:sz w:val="22"/>
          <w:szCs w:val="22"/>
        </w:rPr>
        <w:t>ALSLAC/09/23</w:t>
      </w:r>
      <w:r w:rsidR="00EB5D24" w:rsidRPr="001D476F">
        <w:rPr>
          <w:rFonts w:ascii="Arial" w:hAnsi="Arial"/>
          <w:color w:val="000000"/>
          <w:sz w:val="22"/>
          <w:szCs w:val="22"/>
        </w:rPr>
        <w:tab/>
      </w:r>
      <w:r w:rsidR="00B83331">
        <w:rPr>
          <w:rFonts w:ascii="Arial" w:hAnsi="Arial"/>
          <w:color w:val="000000"/>
          <w:sz w:val="22"/>
          <w:szCs w:val="22"/>
        </w:rPr>
        <w:tab/>
      </w:r>
      <w:r w:rsidR="002070A5" w:rsidRPr="00B83331">
        <w:rPr>
          <w:rFonts w:ascii="Arial" w:hAnsi="Arial"/>
          <w:bCs/>
          <w:color w:val="000000"/>
          <w:sz w:val="22"/>
          <w:szCs w:val="22"/>
        </w:rPr>
        <w:t xml:space="preserve">Conduct and Results of Agricultural Census 2008 in </w:t>
      </w:r>
      <w:smartTag w:uri="urn:schemas-microsoft-com:office:smarttags" w:element="country-region">
        <w:smartTag w:uri="urn:schemas-microsoft-com:office:smarttags" w:element="place">
          <w:r w:rsidR="002070A5" w:rsidRPr="00B83331">
            <w:rPr>
              <w:rFonts w:ascii="Arial" w:hAnsi="Arial"/>
              <w:bCs/>
              <w:color w:val="000000"/>
              <w:sz w:val="22"/>
              <w:szCs w:val="22"/>
            </w:rPr>
            <w:t>Paraguay</w:t>
          </w:r>
        </w:smartTag>
      </w:smartTag>
      <w:r w:rsidR="002070A5" w:rsidRPr="00B83331">
        <w:rPr>
          <w:rFonts w:ascii="Arial" w:hAnsi="Arial"/>
          <w:bCs/>
          <w:color w:val="000000"/>
          <w:sz w:val="22"/>
          <w:szCs w:val="22"/>
        </w:rPr>
        <w:t xml:space="preserve"> </w:t>
      </w:r>
    </w:p>
    <w:p w:rsidR="00246431" w:rsidRPr="001D476F" w:rsidRDefault="00246431" w:rsidP="00CA4A31">
      <w:pPr>
        <w:rPr>
          <w:rFonts w:ascii="Arial" w:hAnsi="Arial"/>
          <w:color w:val="000000"/>
          <w:sz w:val="22"/>
          <w:szCs w:val="22"/>
        </w:rPr>
      </w:pPr>
    </w:p>
    <w:sectPr w:rsidR="00246431" w:rsidRPr="001D476F" w:rsidSect="00985AA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C1C70"/>
    <w:multiLevelType w:val="hybridMultilevel"/>
    <w:tmpl w:val="5DF86BB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DF01205"/>
    <w:multiLevelType w:val="hybridMultilevel"/>
    <w:tmpl w:val="08F4EE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137B2E"/>
    <w:multiLevelType w:val="hybridMultilevel"/>
    <w:tmpl w:val="802CB7A0"/>
    <w:lvl w:ilvl="0" w:tplc="59C2C3C2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90"/>
  <w:displayHorizontalDrawingGridEvery w:val="2"/>
  <w:displayVerticalDrawingGridEvery w:val="2"/>
  <w:noPunctuationKerning/>
  <w:characterSpacingControl w:val="doNotCompress"/>
  <w:compat/>
  <w:rsids>
    <w:rsidRoot w:val="00627255"/>
    <w:rsid w:val="00031CAD"/>
    <w:rsid w:val="000C482F"/>
    <w:rsid w:val="000C6753"/>
    <w:rsid w:val="000F47FB"/>
    <w:rsid w:val="00137F02"/>
    <w:rsid w:val="001A1F73"/>
    <w:rsid w:val="001C502C"/>
    <w:rsid w:val="001D476F"/>
    <w:rsid w:val="002070A5"/>
    <w:rsid w:val="00246431"/>
    <w:rsid w:val="00254342"/>
    <w:rsid w:val="002A19BE"/>
    <w:rsid w:val="002A4CCF"/>
    <w:rsid w:val="003A716F"/>
    <w:rsid w:val="0041073E"/>
    <w:rsid w:val="00486B59"/>
    <w:rsid w:val="004C5C4D"/>
    <w:rsid w:val="004D4BFE"/>
    <w:rsid w:val="0054155C"/>
    <w:rsid w:val="00553CA7"/>
    <w:rsid w:val="00594063"/>
    <w:rsid w:val="005C231D"/>
    <w:rsid w:val="00627255"/>
    <w:rsid w:val="006315C4"/>
    <w:rsid w:val="00715812"/>
    <w:rsid w:val="00721E24"/>
    <w:rsid w:val="007501F3"/>
    <w:rsid w:val="00770042"/>
    <w:rsid w:val="008769D7"/>
    <w:rsid w:val="008A665E"/>
    <w:rsid w:val="008D48EE"/>
    <w:rsid w:val="008E7F52"/>
    <w:rsid w:val="008F48F4"/>
    <w:rsid w:val="00906424"/>
    <w:rsid w:val="00930E5E"/>
    <w:rsid w:val="00985AAB"/>
    <w:rsid w:val="00A20B8B"/>
    <w:rsid w:val="00A93BB4"/>
    <w:rsid w:val="00AC300A"/>
    <w:rsid w:val="00B20016"/>
    <w:rsid w:val="00B25226"/>
    <w:rsid w:val="00B83331"/>
    <w:rsid w:val="00BB61D9"/>
    <w:rsid w:val="00C217B9"/>
    <w:rsid w:val="00C44997"/>
    <w:rsid w:val="00C46B99"/>
    <w:rsid w:val="00C703CC"/>
    <w:rsid w:val="00CA3573"/>
    <w:rsid w:val="00CA4A31"/>
    <w:rsid w:val="00CE0DDB"/>
    <w:rsid w:val="00CF4C32"/>
    <w:rsid w:val="00D13B47"/>
    <w:rsid w:val="00DC39E8"/>
    <w:rsid w:val="00E52703"/>
    <w:rsid w:val="00E61A21"/>
    <w:rsid w:val="00E71BF3"/>
    <w:rsid w:val="00EB5D24"/>
    <w:rsid w:val="00F7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AAB"/>
    <w:rPr>
      <w:sz w:val="24"/>
      <w:szCs w:val="24"/>
      <w:lang w:val="en-GB"/>
    </w:rPr>
  </w:style>
  <w:style w:type="paragraph" w:styleId="Heading2">
    <w:name w:val="heading 2"/>
    <w:basedOn w:val="Normal"/>
    <w:next w:val="Normal"/>
    <w:qFormat/>
    <w:rsid w:val="00AC300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link w:val="CharChar1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985AAB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sid w:val="00985AAB"/>
    <w:pPr>
      <w:tabs>
        <w:tab w:val="center" w:pos="4536"/>
        <w:tab w:val="right" w:pos="9072"/>
      </w:tabs>
    </w:pPr>
  </w:style>
  <w:style w:type="paragraph" w:customStyle="1" w:styleId="CharChar1">
    <w:name w:val=" Char Char1"/>
    <w:basedOn w:val="Heading2"/>
    <w:link w:val="DefaultParagraphFont"/>
    <w:rsid w:val="00AC300A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noProof/>
      <w:color w:val="FFFFFF"/>
      <w:spacing w:val="20"/>
      <w:sz w:val="22"/>
      <w:szCs w:val="22"/>
      <w:lang w:eastAsia="zh-CN"/>
    </w:rPr>
  </w:style>
  <w:style w:type="character" w:styleId="Strong">
    <w:name w:val="Strong"/>
    <w:basedOn w:val="DefaultParagraphFont"/>
    <w:qFormat/>
    <w:rsid w:val="004C5C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Documents</vt:lpstr>
    </vt:vector>
  </TitlesOfParts>
  <Company>FAO of the UN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Documents</dc:title>
  <dc:subject/>
  <dc:creator>Som, Hiek (ESSS)</dc:creator>
  <cp:keywords/>
  <dc:description/>
  <cp:lastModifiedBy>Keita</cp:lastModifiedBy>
  <cp:revision>2</cp:revision>
  <cp:lastPrinted>2009-11-06T11:12:00Z</cp:lastPrinted>
  <dcterms:created xsi:type="dcterms:W3CDTF">2012-04-26T11:51:00Z</dcterms:created>
  <dcterms:modified xsi:type="dcterms:W3CDTF">2012-04-26T11:51:00Z</dcterms:modified>
</cp:coreProperties>
</file>