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C9" w:rsidRPr="003A2B54" w:rsidRDefault="0051014C" w:rsidP="00942681">
      <w:pPr>
        <w:pStyle w:val="Caption"/>
        <w:tabs>
          <w:tab w:val="left" w:pos="709"/>
        </w:tabs>
        <w:spacing w:after="240"/>
        <w:jc w:val="center"/>
        <w:rPr>
          <w:rFonts w:ascii="Garamond" w:hAnsi="Garamond"/>
          <w:color w:val="4F81BD"/>
          <w:sz w:val="32"/>
          <w:szCs w:val="32"/>
          <w:lang w:val="en-US"/>
        </w:rPr>
      </w:pPr>
      <w:r>
        <w:rPr>
          <w:noProof/>
          <w:color w:val="4F81BD"/>
          <w:sz w:val="32"/>
          <w:szCs w:val="32"/>
          <w:lang w:val="en-GB" w:eastAsia="zh-CN"/>
        </w:rPr>
        <w:drawing>
          <wp:anchor distT="0" distB="0" distL="114300" distR="114300" simplePos="0" relativeHeight="251657728" behindDoc="1" locked="0" layoutInCell="1" allowOverlap="1">
            <wp:simplePos x="0" y="0"/>
            <wp:positionH relativeFrom="column">
              <wp:posOffset>-659130</wp:posOffset>
            </wp:positionH>
            <wp:positionV relativeFrom="paragraph">
              <wp:posOffset>-712470</wp:posOffset>
            </wp:positionV>
            <wp:extent cx="2519680" cy="748030"/>
            <wp:effectExtent l="19050" t="0" r="0" b="0"/>
            <wp:wrapNone/>
            <wp:docPr id="2" name="Picture 1" descr="http://intranet.fao.org/fileadmin/images/FAO_LOGO/FAO_logo_Blue_2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o.org/fileadmin/images/FAO_LOGO/FAO_logo_Blue_2lines_en.jpg"/>
                    <pic:cNvPicPr>
                      <a:picLocks noChangeAspect="1" noChangeArrowheads="1"/>
                    </pic:cNvPicPr>
                  </pic:nvPicPr>
                  <pic:blipFill>
                    <a:blip r:embed="rId9" cstate="print"/>
                    <a:srcRect/>
                    <a:stretch>
                      <a:fillRect/>
                    </a:stretch>
                  </pic:blipFill>
                  <pic:spPr bwMode="auto">
                    <a:xfrm>
                      <a:off x="0" y="0"/>
                      <a:ext cx="2519680" cy="748030"/>
                    </a:xfrm>
                    <a:prstGeom prst="rect">
                      <a:avLst/>
                    </a:prstGeom>
                    <a:noFill/>
                    <a:ln w="9525">
                      <a:noFill/>
                      <a:miter lim="800000"/>
                      <a:headEnd/>
                      <a:tailEnd/>
                    </a:ln>
                  </pic:spPr>
                </pic:pic>
              </a:graphicData>
            </a:graphic>
          </wp:anchor>
        </w:drawing>
      </w:r>
      <w:r w:rsidR="00FF63C9" w:rsidRPr="003A2B54">
        <w:rPr>
          <w:rFonts w:ascii="Garamond" w:hAnsi="Garamond"/>
          <w:iCs/>
          <w:color w:val="4F81BD"/>
          <w:sz w:val="32"/>
          <w:szCs w:val="32"/>
          <w:lang w:val="en-US"/>
        </w:rPr>
        <w:t>V</w:t>
      </w:r>
      <w:r w:rsidR="00942681" w:rsidRPr="003A2B54">
        <w:rPr>
          <w:rFonts w:ascii="Garamond" w:hAnsi="Garamond"/>
          <w:iCs/>
          <w:color w:val="4F81BD"/>
          <w:sz w:val="32"/>
          <w:szCs w:val="32"/>
          <w:lang w:val="en-US"/>
        </w:rPr>
        <w:t>oices of the Hungry</w:t>
      </w:r>
    </w:p>
    <w:p w:rsidR="00FF63C9" w:rsidRPr="00FF63C9" w:rsidRDefault="00FF63C9" w:rsidP="00FF63C9">
      <w:pPr>
        <w:spacing w:line="276" w:lineRule="auto"/>
        <w:jc w:val="center"/>
        <w:rPr>
          <w:rFonts w:ascii="Garamond" w:hAnsi="Garamond"/>
          <w:b/>
          <w:iCs/>
          <w:sz w:val="28"/>
          <w:szCs w:val="28"/>
          <w:lang w:val="en-US"/>
        </w:rPr>
      </w:pPr>
      <w:r w:rsidRPr="00FF63C9">
        <w:rPr>
          <w:rFonts w:ascii="Garamond" w:hAnsi="Garamond"/>
          <w:b/>
          <w:iCs/>
          <w:sz w:val="28"/>
          <w:szCs w:val="28"/>
          <w:lang w:val="en-US"/>
        </w:rPr>
        <w:t xml:space="preserve">GLOBAL FOOD INSECURITY EXPERIENCE SCALE </w:t>
      </w:r>
    </w:p>
    <w:p w:rsidR="00FF63C9" w:rsidRPr="00FF63C9" w:rsidRDefault="00FF63C9" w:rsidP="00FF63C9">
      <w:pPr>
        <w:spacing w:line="276" w:lineRule="auto"/>
        <w:jc w:val="center"/>
        <w:rPr>
          <w:iCs/>
          <w:lang w:val="en-US" w:eastAsia="zh-CN"/>
        </w:rPr>
      </w:pPr>
      <w:r w:rsidRPr="00FF63C9">
        <w:rPr>
          <w:rFonts w:ascii="Garamond" w:hAnsi="Garamond"/>
          <w:b/>
          <w:iCs/>
          <w:sz w:val="28"/>
          <w:szCs w:val="28"/>
          <w:lang w:val="en-US"/>
        </w:rPr>
        <w:t>SURVEY MODULES</w:t>
      </w:r>
    </w:p>
    <w:p w:rsidR="00FF63C9" w:rsidRPr="00295BEF" w:rsidRDefault="00FF63C9" w:rsidP="00FF63C9">
      <w:pPr>
        <w:spacing w:before="100" w:beforeAutospacing="1" w:after="100" w:afterAutospacing="1" w:line="276" w:lineRule="auto"/>
        <w:rPr>
          <w:sz w:val="23"/>
          <w:szCs w:val="23"/>
          <w:lang w:val="en-US" w:eastAsia="zh-CN"/>
        </w:rPr>
      </w:pPr>
      <w:r w:rsidRPr="00295BEF">
        <w:rPr>
          <w:sz w:val="23"/>
          <w:szCs w:val="23"/>
          <w:lang w:val="en-US" w:eastAsia="zh-CN"/>
        </w:rPr>
        <w:t>The Food Insecurity Experience Scale Survey Module (FIES</w:t>
      </w:r>
      <w:r w:rsidR="000348F0" w:rsidRPr="00295BEF">
        <w:rPr>
          <w:sz w:val="23"/>
          <w:szCs w:val="23"/>
          <w:lang w:val="en-US" w:eastAsia="zh-CN"/>
        </w:rPr>
        <w:t>-</w:t>
      </w:r>
      <w:r w:rsidRPr="00295BEF">
        <w:rPr>
          <w:sz w:val="23"/>
          <w:szCs w:val="23"/>
          <w:lang w:val="en-US" w:eastAsia="zh-CN"/>
        </w:rPr>
        <w:t>SM)</w:t>
      </w:r>
      <w:r w:rsidRPr="00295BEF">
        <w:rPr>
          <w:b/>
          <w:bCs/>
          <w:sz w:val="23"/>
          <w:szCs w:val="23"/>
          <w:lang w:val="en-US" w:eastAsia="zh-CN"/>
        </w:rPr>
        <w:t xml:space="preserve"> </w:t>
      </w:r>
      <w:r w:rsidRPr="00295BEF">
        <w:rPr>
          <w:sz w:val="23"/>
          <w:szCs w:val="23"/>
          <w:lang w:val="en-US" w:eastAsia="zh-CN"/>
        </w:rPr>
        <w:t>is composed of eight questions with dichotomous yes/no responses. Together, the FIES</w:t>
      </w:r>
      <w:r w:rsidR="000348F0" w:rsidRPr="00295BEF">
        <w:rPr>
          <w:sz w:val="23"/>
          <w:szCs w:val="23"/>
          <w:lang w:val="en-US" w:eastAsia="zh-CN"/>
        </w:rPr>
        <w:t>-</w:t>
      </w:r>
      <w:r w:rsidRPr="00295BEF">
        <w:rPr>
          <w:sz w:val="23"/>
          <w:szCs w:val="23"/>
          <w:lang w:val="en-US" w:eastAsia="zh-CN"/>
        </w:rPr>
        <w:t xml:space="preserve">SM items compose a psychometric scale designed to cover a range of severity of food insecurity and </w:t>
      </w:r>
      <w:r w:rsidRPr="00295BEF">
        <w:rPr>
          <w:b/>
          <w:bCs/>
          <w:sz w:val="23"/>
          <w:szCs w:val="23"/>
          <w:lang w:val="en-US" w:eastAsia="zh-CN"/>
        </w:rPr>
        <w:t>must be analyzed together as a scale, never as separate items.</w:t>
      </w:r>
      <w:r w:rsidRPr="00295BEF">
        <w:rPr>
          <w:sz w:val="23"/>
          <w:szCs w:val="23"/>
          <w:lang w:val="en-US" w:eastAsia="zh-CN"/>
        </w:rPr>
        <w:t xml:space="preserve"> </w:t>
      </w:r>
    </w:p>
    <w:p w:rsidR="00FF63C9" w:rsidRPr="00295BEF" w:rsidRDefault="00FF63C9" w:rsidP="00FF63C9">
      <w:pPr>
        <w:spacing w:before="100" w:beforeAutospacing="1" w:after="100" w:afterAutospacing="1" w:line="276" w:lineRule="auto"/>
        <w:rPr>
          <w:sz w:val="23"/>
          <w:szCs w:val="23"/>
          <w:lang w:val="en-US" w:eastAsia="zh-CN"/>
        </w:rPr>
      </w:pPr>
      <w:r w:rsidRPr="00295BEF">
        <w:rPr>
          <w:sz w:val="23"/>
          <w:szCs w:val="23"/>
          <w:lang w:val="en-US" w:eastAsia="zh-CN"/>
        </w:rPr>
        <w:t>Four different versions of the FIES</w:t>
      </w:r>
      <w:r w:rsidR="000348F0" w:rsidRPr="00295BEF">
        <w:rPr>
          <w:sz w:val="23"/>
          <w:szCs w:val="23"/>
          <w:lang w:val="en-US" w:eastAsia="zh-CN"/>
        </w:rPr>
        <w:t>-</w:t>
      </w:r>
      <w:r w:rsidRPr="00295BEF">
        <w:rPr>
          <w:sz w:val="23"/>
          <w:szCs w:val="23"/>
          <w:lang w:val="en-US" w:eastAsia="zh-CN"/>
        </w:rPr>
        <w:t>SM are available and appropriate for use in different contexts:  Individually Referenced; Individually Referenced – extended range; Household Referenced; and Household Referenced – extended range.  Choice of FIES</w:t>
      </w:r>
      <w:r w:rsidR="000348F0" w:rsidRPr="00295BEF">
        <w:rPr>
          <w:sz w:val="23"/>
          <w:szCs w:val="23"/>
          <w:lang w:val="en-US" w:eastAsia="zh-CN"/>
        </w:rPr>
        <w:t>-</w:t>
      </w:r>
      <w:r w:rsidRPr="00295BEF">
        <w:rPr>
          <w:sz w:val="23"/>
          <w:szCs w:val="23"/>
          <w:lang w:val="en-US" w:eastAsia="zh-CN"/>
        </w:rPr>
        <w:t>SM version depends on whether individual- or household-level assessment is required.  In populations where the prevalence of food insecurity is expected to be high, additional follow-up questions concerning frequency of experiences may be used in order to more adequately differentiate the severe range of food insecurity (the extended range modules).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701"/>
      </w:tblGrid>
      <w:tr w:rsidR="00592C76" w:rsidRPr="00073713" w:rsidTr="003A2B54">
        <w:tc>
          <w:tcPr>
            <w:tcW w:w="9747" w:type="dxa"/>
            <w:gridSpan w:val="2"/>
          </w:tcPr>
          <w:p w:rsidR="00592C76" w:rsidRDefault="00592C76" w:rsidP="003A2B54">
            <w:pPr>
              <w:jc w:val="center"/>
              <w:rPr>
                <w:rFonts w:ascii="Garamond" w:hAnsi="Garamond"/>
                <w:b/>
                <w:i/>
                <w:sz w:val="28"/>
                <w:szCs w:val="28"/>
                <w:lang w:val="en-US"/>
              </w:rPr>
            </w:pPr>
            <w:r w:rsidRPr="00592C76">
              <w:rPr>
                <w:rFonts w:ascii="Garamond" w:hAnsi="Garamond"/>
                <w:b/>
                <w:i/>
                <w:sz w:val="28"/>
                <w:szCs w:val="28"/>
                <w:lang w:val="en-US"/>
              </w:rPr>
              <w:t>GLOBAL FOO</w:t>
            </w:r>
            <w:r>
              <w:rPr>
                <w:rFonts w:ascii="Garamond" w:hAnsi="Garamond"/>
                <w:b/>
                <w:i/>
                <w:sz w:val="28"/>
                <w:szCs w:val="28"/>
                <w:lang w:val="en-US"/>
              </w:rPr>
              <w:t>D INSECURITY EXPERIENCE SCALE</w:t>
            </w:r>
          </w:p>
          <w:p w:rsidR="00592C76" w:rsidRPr="00592C76" w:rsidRDefault="00592C76" w:rsidP="00295BEF">
            <w:pPr>
              <w:spacing w:after="240"/>
              <w:jc w:val="center"/>
              <w:rPr>
                <w:rFonts w:ascii="Garamond" w:hAnsi="Garamond"/>
                <w:bCs/>
                <w:sz w:val="22"/>
                <w:szCs w:val="22"/>
                <w:lang w:val="en-US"/>
              </w:rPr>
            </w:pPr>
            <w:r w:rsidRPr="00592C76">
              <w:rPr>
                <w:rFonts w:ascii="Garamond" w:hAnsi="Garamond"/>
                <w:b/>
                <w:i/>
                <w:sz w:val="32"/>
                <w:szCs w:val="32"/>
                <w:lang w:val="en-US"/>
              </w:rPr>
              <w:t>Individually Referenced</w:t>
            </w:r>
          </w:p>
        </w:tc>
      </w:tr>
      <w:tr w:rsidR="00592C76" w:rsidRPr="00073713" w:rsidTr="003A2B54">
        <w:tc>
          <w:tcPr>
            <w:tcW w:w="9747" w:type="dxa"/>
            <w:gridSpan w:val="2"/>
          </w:tcPr>
          <w:p w:rsidR="00592C76" w:rsidRPr="00592C76" w:rsidRDefault="00592C76" w:rsidP="003A2B54">
            <w:pPr>
              <w:tabs>
                <w:tab w:val="left" w:pos="720"/>
                <w:tab w:val="left" w:pos="7200"/>
              </w:tabs>
              <w:autoSpaceDE w:val="0"/>
              <w:autoSpaceDN w:val="0"/>
              <w:adjustRightInd w:val="0"/>
              <w:rPr>
                <w:rFonts w:ascii="Garamond" w:hAnsi="Garamond"/>
                <w:b/>
                <w:color w:val="1F497D"/>
                <w:sz w:val="22"/>
                <w:szCs w:val="22"/>
                <w:lang w:val="en-US"/>
              </w:rPr>
            </w:pPr>
            <w:r w:rsidRPr="00592C76">
              <w:rPr>
                <w:rFonts w:ascii="Garamond" w:hAnsi="Garamond"/>
                <w:b/>
                <w:color w:val="1F497D"/>
                <w:sz w:val="22"/>
                <w:szCs w:val="22"/>
                <w:lang w:val="en-US"/>
              </w:rPr>
              <w:t>Now I would like to ask you some questions about food.</w:t>
            </w:r>
          </w:p>
          <w:p w:rsidR="00592C76" w:rsidRPr="00592C76" w:rsidRDefault="00592C76" w:rsidP="003A2B54">
            <w:pPr>
              <w:spacing w:line="276" w:lineRule="auto"/>
              <w:rPr>
                <w:rFonts w:ascii="Garamond" w:hAnsi="Garamond"/>
                <w:bCs/>
                <w:sz w:val="22"/>
                <w:szCs w:val="22"/>
                <w:lang w:val="en-US"/>
              </w:rPr>
            </w:pPr>
            <w:r w:rsidRPr="00592C76">
              <w:rPr>
                <w:rFonts w:ascii="Garamond" w:hAnsi="Garamond"/>
                <w:b/>
                <w:color w:val="1F497D"/>
                <w:sz w:val="22"/>
                <w:szCs w:val="22"/>
                <w:lang w:val="en-US"/>
              </w:rPr>
              <w:t xml:space="preserve">During the last 12 MONTHS, was there a time when: </w:t>
            </w:r>
          </w:p>
        </w:tc>
      </w:tr>
      <w:tr w:rsidR="00592C76" w:rsidRPr="00073713" w:rsidTr="003A2B54">
        <w:tc>
          <w:tcPr>
            <w:tcW w:w="8046"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Q1.  You were worried you would not have enough food to eat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8046"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Q2. Still thinking about the last 12 MONTHS, was there a time when you were unable to eat healthy and nutritious food because of a lack of money or other resources?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8046"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Q3. </w:t>
            </w:r>
            <w:r w:rsidR="0062210C">
              <w:rPr>
                <w:rFonts w:ascii="Garamond" w:hAnsi="Garamond"/>
                <w:bCs/>
                <w:sz w:val="22"/>
                <w:szCs w:val="22"/>
                <w:lang w:val="en-US"/>
              </w:rPr>
              <w:t>Y</w:t>
            </w:r>
            <w:r w:rsidRPr="00592C76">
              <w:rPr>
                <w:rFonts w:ascii="Garamond" w:hAnsi="Garamond"/>
                <w:bCs/>
                <w:sz w:val="22"/>
                <w:szCs w:val="22"/>
                <w:lang w:val="en-US"/>
              </w:rPr>
              <w:t xml:space="preserve">ou ate only a few kinds of foods because of a lack of money or other resources?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8046"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Q4. </w:t>
            </w:r>
            <w:r w:rsidR="0062210C">
              <w:rPr>
                <w:rFonts w:ascii="Garamond" w:hAnsi="Garamond"/>
                <w:bCs/>
                <w:sz w:val="22"/>
                <w:szCs w:val="22"/>
                <w:lang w:val="en-US"/>
              </w:rPr>
              <w:t>Y</w:t>
            </w:r>
            <w:r w:rsidRPr="00592C76">
              <w:rPr>
                <w:rFonts w:ascii="Garamond" w:hAnsi="Garamond"/>
                <w:bCs/>
                <w:sz w:val="22"/>
                <w:szCs w:val="22"/>
                <w:lang w:val="en-US"/>
              </w:rPr>
              <w:t xml:space="preserve">ou had to skip a meal because there was not enough money or other resources to get food?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8046"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Q5.  Still thinking about the last 12 MONTHS, was there a time when you ate less than you thought you should because of a lack of money or other resources?  </w:t>
            </w:r>
          </w:p>
        </w:tc>
        <w:tc>
          <w:tcPr>
            <w:tcW w:w="1701" w:type="dxa"/>
          </w:tcPr>
          <w:p w:rsidR="00592C76" w:rsidRPr="00592C76" w:rsidRDefault="00592C76" w:rsidP="003A2B54">
            <w:pPr>
              <w:rPr>
                <w:rFonts w:ascii="Garamond" w:hAnsi="Garamond"/>
                <w:sz w:val="18"/>
                <w:szCs w:val="18"/>
                <w:lang w:val="en-US"/>
              </w:rPr>
            </w:pPr>
            <w:r w:rsidRPr="00592C76">
              <w:rPr>
                <w:rFonts w:ascii="Garamond" w:hAnsi="Garamond"/>
                <w:sz w:val="18"/>
                <w:szCs w:val="18"/>
                <w:lang w:val="en-US"/>
              </w:rPr>
              <w:t>0     No</w:t>
            </w:r>
          </w:p>
          <w:p w:rsidR="00592C76" w:rsidRPr="00592C76" w:rsidRDefault="00592C76" w:rsidP="003A2B54">
            <w:pPr>
              <w:rPr>
                <w:rFonts w:ascii="Garamond" w:hAnsi="Garamond"/>
                <w:sz w:val="18"/>
                <w:szCs w:val="18"/>
                <w:lang w:val="en-US"/>
              </w:rPr>
            </w:pPr>
            <w:r w:rsidRPr="00592C76">
              <w:rPr>
                <w:rFonts w:ascii="Garamond" w:hAnsi="Garamond"/>
                <w:sz w:val="18"/>
                <w:szCs w:val="18"/>
                <w:lang w:val="en-US"/>
              </w:rPr>
              <w:t>1     Yes</w:t>
            </w:r>
          </w:p>
          <w:p w:rsidR="00592C76" w:rsidRPr="00592C76" w:rsidRDefault="00592C76" w:rsidP="003A2B54">
            <w:pPr>
              <w:rPr>
                <w:rFonts w:ascii="Garamond" w:hAnsi="Garamond"/>
                <w:sz w:val="18"/>
                <w:szCs w:val="18"/>
                <w:lang w:val="en-US"/>
              </w:rPr>
            </w:pPr>
            <w:r w:rsidRPr="00592C76">
              <w:rPr>
                <w:rFonts w:ascii="Garamond" w:hAnsi="Garamond"/>
                <w:sz w:val="18"/>
                <w:szCs w:val="18"/>
                <w:lang w:val="en-US"/>
              </w:rPr>
              <w:t>98   Don’t Know</w:t>
            </w:r>
          </w:p>
          <w:p w:rsidR="00592C76" w:rsidRPr="00592C76" w:rsidRDefault="00592C76" w:rsidP="003A2B54">
            <w:pPr>
              <w:rPr>
                <w:rFonts w:ascii="Garamond" w:hAnsi="Garamond"/>
                <w:b/>
                <w:bCs/>
                <w:sz w:val="18"/>
                <w:szCs w:val="18"/>
                <w:lang w:val="en-US"/>
              </w:rPr>
            </w:pPr>
            <w:r w:rsidRPr="00592C76">
              <w:rPr>
                <w:rFonts w:ascii="Garamond" w:hAnsi="Garamond"/>
                <w:sz w:val="18"/>
                <w:szCs w:val="18"/>
                <w:lang w:val="en-US"/>
              </w:rPr>
              <w:t>99   Refused</w:t>
            </w:r>
          </w:p>
        </w:tc>
      </w:tr>
      <w:tr w:rsidR="00592C76" w:rsidRPr="00073713" w:rsidTr="003A2B54">
        <w:tc>
          <w:tcPr>
            <w:tcW w:w="8046"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Q6.  </w:t>
            </w:r>
            <w:r w:rsidR="0062210C">
              <w:rPr>
                <w:rFonts w:ascii="Garamond" w:hAnsi="Garamond"/>
                <w:bCs/>
                <w:sz w:val="22"/>
                <w:szCs w:val="22"/>
                <w:lang w:val="en-US"/>
              </w:rPr>
              <w:t>Y</w:t>
            </w:r>
            <w:r w:rsidRPr="00592C76">
              <w:rPr>
                <w:rFonts w:ascii="Garamond" w:hAnsi="Garamond"/>
                <w:bCs/>
                <w:sz w:val="22"/>
                <w:szCs w:val="22"/>
                <w:lang w:val="en-US"/>
              </w:rPr>
              <w:t>our household ran out of food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8046" w:type="dxa"/>
          </w:tcPr>
          <w:p w:rsidR="00592C76" w:rsidRPr="00592C76" w:rsidRDefault="00592C76" w:rsidP="0062210C">
            <w:pPr>
              <w:spacing w:before="120" w:line="276" w:lineRule="auto"/>
              <w:rPr>
                <w:rFonts w:ascii="Garamond" w:hAnsi="Garamond"/>
                <w:bCs/>
                <w:sz w:val="22"/>
                <w:szCs w:val="22"/>
                <w:lang w:val="en-US"/>
              </w:rPr>
            </w:pPr>
            <w:r w:rsidRPr="00592C76">
              <w:rPr>
                <w:rFonts w:ascii="Garamond" w:hAnsi="Garamond"/>
                <w:bCs/>
                <w:sz w:val="22"/>
                <w:szCs w:val="22"/>
                <w:lang w:val="en-US"/>
              </w:rPr>
              <w:t xml:space="preserve">Q7. </w:t>
            </w:r>
            <w:r w:rsidR="0062210C">
              <w:rPr>
                <w:rFonts w:ascii="Garamond" w:hAnsi="Garamond"/>
                <w:bCs/>
                <w:sz w:val="22"/>
                <w:szCs w:val="22"/>
                <w:lang w:val="en-US"/>
              </w:rPr>
              <w:t xml:space="preserve"> Y</w:t>
            </w:r>
            <w:r w:rsidRPr="00592C76">
              <w:rPr>
                <w:rFonts w:ascii="Garamond" w:hAnsi="Garamond"/>
                <w:bCs/>
                <w:sz w:val="22"/>
                <w:szCs w:val="22"/>
                <w:lang w:val="en-US"/>
              </w:rPr>
              <w:t xml:space="preserve">ou were hungry but did not eat because there was not enough money or other resources for food?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8046"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Q8. </w:t>
            </w:r>
            <w:r w:rsidR="0062210C">
              <w:rPr>
                <w:rFonts w:ascii="Garamond" w:hAnsi="Garamond"/>
                <w:bCs/>
                <w:sz w:val="22"/>
                <w:szCs w:val="22"/>
                <w:lang w:val="en-US"/>
              </w:rPr>
              <w:t xml:space="preserve"> Y</w:t>
            </w:r>
            <w:r w:rsidRPr="00592C76">
              <w:rPr>
                <w:rFonts w:ascii="Garamond" w:hAnsi="Garamond"/>
                <w:bCs/>
                <w:sz w:val="22"/>
                <w:szCs w:val="22"/>
                <w:lang w:val="en-US"/>
              </w:rPr>
              <w:t>ou went without eating for a whole day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bl>
    <w:p w:rsidR="00592C76" w:rsidRPr="00592C76" w:rsidRDefault="00592C76" w:rsidP="00592C76">
      <w:pPr>
        <w:rPr>
          <w:lang w:val="en-US"/>
        </w:rPr>
      </w:pPr>
    </w:p>
    <w:p w:rsidR="00592C76" w:rsidRPr="00592C76" w:rsidRDefault="00592C76" w:rsidP="00592C76">
      <w:pPr>
        <w:rPr>
          <w:lang w:val="en-US"/>
        </w:rPr>
      </w:pPr>
    </w:p>
    <w:p w:rsidR="00592C76" w:rsidRPr="00592C76" w:rsidRDefault="00592C76" w:rsidP="00592C76">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30"/>
        <w:gridCol w:w="1701"/>
      </w:tblGrid>
      <w:tr w:rsidR="00592C76" w:rsidRPr="00073713" w:rsidTr="003A2B54">
        <w:tc>
          <w:tcPr>
            <w:tcW w:w="9606" w:type="dxa"/>
            <w:gridSpan w:val="3"/>
          </w:tcPr>
          <w:p w:rsidR="00592C76" w:rsidRDefault="00592C76" w:rsidP="003A2B54">
            <w:pPr>
              <w:jc w:val="center"/>
              <w:rPr>
                <w:rFonts w:ascii="Garamond" w:hAnsi="Garamond"/>
                <w:b/>
                <w:i/>
                <w:sz w:val="28"/>
                <w:szCs w:val="28"/>
                <w:lang w:val="en-US"/>
              </w:rPr>
            </w:pPr>
            <w:r w:rsidRPr="00592C76">
              <w:rPr>
                <w:rFonts w:ascii="Garamond" w:hAnsi="Garamond"/>
                <w:b/>
                <w:i/>
                <w:sz w:val="28"/>
                <w:szCs w:val="28"/>
                <w:lang w:val="en-US"/>
              </w:rPr>
              <w:lastRenderedPageBreak/>
              <w:t>GLOBAL FOO</w:t>
            </w:r>
            <w:r>
              <w:rPr>
                <w:rFonts w:ascii="Garamond" w:hAnsi="Garamond"/>
                <w:b/>
                <w:i/>
                <w:sz w:val="28"/>
                <w:szCs w:val="28"/>
                <w:lang w:val="en-US"/>
              </w:rPr>
              <w:t xml:space="preserve">D INSECURITY EXPERIENCE SCALE </w:t>
            </w:r>
          </w:p>
          <w:p w:rsidR="00592C76" w:rsidRDefault="00592C76" w:rsidP="00295BEF">
            <w:pPr>
              <w:jc w:val="center"/>
              <w:rPr>
                <w:rFonts w:ascii="Garamond" w:hAnsi="Garamond"/>
                <w:b/>
                <w:i/>
                <w:sz w:val="32"/>
                <w:szCs w:val="32"/>
                <w:lang w:val="en-US"/>
              </w:rPr>
            </w:pPr>
            <w:r w:rsidRPr="00592C76">
              <w:rPr>
                <w:rFonts w:ascii="Garamond" w:hAnsi="Garamond"/>
                <w:b/>
                <w:i/>
                <w:sz w:val="32"/>
                <w:szCs w:val="32"/>
                <w:lang w:val="en-US"/>
              </w:rPr>
              <w:t>Individually Referenced, Extended Range</w:t>
            </w:r>
          </w:p>
          <w:p w:rsidR="00295BEF" w:rsidRPr="00592C76" w:rsidRDefault="00295BEF" w:rsidP="00295BEF">
            <w:pPr>
              <w:jc w:val="center"/>
              <w:rPr>
                <w:rFonts w:ascii="Garamond" w:hAnsi="Garamond"/>
                <w:bCs/>
                <w:sz w:val="22"/>
                <w:szCs w:val="22"/>
                <w:lang w:val="en-US"/>
              </w:rPr>
            </w:pPr>
          </w:p>
        </w:tc>
      </w:tr>
      <w:tr w:rsidR="00592C76" w:rsidRPr="00073713" w:rsidTr="003A2B54">
        <w:tc>
          <w:tcPr>
            <w:tcW w:w="9606" w:type="dxa"/>
            <w:gridSpan w:val="3"/>
          </w:tcPr>
          <w:p w:rsidR="00592C76" w:rsidRPr="00592C76" w:rsidRDefault="00592C76" w:rsidP="003A2B54">
            <w:pPr>
              <w:tabs>
                <w:tab w:val="left" w:pos="720"/>
                <w:tab w:val="left" w:pos="7200"/>
              </w:tabs>
              <w:autoSpaceDE w:val="0"/>
              <w:autoSpaceDN w:val="0"/>
              <w:adjustRightInd w:val="0"/>
              <w:rPr>
                <w:rFonts w:ascii="Garamond" w:hAnsi="Garamond"/>
                <w:b/>
                <w:color w:val="1F497D"/>
                <w:sz w:val="22"/>
                <w:szCs w:val="22"/>
                <w:lang w:val="en-US"/>
              </w:rPr>
            </w:pPr>
            <w:r w:rsidRPr="00592C76">
              <w:rPr>
                <w:rFonts w:ascii="Garamond" w:hAnsi="Garamond"/>
                <w:b/>
                <w:color w:val="1F497D"/>
                <w:sz w:val="22"/>
                <w:szCs w:val="22"/>
                <w:lang w:val="en-US"/>
              </w:rPr>
              <w:t>Now I would like to ask you some questions about food.</w:t>
            </w:r>
          </w:p>
          <w:p w:rsidR="00592C76" w:rsidRPr="00592C76" w:rsidRDefault="00592C76" w:rsidP="003A2B54">
            <w:pPr>
              <w:spacing w:line="276" w:lineRule="auto"/>
              <w:rPr>
                <w:rFonts w:ascii="Garamond" w:hAnsi="Garamond"/>
                <w:bCs/>
                <w:sz w:val="22"/>
                <w:szCs w:val="22"/>
                <w:lang w:val="en-US"/>
              </w:rPr>
            </w:pPr>
            <w:r w:rsidRPr="00592C76">
              <w:rPr>
                <w:rFonts w:ascii="Garamond" w:hAnsi="Garamond"/>
                <w:b/>
                <w:color w:val="1F497D"/>
                <w:sz w:val="22"/>
                <w:szCs w:val="22"/>
                <w:lang w:val="en-US"/>
              </w:rPr>
              <w:t xml:space="preserve">During the last 12 MONTHS, was there a time when: </w:t>
            </w:r>
          </w:p>
        </w:tc>
      </w:tr>
      <w:tr w:rsidR="00592C76" w:rsidRPr="00073713" w:rsidTr="003A2B54">
        <w:tc>
          <w:tcPr>
            <w:tcW w:w="7905"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Q1.  You were worried you would not have enough food to eat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905"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Q2. Still thinking about the last 12 MONTHS, was there a time when you were unable to eat healthy and nutritious food because of a lack of money or other resources?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905"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Q3. </w:t>
            </w:r>
            <w:r w:rsidR="0062210C">
              <w:rPr>
                <w:rFonts w:ascii="Garamond" w:hAnsi="Garamond"/>
                <w:bCs/>
                <w:sz w:val="22"/>
                <w:szCs w:val="22"/>
                <w:lang w:val="en-US"/>
              </w:rPr>
              <w:t xml:space="preserve"> Y</w:t>
            </w:r>
            <w:r w:rsidRPr="00592C76">
              <w:rPr>
                <w:rFonts w:ascii="Garamond" w:hAnsi="Garamond"/>
                <w:bCs/>
                <w:sz w:val="22"/>
                <w:szCs w:val="22"/>
                <w:lang w:val="en-US"/>
              </w:rPr>
              <w:t xml:space="preserve">ou ate only a few kinds of foods because of a lack of money or other resources?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905"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Q4. </w:t>
            </w:r>
            <w:r w:rsidR="0062210C">
              <w:rPr>
                <w:rFonts w:ascii="Garamond" w:hAnsi="Garamond"/>
                <w:bCs/>
                <w:sz w:val="22"/>
                <w:szCs w:val="22"/>
                <w:lang w:val="en-US"/>
              </w:rPr>
              <w:t xml:space="preserve">  Y</w:t>
            </w:r>
            <w:r w:rsidRPr="00592C76">
              <w:rPr>
                <w:rFonts w:ascii="Garamond" w:hAnsi="Garamond"/>
                <w:bCs/>
                <w:sz w:val="22"/>
                <w:szCs w:val="22"/>
                <w:lang w:val="en-US"/>
              </w:rPr>
              <w:t xml:space="preserve">ou had to skip a meal because there was not enough money or other resources to get food?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905"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Q5.  Still thinking about the last 12 MONTHS, was there a time when you ate less than you thought you should because of a lack of money or other resources?  </w:t>
            </w:r>
          </w:p>
        </w:tc>
        <w:tc>
          <w:tcPr>
            <w:tcW w:w="1701" w:type="dxa"/>
          </w:tcPr>
          <w:p w:rsidR="00592C76" w:rsidRPr="00592C76" w:rsidRDefault="00592C76" w:rsidP="003A2B54">
            <w:pPr>
              <w:rPr>
                <w:rFonts w:ascii="Garamond" w:hAnsi="Garamond"/>
                <w:sz w:val="18"/>
                <w:szCs w:val="18"/>
                <w:lang w:val="en-US"/>
              </w:rPr>
            </w:pPr>
            <w:r w:rsidRPr="00592C76">
              <w:rPr>
                <w:rFonts w:ascii="Garamond" w:hAnsi="Garamond"/>
                <w:sz w:val="18"/>
                <w:szCs w:val="18"/>
                <w:lang w:val="en-US"/>
              </w:rPr>
              <w:t>0     No</w:t>
            </w:r>
          </w:p>
          <w:p w:rsidR="00592C76" w:rsidRPr="00592C76" w:rsidRDefault="00592C76" w:rsidP="003A2B54">
            <w:pPr>
              <w:rPr>
                <w:rFonts w:ascii="Garamond" w:hAnsi="Garamond"/>
                <w:sz w:val="18"/>
                <w:szCs w:val="18"/>
                <w:lang w:val="en-US"/>
              </w:rPr>
            </w:pPr>
            <w:r w:rsidRPr="00592C76">
              <w:rPr>
                <w:rFonts w:ascii="Garamond" w:hAnsi="Garamond"/>
                <w:sz w:val="18"/>
                <w:szCs w:val="18"/>
                <w:lang w:val="en-US"/>
              </w:rPr>
              <w:t>1     Yes</w:t>
            </w:r>
          </w:p>
          <w:p w:rsidR="00592C76" w:rsidRPr="00592C76" w:rsidRDefault="00592C76" w:rsidP="003A2B54">
            <w:pPr>
              <w:rPr>
                <w:rFonts w:ascii="Garamond" w:hAnsi="Garamond"/>
                <w:sz w:val="18"/>
                <w:szCs w:val="18"/>
                <w:lang w:val="en-US"/>
              </w:rPr>
            </w:pPr>
            <w:r w:rsidRPr="00592C76">
              <w:rPr>
                <w:rFonts w:ascii="Garamond" w:hAnsi="Garamond"/>
                <w:sz w:val="18"/>
                <w:szCs w:val="18"/>
                <w:lang w:val="en-US"/>
              </w:rPr>
              <w:t>98   Don’t Know</w:t>
            </w:r>
          </w:p>
          <w:p w:rsidR="00592C76" w:rsidRPr="00592C76" w:rsidRDefault="00592C76" w:rsidP="003A2B54">
            <w:pPr>
              <w:rPr>
                <w:rFonts w:ascii="Garamond" w:hAnsi="Garamond"/>
                <w:b/>
                <w:bCs/>
                <w:sz w:val="18"/>
                <w:szCs w:val="18"/>
                <w:lang w:val="en-US"/>
              </w:rPr>
            </w:pPr>
            <w:r w:rsidRPr="00592C76">
              <w:rPr>
                <w:rFonts w:ascii="Garamond" w:hAnsi="Garamond"/>
                <w:sz w:val="18"/>
                <w:szCs w:val="18"/>
                <w:lang w:val="en-US"/>
              </w:rPr>
              <w:t>99   Refused</w:t>
            </w:r>
          </w:p>
        </w:tc>
      </w:tr>
      <w:tr w:rsidR="00592C76" w:rsidRPr="00073713" w:rsidTr="003A2B54">
        <w:tc>
          <w:tcPr>
            <w:tcW w:w="7905"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Q6.  </w:t>
            </w:r>
            <w:r w:rsidR="0062210C">
              <w:rPr>
                <w:rFonts w:ascii="Garamond" w:hAnsi="Garamond"/>
                <w:bCs/>
                <w:sz w:val="22"/>
                <w:szCs w:val="22"/>
                <w:lang w:val="en-US"/>
              </w:rPr>
              <w:t>Y</w:t>
            </w:r>
            <w:r w:rsidRPr="00592C76">
              <w:rPr>
                <w:rFonts w:ascii="Garamond" w:hAnsi="Garamond"/>
                <w:bCs/>
                <w:sz w:val="22"/>
                <w:szCs w:val="22"/>
                <w:lang w:val="en-US"/>
              </w:rPr>
              <w:t>our household ran out of food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905"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Q7. </w:t>
            </w:r>
            <w:r w:rsidR="0062210C">
              <w:rPr>
                <w:rFonts w:ascii="Garamond" w:hAnsi="Garamond"/>
                <w:bCs/>
                <w:sz w:val="22"/>
                <w:szCs w:val="22"/>
                <w:lang w:val="en-US"/>
              </w:rPr>
              <w:t xml:space="preserve">  Y</w:t>
            </w:r>
            <w:r w:rsidRPr="00592C76">
              <w:rPr>
                <w:rFonts w:ascii="Garamond" w:hAnsi="Garamond"/>
                <w:bCs/>
                <w:sz w:val="22"/>
                <w:szCs w:val="22"/>
                <w:lang w:val="en-US"/>
              </w:rPr>
              <w:t xml:space="preserve">ou were hungry but did not eat because there was not enough money or other resources for food?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rPr>
          <w:trHeight w:val="561"/>
        </w:trPr>
        <w:tc>
          <w:tcPr>
            <w:tcW w:w="675" w:type="dxa"/>
          </w:tcPr>
          <w:p w:rsidR="00592C76" w:rsidRPr="00DE1117" w:rsidRDefault="00592C76" w:rsidP="003A2B54">
            <w:pPr>
              <w:spacing w:before="120" w:line="276" w:lineRule="auto"/>
              <w:rPr>
                <w:rFonts w:ascii="Garamond" w:hAnsi="Garamond"/>
                <w:bCs/>
                <w:sz w:val="22"/>
                <w:szCs w:val="22"/>
              </w:rPr>
            </w:pPr>
            <w:r w:rsidRPr="00DE1117">
              <w:rPr>
                <w:rFonts w:ascii="Garamond" w:hAnsi="Garamond"/>
                <w:bCs/>
                <w:sz w:val="22"/>
                <w:szCs w:val="22"/>
              </w:rPr>
              <w:t xml:space="preserve">Q7a </w:t>
            </w:r>
          </w:p>
        </w:tc>
        <w:tc>
          <w:tcPr>
            <w:tcW w:w="7230"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[if answered yes to Q7, ask the following]</w:t>
            </w:r>
          </w:p>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During the last 12 months, how often did it happen that you were hungry but did not eat because there was not enough money or other resources for food? Did this happen only once or twice, in some months but not every month, or almost every month?</w:t>
            </w:r>
          </w:p>
        </w:tc>
        <w:tc>
          <w:tcPr>
            <w:tcW w:w="1701" w:type="dxa"/>
          </w:tcPr>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1  Only once or twice</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2  In some months but not every month</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3  Almost every month</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905"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Q8. Was there a time when you went without eating for a whole day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675" w:type="dxa"/>
          </w:tcPr>
          <w:p w:rsidR="00592C76" w:rsidRPr="003063AD" w:rsidRDefault="00592C76" w:rsidP="003A2B54">
            <w:pPr>
              <w:spacing w:before="120" w:line="276" w:lineRule="auto"/>
              <w:rPr>
                <w:rFonts w:ascii="Garamond" w:hAnsi="Garamond"/>
                <w:bCs/>
                <w:sz w:val="22"/>
                <w:szCs w:val="22"/>
              </w:rPr>
            </w:pPr>
            <w:r w:rsidRPr="003063AD">
              <w:rPr>
                <w:rFonts w:ascii="Garamond" w:hAnsi="Garamond"/>
                <w:bCs/>
                <w:sz w:val="22"/>
                <w:szCs w:val="22"/>
              </w:rPr>
              <w:t xml:space="preserve">Q8a </w:t>
            </w:r>
          </w:p>
        </w:tc>
        <w:tc>
          <w:tcPr>
            <w:tcW w:w="7230"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[if answered yes to Q8, ask the following]</w:t>
            </w:r>
          </w:p>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In the last 12 months, how often did it happen that you went without eating for a whole day because of a lack of money or other resources? Did this happen only once or twice, in some months but not every month, or almost every month?</w:t>
            </w:r>
          </w:p>
        </w:tc>
        <w:tc>
          <w:tcPr>
            <w:tcW w:w="1701" w:type="dxa"/>
          </w:tcPr>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1  Only once or twice</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2  In some months but not every month</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3  Almost every month</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99   Refused</w:t>
            </w:r>
          </w:p>
        </w:tc>
      </w:tr>
    </w:tbl>
    <w:p w:rsidR="00592C76" w:rsidRPr="00592C76" w:rsidRDefault="00592C76" w:rsidP="00592C76">
      <w:pPr>
        <w:rPr>
          <w:lang w:val="en-US"/>
        </w:rPr>
      </w:pPr>
    </w:p>
    <w:p w:rsidR="00592C76" w:rsidRDefault="00592C76" w:rsidP="00592C76">
      <w:pPr>
        <w:rPr>
          <w:lang w:val="en-US"/>
        </w:rPr>
      </w:pPr>
    </w:p>
    <w:p w:rsidR="00073713" w:rsidRDefault="00073713" w:rsidP="00592C76">
      <w:pPr>
        <w:rPr>
          <w:lang w:val="en-US"/>
        </w:rPr>
      </w:pPr>
    </w:p>
    <w:p w:rsidR="00073713" w:rsidRDefault="00073713" w:rsidP="00592C76">
      <w:pPr>
        <w:rPr>
          <w:lang w:val="en-US"/>
        </w:rPr>
      </w:pPr>
    </w:p>
    <w:p w:rsidR="00073713" w:rsidRDefault="00073713" w:rsidP="00592C76">
      <w:pPr>
        <w:rPr>
          <w:lang w:val="en-US"/>
        </w:rPr>
      </w:pPr>
    </w:p>
    <w:p w:rsidR="00073713" w:rsidRDefault="00073713" w:rsidP="00592C76">
      <w:pPr>
        <w:rPr>
          <w:lang w:val="en-US"/>
        </w:rPr>
      </w:pPr>
    </w:p>
    <w:p w:rsidR="00073713" w:rsidRDefault="00073713" w:rsidP="00592C76">
      <w:pPr>
        <w:rPr>
          <w:lang w:val="en-US"/>
        </w:rPr>
      </w:pPr>
    </w:p>
    <w:p w:rsidR="00073713" w:rsidRPr="00592C76" w:rsidRDefault="00073713" w:rsidP="00592C76">
      <w:pPr>
        <w:rPr>
          <w:lang w:val="en-US"/>
        </w:rPr>
      </w:pPr>
      <w:bookmarkStart w:id="0" w:name="_GoBack"/>
      <w:bookmarkEnd w:id="0"/>
    </w:p>
    <w:p w:rsidR="00592C76" w:rsidRPr="00592C76" w:rsidRDefault="00592C76" w:rsidP="00592C76">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701"/>
      </w:tblGrid>
      <w:tr w:rsidR="00592C76" w:rsidRPr="00073713" w:rsidTr="003A2B54">
        <w:tc>
          <w:tcPr>
            <w:tcW w:w="9464" w:type="dxa"/>
            <w:gridSpan w:val="2"/>
          </w:tcPr>
          <w:p w:rsidR="00592C76" w:rsidRDefault="00592C76" w:rsidP="003A2B54">
            <w:pPr>
              <w:jc w:val="center"/>
              <w:rPr>
                <w:rFonts w:ascii="Garamond" w:hAnsi="Garamond"/>
                <w:b/>
                <w:i/>
                <w:sz w:val="28"/>
                <w:szCs w:val="28"/>
                <w:lang w:val="en-US"/>
              </w:rPr>
            </w:pPr>
            <w:r w:rsidRPr="00592C76">
              <w:rPr>
                <w:rFonts w:ascii="Garamond" w:hAnsi="Garamond"/>
                <w:b/>
                <w:i/>
                <w:sz w:val="28"/>
                <w:szCs w:val="28"/>
                <w:lang w:val="en-US"/>
              </w:rPr>
              <w:lastRenderedPageBreak/>
              <w:t>GLOBAL FO</w:t>
            </w:r>
            <w:r>
              <w:rPr>
                <w:rFonts w:ascii="Garamond" w:hAnsi="Garamond"/>
                <w:b/>
                <w:i/>
                <w:sz w:val="28"/>
                <w:szCs w:val="28"/>
                <w:lang w:val="en-US"/>
              </w:rPr>
              <w:t xml:space="preserve">OD INSECURITY EXPERIENCE SCALE </w:t>
            </w:r>
          </w:p>
          <w:p w:rsidR="00592C76" w:rsidRDefault="00592C76" w:rsidP="00295BEF">
            <w:pPr>
              <w:jc w:val="center"/>
              <w:rPr>
                <w:rFonts w:ascii="Garamond" w:hAnsi="Garamond"/>
                <w:b/>
                <w:i/>
                <w:sz w:val="32"/>
                <w:szCs w:val="32"/>
                <w:lang w:val="en-US"/>
              </w:rPr>
            </w:pPr>
            <w:r w:rsidRPr="00592C76">
              <w:rPr>
                <w:rFonts w:ascii="Garamond" w:hAnsi="Garamond"/>
                <w:b/>
                <w:i/>
                <w:sz w:val="32"/>
                <w:szCs w:val="32"/>
                <w:lang w:val="en-US"/>
              </w:rPr>
              <w:t>Household Referenced</w:t>
            </w:r>
          </w:p>
          <w:p w:rsidR="00295BEF" w:rsidRPr="00592C76" w:rsidRDefault="00295BEF" w:rsidP="00295BEF">
            <w:pPr>
              <w:jc w:val="center"/>
              <w:rPr>
                <w:rFonts w:ascii="Garamond" w:hAnsi="Garamond"/>
                <w:bCs/>
                <w:sz w:val="22"/>
                <w:szCs w:val="22"/>
                <w:lang w:val="en-US"/>
              </w:rPr>
            </w:pPr>
          </w:p>
        </w:tc>
      </w:tr>
      <w:tr w:rsidR="00592C76" w:rsidRPr="00073713" w:rsidTr="003A2B54">
        <w:tc>
          <w:tcPr>
            <w:tcW w:w="9464" w:type="dxa"/>
            <w:gridSpan w:val="2"/>
          </w:tcPr>
          <w:p w:rsidR="00592C76" w:rsidRPr="00592C76" w:rsidRDefault="00592C76" w:rsidP="003A2B54">
            <w:pPr>
              <w:tabs>
                <w:tab w:val="left" w:pos="720"/>
                <w:tab w:val="left" w:pos="7200"/>
              </w:tabs>
              <w:autoSpaceDE w:val="0"/>
              <w:autoSpaceDN w:val="0"/>
              <w:adjustRightInd w:val="0"/>
              <w:rPr>
                <w:rFonts w:ascii="Garamond" w:hAnsi="Garamond"/>
                <w:b/>
                <w:color w:val="1F497D"/>
                <w:sz w:val="22"/>
                <w:szCs w:val="22"/>
                <w:lang w:val="en-US"/>
              </w:rPr>
            </w:pPr>
            <w:r w:rsidRPr="00592C76">
              <w:rPr>
                <w:rFonts w:ascii="Garamond" w:hAnsi="Garamond"/>
                <w:b/>
                <w:color w:val="1F497D"/>
                <w:sz w:val="22"/>
                <w:szCs w:val="22"/>
                <w:lang w:val="en-US"/>
              </w:rPr>
              <w:t>Now I would like to ask you some questions about food.</w:t>
            </w:r>
          </w:p>
          <w:p w:rsidR="00592C76" w:rsidRPr="00592C76" w:rsidRDefault="00592C76" w:rsidP="003A2B54">
            <w:pPr>
              <w:spacing w:line="276" w:lineRule="auto"/>
              <w:rPr>
                <w:rFonts w:ascii="Garamond" w:hAnsi="Garamond"/>
                <w:bCs/>
                <w:sz w:val="22"/>
                <w:szCs w:val="22"/>
                <w:lang w:val="en-US"/>
              </w:rPr>
            </w:pPr>
            <w:r w:rsidRPr="00592C76">
              <w:rPr>
                <w:rFonts w:ascii="Garamond" w:hAnsi="Garamond"/>
                <w:b/>
                <w:color w:val="1F497D"/>
                <w:sz w:val="22"/>
                <w:szCs w:val="22"/>
                <w:lang w:val="en-US"/>
              </w:rPr>
              <w:t xml:space="preserve">During the last 12 MONTHS, was there a time when: </w:t>
            </w:r>
          </w:p>
        </w:tc>
      </w:tr>
      <w:tr w:rsidR="00592C76" w:rsidRPr="00073713" w:rsidTr="003A2B54">
        <w:tc>
          <w:tcPr>
            <w:tcW w:w="7763"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Q1.  You or others in your household worried about not having enough food to eat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Q2. Still thinking about the last 12 MONTHS, was there a time when you or others in your household were unable to eat healthy and nutritious food because of a lack of money or other resources?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Q3. Was there a time when you or others in your household ate only a few kinds of foods because of a lack of money or other resources?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Q4. Was there a time when you or others in your household had to skip a meal because there was not enough money or other resources to get food?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Q5.  Still thinking about the last 12 MONTHS, was there a time when you or others in your household ate less than you thought you should because of a lack of money or other resources?  </w:t>
            </w:r>
          </w:p>
        </w:tc>
        <w:tc>
          <w:tcPr>
            <w:tcW w:w="1701" w:type="dxa"/>
          </w:tcPr>
          <w:p w:rsidR="00592C76" w:rsidRPr="00592C76" w:rsidRDefault="00592C76" w:rsidP="003A2B54">
            <w:pPr>
              <w:rPr>
                <w:rFonts w:ascii="Garamond" w:hAnsi="Garamond"/>
                <w:sz w:val="18"/>
                <w:szCs w:val="18"/>
                <w:lang w:val="en-US"/>
              </w:rPr>
            </w:pPr>
            <w:r w:rsidRPr="00592C76">
              <w:rPr>
                <w:rFonts w:ascii="Garamond" w:hAnsi="Garamond"/>
                <w:sz w:val="18"/>
                <w:szCs w:val="18"/>
                <w:lang w:val="en-US"/>
              </w:rPr>
              <w:t>0     No</w:t>
            </w:r>
          </w:p>
          <w:p w:rsidR="00592C76" w:rsidRPr="00592C76" w:rsidRDefault="00592C76" w:rsidP="003A2B54">
            <w:pPr>
              <w:rPr>
                <w:rFonts w:ascii="Garamond" w:hAnsi="Garamond"/>
                <w:sz w:val="18"/>
                <w:szCs w:val="18"/>
                <w:lang w:val="en-US"/>
              </w:rPr>
            </w:pPr>
            <w:r w:rsidRPr="00592C76">
              <w:rPr>
                <w:rFonts w:ascii="Garamond" w:hAnsi="Garamond"/>
                <w:sz w:val="18"/>
                <w:szCs w:val="18"/>
                <w:lang w:val="en-US"/>
              </w:rPr>
              <w:t>1     Yes</w:t>
            </w:r>
          </w:p>
          <w:p w:rsidR="00592C76" w:rsidRPr="00592C76" w:rsidRDefault="00592C76" w:rsidP="003A2B54">
            <w:pPr>
              <w:rPr>
                <w:rFonts w:ascii="Garamond" w:hAnsi="Garamond"/>
                <w:sz w:val="18"/>
                <w:szCs w:val="18"/>
                <w:lang w:val="en-US"/>
              </w:rPr>
            </w:pPr>
            <w:r w:rsidRPr="00592C76">
              <w:rPr>
                <w:rFonts w:ascii="Garamond" w:hAnsi="Garamond"/>
                <w:sz w:val="18"/>
                <w:szCs w:val="18"/>
                <w:lang w:val="en-US"/>
              </w:rPr>
              <w:t>98   Don’t Know</w:t>
            </w:r>
          </w:p>
          <w:p w:rsidR="00592C76" w:rsidRPr="00592C76" w:rsidRDefault="00592C76" w:rsidP="003A2B54">
            <w:pPr>
              <w:rPr>
                <w:rFonts w:ascii="Garamond" w:hAnsi="Garamond"/>
                <w:b/>
                <w:bCs/>
                <w:sz w:val="18"/>
                <w:szCs w:val="18"/>
                <w:lang w:val="en-US"/>
              </w:rPr>
            </w:pPr>
            <w:r w:rsidRPr="00592C76">
              <w:rPr>
                <w:rFonts w:ascii="Garamond" w:hAnsi="Garamond"/>
                <w:sz w:val="18"/>
                <w:szCs w:val="18"/>
                <w:lang w:val="en-US"/>
              </w:rPr>
              <w:t>99   Refused</w:t>
            </w:r>
          </w:p>
        </w:tc>
      </w:tr>
      <w:tr w:rsidR="00592C76" w:rsidRPr="00073713" w:rsidTr="003A2B54">
        <w:tc>
          <w:tcPr>
            <w:tcW w:w="7763"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Q6.  Was there a time when your household ran out of food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Q7. Was there a time when you or others in your household were hungry but did not eat because there was not enough money or other resources for food?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Q8. Was there a time when you or others in your household went without eating for a whole day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bl>
    <w:p w:rsidR="00592C76" w:rsidRPr="00592C76" w:rsidRDefault="00592C76" w:rsidP="00592C76">
      <w:pPr>
        <w:rPr>
          <w:lang w:val="en-US"/>
        </w:rPr>
      </w:pPr>
    </w:p>
    <w:p w:rsidR="00592C76" w:rsidRPr="00592C76" w:rsidRDefault="00592C76" w:rsidP="00592C76">
      <w:pPr>
        <w:rPr>
          <w:lang w:val="en-US"/>
        </w:rPr>
      </w:pPr>
      <w:r w:rsidRPr="00592C76">
        <w:rPr>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88"/>
        <w:gridCol w:w="1701"/>
      </w:tblGrid>
      <w:tr w:rsidR="00592C76" w:rsidRPr="00073713" w:rsidTr="003A2B54">
        <w:tc>
          <w:tcPr>
            <w:tcW w:w="9464" w:type="dxa"/>
            <w:gridSpan w:val="3"/>
          </w:tcPr>
          <w:p w:rsidR="00592C76" w:rsidRDefault="00592C76" w:rsidP="003A2B54">
            <w:pPr>
              <w:jc w:val="center"/>
              <w:rPr>
                <w:rFonts w:ascii="Garamond" w:hAnsi="Garamond"/>
                <w:b/>
                <w:i/>
                <w:sz w:val="28"/>
                <w:szCs w:val="28"/>
                <w:lang w:val="en-US"/>
              </w:rPr>
            </w:pPr>
            <w:r w:rsidRPr="00592C76">
              <w:rPr>
                <w:rFonts w:ascii="Garamond" w:hAnsi="Garamond"/>
                <w:b/>
                <w:i/>
                <w:sz w:val="28"/>
                <w:szCs w:val="28"/>
                <w:lang w:val="en-US"/>
              </w:rPr>
              <w:lastRenderedPageBreak/>
              <w:t>GLOBAL FOO</w:t>
            </w:r>
            <w:r>
              <w:rPr>
                <w:rFonts w:ascii="Garamond" w:hAnsi="Garamond"/>
                <w:b/>
                <w:i/>
                <w:sz w:val="28"/>
                <w:szCs w:val="28"/>
                <w:lang w:val="en-US"/>
              </w:rPr>
              <w:t>D INSECURITY EXPERIENCE SCALE</w:t>
            </w:r>
          </w:p>
          <w:p w:rsidR="00592C76" w:rsidRDefault="00592C76" w:rsidP="00295BEF">
            <w:pPr>
              <w:jc w:val="center"/>
              <w:rPr>
                <w:rFonts w:ascii="Garamond" w:hAnsi="Garamond"/>
                <w:b/>
                <w:i/>
                <w:sz w:val="32"/>
                <w:szCs w:val="32"/>
                <w:lang w:val="en-US"/>
              </w:rPr>
            </w:pPr>
            <w:r w:rsidRPr="00592C76">
              <w:rPr>
                <w:rFonts w:ascii="Garamond" w:hAnsi="Garamond"/>
                <w:b/>
                <w:i/>
                <w:sz w:val="32"/>
                <w:szCs w:val="32"/>
                <w:lang w:val="en-US"/>
              </w:rPr>
              <w:t>Household Referenced, Extended Range</w:t>
            </w:r>
          </w:p>
          <w:p w:rsidR="00295BEF" w:rsidRPr="00592C76" w:rsidRDefault="00295BEF" w:rsidP="00295BEF">
            <w:pPr>
              <w:jc w:val="center"/>
              <w:rPr>
                <w:rFonts w:ascii="Garamond" w:hAnsi="Garamond"/>
                <w:bCs/>
                <w:sz w:val="22"/>
                <w:szCs w:val="22"/>
                <w:lang w:val="en-US"/>
              </w:rPr>
            </w:pPr>
          </w:p>
        </w:tc>
      </w:tr>
      <w:tr w:rsidR="00592C76" w:rsidRPr="00073713" w:rsidTr="003A2B54">
        <w:tc>
          <w:tcPr>
            <w:tcW w:w="9464" w:type="dxa"/>
            <w:gridSpan w:val="3"/>
          </w:tcPr>
          <w:p w:rsidR="00592C76" w:rsidRPr="00592C76" w:rsidRDefault="00592C76" w:rsidP="003A2B54">
            <w:pPr>
              <w:tabs>
                <w:tab w:val="left" w:pos="720"/>
                <w:tab w:val="left" w:pos="7200"/>
              </w:tabs>
              <w:autoSpaceDE w:val="0"/>
              <w:autoSpaceDN w:val="0"/>
              <w:adjustRightInd w:val="0"/>
              <w:rPr>
                <w:rFonts w:ascii="Garamond" w:hAnsi="Garamond"/>
                <w:b/>
                <w:color w:val="1F497D"/>
                <w:sz w:val="22"/>
                <w:szCs w:val="22"/>
                <w:lang w:val="en-US"/>
              </w:rPr>
            </w:pPr>
            <w:r w:rsidRPr="00592C76">
              <w:rPr>
                <w:rFonts w:ascii="Garamond" w:hAnsi="Garamond"/>
                <w:b/>
                <w:color w:val="1F497D"/>
                <w:sz w:val="22"/>
                <w:szCs w:val="22"/>
                <w:lang w:val="en-US"/>
              </w:rPr>
              <w:t>Now I would like to ask you some questions about food.</w:t>
            </w:r>
          </w:p>
          <w:p w:rsidR="00592C76" w:rsidRPr="00592C76" w:rsidRDefault="00592C76" w:rsidP="003A2B54">
            <w:pPr>
              <w:spacing w:line="276" w:lineRule="auto"/>
              <w:rPr>
                <w:rFonts w:ascii="Garamond" w:hAnsi="Garamond"/>
                <w:bCs/>
                <w:sz w:val="22"/>
                <w:szCs w:val="22"/>
                <w:lang w:val="en-US"/>
              </w:rPr>
            </w:pPr>
            <w:r w:rsidRPr="00592C76">
              <w:rPr>
                <w:rFonts w:ascii="Garamond" w:hAnsi="Garamond"/>
                <w:b/>
                <w:color w:val="1F497D"/>
                <w:sz w:val="22"/>
                <w:szCs w:val="22"/>
                <w:lang w:val="en-US"/>
              </w:rPr>
              <w:t xml:space="preserve">During the last 12 MONTHS, was there a time when: </w:t>
            </w:r>
          </w:p>
        </w:tc>
      </w:tr>
      <w:tr w:rsidR="00592C76" w:rsidRPr="00073713" w:rsidTr="003A2B54">
        <w:tc>
          <w:tcPr>
            <w:tcW w:w="7763"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Q1.  You or others in your household were worried about not having enough food to eat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Q2. Still thinking about the last 12 MONTHS, was there a time when you or others in your household were unable to eat healthy and nutritious food because of a lack of money or other resources?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Q3. Was there a time when you or others in your household ate only a few kinds of foods because of a lack of money or other resources?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Q4. Was there a time when you or others in your household had to skip a meal because there was not enough money or other resources to get food?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Q5.  Still thinking about the last 12 MONTHS, was there a time when you or others in your household ate less than you thought you should because of a lack of money or other resources?  </w:t>
            </w:r>
          </w:p>
        </w:tc>
        <w:tc>
          <w:tcPr>
            <w:tcW w:w="1701" w:type="dxa"/>
          </w:tcPr>
          <w:p w:rsidR="00592C76" w:rsidRPr="00592C76" w:rsidRDefault="00592C76" w:rsidP="003A2B54">
            <w:pPr>
              <w:rPr>
                <w:rFonts w:ascii="Garamond" w:hAnsi="Garamond"/>
                <w:sz w:val="18"/>
                <w:szCs w:val="18"/>
                <w:lang w:val="en-US"/>
              </w:rPr>
            </w:pPr>
            <w:r w:rsidRPr="00592C76">
              <w:rPr>
                <w:rFonts w:ascii="Garamond" w:hAnsi="Garamond"/>
                <w:sz w:val="18"/>
                <w:szCs w:val="18"/>
                <w:lang w:val="en-US"/>
              </w:rPr>
              <w:t>0     No</w:t>
            </w:r>
          </w:p>
          <w:p w:rsidR="00592C76" w:rsidRPr="00592C76" w:rsidRDefault="00592C76" w:rsidP="003A2B54">
            <w:pPr>
              <w:rPr>
                <w:rFonts w:ascii="Garamond" w:hAnsi="Garamond"/>
                <w:sz w:val="18"/>
                <w:szCs w:val="18"/>
                <w:lang w:val="en-US"/>
              </w:rPr>
            </w:pPr>
            <w:r w:rsidRPr="00592C76">
              <w:rPr>
                <w:rFonts w:ascii="Garamond" w:hAnsi="Garamond"/>
                <w:sz w:val="18"/>
                <w:szCs w:val="18"/>
                <w:lang w:val="en-US"/>
              </w:rPr>
              <w:t>1     Yes</w:t>
            </w:r>
          </w:p>
          <w:p w:rsidR="00592C76" w:rsidRPr="00592C76" w:rsidRDefault="00592C76" w:rsidP="003A2B54">
            <w:pPr>
              <w:rPr>
                <w:rFonts w:ascii="Garamond" w:hAnsi="Garamond"/>
                <w:sz w:val="18"/>
                <w:szCs w:val="18"/>
                <w:lang w:val="en-US"/>
              </w:rPr>
            </w:pPr>
            <w:r w:rsidRPr="00592C76">
              <w:rPr>
                <w:rFonts w:ascii="Garamond" w:hAnsi="Garamond"/>
                <w:sz w:val="18"/>
                <w:szCs w:val="18"/>
                <w:lang w:val="en-US"/>
              </w:rPr>
              <w:t>98   Don’t Know</w:t>
            </w:r>
          </w:p>
          <w:p w:rsidR="00592C76" w:rsidRPr="00592C76" w:rsidRDefault="00592C76" w:rsidP="003A2B54">
            <w:pPr>
              <w:rPr>
                <w:rFonts w:ascii="Garamond" w:hAnsi="Garamond"/>
                <w:b/>
                <w:bCs/>
                <w:sz w:val="18"/>
                <w:szCs w:val="18"/>
                <w:lang w:val="en-US"/>
              </w:rPr>
            </w:pPr>
            <w:r w:rsidRPr="00592C76">
              <w:rPr>
                <w:rFonts w:ascii="Garamond" w:hAnsi="Garamond"/>
                <w:sz w:val="18"/>
                <w:szCs w:val="18"/>
                <w:lang w:val="en-US"/>
              </w:rPr>
              <w:t>99   Refused</w:t>
            </w:r>
          </w:p>
        </w:tc>
      </w:tr>
      <w:tr w:rsidR="00592C76" w:rsidRPr="00073713" w:rsidTr="003A2B54">
        <w:tc>
          <w:tcPr>
            <w:tcW w:w="7763"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Q6.  Was there a time when your household ran out of food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7763"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 xml:space="preserve">Q7. Was there a time when you or others in your household were hungry but did not eat because there was not enough money or other resources for food?      </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rPr>
          <w:trHeight w:val="561"/>
        </w:trPr>
        <w:tc>
          <w:tcPr>
            <w:tcW w:w="675" w:type="dxa"/>
          </w:tcPr>
          <w:p w:rsidR="00592C76" w:rsidRPr="003063AD" w:rsidRDefault="00592C76" w:rsidP="003A2B54">
            <w:pPr>
              <w:spacing w:before="120" w:line="276" w:lineRule="auto"/>
              <w:rPr>
                <w:rFonts w:ascii="Garamond" w:hAnsi="Garamond"/>
                <w:bCs/>
                <w:sz w:val="22"/>
                <w:szCs w:val="22"/>
              </w:rPr>
            </w:pPr>
            <w:r w:rsidRPr="003063AD">
              <w:rPr>
                <w:rFonts w:ascii="Garamond" w:hAnsi="Garamond"/>
                <w:bCs/>
                <w:sz w:val="22"/>
                <w:szCs w:val="22"/>
              </w:rPr>
              <w:t xml:space="preserve">Q7a </w:t>
            </w:r>
          </w:p>
        </w:tc>
        <w:tc>
          <w:tcPr>
            <w:tcW w:w="7088"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[if answered yes to Q7, ask the following]</w:t>
            </w:r>
          </w:p>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During the last 12 months, how often did it happen that you or others in your household were hungry but did not eat because there was not enough money or other resources for food? Did this happen only once or twice, in some months but not every month, or almost every month?</w:t>
            </w:r>
          </w:p>
        </w:tc>
        <w:tc>
          <w:tcPr>
            <w:tcW w:w="1701" w:type="dxa"/>
          </w:tcPr>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1  Only once or twice</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2  In some months but not every month</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3  Almost every month</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spacing w:line="276" w:lineRule="auto"/>
              <w:rPr>
                <w:rFonts w:ascii="Garamond" w:hAnsi="Garamond"/>
                <w:bCs/>
                <w:sz w:val="18"/>
                <w:szCs w:val="18"/>
                <w:highlight w:val="lightGray"/>
                <w:lang w:val="en-US"/>
              </w:rPr>
            </w:pPr>
            <w:r w:rsidRPr="00592C76">
              <w:rPr>
                <w:rFonts w:ascii="Garamond" w:hAnsi="Garamond"/>
                <w:bCs/>
                <w:sz w:val="18"/>
                <w:szCs w:val="18"/>
                <w:lang w:val="en-US"/>
              </w:rPr>
              <w:t>99   Refused</w:t>
            </w:r>
          </w:p>
        </w:tc>
      </w:tr>
      <w:tr w:rsidR="00592C76" w:rsidRPr="00073713" w:rsidTr="003A2B54">
        <w:tc>
          <w:tcPr>
            <w:tcW w:w="7763" w:type="dxa"/>
            <w:gridSpan w:val="2"/>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Q8. Was there a time when you or others in your household went without eating for a whole day because of a lack of money or other resources?</w:t>
            </w:r>
          </w:p>
        </w:tc>
        <w:tc>
          <w:tcPr>
            <w:tcW w:w="1701" w:type="dxa"/>
          </w:tcPr>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0     No</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1     Yes</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99   Refused</w:t>
            </w:r>
          </w:p>
        </w:tc>
      </w:tr>
      <w:tr w:rsidR="00592C76" w:rsidRPr="00073713" w:rsidTr="003A2B54">
        <w:tc>
          <w:tcPr>
            <w:tcW w:w="675" w:type="dxa"/>
          </w:tcPr>
          <w:p w:rsidR="00592C76" w:rsidRPr="003063AD" w:rsidRDefault="00592C76" w:rsidP="003A2B54">
            <w:pPr>
              <w:spacing w:before="120" w:line="276" w:lineRule="auto"/>
              <w:rPr>
                <w:rFonts w:ascii="Garamond" w:hAnsi="Garamond"/>
                <w:bCs/>
                <w:sz w:val="22"/>
                <w:szCs w:val="22"/>
              </w:rPr>
            </w:pPr>
            <w:r w:rsidRPr="003063AD">
              <w:rPr>
                <w:rFonts w:ascii="Garamond" w:hAnsi="Garamond"/>
                <w:bCs/>
                <w:sz w:val="22"/>
                <w:szCs w:val="22"/>
              </w:rPr>
              <w:t xml:space="preserve">Q8a </w:t>
            </w:r>
          </w:p>
        </w:tc>
        <w:tc>
          <w:tcPr>
            <w:tcW w:w="7088" w:type="dxa"/>
          </w:tcPr>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[if answered yes to Q8, ask the following]</w:t>
            </w:r>
          </w:p>
          <w:p w:rsidR="00592C76" w:rsidRPr="00592C76" w:rsidRDefault="00592C76" w:rsidP="003A2B54">
            <w:pPr>
              <w:spacing w:before="120" w:line="276" w:lineRule="auto"/>
              <w:rPr>
                <w:rFonts w:ascii="Garamond" w:hAnsi="Garamond"/>
                <w:bCs/>
                <w:sz w:val="22"/>
                <w:szCs w:val="22"/>
                <w:lang w:val="en-US"/>
              </w:rPr>
            </w:pPr>
            <w:r w:rsidRPr="00592C76">
              <w:rPr>
                <w:rFonts w:ascii="Garamond" w:hAnsi="Garamond"/>
                <w:bCs/>
                <w:sz w:val="22"/>
                <w:szCs w:val="22"/>
                <w:lang w:val="en-US"/>
              </w:rPr>
              <w:t>In the last 12 months, how often did it happen that you or others in your household went without eating for a whole day because of a lack of money or other resources? Did this happen only once or twice, in some months but not every month, or almost every month?</w:t>
            </w:r>
          </w:p>
        </w:tc>
        <w:tc>
          <w:tcPr>
            <w:tcW w:w="1701" w:type="dxa"/>
          </w:tcPr>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1  Only once or twice</w:t>
            </w:r>
          </w:p>
          <w:p w:rsidR="00592C76" w:rsidRPr="00592C76" w:rsidRDefault="00592C76" w:rsidP="003A2B54">
            <w:pPr>
              <w:rPr>
                <w:rFonts w:ascii="Garamond" w:hAnsi="Garamond"/>
                <w:bCs/>
                <w:sz w:val="18"/>
                <w:szCs w:val="18"/>
                <w:lang w:val="en-US"/>
              </w:rPr>
            </w:pPr>
            <w:r w:rsidRPr="00592C76">
              <w:rPr>
                <w:rFonts w:ascii="Garamond" w:hAnsi="Garamond"/>
                <w:bCs/>
                <w:sz w:val="18"/>
                <w:szCs w:val="18"/>
                <w:lang w:val="en-US"/>
              </w:rPr>
              <w:t>2  In some months but not every month</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3  Almost every month</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98   Don’t Know</w:t>
            </w:r>
          </w:p>
          <w:p w:rsidR="00592C76" w:rsidRPr="00592C76" w:rsidRDefault="00592C76" w:rsidP="003A2B54">
            <w:pPr>
              <w:spacing w:line="276" w:lineRule="auto"/>
              <w:rPr>
                <w:rFonts w:ascii="Garamond" w:hAnsi="Garamond"/>
                <w:bCs/>
                <w:sz w:val="18"/>
                <w:szCs w:val="18"/>
                <w:lang w:val="en-US"/>
              </w:rPr>
            </w:pPr>
            <w:r w:rsidRPr="00592C76">
              <w:rPr>
                <w:rFonts w:ascii="Garamond" w:hAnsi="Garamond"/>
                <w:bCs/>
                <w:sz w:val="18"/>
                <w:szCs w:val="18"/>
                <w:lang w:val="en-US"/>
              </w:rPr>
              <w:t>99   Refused</w:t>
            </w:r>
          </w:p>
        </w:tc>
      </w:tr>
    </w:tbl>
    <w:p w:rsidR="000473B2" w:rsidRPr="00FF63C9" w:rsidRDefault="000473B2" w:rsidP="000473B2">
      <w:pPr>
        <w:rPr>
          <w:lang w:val="en-US"/>
        </w:rPr>
      </w:pPr>
    </w:p>
    <w:sectPr w:rsidR="000473B2" w:rsidRPr="00FF63C9" w:rsidSect="000B2A3D">
      <w:headerReference w:type="default" r:id="rId10"/>
      <w:footerReference w:type="default" r:id="rId11"/>
      <w:pgSz w:w="11909" w:h="16834" w:code="9"/>
      <w:pgMar w:top="1152" w:right="1008" w:bottom="1440" w:left="1008" w:header="706" w:footer="706"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F2" w:rsidRDefault="002A6CF2">
      <w:r>
        <w:separator/>
      </w:r>
    </w:p>
  </w:endnote>
  <w:endnote w:type="continuationSeparator" w:id="0">
    <w:p w:rsidR="002A6CF2" w:rsidRDefault="002A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D0" w:rsidRDefault="008778D0">
    <w:pPr>
      <w:pStyle w:val="CopyrightFooter"/>
      <w:keepNext/>
      <w:keepLines/>
    </w:pPr>
  </w:p>
  <w:p w:rsidR="008778D0" w:rsidRDefault="00073713">
    <w:pPr>
      <w:pStyle w:val="PageNumFooter"/>
      <w:keepNext/>
      <w:keepLines/>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F2" w:rsidRDefault="002A6CF2">
      <w:r>
        <w:separator/>
      </w:r>
    </w:p>
  </w:footnote>
  <w:footnote w:type="continuationSeparator" w:id="0">
    <w:p w:rsidR="002A6CF2" w:rsidRDefault="002A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F1" w:rsidRDefault="0051014C" w:rsidP="00BA7AF1">
    <w:pPr>
      <w:pStyle w:val="Header"/>
      <w:jc w:val="right"/>
    </w:pPr>
    <w:r>
      <w:rPr>
        <w:noProof/>
        <w:lang w:val="en-GB" w:eastAsia="zh-CN"/>
      </w:rPr>
      <w:drawing>
        <wp:anchor distT="0" distB="0" distL="114300" distR="114300" simplePos="0" relativeHeight="251657728" behindDoc="0" locked="0" layoutInCell="1" allowOverlap="1">
          <wp:simplePos x="0" y="0"/>
          <wp:positionH relativeFrom="column">
            <wp:posOffset>5832475</wp:posOffset>
          </wp:positionH>
          <wp:positionV relativeFrom="paragraph">
            <wp:posOffset>-285750</wp:posOffset>
          </wp:positionV>
          <wp:extent cx="701675" cy="476250"/>
          <wp:effectExtent l="19050" t="0" r="3175" b="0"/>
          <wp:wrapSquare wrapText="bothSides"/>
          <wp:docPr id="1" name="Picture 1" descr="V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H Logo"/>
                  <pic:cNvPicPr>
                    <a:picLocks noChangeAspect="1" noChangeArrowheads="1"/>
                  </pic:cNvPicPr>
                </pic:nvPicPr>
                <pic:blipFill>
                  <a:blip r:embed="rId1"/>
                  <a:srcRect/>
                  <a:stretch>
                    <a:fillRect/>
                  </a:stretch>
                </pic:blipFill>
                <pic:spPr bwMode="auto">
                  <a:xfrm>
                    <a:off x="0" y="0"/>
                    <a:ext cx="701675"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37B55"/>
    <w:multiLevelType w:val="hybridMultilevel"/>
    <w:tmpl w:val="62E440A4"/>
    <w:lvl w:ilvl="0" w:tplc="8F9CD308">
      <w:start w:val="1"/>
      <w:numFmt w:val="bullet"/>
      <w:lvlText w:val=""/>
      <w:lvlJc w:val="left"/>
      <w:pPr>
        <w:ind w:left="720" w:hanging="360"/>
      </w:pPr>
      <w:rPr>
        <w:rFonts w:ascii="Symbol" w:hAnsi="Symbol" w:hint="default"/>
      </w:rPr>
    </w:lvl>
    <w:lvl w:ilvl="1" w:tplc="9B824890" w:tentative="1">
      <w:start w:val="1"/>
      <w:numFmt w:val="bullet"/>
      <w:lvlText w:val="o"/>
      <w:lvlJc w:val="left"/>
      <w:pPr>
        <w:ind w:left="1440" w:hanging="360"/>
      </w:pPr>
      <w:rPr>
        <w:rFonts w:ascii="Courier New" w:hAnsi="Courier New" w:hint="default"/>
      </w:rPr>
    </w:lvl>
    <w:lvl w:ilvl="2" w:tplc="34D06788" w:tentative="1">
      <w:start w:val="1"/>
      <w:numFmt w:val="bullet"/>
      <w:lvlText w:val=""/>
      <w:lvlJc w:val="left"/>
      <w:pPr>
        <w:ind w:left="2160" w:hanging="360"/>
      </w:pPr>
      <w:rPr>
        <w:rFonts w:ascii="Wingdings" w:hAnsi="Wingdings" w:hint="default"/>
      </w:rPr>
    </w:lvl>
    <w:lvl w:ilvl="3" w:tplc="31D2C6DC" w:tentative="1">
      <w:start w:val="1"/>
      <w:numFmt w:val="bullet"/>
      <w:lvlText w:val=""/>
      <w:lvlJc w:val="left"/>
      <w:pPr>
        <w:ind w:left="2880" w:hanging="360"/>
      </w:pPr>
      <w:rPr>
        <w:rFonts w:ascii="Symbol" w:hAnsi="Symbol" w:hint="default"/>
      </w:rPr>
    </w:lvl>
    <w:lvl w:ilvl="4" w:tplc="6B9CC8D4" w:tentative="1">
      <w:start w:val="1"/>
      <w:numFmt w:val="bullet"/>
      <w:lvlText w:val="o"/>
      <w:lvlJc w:val="left"/>
      <w:pPr>
        <w:ind w:left="3600" w:hanging="360"/>
      </w:pPr>
      <w:rPr>
        <w:rFonts w:ascii="Courier New" w:hAnsi="Courier New" w:hint="default"/>
      </w:rPr>
    </w:lvl>
    <w:lvl w:ilvl="5" w:tplc="18806C76" w:tentative="1">
      <w:start w:val="1"/>
      <w:numFmt w:val="bullet"/>
      <w:lvlText w:val=""/>
      <w:lvlJc w:val="left"/>
      <w:pPr>
        <w:ind w:left="4320" w:hanging="360"/>
      </w:pPr>
      <w:rPr>
        <w:rFonts w:ascii="Wingdings" w:hAnsi="Wingdings" w:hint="default"/>
      </w:rPr>
    </w:lvl>
    <w:lvl w:ilvl="6" w:tplc="6CAA1E90" w:tentative="1">
      <w:start w:val="1"/>
      <w:numFmt w:val="bullet"/>
      <w:lvlText w:val=""/>
      <w:lvlJc w:val="left"/>
      <w:pPr>
        <w:ind w:left="5040" w:hanging="360"/>
      </w:pPr>
      <w:rPr>
        <w:rFonts w:ascii="Symbol" w:hAnsi="Symbol" w:hint="default"/>
      </w:rPr>
    </w:lvl>
    <w:lvl w:ilvl="7" w:tplc="C7B4C788" w:tentative="1">
      <w:start w:val="1"/>
      <w:numFmt w:val="bullet"/>
      <w:lvlText w:val="o"/>
      <w:lvlJc w:val="left"/>
      <w:pPr>
        <w:ind w:left="5760" w:hanging="360"/>
      </w:pPr>
      <w:rPr>
        <w:rFonts w:ascii="Courier New" w:hAnsi="Courier New" w:hint="default"/>
      </w:rPr>
    </w:lvl>
    <w:lvl w:ilvl="8" w:tplc="50CE48C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47941"/>
    <w:rsid w:val="000348F0"/>
    <w:rsid w:val="00044504"/>
    <w:rsid w:val="000473B2"/>
    <w:rsid w:val="00073713"/>
    <w:rsid w:val="00076228"/>
    <w:rsid w:val="000B2A3D"/>
    <w:rsid w:val="000D6164"/>
    <w:rsid w:val="000E130E"/>
    <w:rsid w:val="000F5DF7"/>
    <w:rsid w:val="001022E2"/>
    <w:rsid w:val="001221F3"/>
    <w:rsid w:val="0028314A"/>
    <w:rsid w:val="00286B32"/>
    <w:rsid w:val="00293E3E"/>
    <w:rsid w:val="00295BEF"/>
    <w:rsid w:val="002A6CF2"/>
    <w:rsid w:val="002F1652"/>
    <w:rsid w:val="003255E2"/>
    <w:rsid w:val="00381190"/>
    <w:rsid w:val="003A2B54"/>
    <w:rsid w:val="003B497A"/>
    <w:rsid w:val="003C2433"/>
    <w:rsid w:val="003E4D5D"/>
    <w:rsid w:val="0045263B"/>
    <w:rsid w:val="0047713B"/>
    <w:rsid w:val="00481989"/>
    <w:rsid w:val="0051014C"/>
    <w:rsid w:val="00511779"/>
    <w:rsid w:val="0055519D"/>
    <w:rsid w:val="00592C76"/>
    <w:rsid w:val="005C1F05"/>
    <w:rsid w:val="006018C0"/>
    <w:rsid w:val="006101CF"/>
    <w:rsid w:val="0062210C"/>
    <w:rsid w:val="006A4E7A"/>
    <w:rsid w:val="00700B66"/>
    <w:rsid w:val="0076618D"/>
    <w:rsid w:val="00783D41"/>
    <w:rsid w:val="007C63A1"/>
    <w:rsid w:val="007F0265"/>
    <w:rsid w:val="00863D11"/>
    <w:rsid w:val="008778D0"/>
    <w:rsid w:val="00942681"/>
    <w:rsid w:val="009818C6"/>
    <w:rsid w:val="009F5D3D"/>
    <w:rsid w:val="00A3662C"/>
    <w:rsid w:val="00A4429E"/>
    <w:rsid w:val="00A709A7"/>
    <w:rsid w:val="00AC59D7"/>
    <w:rsid w:val="00AD2E1B"/>
    <w:rsid w:val="00B34EBF"/>
    <w:rsid w:val="00B363A6"/>
    <w:rsid w:val="00B57DB4"/>
    <w:rsid w:val="00BA7AF1"/>
    <w:rsid w:val="00BD1589"/>
    <w:rsid w:val="00BE478D"/>
    <w:rsid w:val="00BF1A05"/>
    <w:rsid w:val="00C46247"/>
    <w:rsid w:val="00C917C0"/>
    <w:rsid w:val="00CA4FE9"/>
    <w:rsid w:val="00CE7F59"/>
    <w:rsid w:val="00D83C24"/>
    <w:rsid w:val="00D934FC"/>
    <w:rsid w:val="00DC7517"/>
    <w:rsid w:val="00DD4C7B"/>
    <w:rsid w:val="00E0026D"/>
    <w:rsid w:val="00E038CD"/>
    <w:rsid w:val="00E12A0D"/>
    <w:rsid w:val="00E33C80"/>
    <w:rsid w:val="00E47941"/>
    <w:rsid w:val="00E7641B"/>
    <w:rsid w:val="00EB2299"/>
    <w:rsid w:val="00EC15FB"/>
    <w:rsid w:val="00EE26B7"/>
    <w:rsid w:val="00F4392F"/>
    <w:rsid w:val="00FA56CC"/>
    <w:rsid w:val="00FB443B"/>
    <w:rsid w:val="00FB49A4"/>
    <w:rsid w:val="00FB562C"/>
    <w:rsid w:val="00FC14AD"/>
    <w:rsid w:val="00FF63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41"/>
    <w:pPr>
      <w:suppressAutoHyphens/>
    </w:pPr>
    <w:rPr>
      <w:rFonts w:ascii="Times New Roman" w:hAnsi="Times New Roman"/>
      <w:kern w:val="1"/>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aireQuestionStyle">
    <w:name w:val="QuestionnaireQuestionStyle"/>
    <w:rsid w:val="00E47941"/>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suppressAutoHyphens/>
      <w:ind w:left="720" w:hanging="1440"/>
    </w:pPr>
    <w:rPr>
      <w:rFonts w:ascii="Arial" w:hAnsi="Arial" w:cs="Arial"/>
      <w:kern w:val="1"/>
      <w:sz w:val="22"/>
      <w:szCs w:val="22"/>
      <w:lang w:val="es-ES" w:eastAsia="es-ES"/>
    </w:rPr>
  </w:style>
  <w:style w:type="paragraph" w:customStyle="1" w:styleId="QuestionScaleStyle">
    <w:name w:val="QuestionScaleStyle"/>
    <w:rsid w:val="00E47941"/>
    <w:pPr>
      <w:tabs>
        <w:tab w:val="left" w:pos="720"/>
        <w:tab w:val="left" w:pos="1440"/>
      </w:tabs>
      <w:suppressAutoHyphens/>
    </w:pPr>
    <w:rPr>
      <w:rFonts w:ascii="Arial" w:hAnsi="Arial" w:cs="Arial"/>
      <w:kern w:val="1"/>
      <w:sz w:val="22"/>
      <w:szCs w:val="22"/>
      <w:lang w:val="es-ES" w:eastAsia="es-ES"/>
    </w:rPr>
  </w:style>
  <w:style w:type="paragraph" w:customStyle="1" w:styleId="CopyrightFooter">
    <w:name w:val="CopyrightFooter"/>
    <w:rsid w:val="00E47941"/>
    <w:pPr>
      <w:suppressAutoHyphens/>
    </w:pPr>
    <w:rPr>
      <w:rFonts w:ascii="Arial" w:hAnsi="Arial" w:cs="Arial"/>
      <w:kern w:val="1"/>
      <w:sz w:val="18"/>
      <w:lang w:val="es-ES" w:eastAsia="es-ES"/>
    </w:rPr>
  </w:style>
  <w:style w:type="paragraph" w:customStyle="1" w:styleId="PageNumFooter">
    <w:name w:val="PageNumFooter"/>
    <w:rsid w:val="00E47941"/>
    <w:pPr>
      <w:suppressAutoHyphens/>
      <w:jc w:val="right"/>
    </w:pPr>
    <w:rPr>
      <w:rFonts w:ascii="Arial" w:hAnsi="Arial" w:cs="Arial"/>
      <w:kern w:val="1"/>
      <w:sz w:val="24"/>
      <w:lang w:val="es-ES" w:eastAsia="es-ES"/>
    </w:rPr>
  </w:style>
  <w:style w:type="character" w:styleId="CommentReference">
    <w:name w:val="annotation reference"/>
    <w:uiPriority w:val="99"/>
    <w:semiHidden/>
    <w:unhideWhenUsed/>
    <w:rsid w:val="00E47941"/>
    <w:rPr>
      <w:sz w:val="16"/>
      <w:lang w:val="es-ES" w:eastAsia="es-ES"/>
    </w:rPr>
  </w:style>
  <w:style w:type="paragraph" w:styleId="CommentText">
    <w:name w:val="annotation text"/>
    <w:basedOn w:val="Normal"/>
    <w:link w:val="CommentTextChar"/>
    <w:uiPriority w:val="99"/>
    <w:semiHidden/>
    <w:unhideWhenUsed/>
    <w:rsid w:val="00E47941"/>
    <w:rPr>
      <w:sz w:val="20"/>
      <w:szCs w:val="20"/>
    </w:rPr>
  </w:style>
  <w:style w:type="character" w:customStyle="1" w:styleId="CommentTextChar">
    <w:name w:val="Comment Text Char"/>
    <w:link w:val="CommentText"/>
    <w:uiPriority w:val="99"/>
    <w:semiHidden/>
    <w:locked/>
    <w:rsid w:val="00E47941"/>
    <w:rPr>
      <w:rFonts w:ascii="Times New Roman" w:hAnsi="Times New Roman"/>
      <w:kern w:val="1"/>
      <w:sz w:val="20"/>
      <w:lang w:val="es-ES" w:eastAsia="es-ES"/>
    </w:rPr>
  </w:style>
  <w:style w:type="character" w:customStyle="1" w:styleId="hps">
    <w:name w:val="hps"/>
    <w:rsid w:val="00E47941"/>
    <w:rPr>
      <w:rFonts w:cs="Times New Roman"/>
    </w:rPr>
  </w:style>
  <w:style w:type="paragraph" w:styleId="ListParagraph">
    <w:name w:val="List Paragraph"/>
    <w:basedOn w:val="Normal"/>
    <w:uiPriority w:val="34"/>
    <w:qFormat/>
    <w:rsid w:val="00E47941"/>
    <w:pPr>
      <w:suppressAutoHyphens w:val="0"/>
      <w:ind w:left="720"/>
      <w:contextualSpacing/>
    </w:pPr>
    <w:rPr>
      <w:rFonts w:ascii="Times" w:hAnsi="Times"/>
    </w:rPr>
  </w:style>
  <w:style w:type="paragraph" w:styleId="Caption">
    <w:name w:val="caption"/>
    <w:basedOn w:val="Normal"/>
    <w:next w:val="Normal"/>
    <w:uiPriority w:val="35"/>
    <w:qFormat/>
    <w:rsid w:val="00E47941"/>
    <w:pPr>
      <w:keepNext/>
      <w:suppressAutoHyphens w:val="0"/>
      <w:spacing w:after="200"/>
    </w:pPr>
    <w:rPr>
      <w:b/>
      <w:bCs/>
      <w:szCs w:val="18"/>
    </w:rPr>
  </w:style>
  <w:style w:type="paragraph" w:styleId="BalloonText">
    <w:name w:val="Balloon Text"/>
    <w:basedOn w:val="Normal"/>
    <w:link w:val="BalloonTextChar"/>
    <w:uiPriority w:val="99"/>
    <w:semiHidden/>
    <w:unhideWhenUsed/>
    <w:rsid w:val="00E47941"/>
    <w:rPr>
      <w:rFonts w:ascii="Tahoma" w:hAnsi="Tahoma"/>
      <w:sz w:val="16"/>
      <w:szCs w:val="16"/>
    </w:rPr>
  </w:style>
  <w:style w:type="character" w:customStyle="1" w:styleId="BalloonTextChar">
    <w:name w:val="Balloon Text Char"/>
    <w:link w:val="BalloonText"/>
    <w:uiPriority w:val="99"/>
    <w:semiHidden/>
    <w:locked/>
    <w:rsid w:val="00E47941"/>
    <w:rPr>
      <w:rFonts w:ascii="Tahoma" w:hAnsi="Tahoma"/>
      <w:kern w:val="1"/>
      <w:sz w:val="16"/>
      <w:lang w:val="es-ES" w:eastAsia="es-ES"/>
    </w:rPr>
  </w:style>
  <w:style w:type="paragraph" w:styleId="Header">
    <w:name w:val="header"/>
    <w:basedOn w:val="Normal"/>
    <w:link w:val="HeaderChar"/>
    <w:uiPriority w:val="99"/>
    <w:unhideWhenUsed/>
    <w:rsid w:val="00FC14AD"/>
    <w:pPr>
      <w:tabs>
        <w:tab w:val="center" w:pos="4680"/>
        <w:tab w:val="right" w:pos="9360"/>
      </w:tabs>
    </w:pPr>
  </w:style>
  <w:style w:type="character" w:customStyle="1" w:styleId="HeaderChar">
    <w:name w:val="Header Char"/>
    <w:link w:val="Header"/>
    <w:uiPriority w:val="99"/>
    <w:locked/>
    <w:rsid w:val="00FC14AD"/>
    <w:rPr>
      <w:rFonts w:ascii="Times New Roman" w:hAnsi="Times New Roman" w:cs="Times New Roman"/>
      <w:kern w:val="1"/>
      <w:sz w:val="24"/>
      <w:szCs w:val="24"/>
      <w:lang w:val="es-ES" w:eastAsia="es-ES"/>
    </w:rPr>
  </w:style>
  <w:style w:type="paragraph" w:styleId="Footer">
    <w:name w:val="footer"/>
    <w:basedOn w:val="Normal"/>
    <w:link w:val="FooterChar"/>
    <w:uiPriority w:val="99"/>
    <w:unhideWhenUsed/>
    <w:rsid w:val="00FC14AD"/>
    <w:pPr>
      <w:tabs>
        <w:tab w:val="center" w:pos="4680"/>
        <w:tab w:val="right" w:pos="9360"/>
      </w:tabs>
    </w:pPr>
  </w:style>
  <w:style w:type="character" w:customStyle="1" w:styleId="FooterChar">
    <w:name w:val="Footer Char"/>
    <w:link w:val="Footer"/>
    <w:uiPriority w:val="99"/>
    <w:locked/>
    <w:rsid w:val="00FC14AD"/>
    <w:rPr>
      <w:rFonts w:ascii="Times New Roman" w:hAnsi="Times New Roman" w:cs="Times New Roman"/>
      <w:kern w:val="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0261">
      <w:bodyDiv w:val="1"/>
      <w:marLeft w:val="0"/>
      <w:marRight w:val="0"/>
      <w:marTop w:val="0"/>
      <w:marBottom w:val="0"/>
      <w:divBdr>
        <w:top w:val="none" w:sz="0" w:space="0" w:color="auto"/>
        <w:left w:val="none" w:sz="0" w:space="0" w:color="auto"/>
        <w:bottom w:val="none" w:sz="0" w:space="0" w:color="auto"/>
        <w:right w:val="none" w:sz="0" w:space="0" w:color="auto"/>
      </w:divBdr>
    </w:div>
    <w:div w:id="524826956">
      <w:bodyDiv w:val="1"/>
      <w:marLeft w:val="0"/>
      <w:marRight w:val="0"/>
      <w:marTop w:val="0"/>
      <w:marBottom w:val="0"/>
      <w:divBdr>
        <w:top w:val="none" w:sz="0" w:space="0" w:color="auto"/>
        <w:left w:val="none" w:sz="0" w:space="0" w:color="auto"/>
        <w:bottom w:val="none" w:sz="0" w:space="0" w:color="auto"/>
        <w:right w:val="none" w:sz="0" w:space="0" w:color="auto"/>
      </w:divBdr>
    </w:div>
    <w:div w:id="536968241">
      <w:bodyDiv w:val="1"/>
      <w:marLeft w:val="0"/>
      <w:marRight w:val="0"/>
      <w:marTop w:val="0"/>
      <w:marBottom w:val="0"/>
      <w:divBdr>
        <w:top w:val="none" w:sz="0" w:space="0" w:color="auto"/>
        <w:left w:val="none" w:sz="0" w:space="0" w:color="auto"/>
        <w:bottom w:val="none" w:sz="0" w:space="0" w:color="auto"/>
        <w:right w:val="none" w:sz="0" w:space="0" w:color="auto"/>
      </w:divBdr>
    </w:div>
    <w:div w:id="557934714">
      <w:bodyDiv w:val="1"/>
      <w:marLeft w:val="0"/>
      <w:marRight w:val="0"/>
      <w:marTop w:val="0"/>
      <w:marBottom w:val="0"/>
      <w:divBdr>
        <w:top w:val="none" w:sz="0" w:space="0" w:color="auto"/>
        <w:left w:val="none" w:sz="0" w:space="0" w:color="auto"/>
        <w:bottom w:val="none" w:sz="0" w:space="0" w:color="auto"/>
        <w:right w:val="none" w:sz="0" w:space="0" w:color="auto"/>
      </w:divBdr>
    </w:div>
    <w:div w:id="842276659">
      <w:bodyDiv w:val="1"/>
      <w:marLeft w:val="0"/>
      <w:marRight w:val="0"/>
      <w:marTop w:val="0"/>
      <w:marBottom w:val="0"/>
      <w:divBdr>
        <w:top w:val="none" w:sz="0" w:space="0" w:color="auto"/>
        <w:left w:val="none" w:sz="0" w:space="0" w:color="auto"/>
        <w:bottom w:val="none" w:sz="0" w:space="0" w:color="auto"/>
        <w:right w:val="none" w:sz="0" w:space="0" w:color="auto"/>
      </w:divBdr>
    </w:div>
    <w:div w:id="913123128">
      <w:bodyDiv w:val="1"/>
      <w:marLeft w:val="0"/>
      <w:marRight w:val="0"/>
      <w:marTop w:val="0"/>
      <w:marBottom w:val="0"/>
      <w:divBdr>
        <w:top w:val="none" w:sz="0" w:space="0" w:color="auto"/>
        <w:left w:val="none" w:sz="0" w:space="0" w:color="auto"/>
        <w:bottom w:val="none" w:sz="0" w:space="0" w:color="auto"/>
        <w:right w:val="none" w:sz="0" w:space="0" w:color="auto"/>
      </w:divBdr>
    </w:div>
    <w:div w:id="1104305974">
      <w:bodyDiv w:val="1"/>
      <w:marLeft w:val="0"/>
      <w:marRight w:val="0"/>
      <w:marTop w:val="0"/>
      <w:marBottom w:val="0"/>
      <w:divBdr>
        <w:top w:val="none" w:sz="0" w:space="0" w:color="auto"/>
        <w:left w:val="none" w:sz="0" w:space="0" w:color="auto"/>
        <w:bottom w:val="none" w:sz="0" w:space="0" w:color="auto"/>
        <w:right w:val="none" w:sz="0" w:space="0" w:color="auto"/>
      </w:divBdr>
    </w:div>
    <w:div w:id="1414280938">
      <w:bodyDiv w:val="1"/>
      <w:marLeft w:val="0"/>
      <w:marRight w:val="0"/>
      <w:marTop w:val="0"/>
      <w:marBottom w:val="0"/>
      <w:divBdr>
        <w:top w:val="none" w:sz="0" w:space="0" w:color="auto"/>
        <w:left w:val="none" w:sz="0" w:space="0" w:color="auto"/>
        <w:bottom w:val="none" w:sz="0" w:space="0" w:color="auto"/>
        <w:right w:val="none" w:sz="0" w:space="0" w:color="auto"/>
      </w:divBdr>
    </w:div>
    <w:div w:id="1468082181">
      <w:bodyDiv w:val="1"/>
      <w:marLeft w:val="0"/>
      <w:marRight w:val="0"/>
      <w:marTop w:val="0"/>
      <w:marBottom w:val="0"/>
      <w:divBdr>
        <w:top w:val="none" w:sz="0" w:space="0" w:color="auto"/>
        <w:left w:val="none" w:sz="0" w:space="0" w:color="auto"/>
        <w:bottom w:val="none" w:sz="0" w:space="0" w:color="auto"/>
        <w:right w:val="none" w:sz="0" w:space="0" w:color="auto"/>
      </w:divBdr>
    </w:div>
    <w:div w:id="1501238301">
      <w:bodyDiv w:val="1"/>
      <w:marLeft w:val="0"/>
      <w:marRight w:val="0"/>
      <w:marTop w:val="0"/>
      <w:marBottom w:val="0"/>
      <w:divBdr>
        <w:top w:val="none" w:sz="0" w:space="0" w:color="auto"/>
        <w:left w:val="none" w:sz="0" w:space="0" w:color="auto"/>
        <w:bottom w:val="none" w:sz="0" w:space="0" w:color="auto"/>
        <w:right w:val="none" w:sz="0" w:space="0" w:color="auto"/>
      </w:divBdr>
    </w:div>
    <w:div w:id="1545287437">
      <w:bodyDiv w:val="1"/>
      <w:marLeft w:val="0"/>
      <w:marRight w:val="0"/>
      <w:marTop w:val="0"/>
      <w:marBottom w:val="0"/>
      <w:divBdr>
        <w:top w:val="none" w:sz="0" w:space="0" w:color="auto"/>
        <w:left w:val="none" w:sz="0" w:space="0" w:color="auto"/>
        <w:bottom w:val="none" w:sz="0" w:space="0" w:color="auto"/>
        <w:right w:val="none" w:sz="0" w:space="0" w:color="auto"/>
      </w:divBdr>
    </w:div>
    <w:div w:id="1760102620">
      <w:bodyDiv w:val="1"/>
      <w:marLeft w:val="0"/>
      <w:marRight w:val="0"/>
      <w:marTop w:val="0"/>
      <w:marBottom w:val="0"/>
      <w:divBdr>
        <w:top w:val="none" w:sz="0" w:space="0" w:color="auto"/>
        <w:left w:val="none" w:sz="0" w:space="0" w:color="auto"/>
        <w:bottom w:val="none" w:sz="0" w:space="0" w:color="auto"/>
        <w:right w:val="none" w:sz="0" w:space="0" w:color="auto"/>
      </w:divBdr>
    </w:div>
    <w:div w:id="20582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968E18-6895-4279-8AFF-B2927A11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7481</Characters>
  <Application>Microsoft Office Word</Application>
  <DocSecurity>0</DocSecurity>
  <Lines>62</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Preguntas que integran el módulo de la Escala de experiencia de inseguridad alimentaria y explicación de su significado</vt:lpstr>
      <vt:lpstr>Preguntas que integran el módulo de la Escala de experiencia de inseguridad alimentaria y explicación de su significado</vt:lpstr>
    </vt:vector>
  </TitlesOfParts>
  <Company>FAO of the UN</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que integran el módulo de la Escala de experiencia de inseguridad alimentaria y explicación de su significado</dc:title>
  <dc:creator>Dana Glori (ESS)</dc:creator>
  <cp:lastModifiedBy>James Edge (ESS)</cp:lastModifiedBy>
  <cp:revision>3</cp:revision>
  <cp:lastPrinted>2015-05-25T15:30:00Z</cp:lastPrinted>
  <dcterms:created xsi:type="dcterms:W3CDTF">2015-07-23T12:27:00Z</dcterms:created>
  <dcterms:modified xsi:type="dcterms:W3CDTF">2015-07-27T12:27:00Z</dcterms:modified>
</cp:coreProperties>
</file>