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F42F1B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F42F1B" w:rsidRDefault="00463538">
            <w:pPr>
              <w:pStyle w:val="Heading1"/>
              <w:jc w:val="center"/>
              <w:rPr>
                <w:sz w:val="22"/>
                <w:szCs w:val="22"/>
                <w:lang w:val="es-ES_tradnl"/>
              </w:rPr>
            </w:pPr>
            <w:r w:rsidRPr="006D181A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F42F1B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0A245D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F42F1B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F42F1B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P</w:t>
            </w:r>
            <w:r w:rsidR="00463538" w:rsidRPr="00F42F1B">
              <w:rPr>
                <w:sz w:val="22"/>
                <w:szCs w:val="22"/>
                <w:lang w:val="es-ES_tradnl"/>
              </w:rPr>
              <w:t>O</w:t>
            </w:r>
            <w:r w:rsidRPr="00F42F1B">
              <w:rPr>
                <w:sz w:val="22"/>
                <w:szCs w:val="22"/>
                <w:lang w:val="es-ES_tradnl"/>
              </w:rPr>
              <w:t>R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0A245D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E63484" w:rsidRPr="00BD5CF2" w:rsidRDefault="00E63484" w:rsidP="00014D48">
            <w:pPr>
              <w:ind w:right="-738"/>
              <w:rPr>
                <w:sz w:val="22"/>
                <w:szCs w:val="22"/>
                <w:lang w:val="es-CO"/>
              </w:rPr>
            </w:pPr>
          </w:p>
        </w:tc>
      </w:tr>
      <w:tr w:rsidR="00E63484" w:rsidRPr="000A245D" w:rsidTr="0083310F">
        <w:trPr>
          <w:cantSplit/>
          <w:trHeight w:val="2474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7322" w:rsidRDefault="00774902" w:rsidP="00BD5CF2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4E24B6" wp14:editId="31E3317C">
                  <wp:extent cx="1041286" cy="1222744"/>
                  <wp:effectExtent l="0" t="0" r="698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430" t="43152" r="61858" b="32397"/>
                          <a:stretch/>
                        </pic:blipFill>
                        <pic:spPr bwMode="auto">
                          <a:xfrm>
                            <a:off x="0" y="0"/>
                            <a:ext cx="1041502" cy="122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9A4" w:rsidRPr="00F57322" w:rsidRDefault="000A245D" w:rsidP="00BD5CF2">
            <w:pPr>
              <w:jc w:val="center"/>
              <w:rPr>
                <w:lang w:val="es-CO"/>
              </w:rPr>
            </w:pPr>
            <w:r>
              <w:rPr>
                <w:b/>
                <w:sz w:val="22"/>
                <w:szCs w:val="22"/>
                <w:lang w:val="es-ES_tradnl"/>
              </w:rPr>
              <w:t>Ecosonda</w:t>
            </w:r>
            <w:r w:rsidR="004C5B1C">
              <w:rPr>
                <w:b/>
                <w:sz w:val="22"/>
                <w:szCs w:val="22"/>
                <w:lang w:val="es-ES_tradnl"/>
              </w:rPr>
              <w:t xml:space="preserve"> para barco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980ABA" w:rsidRDefault="00147CBA" w:rsidP="000A245D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Se va a utilizar </w:t>
            </w:r>
            <w:r w:rsidR="000A245D">
              <w:rPr>
                <w:i/>
                <w:sz w:val="22"/>
                <w:szCs w:val="22"/>
                <w:lang w:val="es-ES_tradnl"/>
              </w:rPr>
              <w:t>como equipo de georreferenciación de caladeros de pesca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F42F1B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F42F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980ABA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Unidad</w:t>
            </w:r>
            <w:r w:rsidR="00BB6EB1">
              <w:rPr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0A245D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Cantidad </w:t>
            </w:r>
            <w:r>
              <w:rPr>
                <w:b/>
                <w:sz w:val="22"/>
                <w:szCs w:val="22"/>
                <w:lang w:val="es-ES_tradnl"/>
              </w:rPr>
              <w:t>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0A245D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C213E" w:rsidP="00BB6EB1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UTF/COL/08</w:t>
            </w:r>
            <w:r w:rsidR="00BB6EB1">
              <w:rPr>
                <w:sz w:val="22"/>
                <w:szCs w:val="22"/>
                <w:lang w:val="es-ES_tradnl"/>
              </w:rPr>
              <w:t>4</w:t>
            </w:r>
            <w:r w:rsidR="00A228A0" w:rsidRPr="00F42F1B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F42F1B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463538" w:rsidP="00E6348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F42F1B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F57322" w:rsidRPr="000A245D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322" w:rsidRPr="009561CD" w:rsidRDefault="00F57322" w:rsidP="009561CD">
            <w:pPr>
              <w:jc w:val="center"/>
              <w:rPr>
                <w:sz w:val="22"/>
                <w:szCs w:val="22"/>
                <w:lang w:val="es-ES_tradnl"/>
              </w:rPr>
            </w:pPr>
            <w:bookmarkStart w:id="0" w:name="_GoBack" w:colFirst="1" w:colLast="1"/>
            <w:r w:rsidRPr="009561CD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F57322" w:rsidRPr="00F57322" w:rsidRDefault="000A245D" w:rsidP="004C5B1C">
            <w:pPr>
              <w:pStyle w:val="Header"/>
              <w:tabs>
                <w:tab w:val="clear" w:pos="4536"/>
                <w:tab w:val="clear" w:pos="9072"/>
                <w:tab w:val="left" w:pos="1189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Ecosonda </w:t>
            </w:r>
            <w:r w:rsidR="004C5B1C">
              <w:rPr>
                <w:sz w:val="22"/>
                <w:szCs w:val="22"/>
                <w:lang w:val="es-CO"/>
              </w:rPr>
              <w:t>para barco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22" w:rsidRPr="009561CD" w:rsidRDefault="00F57322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6EB1" w:rsidRPr="000A245D" w:rsidTr="00FC188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B6EB1" w:rsidRPr="009561CD" w:rsidRDefault="00BB6EB1" w:rsidP="004A6F6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Frecuencia trabajo: 50/200 kHz</w:t>
            </w:r>
            <w:r>
              <w:rPr>
                <w:color w:val="000000" w:themeColor="text1"/>
                <w:sz w:val="22"/>
                <w:szCs w:val="22"/>
                <w:lang w:val="es-ES"/>
              </w:rPr>
              <w:tab/>
            </w: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B6EB1" w:rsidRPr="009561CD" w:rsidRDefault="00BB6EB1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B6EB1" w:rsidRPr="000A245D" w:rsidTr="00FC188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B6EB1" w:rsidRPr="009561CD" w:rsidRDefault="00BB6EB1" w:rsidP="004A6F6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BB6EB1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>Potencia sondeo: 600W potencia</w:t>
            </w: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B6EB1" w:rsidRPr="009561CD" w:rsidRDefault="00BB6EB1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A067F" w:rsidRPr="000A245D" w:rsidTr="00FC1883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A067F" w:rsidRPr="009561CD" w:rsidRDefault="005A06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Resolución Display: 480x640 -</w:t>
            </w: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 xml:space="preserve"> VGA</w:t>
            </w: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A067F" w:rsidRPr="009561CD" w:rsidRDefault="005A067F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A067F" w:rsidRPr="000A245D" w:rsidTr="00FC1883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A067F" w:rsidRPr="009561CD" w:rsidRDefault="005A06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>Escala fondo: 2 a 1200 metros</w:t>
            </w: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A067F" w:rsidRPr="009561CD" w:rsidRDefault="005A067F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A067F" w:rsidRPr="000A245D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A067F" w:rsidRPr="009561CD" w:rsidRDefault="005A06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924AEF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n-US"/>
              </w:rPr>
            </w:pPr>
            <w:r w:rsidRPr="00924AEF">
              <w:rPr>
                <w:color w:val="000000" w:themeColor="text1"/>
                <w:sz w:val="22"/>
                <w:szCs w:val="22"/>
                <w:lang w:val="en-US"/>
              </w:rPr>
              <w:t>Velocidad imagen sonda: Stop, 1/16, 1/8, 1/4, 1/2, 1, 2, 4</w:t>
            </w:r>
            <w:r w:rsidRPr="00924AEF">
              <w:rPr>
                <w:color w:val="000000" w:themeColor="text1"/>
                <w:sz w:val="22"/>
                <w:szCs w:val="22"/>
                <w:lang w:val="en-U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A067F" w:rsidRPr="009561CD" w:rsidRDefault="005A067F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A067F" w:rsidRPr="000A245D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A067F" w:rsidRDefault="005A06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1.8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924AEF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n-US"/>
              </w:rPr>
            </w:pPr>
            <w:r w:rsidRPr="00924AEF">
              <w:rPr>
                <w:color w:val="000000" w:themeColor="text1"/>
                <w:sz w:val="22"/>
                <w:szCs w:val="22"/>
                <w:lang w:val="en-US"/>
              </w:rPr>
              <w:t>Pulselength &amp; PRR 0.04 to 3.0 ms, Max 3,000 pulse/min</w:t>
            </w:r>
            <w:r w:rsidRPr="00924AEF">
              <w:rPr>
                <w:color w:val="000000" w:themeColor="text1"/>
                <w:sz w:val="22"/>
                <w:szCs w:val="22"/>
                <w:lang w:val="en-U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A067F" w:rsidRPr="009561CD" w:rsidRDefault="005A067F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A067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A067F" w:rsidRDefault="005A06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1.9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924AEF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_tradnl"/>
              </w:rPr>
            </w:pPr>
            <w:r w:rsidRPr="00924AEF">
              <w:rPr>
                <w:color w:val="000000" w:themeColor="text1"/>
                <w:sz w:val="22"/>
                <w:szCs w:val="22"/>
                <w:lang w:val="es-ES_tradnl"/>
              </w:rPr>
              <w:t>Conexiónes: NMEA 0183 (Ver. 1.0/2.0/3.0) (Input: BWC, GGA, GLL, GNS, HDG, HDT, MDA, MTW, MWV, RMA, RMB, RMC, VHW, VTG, XTE, ZDA Output: DBS, DBT, DPT, MTW*, RMB*, VHW*, TLL</w:t>
            </w:r>
            <w:r w:rsidRPr="00924AEF">
              <w:rPr>
                <w:color w:val="000000" w:themeColor="text1"/>
                <w:sz w:val="22"/>
                <w:szCs w:val="22"/>
                <w:lang w:val="es-ES_tradnl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A067F" w:rsidRPr="009561CD" w:rsidRDefault="005A067F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A067F" w:rsidRPr="005A067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A067F" w:rsidRDefault="005A06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1.10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A067F" w:rsidRPr="00924AEF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>Alimentación: 12-24 VDC (1,1-0.5A)</w:t>
            </w: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A067F" w:rsidRPr="009561CD" w:rsidRDefault="005A067F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0A245D" w:rsidRPr="005A067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0A245D" w:rsidRDefault="002B517F" w:rsidP="005A067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1.11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0A245D" w:rsidRDefault="00924AEF" w:rsidP="005A067F">
            <w:pPr>
              <w:pStyle w:val="Header"/>
              <w:tabs>
                <w:tab w:val="left" w:pos="708"/>
              </w:tabs>
              <w:rPr>
                <w:sz w:val="22"/>
                <w:szCs w:val="22"/>
                <w:lang w:val="es-ES_tradnl"/>
              </w:rPr>
            </w:pPr>
            <w:r w:rsidRPr="00924AEF">
              <w:rPr>
                <w:color w:val="000000" w:themeColor="text1"/>
                <w:sz w:val="22"/>
                <w:szCs w:val="22"/>
                <w:lang w:val="es-ES"/>
              </w:rPr>
              <w:t>Estanqueidad: IP56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A245D" w:rsidRPr="009561CD" w:rsidRDefault="000A245D" w:rsidP="005A067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1.12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Pantalla</w:t>
            </w:r>
          </w:p>
          <w:p w:rsidR="00924AEF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 xml:space="preserve">LCD color, Tampaño: 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5,7"</w:t>
            </w:r>
          </w:p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Brillo 800 cd r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etroiluminada CON</w:t>
            </w:r>
            <w:r>
              <w:rPr>
                <w:color w:val="000000" w:themeColor="text1"/>
                <w:sz w:val="22"/>
                <w:szCs w:val="22"/>
                <w:lang w:val="es-ES"/>
              </w:rPr>
              <w:t xml:space="preserve"> recubrimiento antireflectante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1.13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Frecuencia trabajo 50/200 kHz (600W potencia)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1.14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Función RezBoost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Accu-Fish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Función Línea Blanca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5A067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Configuración de Alarmas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ab/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1.16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Pr="000A245D" w:rsidRDefault="00924AEF" w:rsidP="00924AEF">
            <w:pPr>
              <w:pStyle w:val="Header"/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_tradnl"/>
              </w:rPr>
              <w:t>S</w:t>
            </w: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alida TLL PARA marcar puntos de pesca con información varia (L/L, profundidad, temperatura del agua, tamaño del pescado, fondo)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1.17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sz w:val="22"/>
                <w:szCs w:val="22"/>
                <w:lang w:val="es-ES_tradnl"/>
              </w:rPr>
            </w:pPr>
            <w:r w:rsidRPr="000A245D">
              <w:rPr>
                <w:color w:val="000000" w:themeColor="text1"/>
                <w:sz w:val="22"/>
                <w:szCs w:val="22"/>
                <w:lang w:val="es-ES"/>
              </w:rPr>
              <w:t>Relación de transmisión (PRR) rápida (3000 pulsos/minuto en la escala de 5m)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24AEF" w:rsidRDefault="002B517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1.18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 xml:space="preserve">Accesorios:  </w:t>
            </w:r>
          </w:p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Paño de limpieza LCD</w:t>
            </w:r>
          </w:p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Protector de cable MJ grande</w:t>
            </w:r>
          </w:p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Esponja de instalación empotrado</w:t>
            </w:r>
          </w:p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Tuerca mariposa</w:t>
            </w:r>
          </w:p>
          <w:p w:rsidR="00924AEF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Arandela plana</w:t>
            </w:r>
          </w:p>
          <w:p w:rsidR="00924AEF" w:rsidRPr="000A245D" w:rsidRDefault="00924AEF" w:rsidP="00924AEF">
            <w:pPr>
              <w:pStyle w:val="Header"/>
              <w:tabs>
                <w:tab w:val="left" w:pos="708"/>
              </w:tabs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>Arandela de resorte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24AEF" w:rsidRPr="009561CD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2F0C9F" w:rsidRPr="00924AEF" w:rsidTr="006375B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F0C9F" w:rsidRDefault="002F0C9F" w:rsidP="00924AE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1.19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2F0C9F" w:rsidRPr="002F0C9F" w:rsidRDefault="002F0C9F" w:rsidP="002F0C9F">
            <w:pPr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Marca sugerida:  </w:t>
            </w:r>
            <w:r w:rsidR="00774902">
              <w:rPr>
                <w:bCs/>
                <w:color w:val="000000"/>
                <w:sz w:val="22"/>
                <w:szCs w:val="22"/>
                <w:lang w:val="es-ES"/>
              </w:rPr>
              <w:t>Furuno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>®</w:t>
            </w:r>
            <w:r w:rsidRPr="002F0C9F">
              <w:rPr>
                <w:bCs/>
                <w:color w:val="000000"/>
                <w:sz w:val="22"/>
                <w:szCs w:val="22"/>
                <w:lang w:val="es-ES"/>
              </w:rPr>
              <w:t xml:space="preserve"> FCV627 o </w:t>
            </w:r>
            <w:r>
              <w:rPr>
                <w:bCs/>
                <w:color w:val="000000"/>
                <w:sz w:val="22"/>
                <w:szCs w:val="22"/>
                <w:lang w:val="es-ES"/>
              </w:rPr>
              <w:t>similares que cumplan las especificaciones solicitadas por la FAO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F0C9F" w:rsidRPr="009561CD" w:rsidRDefault="002F0C9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bookmarkEnd w:id="0"/>
      <w:tr w:rsidR="00924AEF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924AEF" w:rsidRPr="00F42F1B" w:rsidRDefault="00924AEF" w:rsidP="00924AEF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Especificaciones Técnicas: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</w:t>
            </w:r>
            <w:r w:rsidRPr="00F42F1B">
              <w:rPr>
                <w:b/>
                <w:sz w:val="22"/>
                <w:szCs w:val="22"/>
                <w:lang w:val="es-ES_tradnl"/>
              </w:rPr>
              <w:t>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24AEF" w:rsidRPr="000A245D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EF" w:rsidRPr="00F42F1B" w:rsidRDefault="00924AEF" w:rsidP="00924AEF">
            <w:pPr>
              <w:rPr>
                <w:snapToGrid w:val="0"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proporcionar</w:t>
            </w:r>
            <w:r w:rsidRPr="00F42F1B">
              <w:rPr>
                <w:sz w:val="22"/>
                <w:szCs w:val="22"/>
                <w:lang w:val="es-ES_tradnl"/>
              </w:rPr>
              <w:t xml:space="preserve"> claramente y de manera </w:t>
            </w:r>
            <w:r>
              <w:rPr>
                <w:sz w:val="22"/>
                <w:szCs w:val="22"/>
                <w:lang w:val="es-ES_tradnl"/>
              </w:rPr>
              <w:t>legible,</w:t>
            </w:r>
            <w:r w:rsidRPr="00F42F1B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24AEF" w:rsidRPr="00893799" w:rsidTr="00551239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AEF" w:rsidRDefault="00924AEF" w:rsidP="0055123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EF" w:rsidRDefault="00924AEF" w:rsidP="00551239">
            <w:pPr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El producto debe tener 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manual de uso y mantenimiento (impreso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y</w:t>
            </w:r>
            <w:r w:rsidRPr="0038288B">
              <w:rPr>
                <w:color w:val="000000"/>
                <w:sz w:val="22"/>
                <w:szCs w:val="22"/>
                <w:lang w:val="es-ES" w:eastAsia="en-US"/>
              </w:rPr>
              <w:t xml:space="preserve"> en formato CD) en 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>idioma Español.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F" w:rsidRPr="00F42F1B" w:rsidRDefault="00924AEF" w:rsidP="0055123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24AEF" w:rsidRPr="00F42F1B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F42F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924AEF" w:rsidRPr="00F42F1B" w:rsidRDefault="00924AEF" w:rsidP="00924AE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color w:val="000000"/>
                <w:sz w:val="22"/>
                <w:szCs w:val="22"/>
              </w:rPr>
              <w:t xml:space="preserve">Especificaciones técnicas: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F42F1B">
              <w:rPr>
                <w:b/>
                <w:color w:val="000000"/>
                <w:sz w:val="22"/>
                <w:szCs w:val="22"/>
              </w:rPr>
              <w:t>Tratamiento preventivo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924AEF" w:rsidRPr="00F42F1B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</w:rPr>
              <w:t>3</w:t>
            </w:r>
            <w:r w:rsidRPr="00F42F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924AEF" w:rsidRPr="00F42F1B" w:rsidRDefault="00924AEF" w:rsidP="00924AE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  <w:lang w:val="es-ES_tradnl"/>
              </w:rPr>
              <w:t xml:space="preserve">Deben ser embalados 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de manera que no se maltraten durante </w:t>
            </w:r>
            <w:r w:rsidRPr="00F42F1B">
              <w:rPr>
                <w:snapToGrid w:val="0"/>
                <w:sz w:val="22"/>
                <w:szCs w:val="22"/>
                <w:lang w:val="es-ES_tradnl"/>
              </w:rPr>
              <w:t>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</w:rPr>
              <w:t>.</w:t>
            </w:r>
          </w:p>
        </w:tc>
      </w:tr>
      <w:tr w:rsidR="00924AEF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AEF" w:rsidRPr="00F42F1B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4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924AEF" w:rsidRPr="00F42F1B" w:rsidRDefault="00924AEF" w:rsidP="00924AE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AEF" w:rsidRPr="00F42F1B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0A245D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924AEF" w:rsidRPr="00F42F1B" w:rsidRDefault="00924AEF" w:rsidP="00924AE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 xml:space="preserve">Una copia del certificado más reciente que confirme la </w:t>
            </w:r>
            <w:r>
              <w:rPr>
                <w:sz w:val="22"/>
                <w:szCs w:val="22"/>
                <w:lang w:val="es-ES_tradnl"/>
              </w:rPr>
              <w:t>calidad de la marca y modelo del producto requerido debe ser adjuntado.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F" w:rsidRPr="00F42F1B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F42F1B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AEF" w:rsidRPr="00F42F1B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924AEF" w:rsidRPr="00F42F1B" w:rsidRDefault="00924AEF" w:rsidP="00924AE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AEF" w:rsidRPr="00F42F1B" w:rsidRDefault="00924AEF" w:rsidP="00924AEF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924AEF" w:rsidRPr="000A245D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4AEF" w:rsidRPr="00F42F1B" w:rsidRDefault="00924AEF" w:rsidP="00924AE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5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924AEF" w:rsidRPr="00F42F1B" w:rsidRDefault="00924AEF" w:rsidP="00924AEF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F42F1B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924AEF" w:rsidRPr="00794D80" w:rsidRDefault="00924AEF" w:rsidP="00924AEF">
            <w:pPr>
              <w:pStyle w:val="NoSpacing"/>
              <w:rPr>
                <w:rFonts w:ascii="Times New Roman" w:hAnsi="Times New Roman" w:cs="Times New Roman"/>
                <w:lang w:val="es-ES_tradnl"/>
              </w:rPr>
            </w:pPr>
            <w:r w:rsidRPr="006D0115">
              <w:rPr>
                <w:rFonts w:ascii="Times New Roman" w:hAnsi="Times New Roman" w:cs="Times New Roman"/>
                <w:lang w:val="es-ES_tradnl"/>
              </w:rPr>
              <w:t>El requisito mínimo de una garantía es de doce meses.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AEF" w:rsidRPr="00F42F1B" w:rsidRDefault="00924AEF" w:rsidP="00924AEF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014D48" w:rsidRDefault="00014D48" w:rsidP="0033773C">
      <w:pPr>
        <w:ind w:right="-738"/>
        <w:rPr>
          <w:b/>
          <w:sz w:val="22"/>
          <w:szCs w:val="22"/>
          <w:lang w:val="es-ES_tradnl"/>
        </w:rPr>
      </w:pPr>
    </w:p>
    <w:p w:rsidR="00014D48" w:rsidRPr="00F42F1B" w:rsidRDefault="00014D48" w:rsidP="0033773C">
      <w:pPr>
        <w:ind w:right="-738"/>
        <w:rPr>
          <w:b/>
          <w:sz w:val="22"/>
          <w:szCs w:val="22"/>
          <w:lang w:val="es-ES_tradnl"/>
        </w:rPr>
      </w:pPr>
    </w:p>
    <w:sectPr w:rsidR="00014D48" w:rsidRPr="00F42F1B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6" w:rsidRDefault="003201D6">
      <w:r>
        <w:separator/>
      </w:r>
    </w:p>
  </w:endnote>
  <w:endnote w:type="continuationSeparator" w:id="0">
    <w:p w:rsidR="003201D6" w:rsidRDefault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Footer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PAGE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917900">
            <w:rPr>
              <w:rStyle w:val="PageNumber"/>
              <w:noProof/>
              <w:sz w:val="20"/>
            </w:rPr>
            <w:t>3</w:t>
          </w:r>
          <w:r w:rsidR="001D7142" w:rsidRPr="006D181A">
            <w:rPr>
              <w:rStyle w:val="PageNumber"/>
              <w:sz w:val="20"/>
            </w:rPr>
            <w:fldChar w:fldCharType="end"/>
          </w:r>
          <w:r w:rsidRPr="006D181A">
            <w:rPr>
              <w:rStyle w:val="PageNumber"/>
              <w:sz w:val="20"/>
            </w:rPr>
            <w:t xml:space="preserve"> of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NUMPAGES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917900">
            <w:rPr>
              <w:rStyle w:val="PageNumber"/>
              <w:noProof/>
              <w:sz w:val="20"/>
            </w:rPr>
            <w:t>3</w:t>
          </w:r>
          <w:r w:rsidR="001D7142" w:rsidRPr="006D181A">
            <w:rPr>
              <w:rStyle w:val="PageNumber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6" w:rsidRDefault="003201D6">
      <w:r>
        <w:separator/>
      </w:r>
    </w:p>
  </w:footnote>
  <w:footnote w:type="continuationSeparator" w:id="0">
    <w:p w:rsidR="003201D6" w:rsidRDefault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1A" w:rsidRPr="006D181A" w:rsidRDefault="006D181A">
    <w:pPr>
      <w:pStyle w:val="Header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066802" w:rsidRDefault="00066802" w:rsidP="00066802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Ma</w:t>
    </w:r>
    <w:r w:rsidR="00BD5CF2">
      <w:rPr>
        <w:i/>
        <w:sz w:val="21"/>
        <w:lang w:val="es-ES"/>
      </w:rPr>
      <w:t>quinaria y equipos</w:t>
    </w:r>
  </w:p>
  <w:p w:rsidR="006D181A" w:rsidRPr="006D181A" w:rsidRDefault="000A245D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Ecosonda</w:t>
    </w:r>
    <w:r w:rsidR="004C5B1C">
      <w:rPr>
        <w:i/>
        <w:sz w:val="21"/>
        <w:lang w:val="es-ES"/>
      </w:rPr>
      <w:t xml:space="preserve"> para barco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14D48"/>
    <w:rsid w:val="00021EC5"/>
    <w:rsid w:val="00023D66"/>
    <w:rsid w:val="00025B52"/>
    <w:rsid w:val="000307E3"/>
    <w:rsid w:val="00035A61"/>
    <w:rsid w:val="00056444"/>
    <w:rsid w:val="00064221"/>
    <w:rsid w:val="00066802"/>
    <w:rsid w:val="00080F8E"/>
    <w:rsid w:val="00091C10"/>
    <w:rsid w:val="00096F6A"/>
    <w:rsid w:val="000A0BBE"/>
    <w:rsid w:val="000A22BC"/>
    <w:rsid w:val="000A245D"/>
    <w:rsid w:val="000A462C"/>
    <w:rsid w:val="000B1F6C"/>
    <w:rsid w:val="000B2129"/>
    <w:rsid w:val="000B6F8F"/>
    <w:rsid w:val="000C701C"/>
    <w:rsid w:val="000D0489"/>
    <w:rsid w:val="000D05D4"/>
    <w:rsid w:val="000E29A0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47CBA"/>
    <w:rsid w:val="001510FB"/>
    <w:rsid w:val="00153D68"/>
    <w:rsid w:val="00157E63"/>
    <w:rsid w:val="00161C6A"/>
    <w:rsid w:val="00165168"/>
    <w:rsid w:val="00176B0E"/>
    <w:rsid w:val="0017704A"/>
    <w:rsid w:val="00190C9B"/>
    <w:rsid w:val="00195ECF"/>
    <w:rsid w:val="001A619E"/>
    <w:rsid w:val="001C0267"/>
    <w:rsid w:val="001C441D"/>
    <w:rsid w:val="001D2233"/>
    <w:rsid w:val="001D7142"/>
    <w:rsid w:val="001F4EBC"/>
    <w:rsid w:val="00204653"/>
    <w:rsid w:val="002119DE"/>
    <w:rsid w:val="00217017"/>
    <w:rsid w:val="00220A99"/>
    <w:rsid w:val="00225FFC"/>
    <w:rsid w:val="00226163"/>
    <w:rsid w:val="00237C3B"/>
    <w:rsid w:val="00242EE6"/>
    <w:rsid w:val="00260ADA"/>
    <w:rsid w:val="00262B99"/>
    <w:rsid w:val="0027027B"/>
    <w:rsid w:val="002802AF"/>
    <w:rsid w:val="00280CCA"/>
    <w:rsid w:val="002826EF"/>
    <w:rsid w:val="00295CB3"/>
    <w:rsid w:val="002A033A"/>
    <w:rsid w:val="002A247E"/>
    <w:rsid w:val="002A4A0D"/>
    <w:rsid w:val="002B517F"/>
    <w:rsid w:val="002C2DF9"/>
    <w:rsid w:val="002C3DF6"/>
    <w:rsid w:val="002C6898"/>
    <w:rsid w:val="002D239D"/>
    <w:rsid w:val="002D4029"/>
    <w:rsid w:val="002F0C9F"/>
    <w:rsid w:val="002F4A28"/>
    <w:rsid w:val="002F716F"/>
    <w:rsid w:val="00307499"/>
    <w:rsid w:val="0031254D"/>
    <w:rsid w:val="00317647"/>
    <w:rsid w:val="003201D6"/>
    <w:rsid w:val="00325FDC"/>
    <w:rsid w:val="0032765E"/>
    <w:rsid w:val="0033504C"/>
    <w:rsid w:val="00336487"/>
    <w:rsid w:val="0033773C"/>
    <w:rsid w:val="0033794B"/>
    <w:rsid w:val="00340205"/>
    <w:rsid w:val="00351FA2"/>
    <w:rsid w:val="00367DD7"/>
    <w:rsid w:val="00371EBC"/>
    <w:rsid w:val="00372ADB"/>
    <w:rsid w:val="00372D6E"/>
    <w:rsid w:val="0037757C"/>
    <w:rsid w:val="0038037C"/>
    <w:rsid w:val="00385CE7"/>
    <w:rsid w:val="003A12B8"/>
    <w:rsid w:val="003A2027"/>
    <w:rsid w:val="003C0694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6A62"/>
    <w:rsid w:val="003F7A9F"/>
    <w:rsid w:val="00401C86"/>
    <w:rsid w:val="00415562"/>
    <w:rsid w:val="00423EE8"/>
    <w:rsid w:val="0042585D"/>
    <w:rsid w:val="00437754"/>
    <w:rsid w:val="004520D0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B363D"/>
    <w:rsid w:val="004B6AA8"/>
    <w:rsid w:val="004C4F1E"/>
    <w:rsid w:val="004C5B1C"/>
    <w:rsid w:val="004C7436"/>
    <w:rsid w:val="004D093A"/>
    <w:rsid w:val="004D4EAE"/>
    <w:rsid w:val="004E3423"/>
    <w:rsid w:val="004E47D7"/>
    <w:rsid w:val="004E56A3"/>
    <w:rsid w:val="004E65BB"/>
    <w:rsid w:val="005002DC"/>
    <w:rsid w:val="00501B67"/>
    <w:rsid w:val="005056F6"/>
    <w:rsid w:val="00517FB5"/>
    <w:rsid w:val="00521853"/>
    <w:rsid w:val="005231EF"/>
    <w:rsid w:val="00535AE2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067F"/>
    <w:rsid w:val="005A7A24"/>
    <w:rsid w:val="005C2373"/>
    <w:rsid w:val="005C2F29"/>
    <w:rsid w:val="005F17D7"/>
    <w:rsid w:val="005F1E8E"/>
    <w:rsid w:val="00601BD2"/>
    <w:rsid w:val="00613543"/>
    <w:rsid w:val="00626A74"/>
    <w:rsid w:val="00636ACE"/>
    <w:rsid w:val="0065297A"/>
    <w:rsid w:val="00665460"/>
    <w:rsid w:val="00681E9D"/>
    <w:rsid w:val="0069171C"/>
    <w:rsid w:val="00691752"/>
    <w:rsid w:val="0069345E"/>
    <w:rsid w:val="00694594"/>
    <w:rsid w:val="006A2E14"/>
    <w:rsid w:val="006B44E6"/>
    <w:rsid w:val="006C31CF"/>
    <w:rsid w:val="006D181A"/>
    <w:rsid w:val="006D2DDE"/>
    <w:rsid w:val="006D76EA"/>
    <w:rsid w:val="006D78BA"/>
    <w:rsid w:val="006E17EB"/>
    <w:rsid w:val="00700D94"/>
    <w:rsid w:val="0070258B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5642"/>
    <w:rsid w:val="0076095B"/>
    <w:rsid w:val="00774902"/>
    <w:rsid w:val="00775FC5"/>
    <w:rsid w:val="00784996"/>
    <w:rsid w:val="00784C83"/>
    <w:rsid w:val="0078571D"/>
    <w:rsid w:val="007937CB"/>
    <w:rsid w:val="00794D80"/>
    <w:rsid w:val="007C7EDD"/>
    <w:rsid w:val="007D2AC8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10F"/>
    <w:rsid w:val="0083320F"/>
    <w:rsid w:val="00834172"/>
    <w:rsid w:val="00834964"/>
    <w:rsid w:val="00850FB2"/>
    <w:rsid w:val="008614BF"/>
    <w:rsid w:val="00867C8A"/>
    <w:rsid w:val="00872A73"/>
    <w:rsid w:val="008763CA"/>
    <w:rsid w:val="0089014C"/>
    <w:rsid w:val="00893984"/>
    <w:rsid w:val="00895EC7"/>
    <w:rsid w:val="008A2F9E"/>
    <w:rsid w:val="008A58CF"/>
    <w:rsid w:val="008C2ACA"/>
    <w:rsid w:val="008C54F7"/>
    <w:rsid w:val="008C62C9"/>
    <w:rsid w:val="008D0F7C"/>
    <w:rsid w:val="008D3B06"/>
    <w:rsid w:val="008D60BB"/>
    <w:rsid w:val="008E7880"/>
    <w:rsid w:val="008F5B31"/>
    <w:rsid w:val="009158DB"/>
    <w:rsid w:val="00917900"/>
    <w:rsid w:val="00923984"/>
    <w:rsid w:val="0092469F"/>
    <w:rsid w:val="00924AEF"/>
    <w:rsid w:val="00931AED"/>
    <w:rsid w:val="009561CD"/>
    <w:rsid w:val="009610DA"/>
    <w:rsid w:val="00965E2E"/>
    <w:rsid w:val="00972A7D"/>
    <w:rsid w:val="00980ABA"/>
    <w:rsid w:val="00994D07"/>
    <w:rsid w:val="009A3732"/>
    <w:rsid w:val="009A3C36"/>
    <w:rsid w:val="009A726E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46959"/>
    <w:rsid w:val="00A46D20"/>
    <w:rsid w:val="00A542DE"/>
    <w:rsid w:val="00A552BE"/>
    <w:rsid w:val="00A57156"/>
    <w:rsid w:val="00A620D2"/>
    <w:rsid w:val="00A7376D"/>
    <w:rsid w:val="00A7390C"/>
    <w:rsid w:val="00A7670A"/>
    <w:rsid w:val="00A80211"/>
    <w:rsid w:val="00A831F8"/>
    <w:rsid w:val="00A86561"/>
    <w:rsid w:val="00A87E55"/>
    <w:rsid w:val="00A9108D"/>
    <w:rsid w:val="00A926B6"/>
    <w:rsid w:val="00AB1DB1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3267C"/>
    <w:rsid w:val="00B410E0"/>
    <w:rsid w:val="00B428E9"/>
    <w:rsid w:val="00B4544B"/>
    <w:rsid w:val="00B475C7"/>
    <w:rsid w:val="00B52B93"/>
    <w:rsid w:val="00B52E19"/>
    <w:rsid w:val="00B56A89"/>
    <w:rsid w:val="00B61A8F"/>
    <w:rsid w:val="00B63762"/>
    <w:rsid w:val="00B77E7A"/>
    <w:rsid w:val="00B80E38"/>
    <w:rsid w:val="00B971EA"/>
    <w:rsid w:val="00BA31A6"/>
    <w:rsid w:val="00BB0632"/>
    <w:rsid w:val="00BB285C"/>
    <w:rsid w:val="00BB3081"/>
    <w:rsid w:val="00BB5B7C"/>
    <w:rsid w:val="00BB6140"/>
    <w:rsid w:val="00BB6EB1"/>
    <w:rsid w:val="00BC2231"/>
    <w:rsid w:val="00BD550B"/>
    <w:rsid w:val="00BD5CF2"/>
    <w:rsid w:val="00BD6911"/>
    <w:rsid w:val="00BE0EEC"/>
    <w:rsid w:val="00C0095A"/>
    <w:rsid w:val="00C0239D"/>
    <w:rsid w:val="00C10723"/>
    <w:rsid w:val="00C16A9A"/>
    <w:rsid w:val="00C320F4"/>
    <w:rsid w:val="00C33E2E"/>
    <w:rsid w:val="00C50706"/>
    <w:rsid w:val="00C52EFA"/>
    <w:rsid w:val="00C617C0"/>
    <w:rsid w:val="00C64DAA"/>
    <w:rsid w:val="00C67141"/>
    <w:rsid w:val="00C726A6"/>
    <w:rsid w:val="00C73777"/>
    <w:rsid w:val="00C7687B"/>
    <w:rsid w:val="00C82025"/>
    <w:rsid w:val="00C84DE3"/>
    <w:rsid w:val="00C84E52"/>
    <w:rsid w:val="00C91880"/>
    <w:rsid w:val="00C93E79"/>
    <w:rsid w:val="00C94B73"/>
    <w:rsid w:val="00C95AE3"/>
    <w:rsid w:val="00CA4A74"/>
    <w:rsid w:val="00CB7EAB"/>
    <w:rsid w:val="00CC092A"/>
    <w:rsid w:val="00CC571E"/>
    <w:rsid w:val="00CD06F8"/>
    <w:rsid w:val="00CD0D1B"/>
    <w:rsid w:val="00CF468B"/>
    <w:rsid w:val="00D01851"/>
    <w:rsid w:val="00D03918"/>
    <w:rsid w:val="00D14153"/>
    <w:rsid w:val="00D36F13"/>
    <w:rsid w:val="00D44D8B"/>
    <w:rsid w:val="00D47828"/>
    <w:rsid w:val="00D51418"/>
    <w:rsid w:val="00D52B1F"/>
    <w:rsid w:val="00D56185"/>
    <w:rsid w:val="00D5787B"/>
    <w:rsid w:val="00D57EB6"/>
    <w:rsid w:val="00D634AB"/>
    <w:rsid w:val="00D71440"/>
    <w:rsid w:val="00D82B6A"/>
    <w:rsid w:val="00D8749C"/>
    <w:rsid w:val="00D92984"/>
    <w:rsid w:val="00D944D8"/>
    <w:rsid w:val="00D96DC5"/>
    <w:rsid w:val="00DA31CD"/>
    <w:rsid w:val="00DA39A8"/>
    <w:rsid w:val="00DA4432"/>
    <w:rsid w:val="00DC1281"/>
    <w:rsid w:val="00DC3B2D"/>
    <w:rsid w:val="00DC69DC"/>
    <w:rsid w:val="00DF474C"/>
    <w:rsid w:val="00E075F6"/>
    <w:rsid w:val="00E11BFC"/>
    <w:rsid w:val="00E20156"/>
    <w:rsid w:val="00E27B85"/>
    <w:rsid w:val="00E35538"/>
    <w:rsid w:val="00E40672"/>
    <w:rsid w:val="00E52BEC"/>
    <w:rsid w:val="00E63484"/>
    <w:rsid w:val="00E63D8B"/>
    <w:rsid w:val="00E726F9"/>
    <w:rsid w:val="00EA001A"/>
    <w:rsid w:val="00EA65CB"/>
    <w:rsid w:val="00EB01A2"/>
    <w:rsid w:val="00EC727A"/>
    <w:rsid w:val="00ED2D1B"/>
    <w:rsid w:val="00EE42BE"/>
    <w:rsid w:val="00EF2A81"/>
    <w:rsid w:val="00EF2ECB"/>
    <w:rsid w:val="00EF475E"/>
    <w:rsid w:val="00F06D96"/>
    <w:rsid w:val="00F12F12"/>
    <w:rsid w:val="00F224D4"/>
    <w:rsid w:val="00F26840"/>
    <w:rsid w:val="00F35CCC"/>
    <w:rsid w:val="00F3796A"/>
    <w:rsid w:val="00F37EBA"/>
    <w:rsid w:val="00F42F1B"/>
    <w:rsid w:val="00F53E51"/>
    <w:rsid w:val="00F57322"/>
    <w:rsid w:val="00F63584"/>
    <w:rsid w:val="00F70919"/>
    <w:rsid w:val="00F81086"/>
    <w:rsid w:val="00F8145A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74D284-C1CF-4225-BBE3-466DDE3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F57322"/>
    <w:rPr>
      <w:sz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A12B8"/>
    <w:rPr>
      <w:color w:val="0000FF"/>
      <w:u w:val="single"/>
    </w:rPr>
  </w:style>
  <w:style w:type="paragraph" w:styleId="NoSpacing">
    <w:name w:val="No Spacing"/>
    <w:uiPriority w:val="1"/>
    <w:qFormat/>
    <w:rsid w:val="00794D80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0B4E-2BE4-4342-903A-94055A2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MartinezZarate, Diego (FAOCO)</cp:lastModifiedBy>
  <cp:revision>2</cp:revision>
  <cp:lastPrinted>2018-01-23T03:35:00Z</cp:lastPrinted>
  <dcterms:created xsi:type="dcterms:W3CDTF">2018-10-18T19:21:00Z</dcterms:created>
  <dcterms:modified xsi:type="dcterms:W3CDTF">2018-10-18T19:21:00Z</dcterms:modified>
</cp:coreProperties>
</file>