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8279B" w14:textId="77777777" w:rsidR="008016C1" w:rsidRDefault="008016C1" w:rsidP="006666B2">
      <w:pPr>
        <w:spacing w:after="0" w:line="252" w:lineRule="auto"/>
        <w:jc w:val="center"/>
        <w:rPr>
          <w:rFonts w:ascii="Candara" w:hAnsi="Candara"/>
          <w:b/>
          <w:sz w:val="28"/>
          <w:szCs w:val="28"/>
        </w:rPr>
      </w:pPr>
    </w:p>
    <w:p w14:paraId="09C45F85" w14:textId="77777777" w:rsidR="005F789B" w:rsidRDefault="002D2B78" w:rsidP="006666B2">
      <w:pPr>
        <w:spacing w:after="0" w:line="252" w:lineRule="auto"/>
        <w:jc w:val="center"/>
        <w:rPr>
          <w:rFonts w:ascii="Candara" w:hAnsi="Candara"/>
          <w:b/>
          <w:sz w:val="28"/>
          <w:szCs w:val="28"/>
        </w:rPr>
      </w:pPr>
      <w:r>
        <w:rPr>
          <w:noProof/>
          <w:lang w:val="en-US"/>
        </w:rPr>
        <w:drawing>
          <wp:anchor distT="0" distB="0" distL="114300" distR="114300" simplePos="0" relativeHeight="251664384" behindDoc="1" locked="0" layoutInCell="1" allowOverlap="1" wp14:anchorId="050D968E" wp14:editId="7555661A">
            <wp:simplePos x="0" y="0"/>
            <wp:positionH relativeFrom="column">
              <wp:posOffset>2042160</wp:posOffset>
            </wp:positionH>
            <wp:positionV relativeFrom="paragraph">
              <wp:posOffset>-1905</wp:posOffset>
            </wp:positionV>
            <wp:extent cx="2247900" cy="2238375"/>
            <wp:effectExtent l="0" t="0" r="0" b="9525"/>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
                        </a:ext>
                      </a:extLst>
                    </a:blip>
                    <a:stretch>
                      <a:fillRect/>
                    </a:stretch>
                  </pic:blipFill>
                  <pic:spPr>
                    <a:xfrm>
                      <a:off x="0" y="0"/>
                      <a:ext cx="2247900" cy="2238375"/>
                    </a:xfrm>
                    <a:prstGeom prst="rect">
                      <a:avLst/>
                    </a:prstGeom>
                  </pic:spPr>
                </pic:pic>
              </a:graphicData>
            </a:graphic>
            <wp14:sizeRelH relativeFrom="page">
              <wp14:pctWidth>0</wp14:pctWidth>
            </wp14:sizeRelH>
            <wp14:sizeRelV relativeFrom="page">
              <wp14:pctHeight>0</wp14:pctHeight>
            </wp14:sizeRelV>
          </wp:anchor>
        </w:drawing>
      </w:r>
    </w:p>
    <w:p w14:paraId="4D912EAF" w14:textId="77777777" w:rsidR="005F789B" w:rsidRDefault="005F789B" w:rsidP="006666B2">
      <w:pPr>
        <w:spacing w:after="0" w:line="252" w:lineRule="auto"/>
        <w:jc w:val="center"/>
        <w:rPr>
          <w:rFonts w:ascii="Candara" w:hAnsi="Candara"/>
          <w:b/>
          <w:sz w:val="28"/>
          <w:szCs w:val="28"/>
        </w:rPr>
      </w:pPr>
    </w:p>
    <w:p w14:paraId="55B8C059" w14:textId="77777777" w:rsidR="005F789B" w:rsidRDefault="005F789B" w:rsidP="006666B2">
      <w:pPr>
        <w:spacing w:after="0" w:line="252" w:lineRule="auto"/>
        <w:jc w:val="center"/>
        <w:rPr>
          <w:rFonts w:ascii="Candara" w:hAnsi="Candara"/>
          <w:b/>
          <w:sz w:val="28"/>
          <w:szCs w:val="28"/>
        </w:rPr>
      </w:pPr>
    </w:p>
    <w:p w14:paraId="2BB7E8D4" w14:textId="77777777" w:rsidR="005F789B" w:rsidRDefault="005F789B" w:rsidP="006666B2">
      <w:pPr>
        <w:spacing w:after="0" w:line="252" w:lineRule="auto"/>
        <w:jc w:val="center"/>
        <w:rPr>
          <w:rFonts w:ascii="Candara" w:hAnsi="Candara"/>
          <w:b/>
          <w:sz w:val="28"/>
          <w:szCs w:val="28"/>
        </w:rPr>
      </w:pPr>
    </w:p>
    <w:p w14:paraId="496BE654" w14:textId="77777777" w:rsidR="005F789B" w:rsidRDefault="005F789B" w:rsidP="006666B2">
      <w:pPr>
        <w:spacing w:after="0" w:line="252" w:lineRule="auto"/>
        <w:jc w:val="center"/>
        <w:rPr>
          <w:rFonts w:ascii="Candara" w:hAnsi="Candara"/>
          <w:b/>
          <w:sz w:val="28"/>
          <w:szCs w:val="28"/>
        </w:rPr>
      </w:pPr>
    </w:p>
    <w:p w14:paraId="4B701223" w14:textId="77777777" w:rsidR="005F789B" w:rsidRDefault="005F789B" w:rsidP="006666B2">
      <w:pPr>
        <w:spacing w:after="0" w:line="252" w:lineRule="auto"/>
        <w:jc w:val="center"/>
        <w:rPr>
          <w:rFonts w:ascii="Candara" w:hAnsi="Candara"/>
          <w:b/>
          <w:sz w:val="28"/>
          <w:szCs w:val="28"/>
        </w:rPr>
      </w:pPr>
    </w:p>
    <w:p w14:paraId="25749897" w14:textId="77777777" w:rsidR="005F789B" w:rsidRDefault="005F789B" w:rsidP="006666B2">
      <w:pPr>
        <w:spacing w:after="0" w:line="252" w:lineRule="auto"/>
        <w:jc w:val="center"/>
        <w:rPr>
          <w:rFonts w:ascii="Candara" w:hAnsi="Candara"/>
          <w:b/>
          <w:sz w:val="28"/>
          <w:szCs w:val="28"/>
        </w:rPr>
      </w:pPr>
    </w:p>
    <w:p w14:paraId="050EA476" w14:textId="77777777" w:rsidR="005F789B" w:rsidRDefault="005F789B" w:rsidP="006666B2">
      <w:pPr>
        <w:spacing w:after="0" w:line="252" w:lineRule="auto"/>
        <w:jc w:val="center"/>
        <w:rPr>
          <w:rFonts w:ascii="Candara" w:hAnsi="Candara"/>
          <w:b/>
          <w:sz w:val="28"/>
          <w:szCs w:val="28"/>
        </w:rPr>
      </w:pPr>
    </w:p>
    <w:p w14:paraId="1DC800E9" w14:textId="77777777" w:rsidR="00955811" w:rsidRDefault="00955811" w:rsidP="006666B2">
      <w:pPr>
        <w:spacing w:after="0" w:line="252" w:lineRule="auto"/>
        <w:jc w:val="center"/>
        <w:rPr>
          <w:rFonts w:ascii="Candara" w:hAnsi="Candara"/>
          <w:b/>
          <w:sz w:val="28"/>
          <w:szCs w:val="28"/>
        </w:rPr>
      </w:pPr>
    </w:p>
    <w:p w14:paraId="1CD7AD68" w14:textId="77777777" w:rsidR="00955811" w:rsidRDefault="00955811" w:rsidP="006666B2">
      <w:pPr>
        <w:spacing w:after="0" w:line="252" w:lineRule="auto"/>
        <w:jc w:val="center"/>
        <w:rPr>
          <w:rFonts w:ascii="Candara" w:hAnsi="Candara"/>
          <w:b/>
          <w:sz w:val="28"/>
          <w:szCs w:val="28"/>
        </w:rPr>
      </w:pPr>
    </w:p>
    <w:p w14:paraId="1924428E" w14:textId="77777777" w:rsidR="002D2B78" w:rsidRDefault="002D2B78" w:rsidP="006666B2">
      <w:pPr>
        <w:spacing w:after="0" w:line="252" w:lineRule="auto"/>
        <w:jc w:val="center"/>
        <w:rPr>
          <w:rFonts w:ascii="Candara" w:hAnsi="Candara"/>
          <w:b/>
          <w:sz w:val="28"/>
          <w:szCs w:val="28"/>
        </w:rPr>
      </w:pPr>
    </w:p>
    <w:p w14:paraId="1F19F7E9" w14:textId="77777777" w:rsidR="00226541" w:rsidRPr="005F789B" w:rsidRDefault="00226541" w:rsidP="006666B2">
      <w:pPr>
        <w:spacing w:after="0" w:line="252" w:lineRule="auto"/>
        <w:jc w:val="center"/>
        <w:rPr>
          <w:rFonts w:ascii="Candara" w:hAnsi="Candara"/>
          <w:b/>
          <w:sz w:val="40"/>
          <w:szCs w:val="40"/>
        </w:rPr>
      </w:pPr>
      <w:bookmarkStart w:id="0" w:name="_GoBack"/>
      <w:r w:rsidRPr="005F789B">
        <w:rPr>
          <w:rFonts w:ascii="Candara" w:hAnsi="Candara"/>
          <w:b/>
          <w:sz w:val="40"/>
          <w:szCs w:val="40"/>
        </w:rPr>
        <w:t xml:space="preserve">Jornadas </w:t>
      </w:r>
      <w:r w:rsidR="004D6A4A" w:rsidRPr="005F789B">
        <w:rPr>
          <w:rFonts w:ascii="Candara" w:hAnsi="Candara"/>
          <w:b/>
          <w:sz w:val="40"/>
          <w:szCs w:val="40"/>
        </w:rPr>
        <w:t>de alto nivel político y técnico</w:t>
      </w:r>
    </w:p>
    <w:p w14:paraId="42487392" w14:textId="77777777" w:rsidR="00BB5375" w:rsidRPr="005F789B" w:rsidRDefault="007D5096" w:rsidP="006666B2">
      <w:pPr>
        <w:spacing w:after="0" w:line="252" w:lineRule="auto"/>
        <w:jc w:val="center"/>
        <w:rPr>
          <w:rFonts w:ascii="Candara" w:hAnsi="Candara"/>
          <w:b/>
          <w:sz w:val="40"/>
          <w:szCs w:val="40"/>
        </w:rPr>
      </w:pPr>
      <w:r w:rsidRPr="005F789B">
        <w:rPr>
          <w:rFonts w:ascii="Candara" w:hAnsi="Candara"/>
          <w:b/>
          <w:sz w:val="40"/>
          <w:szCs w:val="40"/>
        </w:rPr>
        <w:t>“</w:t>
      </w:r>
      <w:r w:rsidR="00B44464" w:rsidRPr="005F789B">
        <w:rPr>
          <w:rFonts w:ascii="Candara" w:hAnsi="Candara"/>
          <w:b/>
          <w:sz w:val="40"/>
          <w:szCs w:val="40"/>
        </w:rPr>
        <w:t>Innovación s</w:t>
      </w:r>
      <w:r w:rsidR="00525DC9" w:rsidRPr="005F789B">
        <w:rPr>
          <w:rFonts w:ascii="Candara" w:hAnsi="Candara"/>
          <w:b/>
          <w:sz w:val="40"/>
          <w:szCs w:val="40"/>
        </w:rPr>
        <w:t xml:space="preserve">ocial: </w:t>
      </w:r>
      <w:r w:rsidR="00144530" w:rsidRPr="005F789B">
        <w:rPr>
          <w:rFonts w:ascii="Candara" w:hAnsi="Candara"/>
          <w:b/>
          <w:sz w:val="40"/>
          <w:szCs w:val="40"/>
        </w:rPr>
        <w:t>f</w:t>
      </w:r>
      <w:r w:rsidR="00525DC9" w:rsidRPr="005F789B">
        <w:rPr>
          <w:rFonts w:ascii="Candara" w:hAnsi="Candara"/>
          <w:b/>
          <w:sz w:val="40"/>
          <w:szCs w:val="40"/>
        </w:rPr>
        <w:t xml:space="preserve">órmulas para una mejor </w:t>
      </w:r>
      <w:r w:rsidR="00BB5375" w:rsidRPr="005F789B">
        <w:rPr>
          <w:rFonts w:ascii="Candara" w:hAnsi="Candara"/>
          <w:b/>
          <w:sz w:val="40"/>
          <w:szCs w:val="40"/>
        </w:rPr>
        <w:t>protección social</w:t>
      </w:r>
      <w:r w:rsidR="00D9470E" w:rsidRPr="005F789B">
        <w:rPr>
          <w:rFonts w:ascii="Candara" w:hAnsi="Candara"/>
          <w:b/>
          <w:sz w:val="40"/>
          <w:szCs w:val="40"/>
        </w:rPr>
        <w:t xml:space="preserve"> </w:t>
      </w:r>
      <w:r w:rsidR="004D6A4A" w:rsidRPr="005F789B">
        <w:rPr>
          <w:rFonts w:ascii="Candara" w:hAnsi="Candara"/>
          <w:b/>
          <w:sz w:val="40"/>
          <w:szCs w:val="40"/>
        </w:rPr>
        <w:t xml:space="preserve">e inclusión productiva </w:t>
      </w:r>
      <w:r w:rsidR="00D9470E" w:rsidRPr="005F789B">
        <w:rPr>
          <w:rFonts w:ascii="Candara" w:hAnsi="Candara"/>
          <w:b/>
          <w:sz w:val="40"/>
          <w:szCs w:val="40"/>
        </w:rPr>
        <w:t>en América Latina</w:t>
      </w:r>
      <w:r w:rsidR="002F072F" w:rsidRPr="005F789B">
        <w:rPr>
          <w:rFonts w:ascii="Candara" w:hAnsi="Candara"/>
          <w:b/>
          <w:sz w:val="40"/>
          <w:szCs w:val="40"/>
        </w:rPr>
        <w:t xml:space="preserve"> y el Caribe</w:t>
      </w:r>
      <w:r w:rsidRPr="005F789B">
        <w:rPr>
          <w:rFonts w:ascii="Candara" w:hAnsi="Candara"/>
          <w:b/>
          <w:sz w:val="40"/>
          <w:szCs w:val="40"/>
        </w:rPr>
        <w:t>”</w:t>
      </w:r>
    </w:p>
    <w:bookmarkEnd w:id="0"/>
    <w:p w14:paraId="70867E47" w14:textId="77777777" w:rsidR="00FF015F" w:rsidRPr="005F789B" w:rsidRDefault="00FF015F" w:rsidP="006666B2">
      <w:pPr>
        <w:spacing w:after="0" w:line="252" w:lineRule="auto"/>
        <w:jc w:val="center"/>
        <w:rPr>
          <w:rFonts w:ascii="Candara" w:hAnsi="Candara"/>
          <w:b/>
          <w:noProof/>
          <w:sz w:val="40"/>
          <w:szCs w:val="40"/>
        </w:rPr>
      </w:pPr>
    </w:p>
    <w:p w14:paraId="72A76C9D" w14:textId="77777777" w:rsidR="00FF015F" w:rsidRPr="005F789B" w:rsidRDefault="00FF015F" w:rsidP="006666B2">
      <w:pPr>
        <w:spacing w:after="0" w:line="252" w:lineRule="auto"/>
        <w:jc w:val="center"/>
        <w:rPr>
          <w:rFonts w:ascii="Candara" w:hAnsi="Candara"/>
          <w:b/>
          <w:noProof/>
          <w:sz w:val="40"/>
          <w:szCs w:val="40"/>
        </w:rPr>
      </w:pPr>
      <w:r w:rsidRPr="005F789B">
        <w:rPr>
          <w:rFonts w:ascii="Candara" w:hAnsi="Candara"/>
          <w:b/>
          <w:noProof/>
          <w:sz w:val="40"/>
          <w:szCs w:val="40"/>
        </w:rPr>
        <w:t>República Dominicana</w:t>
      </w:r>
    </w:p>
    <w:p w14:paraId="1BFEC8EF" w14:textId="77777777" w:rsidR="005648AB" w:rsidRPr="005F789B" w:rsidRDefault="00CA427C" w:rsidP="006666B2">
      <w:pPr>
        <w:spacing w:after="0" w:line="252" w:lineRule="auto"/>
        <w:jc w:val="center"/>
        <w:rPr>
          <w:rFonts w:ascii="Candara" w:hAnsi="Candara"/>
          <w:b/>
          <w:sz w:val="40"/>
          <w:szCs w:val="40"/>
        </w:rPr>
      </w:pPr>
      <w:r w:rsidRPr="005F789B">
        <w:rPr>
          <w:rFonts w:ascii="Candara" w:hAnsi="Candara"/>
          <w:b/>
          <w:noProof/>
          <w:sz w:val="40"/>
          <w:szCs w:val="40"/>
        </w:rPr>
        <w:t>9 al 12 de abril de 2017</w:t>
      </w:r>
      <w:r w:rsidR="00FF015F" w:rsidRPr="005F789B">
        <w:rPr>
          <w:rFonts w:ascii="Candara" w:hAnsi="Candara"/>
          <w:b/>
          <w:noProof/>
          <w:sz w:val="40"/>
          <w:szCs w:val="40"/>
        </w:rPr>
        <w:t xml:space="preserve"> </w:t>
      </w:r>
    </w:p>
    <w:p w14:paraId="186F4315" w14:textId="77777777" w:rsidR="006E5013" w:rsidRDefault="006E5013" w:rsidP="006666B2">
      <w:pPr>
        <w:spacing w:after="0" w:line="252" w:lineRule="auto"/>
        <w:rPr>
          <w:rFonts w:ascii="Candara" w:hAnsi="Candara"/>
          <w:sz w:val="28"/>
          <w:szCs w:val="28"/>
        </w:rPr>
      </w:pPr>
    </w:p>
    <w:p w14:paraId="7F6D3053" w14:textId="02E4C093" w:rsidR="005F789B" w:rsidRDefault="000A70E7">
      <w:pPr>
        <w:spacing w:after="0" w:line="240" w:lineRule="auto"/>
        <w:rPr>
          <w:rFonts w:ascii="Candara" w:hAnsi="Candara"/>
        </w:rPr>
      </w:pPr>
      <w:r w:rsidRPr="005F789B">
        <w:rPr>
          <w:rFonts w:ascii="Candara" w:hAnsi="Candara"/>
          <w:noProof/>
          <w:lang w:val="en-US"/>
        </w:rPr>
        <mc:AlternateContent>
          <mc:Choice Requires="wps">
            <w:drawing>
              <wp:anchor distT="45720" distB="45720" distL="114300" distR="114300" simplePos="0" relativeHeight="251661312" behindDoc="0" locked="0" layoutInCell="1" allowOverlap="1" wp14:anchorId="40142EE8" wp14:editId="1C63B8FC">
                <wp:simplePos x="0" y="0"/>
                <wp:positionH relativeFrom="margin">
                  <wp:align>left</wp:align>
                </wp:positionH>
                <wp:positionV relativeFrom="paragraph">
                  <wp:posOffset>1728470</wp:posOffset>
                </wp:positionV>
                <wp:extent cx="6572250" cy="135826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58265"/>
                        </a:xfrm>
                        <a:prstGeom prst="rect">
                          <a:avLst/>
                        </a:prstGeom>
                        <a:noFill/>
                        <a:ln w="9525">
                          <a:noFill/>
                          <a:miter lim="800000"/>
                          <a:headEnd/>
                          <a:tailEnd/>
                        </a:ln>
                      </wps:spPr>
                      <wps:txbx>
                        <w:txbxContent>
                          <w:p w14:paraId="59D5BE30" w14:textId="645A43A8" w:rsidR="0021007F" w:rsidRPr="002623B2" w:rsidRDefault="0021007F" w:rsidP="0021007F">
                            <w:pPr>
                              <w:rPr>
                                <w:b/>
                              </w:rPr>
                            </w:pPr>
                            <w:r w:rsidRPr="002623B2">
                              <w:rPr>
                                <w:b/>
                              </w:rPr>
                              <w:t>Con el apoyo técnico de:</w:t>
                            </w:r>
                            <w:r w:rsidR="000A70E7" w:rsidRPr="000A70E7">
                              <w:rPr>
                                <w:noProof/>
                              </w:rPr>
                              <w:t xml:space="preserve"> </w:t>
                            </w:r>
                            <w:r w:rsidR="000A70E7">
                              <w:rPr>
                                <w:noProof/>
                                <w:lang w:val="en-US"/>
                              </w:rPr>
                              <w:drawing>
                                <wp:inline distT="0" distB="0" distL="0" distR="0" wp14:anchorId="5F493054" wp14:editId="558E090E">
                                  <wp:extent cx="6560729" cy="14814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69255" cy="1483380"/>
                                          </a:xfrm>
                                          <a:prstGeom prst="rect">
                                            <a:avLst/>
                                          </a:prstGeom>
                                          <a:noFill/>
                                          <a:ln>
                                            <a:noFill/>
                                          </a:ln>
                                          <a:extLst>
                                            <a:ext uri="{53640926-AAD7-44D8-BBD7-CCE9431645EC}">
                                              <a14:shadowObscured xmlns:a14="http://schemas.microsoft.com/office/drawing/2010/main"/>
                                            </a:ext>
                                          </a:extLst>
                                        </pic:spPr>
                                      </pic:pic>
                                    </a:graphicData>
                                  </a:graphic>
                                </wp:inline>
                              </w:drawing>
                            </w:r>
                          </w:p>
                          <w:p w14:paraId="77EE0F1A" w14:textId="0C476051" w:rsidR="00237F28" w:rsidRDefault="00237F28" w:rsidP="002100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0142EE8" id="_x0000_t202" coordsize="21600,21600" o:spt="202" path="m,l,21600r21600,l21600,xe">
                <v:stroke joinstyle="miter"/>
                <v:path gradientshapeok="t" o:connecttype="rect"/>
              </v:shapetype>
              <v:shape id="Cuadro de texto 2" o:spid="_x0000_s1026" type="#_x0000_t202" style="position:absolute;margin-left:0;margin-top:136.1pt;width:517.5pt;height:106.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" filled="f" stroked="f">
                <v:textbox>
                  <w:txbxContent>
                    <w:p w14:paraId="59D5BE30" w14:textId="645A43A8" w:rsidR="0021007F" w:rsidRPr="002623B2" w:rsidRDefault="0021007F" w:rsidP="0021007F">
                      <w:pPr>
                        <w:rPr>
                          <w:b/>
                        </w:rPr>
                      </w:pPr>
                      <w:r w:rsidRPr="002623B2">
                        <w:rPr>
                          <w:b/>
                        </w:rPr>
                        <w:t>Con el apoyo técnico de:</w:t>
                      </w:r>
                      <w:r w:rsidR="000A70E7" w:rsidRPr="000A70E7">
                        <w:rPr>
                          <w:noProof/>
                        </w:rPr>
                        <w:t xml:space="preserve"> </w:t>
                      </w:r>
                      <w:r w:rsidR="000A70E7">
                        <w:rPr>
                          <w:noProof/>
                        </w:rPr>
                        <w:drawing>
                          <wp:inline distT="0" distB="0" distL="0" distR="0" wp14:anchorId="5F493054" wp14:editId="558E090E">
                            <wp:extent cx="6560729" cy="14814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69255" cy="1483380"/>
                                    </a:xfrm>
                                    <a:prstGeom prst="rect">
                                      <a:avLst/>
                                    </a:prstGeom>
                                    <a:noFill/>
                                    <a:ln>
                                      <a:noFill/>
                                    </a:ln>
                                    <a:extLst>
                                      <a:ext uri="{53640926-AAD7-44D8-BBD7-CCE9431645EC}">
                                        <a14:shadowObscured xmlns:a14="http://schemas.microsoft.com/office/drawing/2010/main"/>
                                      </a:ext>
                                    </a:extLst>
                                  </pic:spPr>
                                </pic:pic>
                              </a:graphicData>
                            </a:graphic>
                          </wp:inline>
                        </w:drawing>
                      </w:r>
                    </w:p>
                    <w:p w14:paraId="77EE0F1A" w14:textId="0C476051" w:rsidR="00237F28" w:rsidRDefault="00237F28" w:rsidP="0021007F"/>
                  </w:txbxContent>
                </v:textbox>
                <w10:wrap type="square" anchorx="margin"/>
              </v:shape>
            </w:pict>
          </mc:Fallback>
        </mc:AlternateContent>
      </w:r>
      <w:r w:rsidR="003D6C10" w:rsidRPr="005F789B">
        <w:rPr>
          <w:rFonts w:ascii="Candara" w:hAnsi="Candara"/>
          <w:noProof/>
          <w:lang w:val="en-US"/>
        </w:rPr>
        <mc:AlternateContent>
          <mc:Choice Requires="wps">
            <w:drawing>
              <wp:anchor distT="45720" distB="45720" distL="114300" distR="114300" simplePos="0" relativeHeight="251659264" behindDoc="0" locked="0" layoutInCell="1" allowOverlap="1" wp14:anchorId="149A3B32" wp14:editId="7DAB02ED">
                <wp:simplePos x="0" y="0"/>
                <wp:positionH relativeFrom="margin">
                  <wp:align>left</wp:align>
                </wp:positionH>
                <wp:positionV relativeFrom="paragraph">
                  <wp:posOffset>512445</wp:posOffset>
                </wp:positionV>
                <wp:extent cx="2754630" cy="10629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062990"/>
                        </a:xfrm>
                        <a:prstGeom prst="rect">
                          <a:avLst/>
                        </a:prstGeom>
                        <a:noFill/>
                        <a:ln w="9525">
                          <a:noFill/>
                          <a:miter lim="800000"/>
                          <a:headEnd/>
                          <a:tailEnd/>
                        </a:ln>
                      </wps:spPr>
                      <wps:txbx>
                        <w:txbxContent>
                          <w:p w14:paraId="63F6A4E4" w14:textId="77777777" w:rsidR="005F789B" w:rsidRDefault="00440D8E">
                            <w:r>
                              <w:rPr>
                                <w:noProof/>
                                <w:lang w:val="en-US"/>
                              </w:rPr>
                              <w:drawing>
                                <wp:inline distT="0" distB="0" distL="0" distR="0" wp14:anchorId="102CFB33" wp14:editId="28AD7B8A">
                                  <wp:extent cx="2114547"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00" t="22715" r="19578" b="32756"/>
                                          <a:stretch/>
                                        </pic:blipFill>
                                        <pic:spPr bwMode="auto">
                                          <a:xfrm>
                                            <a:off x="0" y="0"/>
                                            <a:ext cx="2141156" cy="578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9A3B32" id="_x0000_s1027" type="#_x0000_t202" style="position:absolute;margin-left:0;margin-top:40.35pt;width:216.9pt;height:83.7pt;z-index:251659264;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" filled="f" stroked="f">
                <v:textbox style="mso-fit-shape-to-text:t">
                  <w:txbxContent>
                    <w:p w14:paraId="63F6A4E4" w14:textId="77777777" w:rsidR="005F789B" w:rsidRDefault="00440D8E">
                      <w:r>
                        <w:rPr>
                          <w:noProof/>
                        </w:rPr>
                        <w:drawing>
                          <wp:inline distT="0" distB="0" distL="0" distR="0" wp14:anchorId="102CFB33" wp14:editId="28AD7B8A">
                            <wp:extent cx="2114547"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3100" t="22715" r="19578" b="32756"/>
                                    <a:stretch/>
                                  </pic:blipFill>
                                  <pic:spPr bwMode="auto">
                                    <a:xfrm>
                                      <a:off x="0" y="0"/>
                                      <a:ext cx="2141156" cy="578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55811" w:rsidRPr="005F789B">
        <w:rPr>
          <w:rFonts w:ascii="Candara" w:hAnsi="Candara"/>
          <w:noProof/>
          <w:lang w:val="en-US"/>
        </w:rPr>
        <mc:AlternateContent>
          <mc:Choice Requires="wps">
            <w:drawing>
              <wp:anchor distT="45720" distB="45720" distL="114300" distR="114300" simplePos="0" relativeHeight="251663360" behindDoc="0" locked="0" layoutInCell="1" allowOverlap="1" wp14:anchorId="21D13EF1" wp14:editId="73685FDE">
                <wp:simplePos x="0" y="0"/>
                <wp:positionH relativeFrom="margin">
                  <wp:posOffset>2846070</wp:posOffset>
                </wp:positionH>
                <wp:positionV relativeFrom="paragraph">
                  <wp:posOffset>379095</wp:posOffset>
                </wp:positionV>
                <wp:extent cx="3474720" cy="1062990"/>
                <wp:effectExtent l="0" t="0" r="0" b="38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062990"/>
                        </a:xfrm>
                        <a:prstGeom prst="rect">
                          <a:avLst/>
                        </a:prstGeom>
                        <a:noFill/>
                        <a:ln w="9525">
                          <a:noFill/>
                          <a:miter lim="800000"/>
                          <a:headEnd/>
                          <a:tailEnd/>
                        </a:ln>
                      </wps:spPr>
                      <wps:txbx>
                        <w:txbxContent>
                          <w:p w14:paraId="6AD1CD23" w14:textId="77777777" w:rsidR="002623B2" w:rsidRDefault="00440D8E" w:rsidP="002623B2">
                            <w:r>
                              <w:rPr>
                                <w:noProof/>
                                <w:lang w:val="en-US"/>
                              </w:rPr>
                              <w:drawing>
                                <wp:inline distT="0" distB="0" distL="0" distR="0" wp14:anchorId="4F751985" wp14:editId="1078F1FB">
                                  <wp:extent cx="3468102" cy="10856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puesta con cambios-04.png"/>
                                          <pic:cNvPicPr/>
                                        </pic:nvPicPr>
                                        <pic:blipFill rotWithShape="1">
                                          <a:blip r:embed="rId14">
                                            <a:extLst>
                                              <a:ext uri="{28A0092B-C50C-407E-A947-70E740481C1C}">
                                                <a14:useLocalDpi xmlns:a14="http://schemas.microsoft.com/office/drawing/2010/main" val="0"/>
                                              </a:ext>
                                            </a:extLst>
                                          </a:blip>
                                          <a:srcRect l="4946" t="20472" r="8746" b="13406"/>
                                          <a:stretch/>
                                        </pic:blipFill>
                                        <pic:spPr bwMode="auto">
                                          <a:xfrm>
                                            <a:off x="0" y="0"/>
                                            <a:ext cx="3488852" cy="10921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1D13EF1" id="_x0000_t202" coordsize="21600,21600" o:spt="202" path="m,l,21600r21600,l21600,xe">
                <v:stroke joinstyle="miter"/>
                <v:path gradientshapeok="t" o:connecttype="rect"/>
              </v:shapetype>
              <v:shape id="_x0000_s1028" type="#_x0000_t202" style="position:absolute;margin-left:224.1pt;margin-top:29.85pt;width:273.6pt;height:83.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" filled="f" stroked="f">
                <v:textbox>
                  <w:txbxContent>
                    <w:p w14:paraId="6AD1CD23" w14:textId="77777777" w:rsidR="002623B2" w:rsidRDefault="00440D8E" w:rsidP="002623B2">
                      <w:r>
                        <w:rPr>
                          <w:noProof/>
                        </w:rPr>
                        <w:drawing>
                          <wp:inline distT="0" distB="0" distL="0" distR="0" wp14:anchorId="4F751985" wp14:editId="1078F1FB">
                            <wp:extent cx="3468102" cy="10856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puesta con cambios-04.png"/>
                                    <pic:cNvPicPr/>
                                  </pic:nvPicPr>
                                  <pic:blipFill rotWithShape="1">
                                    <a:blip r:embed="rId15">
                                      <a:extLst>
                                        <a:ext uri="{28A0092B-C50C-407E-A947-70E740481C1C}">
                                          <a14:useLocalDpi xmlns:a14="http://schemas.microsoft.com/office/drawing/2010/main" val="0"/>
                                        </a:ext>
                                      </a:extLst>
                                    </a:blip>
                                    <a:srcRect l="4946" t="20472" r="8746" b="13406"/>
                                    <a:stretch/>
                                  </pic:blipFill>
                                  <pic:spPr bwMode="auto">
                                    <a:xfrm>
                                      <a:off x="0" y="0"/>
                                      <a:ext cx="3488852" cy="10921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5F789B">
        <w:rPr>
          <w:rFonts w:ascii="Candara" w:hAnsi="Candara"/>
        </w:rPr>
        <w:br w:type="page"/>
      </w:r>
    </w:p>
    <w:p w14:paraId="1AE3ED18" w14:textId="77777777" w:rsidR="00B75A45" w:rsidRPr="008F4156" w:rsidRDefault="00DA2711" w:rsidP="006666B2">
      <w:pPr>
        <w:spacing w:after="0" w:line="252" w:lineRule="auto"/>
        <w:jc w:val="both"/>
        <w:rPr>
          <w:rFonts w:ascii="Candara" w:hAnsi="Candara"/>
        </w:rPr>
      </w:pPr>
      <w:r w:rsidRPr="008F4156">
        <w:rPr>
          <w:rFonts w:ascii="Candara" w:hAnsi="Candara"/>
        </w:rPr>
        <w:lastRenderedPageBreak/>
        <w:t xml:space="preserve">Las sociedades de hoy en día enfrentan </w:t>
      </w:r>
      <w:r w:rsidR="00144530" w:rsidRPr="008F4156">
        <w:rPr>
          <w:rFonts w:ascii="Candara" w:hAnsi="Candara"/>
        </w:rPr>
        <w:t xml:space="preserve">dinámicas </w:t>
      </w:r>
      <w:r w:rsidR="00C852E3" w:rsidRPr="008F4156">
        <w:rPr>
          <w:rFonts w:ascii="Candara" w:hAnsi="Candara"/>
        </w:rPr>
        <w:t xml:space="preserve">portadoras de futuro que están poniendo en jaque la efectividad de esquemas de protección social e inclusión productiva </w:t>
      </w:r>
      <w:r w:rsidR="00D62455" w:rsidRPr="008F4156">
        <w:rPr>
          <w:rFonts w:ascii="Candara" w:hAnsi="Candara"/>
        </w:rPr>
        <w:t>construidos</w:t>
      </w:r>
      <w:r w:rsidR="00C852E3" w:rsidRPr="008F4156">
        <w:rPr>
          <w:rFonts w:ascii="Candara" w:hAnsi="Candara"/>
        </w:rPr>
        <w:t>, tras la crisis económica internacional</w:t>
      </w:r>
      <w:r w:rsidR="00D62455" w:rsidRPr="008F4156">
        <w:rPr>
          <w:rFonts w:ascii="Candara" w:hAnsi="Candara"/>
        </w:rPr>
        <w:t xml:space="preserve"> del siglo XXI</w:t>
      </w:r>
      <w:r w:rsidR="00C852E3" w:rsidRPr="008F4156">
        <w:rPr>
          <w:rFonts w:ascii="Candara" w:hAnsi="Candara"/>
        </w:rPr>
        <w:t xml:space="preserve">.  La transición demográfica, la urbanización, la migración internacional, la revolución tecnológica y el cambio climático abren caminos </w:t>
      </w:r>
      <w:r w:rsidR="00144530" w:rsidRPr="008F4156">
        <w:rPr>
          <w:rFonts w:ascii="Candara" w:hAnsi="Candara"/>
        </w:rPr>
        <w:t xml:space="preserve">para el impulso de </w:t>
      </w:r>
      <w:r w:rsidR="00C200F0" w:rsidRPr="008F4156">
        <w:rPr>
          <w:rFonts w:ascii="Candara" w:hAnsi="Candara"/>
        </w:rPr>
        <w:t>sendas económicas más productivas, inclusivas y sostenibles medioambientalmente</w:t>
      </w:r>
      <w:r w:rsidR="00C852E3" w:rsidRPr="008F4156">
        <w:rPr>
          <w:rFonts w:ascii="Candara" w:hAnsi="Candara"/>
        </w:rPr>
        <w:t>, pero a la vez,</w:t>
      </w:r>
      <w:r w:rsidR="00C200F0" w:rsidRPr="008F4156">
        <w:rPr>
          <w:rFonts w:ascii="Candara" w:hAnsi="Candara"/>
        </w:rPr>
        <w:t xml:space="preserve"> amenazan con dejar a millones de personas atrás</w:t>
      </w:r>
      <w:r w:rsidR="00B75A45" w:rsidRPr="008F4156">
        <w:rPr>
          <w:rFonts w:ascii="Candara" w:hAnsi="Candara"/>
        </w:rPr>
        <w:t xml:space="preserve"> y anular los resultados de la inversión social, realizada en las últimas décadas.  </w:t>
      </w:r>
    </w:p>
    <w:p w14:paraId="350B7ED2" w14:textId="77777777" w:rsidR="00B75A45" w:rsidRPr="008F4156" w:rsidRDefault="00B75A45" w:rsidP="006666B2">
      <w:pPr>
        <w:spacing w:after="0" w:line="252" w:lineRule="auto"/>
        <w:jc w:val="both"/>
        <w:rPr>
          <w:rFonts w:ascii="Candara" w:hAnsi="Candara"/>
        </w:rPr>
      </w:pPr>
    </w:p>
    <w:p w14:paraId="150D149C" w14:textId="77777777" w:rsidR="00553C25" w:rsidRPr="008F4156" w:rsidRDefault="00B75A45" w:rsidP="006666B2">
      <w:pPr>
        <w:spacing w:after="0" w:line="252" w:lineRule="auto"/>
        <w:jc w:val="both"/>
        <w:rPr>
          <w:rFonts w:ascii="Candara" w:hAnsi="Candara"/>
        </w:rPr>
      </w:pPr>
      <w:r w:rsidRPr="008F4156">
        <w:rPr>
          <w:rFonts w:ascii="Candara" w:hAnsi="Candara"/>
        </w:rPr>
        <w:t>L</w:t>
      </w:r>
      <w:r w:rsidR="00C852E3" w:rsidRPr="008F4156">
        <w:rPr>
          <w:rFonts w:ascii="Candara" w:hAnsi="Candara"/>
        </w:rPr>
        <w:t>as presentes y futuras generaciones</w:t>
      </w:r>
      <w:r w:rsidRPr="008F4156">
        <w:rPr>
          <w:rFonts w:ascii="Candara" w:hAnsi="Candara"/>
        </w:rPr>
        <w:t xml:space="preserve"> </w:t>
      </w:r>
      <w:r w:rsidR="00316387" w:rsidRPr="008F4156">
        <w:rPr>
          <w:rFonts w:ascii="Candara" w:hAnsi="Candara"/>
        </w:rPr>
        <w:t>demandan</w:t>
      </w:r>
      <w:r w:rsidRPr="008F4156">
        <w:rPr>
          <w:rFonts w:ascii="Candara" w:hAnsi="Candara"/>
        </w:rPr>
        <w:t xml:space="preserve"> más y mejores servicios de protección social e inclusión productiva</w:t>
      </w:r>
      <w:r w:rsidR="00C852E3" w:rsidRPr="008F4156">
        <w:rPr>
          <w:rFonts w:ascii="Candara" w:hAnsi="Candara"/>
        </w:rPr>
        <w:t xml:space="preserve">. </w:t>
      </w:r>
      <w:r w:rsidR="00316387" w:rsidRPr="008F4156">
        <w:rPr>
          <w:rFonts w:ascii="Candara" w:hAnsi="Candara"/>
        </w:rPr>
        <w:t>Ante las brechas que aún falta por cerrar,</w:t>
      </w:r>
      <w:r w:rsidR="00B74499" w:rsidRPr="008F4156">
        <w:rPr>
          <w:rFonts w:ascii="Candara" w:hAnsi="Candara"/>
        </w:rPr>
        <w:t xml:space="preserve"> </w:t>
      </w:r>
      <w:r w:rsidRPr="008F4156">
        <w:rPr>
          <w:rFonts w:ascii="Candara" w:hAnsi="Candara"/>
        </w:rPr>
        <w:t>se deben</w:t>
      </w:r>
      <w:r w:rsidR="00553C25" w:rsidRPr="008F4156">
        <w:rPr>
          <w:rFonts w:ascii="Candara" w:hAnsi="Candara"/>
        </w:rPr>
        <w:t xml:space="preserve"> </w:t>
      </w:r>
      <w:r w:rsidR="00316387" w:rsidRPr="008F4156">
        <w:rPr>
          <w:rFonts w:ascii="Candara" w:hAnsi="Candara"/>
        </w:rPr>
        <w:t>encontrar</w:t>
      </w:r>
      <w:r w:rsidR="00553C25" w:rsidRPr="008F4156">
        <w:rPr>
          <w:rFonts w:ascii="Candara" w:hAnsi="Candara"/>
        </w:rPr>
        <w:t xml:space="preserve"> l</w:t>
      </w:r>
      <w:r w:rsidR="00316387" w:rsidRPr="008F4156">
        <w:rPr>
          <w:rFonts w:ascii="Candara" w:hAnsi="Candara"/>
        </w:rPr>
        <w:t>os mejores caminos para garantizar su provisión</w:t>
      </w:r>
      <w:r w:rsidR="00553C25" w:rsidRPr="008F4156">
        <w:rPr>
          <w:rFonts w:ascii="Candara" w:hAnsi="Candara"/>
        </w:rPr>
        <w:t xml:space="preserve">, especialmente en contextos fiscales complicados. </w:t>
      </w:r>
      <w:r w:rsidR="00D36846" w:rsidRPr="008F4156">
        <w:rPr>
          <w:rFonts w:ascii="Candara" w:hAnsi="Candara"/>
        </w:rPr>
        <w:t>En consecuencia, l</w:t>
      </w:r>
      <w:r w:rsidR="00316387" w:rsidRPr="008F4156">
        <w:rPr>
          <w:rFonts w:ascii="Candara" w:hAnsi="Candara"/>
        </w:rPr>
        <w:t>os países de la región necesitan innovar</w:t>
      </w:r>
      <w:r w:rsidR="00553C25" w:rsidRPr="008F4156">
        <w:rPr>
          <w:rFonts w:ascii="Candara" w:hAnsi="Candara"/>
        </w:rPr>
        <w:t xml:space="preserve"> desde lo p</w:t>
      </w:r>
      <w:r w:rsidR="00E70F33" w:rsidRPr="008F4156">
        <w:rPr>
          <w:rFonts w:ascii="Candara" w:hAnsi="Candara"/>
        </w:rPr>
        <w:t xml:space="preserve">úblico, no como un lujo, sino que como un imperativo para usar cada vez mejor cada centavo disponible, en beneficio de aquellos que más lo necesitan. </w:t>
      </w:r>
      <w:r w:rsidR="00553C25" w:rsidRPr="008F4156">
        <w:rPr>
          <w:rFonts w:ascii="Candara" w:hAnsi="Candara"/>
        </w:rPr>
        <w:t xml:space="preserve"> </w:t>
      </w:r>
    </w:p>
    <w:p w14:paraId="31DC61BD" w14:textId="77777777" w:rsidR="00B4289F" w:rsidRPr="008F4156" w:rsidRDefault="00B4289F" w:rsidP="006666B2">
      <w:pPr>
        <w:spacing w:after="0" w:line="252" w:lineRule="auto"/>
        <w:jc w:val="both"/>
        <w:rPr>
          <w:rFonts w:ascii="Candara" w:hAnsi="Candara"/>
        </w:rPr>
      </w:pPr>
    </w:p>
    <w:p w14:paraId="6E9E6AEC" w14:textId="77777777" w:rsidR="00A762F2" w:rsidRPr="008F4156" w:rsidRDefault="00B4289F" w:rsidP="006666B2">
      <w:pPr>
        <w:spacing w:after="0" w:line="252" w:lineRule="auto"/>
        <w:jc w:val="both"/>
        <w:rPr>
          <w:rFonts w:ascii="Candara" w:hAnsi="Candara"/>
        </w:rPr>
      </w:pPr>
      <w:r w:rsidRPr="008F4156">
        <w:rPr>
          <w:rFonts w:ascii="Candara" w:hAnsi="Candara"/>
        </w:rPr>
        <w:t>Dado</w:t>
      </w:r>
      <w:r w:rsidR="00B154E0" w:rsidRPr="008F4156">
        <w:rPr>
          <w:rFonts w:ascii="Candara" w:hAnsi="Candara"/>
        </w:rPr>
        <w:t xml:space="preserve"> que avanzar en esta dirección </w:t>
      </w:r>
      <w:r w:rsidRPr="008F4156">
        <w:rPr>
          <w:rFonts w:ascii="Candara" w:hAnsi="Candara"/>
        </w:rPr>
        <w:t>no es algo f</w:t>
      </w:r>
      <w:r w:rsidR="00B154E0" w:rsidRPr="008F4156">
        <w:rPr>
          <w:rFonts w:ascii="Candara" w:hAnsi="Candara"/>
        </w:rPr>
        <w:t xml:space="preserve">ácil, este encuentro busca dotar a </w:t>
      </w:r>
      <w:r w:rsidR="00870DEF" w:rsidRPr="008F4156">
        <w:rPr>
          <w:rFonts w:ascii="Candara" w:hAnsi="Candara"/>
        </w:rPr>
        <w:t xml:space="preserve">instituciones rectoras de lo social </w:t>
      </w:r>
      <w:r w:rsidR="00B154E0" w:rsidRPr="008F4156">
        <w:rPr>
          <w:rFonts w:ascii="Candara" w:hAnsi="Candara"/>
        </w:rPr>
        <w:t xml:space="preserve">de herramientas que les ayuden a hacer la diferencia, a partir de apuestas pequeñas, pero con un </w:t>
      </w:r>
      <w:r w:rsidR="0025488C" w:rsidRPr="008F4156">
        <w:rPr>
          <w:rFonts w:ascii="Candara" w:hAnsi="Candara"/>
        </w:rPr>
        <w:t xml:space="preserve">alto </w:t>
      </w:r>
      <w:r w:rsidR="00B154E0" w:rsidRPr="008F4156">
        <w:rPr>
          <w:rFonts w:ascii="Candara" w:hAnsi="Candara"/>
        </w:rPr>
        <w:t xml:space="preserve">potencial de impacto en cadena.  </w:t>
      </w:r>
      <w:r w:rsidR="0025488C" w:rsidRPr="008F4156">
        <w:rPr>
          <w:rFonts w:ascii="Candara" w:hAnsi="Candara"/>
        </w:rPr>
        <w:t>De este modo, focaliza su atención</w:t>
      </w:r>
      <w:r w:rsidR="00065603" w:rsidRPr="008F4156">
        <w:rPr>
          <w:rFonts w:ascii="Candara" w:hAnsi="Candara"/>
        </w:rPr>
        <w:t xml:space="preserve"> en pro</w:t>
      </w:r>
      <w:r w:rsidR="0007461A" w:rsidRPr="008F4156">
        <w:rPr>
          <w:rFonts w:ascii="Candara" w:hAnsi="Candara"/>
        </w:rPr>
        <w:t xml:space="preserve">cesos, </w:t>
      </w:r>
      <w:r w:rsidR="00EC2FE3" w:rsidRPr="008F4156">
        <w:rPr>
          <w:rFonts w:ascii="Candara" w:hAnsi="Candara"/>
        </w:rPr>
        <w:t xml:space="preserve">alianzas, </w:t>
      </w:r>
      <w:r w:rsidR="007D01EF" w:rsidRPr="008F4156">
        <w:rPr>
          <w:rFonts w:ascii="Candara" w:hAnsi="Candara"/>
        </w:rPr>
        <w:t>conocimientos</w:t>
      </w:r>
      <w:r w:rsidR="00CC7C34" w:rsidRPr="008F4156">
        <w:rPr>
          <w:rFonts w:ascii="Candara" w:hAnsi="Candara"/>
        </w:rPr>
        <w:t xml:space="preserve"> que desde lo social pueden impulsarse para </w:t>
      </w:r>
      <w:r w:rsidR="00AB1993" w:rsidRPr="008F4156">
        <w:rPr>
          <w:rFonts w:ascii="Candara" w:hAnsi="Candara"/>
        </w:rPr>
        <w:t>el establecimiento</w:t>
      </w:r>
      <w:r w:rsidR="00CC7C34" w:rsidRPr="008F4156">
        <w:rPr>
          <w:rFonts w:ascii="Candara" w:hAnsi="Candara"/>
        </w:rPr>
        <w:t xml:space="preserve"> progresivo</w:t>
      </w:r>
      <w:r w:rsidR="00AB1993" w:rsidRPr="008F4156">
        <w:rPr>
          <w:rFonts w:ascii="Candara" w:hAnsi="Candara"/>
        </w:rPr>
        <w:t xml:space="preserve"> de ecosistemas de innovación</w:t>
      </w:r>
      <w:r w:rsidR="00CC7C34" w:rsidRPr="008F4156">
        <w:rPr>
          <w:rFonts w:ascii="Candara" w:hAnsi="Candara"/>
        </w:rPr>
        <w:t xml:space="preserve"> capaces de generar dinámicas de inclusión más efectivas.  A su vez, </w:t>
      </w:r>
      <w:r w:rsidR="007D5096" w:rsidRPr="008F4156">
        <w:rPr>
          <w:rFonts w:ascii="Candara" w:hAnsi="Candara"/>
        </w:rPr>
        <w:t>proporciona elementos para el diseño de estrategias de desarrollo institucional que permitan crear las capacidades n</w:t>
      </w:r>
      <w:r w:rsidR="00CC7C34" w:rsidRPr="008F4156">
        <w:rPr>
          <w:rFonts w:ascii="Candara" w:hAnsi="Candara"/>
        </w:rPr>
        <w:t xml:space="preserve">ecesarias para </w:t>
      </w:r>
      <w:r w:rsidR="007D5096" w:rsidRPr="008F4156">
        <w:rPr>
          <w:rFonts w:ascii="Candara" w:hAnsi="Candara"/>
        </w:rPr>
        <w:t xml:space="preserve">llevar los beneficios de la innovación a </w:t>
      </w:r>
      <w:r w:rsidR="00A762F2" w:rsidRPr="008F4156">
        <w:rPr>
          <w:rFonts w:ascii="Candara" w:hAnsi="Candara"/>
        </w:rPr>
        <w:t xml:space="preserve">todos, pero, sobre todo, a los que tienen mayor riesgo de ser dejados atrás. </w:t>
      </w:r>
      <w:r w:rsidR="007729EF" w:rsidRPr="008F4156">
        <w:rPr>
          <w:rFonts w:ascii="Candara" w:hAnsi="Candara"/>
        </w:rPr>
        <w:t xml:space="preserve">La innovación </w:t>
      </w:r>
      <w:r w:rsidR="00A762F2" w:rsidRPr="008F4156">
        <w:rPr>
          <w:rFonts w:ascii="Candara" w:hAnsi="Candara"/>
        </w:rPr>
        <w:t>puede ser un motor para erradicar la pobreza desde múltiples frentes, pero para que eso ocurr</w:t>
      </w:r>
      <w:r w:rsidR="00E8483C">
        <w:rPr>
          <w:rFonts w:ascii="Candara" w:hAnsi="Candara"/>
        </w:rPr>
        <w:t>a</w:t>
      </w:r>
      <w:r w:rsidR="00A762F2" w:rsidRPr="008F4156">
        <w:rPr>
          <w:rFonts w:ascii="Candara" w:hAnsi="Candara"/>
        </w:rPr>
        <w:t xml:space="preserve">, las fronteras actuales de las políticas públicas necesitan ajustarse continuamente a un entorno cada vez más distinto. La construcción de un futuro con mayor inclusión, equidad y bienestar requiere instituciones públicas que para fomentar la innovación, se innoven a sí mismas. </w:t>
      </w:r>
    </w:p>
    <w:p w14:paraId="4E78C2B7" w14:textId="77777777" w:rsidR="00A762F2" w:rsidRPr="008F4156" w:rsidRDefault="00A762F2" w:rsidP="006666B2">
      <w:pPr>
        <w:spacing w:after="0" w:line="252" w:lineRule="auto"/>
        <w:jc w:val="both"/>
        <w:rPr>
          <w:rFonts w:ascii="Candara" w:hAnsi="Candara"/>
        </w:rPr>
      </w:pPr>
    </w:p>
    <w:p w14:paraId="09D2BE60" w14:textId="77777777" w:rsidR="00FF015F" w:rsidRPr="008F4156" w:rsidRDefault="007D5096" w:rsidP="006666B2">
      <w:pPr>
        <w:spacing w:after="0" w:line="252" w:lineRule="auto"/>
        <w:jc w:val="both"/>
        <w:rPr>
          <w:rFonts w:ascii="Candara" w:hAnsi="Candara"/>
        </w:rPr>
      </w:pPr>
      <w:r w:rsidRPr="008F4156">
        <w:rPr>
          <w:rFonts w:ascii="Candara" w:hAnsi="Candara"/>
        </w:rPr>
        <w:t>En este contexto, esta jornada de alto nivel político y t</w:t>
      </w:r>
      <w:r w:rsidR="002A4BEB" w:rsidRPr="008F4156">
        <w:rPr>
          <w:rFonts w:ascii="Candara" w:hAnsi="Candara"/>
        </w:rPr>
        <w:t xml:space="preserve">écnico comprende en primer lugar una sesión técnica por medio de </w:t>
      </w:r>
      <w:r w:rsidR="00E8483C">
        <w:rPr>
          <w:rFonts w:ascii="Candara" w:hAnsi="Candara"/>
        </w:rPr>
        <w:t xml:space="preserve">la </w:t>
      </w:r>
      <w:r w:rsidR="002A4BEB" w:rsidRPr="008F4156">
        <w:rPr>
          <w:rFonts w:ascii="Candara" w:hAnsi="Candara"/>
        </w:rPr>
        <w:t>cual se identifiquen oportunidades de mejora de los sistemas de protección social e inclusión productiva en curso, en virtud de las tendencias actuales de innovación social; y el fomento de economías de escala para su aprovechamiento. En segundo lugar, una sesión política, a través de la cual se reflexione sobre cuáles son las decisiones políticas más estratégicas que se deben tomar en cuenta para apalancar estrategias de innovación que brinden resultados significativos en el corto y el largo plazo.</w:t>
      </w:r>
      <w:r w:rsidR="00FF015F" w:rsidRPr="008F4156">
        <w:rPr>
          <w:rFonts w:ascii="Candara" w:hAnsi="Candara"/>
        </w:rPr>
        <w:t xml:space="preserve">  En tercer lugar, incluye una sesión política interministerial </w:t>
      </w:r>
      <w:r w:rsidR="00493BEE" w:rsidRPr="008F4156">
        <w:rPr>
          <w:rFonts w:ascii="Candara" w:hAnsi="Candara"/>
        </w:rPr>
        <w:t xml:space="preserve">para </w:t>
      </w:r>
      <w:r w:rsidR="00FF015F" w:rsidRPr="008F4156">
        <w:rPr>
          <w:rFonts w:ascii="Candara" w:hAnsi="Candara"/>
        </w:rPr>
        <w:t xml:space="preserve">la </w:t>
      </w:r>
      <w:r w:rsidR="00493BEE" w:rsidRPr="008F4156">
        <w:rPr>
          <w:rFonts w:ascii="Candara" w:hAnsi="Candara"/>
        </w:rPr>
        <w:t>construcción de</w:t>
      </w:r>
      <w:r w:rsidR="00FF015F" w:rsidRPr="008F4156">
        <w:rPr>
          <w:rFonts w:ascii="Candara" w:hAnsi="Candara"/>
        </w:rPr>
        <w:t xml:space="preserve"> caminos intersectoriales</w:t>
      </w:r>
      <w:r w:rsidR="00493BEE" w:rsidRPr="008F4156">
        <w:rPr>
          <w:rFonts w:ascii="Candara" w:hAnsi="Candara"/>
        </w:rPr>
        <w:t xml:space="preserve">, </w:t>
      </w:r>
      <w:r w:rsidR="00FF015F" w:rsidRPr="008F4156">
        <w:rPr>
          <w:rFonts w:ascii="Candara" w:hAnsi="Candara"/>
        </w:rPr>
        <w:t xml:space="preserve">orquestados </w:t>
      </w:r>
      <w:r w:rsidR="00493BEE" w:rsidRPr="008F4156">
        <w:rPr>
          <w:rFonts w:ascii="Candara" w:hAnsi="Candara"/>
        </w:rPr>
        <w:t xml:space="preserve">de manera estratégica </w:t>
      </w:r>
      <w:r w:rsidR="00FF015F" w:rsidRPr="008F4156">
        <w:rPr>
          <w:rFonts w:ascii="Candara" w:hAnsi="Candara"/>
        </w:rPr>
        <w:t xml:space="preserve">para la </w:t>
      </w:r>
      <w:r w:rsidR="00493BEE" w:rsidRPr="008F4156">
        <w:rPr>
          <w:rFonts w:ascii="Candara" w:hAnsi="Candara"/>
        </w:rPr>
        <w:t>obtención de mayores impactos en el desarrollo de las personas del hoy y el mañana.</w:t>
      </w:r>
    </w:p>
    <w:p w14:paraId="74DE1ED2" w14:textId="77777777" w:rsidR="00493BEE" w:rsidRPr="008F4156" w:rsidRDefault="00493BEE" w:rsidP="006666B2">
      <w:pPr>
        <w:spacing w:after="0" w:line="252" w:lineRule="auto"/>
        <w:jc w:val="both"/>
        <w:rPr>
          <w:rFonts w:ascii="Candara" w:hAnsi="Candara"/>
        </w:rPr>
      </w:pPr>
    </w:p>
    <w:p w14:paraId="0851561A" w14:textId="77777777" w:rsidR="00493BEE" w:rsidRPr="008F4156" w:rsidRDefault="00493BEE" w:rsidP="006666B2">
      <w:pPr>
        <w:spacing w:after="0" w:line="252" w:lineRule="auto"/>
        <w:jc w:val="both"/>
        <w:rPr>
          <w:rFonts w:ascii="Candara" w:hAnsi="Candara"/>
        </w:rPr>
      </w:pPr>
      <w:r w:rsidRPr="008F4156">
        <w:rPr>
          <w:rFonts w:ascii="Candara" w:hAnsi="Candara"/>
        </w:rPr>
        <w:t xml:space="preserve">Esta serie de sesiones de trabajo </w:t>
      </w:r>
      <w:r w:rsidR="002A4BEB" w:rsidRPr="008F4156">
        <w:rPr>
          <w:rFonts w:ascii="Candara" w:hAnsi="Candara"/>
        </w:rPr>
        <w:t>sentará las bases de implementación de una Agenda Regional Intersectorial sobre Protección Social e Inclusión Productiva al 2030 que</w:t>
      </w:r>
      <w:r w:rsidR="00E8483C">
        <w:rPr>
          <w:rFonts w:ascii="Candara" w:hAnsi="Candara"/>
        </w:rPr>
        <w:t>,</w:t>
      </w:r>
      <w:r w:rsidR="002A4BEB" w:rsidRPr="008F4156">
        <w:rPr>
          <w:rFonts w:ascii="Candara" w:hAnsi="Candara"/>
        </w:rPr>
        <w:t xml:space="preserve"> bajo un enfoque intersectorial innovador</w:t>
      </w:r>
      <w:r w:rsidR="00E8483C">
        <w:rPr>
          <w:rFonts w:ascii="Candara" w:hAnsi="Candara"/>
        </w:rPr>
        <w:t>,</w:t>
      </w:r>
      <w:r w:rsidR="002A4BEB" w:rsidRPr="008F4156">
        <w:rPr>
          <w:rFonts w:ascii="Candara" w:hAnsi="Candara"/>
        </w:rPr>
        <w:t xml:space="preserve"> </w:t>
      </w:r>
      <w:r w:rsidR="00E8483C" w:rsidRPr="008F4156">
        <w:rPr>
          <w:rFonts w:ascii="Candara" w:hAnsi="Candara"/>
        </w:rPr>
        <w:t>prom</w:t>
      </w:r>
      <w:r w:rsidR="00E8483C">
        <w:rPr>
          <w:rFonts w:ascii="Candara" w:hAnsi="Candara"/>
        </w:rPr>
        <w:t>ueva</w:t>
      </w:r>
      <w:r w:rsidR="00E8483C" w:rsidRPr="008F4156">
        <w:rPr>
          <w:rFonts w:ascii="Candara" w:hAnsi="Candara"/>
        </w:rPr>
        <w:t xml:space="preserve"> </w:t>
      </w:r>
      <w:r w:rsidR="002A4BEB" w:rsidRPr="008F4156">
        <w:rPr>
          <w:rFonts w:ascii="Candara" w:hAnsi="Candara"/>
        </w:rPr>
        <w:t xml:space="preserve">una acción prospectiva que contribuya a convertir a lo regional en una fuerza </w:t>
      </w:r>
      <w:r w:rsidR="00522A6D" w:rsidRPr="008F4156">
        <w:rPr>
          <w:rFonts w:ascii="Candara" w:hAnsi="Candara"/>
        </w:rPr>
        <w:t xml:space="preserve">promotora de igualdad, equidad y bienestar frente a dinámicas que amenazan con recalcitrar la desigualdad imperante y dejar </w:t>
      </w:r>
      <w:r w:rsidR="00E8483C">
        <w:rPr>
          <w:rFonts w:ascii="Candara" w:hAnsi="Candara"/>
        </w:rPr>
        <w:t xml:space="preserve">a </w:t>
      </w:r>
      <w:r w:rsidR="00522A6D" w:rsidRPr="008F4156">
        <w:rPr>
          <w:rFonts w:ascii="Candara" w:hAnsi="Candara"/>
        </w:rPr>
        <w:t xml:space="preserve">miles de personas atrás. </w:t>
      </w:r>
      <w:r w:rsidRPr="008F4156">
        <w:rPr>
          <w:rFonts w:ascii="Candara" w:hAnsi="Candara"/>
        </w:rPr>
        <w:t xml:space="preserve"> A su vez, marcará un punto de partida para un proceso articulador de mayor escala que transforme la política social del SICA de la mano de los esfuerzos globales, regionales y nacionales realizados en beneficio de </w:t>
      </w:r>
      <w:r w:rsidR="00765A5A" w:rsidRPr="008F4156">
        <w:rPr>
          <w:rFonts w:ascii="Candara" w:hAnsi="Candara"/>
        </w:rPr>
        <w:t>la consecución de los ODS.</w:t>
      </w:r>
      <w:r w:rsidR="006830BD">
        <w:rPr>
          <w:rFonts w:ascii="Candara" w:hAnsi="Candara"/>
        </w:rPr>
        <w:t xml:space="preserve"> </w:t>
      </w:r>
    </w:p>
    <w:p w14:paraId="3360E801" w14:textId="77777777" w:rsidR="00493BEE" w:rsidRDefault="00493BEE" w:rsidP="006666B2">
      <w:pPr>
        <w:spacing w:after="0" w:line="252" w:lineRule="auto"/>
        <w:jc w:val="both"/>
        <w:rPr>
          <w:rFonts w:ascii="Candara" w:hAnsi="Candara"/>
        </w:rPr>
      </w:pPr>
    </w:p>
    <w:p w14:paraId="27B14FEC" w14:textId="77777777" w:rsidR="008016C1" w:rsidRPr="008F4156" w:rsidRDefault="008016C1" w:rsidP="006666B2">
      <w:pPr>
        <w:spacing w:after="0" w:line="252" w:lineRule="auto"/>
        <w:jc w:val="both"/>
        <w:rPr>
          <w:rFonts w:ascii="Candara" w:hAnsi="Candara"/>
        </w:rPr>
      </w:pPr>
    </w:p>
    <w:p w14:paraId="5853D73E" w14:textId="77777777" w:rsidR="007D5096" w:rsidRPr="008F4156" w:rsidRDefault="00522A6D" w:rsidP="006666B2">
      <w:pPr>
        <w:spacing w:after="0" w:line="252" w:lineRule="auto"/>
        <w:jc w:val="center"/>
        <w:rPr>
          <w:rFonts w:ascii="Candara" w:hAnsi="Candara"/>
          <w:b/>
          <w:sz w:val="28"/>
          <w:szCs w:val="28"/>
        </w:rPr>
      </w:pPr>
      <w:r w:rsidRPr="008F4156">
        <w:rPr>
          <w:rFonts w:ascii="Candara" w:hAnsi="Candara"/>
          <w:b/>
          <w:sz w:val="28"/>
          <w:szCs w:val="28"/>
        </w:rPr>
        <w:lastRenderedPageBreak/>
        <w:t xml:space="preserve">Sesión </w:t>
      </w:r>
      <w:r w:rsidR="007D5096" w:rsidRPr="008F4156">
        <w:rPr>
          <w:rFonts w:ascii="Candara" w:hAnsi="Candara"/>
          <w:b/>
          <w:sz w:val="28"/>
          <w:szCs w:val="28"/>
        </w:rPr>
        <w:t>t</w:t>
      </w:r>
      <w:r w:rsidRPr="008F4156">
        <w:rPr>
          <w:rFonts w:ascii="Candara" w:hAnsi="Candara"/>
          <w:b/>
          <w:sz w:val="28"/>
          <w:szCs w:val="28"/>
        </w:rPr>
        <w:t>écnica</w:t>
      </w:r>
      <w:r w:rsidR="007D5096" w:rsidRPr="008F4156">
        <w:rPr>
          <w:rFonts w:ascii="Candara" w:hAnsi="Candara"/>
          <w:b/>
          <w:sz w:val="28"/>
          <w:szCs w:val="28"/>
        </w:rPr>
        <w:t xml:space="preserve"> de alto nivel: </w:t>
      </w:r>
      <w:r w:rsidR="00A762F2" w:rsidRPr="008F4156">
        <w:rPr>
          <w:rFonts w:ascii="Candara" w:hAnsi="Candara"/>
          <w:b/>
          <w:sz w:val="28"/>
          <w:szCs w:val="28"/>
        </w:rPr>
        <w:t>“</w:t>
      </w:r>
      <w:r w:rsidR="000C2D87" w:rsidRPr="008F4156">
        <w:rPr>
          <w:rFonts w:ascii="Candara" w:hAnsi="Candara"/>
          <w:b/>
          <w:sz w:val="28"/>
          <w:szCs w:val="28"/>
        </w:rPr>
        <w:t xml:space="preserve">Herramientas para una nueva generación de </w:t>
      </w:r>
      <w:r w:rsidR="006C56EA" w:rsidRPr="008F4156">
        <w:rPr>
          <w:rFonts w:ascii="Candara" w:hAnsi="Candara"/>
          <w:b/>
          <w:sz w:val="28"/>
          <w:szCs w:val="28"/>
        </w:rPr>
        <w:t xml:space="preserve">servicios públicos de </w:t>
      </w:r>
      <w:r w:rsidR="000C2D87" w:rsidRPr="008F4156">
        <w:rPr>
          <w:rFonts w:ascii="Candara" w:hAnsi="Candara"/>
          <w:b/>
          <w:sz w:val="28"/>
          <w:szCs w:val="28"/>
        </w:rPr>
        <w:t>protección social e inclusión productiva en la era digital</w:t>
      </w:r>
      <w:r w:rsidR="001C469F" w:rsidRPr="008F4156">
        <w:rPr>
          <w:rFonts w:ascii="Candara" w:hAnsi="Candara"/>
          <w:b/>
          <w:sz w:val="28"/>
          <w:szCs w:val="28"/>
        </w:rPr>
        <w:t>”</w:t>
      </w:r>
    </w:p>
    <w:p w14:paraId="23753C71" w14:textId="77777777" w:rsidR="00522A6D" w:rsidRPr="008F4156" w:rsidRDefault="00CA427C" w:rsidP="006666B2">
      <w:pPr>
        <w:spacing w:after="0" w:line="252" w:lineRule="auto"/>
        <w:jc w:val="center"/>
        <w:rPr>
          <w:rFonts w:ascii="Candara" w:hAnsi="Candara"/>
          <w:b/>
          <w:sz w:val="28"/>
          <w:szCs w:val="28"/>
        </w:rPr>
      </w:pPr>
      <w:r>
        <w:rPr>
          <w:rFonts w:ascii="Candara" w:hAnsi="Candara"/>
          <w:b/>
          <w:sz w:val="28"/>
          <w:szCs w:val="28"/>
        </w:rPr>
        <w:t>9</w:t>
      </w:r>
      <w:r w:rsidR="00522A6D" w:rsidRPr="008F4156">
        <w:rPr>
          <w:rFonts w:ascii="Candara" w:hAnsi="Candara"/>
          <w:b/>
          <w:sz w:val="28"/>
          <w:szCs w:val="28"/>
        </w:rPr>
        <w:t xml:space="preserve"> de abril de 2018</w:t>
      </w:r>
    </w:p>
    <w:p w14:paraId="639C8980" w14:textId="77777777" w:rsidR="00AF24AE" w:rsidRPr="008F4156" w:rsidRDefault="00AF24AE" w:rsidP="006666B2">
      <w:pPr>
        <w:spacing w:after="0" w:line="252" w:lineRule="auto"/>
        <w:jc w:val="both"/>
        <w:rPr>
          <w:rFonts w:ascii="Candara" w:hAnsi="Candara"/>
          <w:b/>
          <w:i/>
          <w:color w:val="FFFFFF"/>
          <w:sz w:val="24"/>
          <w:szCs w:val="24"/>
        </w:rPr>
      </w:pPr>
    </w:p>
    <w:p w14:paraId="0753D429" w14:textId="77777777" w:rsidR="008016C1" w:rsidRDefault="008016C1" w:rsidP="006666B2">
      <w:pPr>
        <w:spacing w:after="0" w:line="252" w:lineRule="auto"/>
        <w:jc w:val="both"/>
        <w:rPr>
          <w:rFonts w:ascii="Candara" w:hAnsi="Candara"/>
          <w:b/>
        </w:rPr>
      </w:pPr>
    </w:p>
    <w:p w14:paraId="35FEE882" w14:textId="77777777" w:rsidR="00765A5A" w:rsidRPr="008F4156" w:rsidRDefault="00AF24AE" w:rsidP="006666B2">
      <w:pPr>
        <w:spacing w:after="0" w:line="252" w:lineRule="auto"/>
        <w:jc w:val="both"/>
        <w:rPr>
          <w:rFonts w:ascii="Candara" w:hAnsi="Candara"/>
        </w:rPr>
      </w:pPr>
      <w:r w:rsidRPr="008F4156">
        <w:rPr>
          <w:rFonts w:ascii="Candara" w:hAnsi="Candara"/>
          <w:b/>
        </w:rPr>
        <w:t>Objetivo</w:t>
      </w:r>
      <w:r w:rsidR="008F4156" w:rsidRPr="008F4156">
        <w:rPr>
          <w:rFonts w:ascii="Candara" w:hAnsi="Candara"/>
          <w:b/>
        </w:rPr>
        <w:t xml:space="preserve">. </w:t>
      </w:r>
      <w:r w:rsidR="008F4156" w:rsidRPr="008F4156">
        <w:rPr>
          <w:rFonts w:ascii="Candara" w:hAnsi="Candara"/>
        </w:rPr>
        <w:t>P</w:t>
      </w:r>
      <w:r w:rsidRPr="008F4156">
        <w:rPr>
          <w:rFonts w:ascii="Candara" w:hAnsi="Candara"/>
        </w:rPr>
        <w:t>roporc</w:t>
      </w:r>
      <w:r w:rsidR="00F42FBB" w:rsidRPr="008F4156">
        <w:rPr>
          <w:rFonts w:ascii="Candara" w:hAnsi="Candara"/>
        </w:rPr>
        <w:t>ionar conocimientos sobre diferentes herramientas para la innovación de los servicios de protecci</w:t>
      </w:r>
      <w:r w:rsidR="003F04DC" w:rsidRPr="008F4156">
        <w:rPr>
          <w:rFonts w:ascii="Candara" w:hAnsi="Candara"/>
        </w:rPr>
        <w:t xml:space="preserve">ón social </w:t>
      </w:r>
      <w:r w:rsidR="00765A5A" w:rsidRPr="008F4156">
        <w:rPr>
          <w:rFonts w:ascii="Candara" w:hAnsi="Candara"/>
        </w:rPr>
        <w:t>e inclusión productiva</w:t>
      </w:r>
      <w:r w:rsidR="00D858A6" w:rsidRPr="008F4156">
        <w:rPr>
          <w:rFonts w:ascii="Candara" w:hAnsi="Candara"/>
        </w:rPr>
        <w:t xml:space="preserve"> </w:t>
      </w:r>
      <w:r w:rsidR="00876B16" w:rsidRPr="008F4156">
        <w:rPr>
          <w:rFonts w:ascii="Candara" w:hAnsi="Candara"/>
        </w:rPr>
        <w:t xml:space="preserve">y </w:t>
      </w:r>
      <w:r w:rsidR="00726A74" w:rsidRPr="008F4156">
        <w:rPr>
          <w:rFonts w:ascii="Candara" w:hAnsi="Candara"/>
        </w:rPr>
        <w:t xml:space="preserve">estrategias </w:t>
      </w:r>
      <w:r w:rsidR="00765A5A" w:rsidRPr="008F4156">
        <w:rPr>
          <w:rFonts w:ascii="Candara" w:hAnsi="Candara"/>
        </w:rPr>
        <w:t>para su adopción; y el fomento de economías de escala para su aprovechamiento.</w:t>
      </w:r>
    </w:p>
    <w:p w14:paraId="0F2AA53C" w14:textId="77777777" w:rsidR="00765A5A" w:rsidRPr="008F4156" w:rsidRDefault="00765A5A" w:rsidP="006666B2">
      <w:pPr>
        <w:spacing w:after="0" w:line="252" w:lineRule="auto"/>
        <w:jc w:val="both"/>
        <w:rPr>
          <w:rFonts w:ascii="Candara" w:hAnsi="Candara"/>
        </w:rPr>
      </w:pPr>
    </w:p>
    <w:p w14:paraId="7211B8C0" w14:textId="77777777" w:rsidR="00C602DD" w:rsidRPr="008F4156" w:rsidRDefault="008F4156" w:rsidP="006666B2">
      <w:pPr>
        <w:spacing w:after="0" w:line="252" w:lineRule="auto"/>
        <w:jc w:val="both"/>
        <w:rPr>
          <w:rFonts w:ascii="Times New Roman" w:hAnsi="Times New Roman"/>
          <w:lang w:eastAsia="es-SV"/>
        </w:rPr>
      </w:pPr>
      <w:r w:rsidRPr="008F4156">
        <w:rPr>
          <w:rFonts w:ascii="Candara" w:hAnsi="Candara"/>
          <w:b/>
        </w:rPr>
        <w:t>Participantes.</w:t>
      </w:r>
      <w:r w:rsidR="00C602DD" w:rsidRPr="008F4156">
        <w:rPr>
          <w:rFonts w:ascii="Candara" w:hAnsi="Candara"/>
        </w:rPr>
        <w:t xml:space="preserve"> </w:t>
      </w:r>
      <w:r w:rsidR="00B44464" w:rsidRPr="008F4156">
        <w:rPr>
          <w:rFonts w:ascii="Candara" w:hAnsi="Candara"/>
        </w:rPr>
        <w:t>Coordinadores T</w:t>
      </w:r>
      <w:r w:rsidR="00C602DD" w:rsidRPr="008F4156">
        <w:rPr>
          <w:rFonts w:ascii="Candara" w:hAnsi="Candara"/>
        </w:rPr>
        <w:t>écnicos del CIS</w:t>
      </w:r>
      <w:r w:rsidR="006C26F3" w:rsidRPr="008F4156">
        <w:rPr>
          <w:rFonts w:ascii="Candara" w:hAnsi="Candara"/>
        </w:rPr>
        <w:t>,</w:t>
      </w:r>
      <w:r w:rsidR="00B44464" w:rsidRPr="008F4156">
        <w:rPr>
          <w:rFonts w:ascii="Candara" w:hAnsi="Candara"/>
        </w:rPr>
        <w:t xml:space="preserve"> </w:t>
      </w:r>
      <w:r w:rsidR="00C602DD" w:rsidRPr="008F4156">
        <w:rPr>
          <w:rFonts w:ascii="Candara" w:hAnsi="Candara"/>
        </w:rPr>
        <w:t>funcionarios de alto n</w:t>
      </w:r>
      <w:r w:rsidR="006C26F3" w:rsidRPr="008F4156">
        <w:rPr>
          <w:rFonts w:ascii="Candara" w:hAnsi="Candara"/>
        </w:rPr>
        <w:t xml:space="preserve">ivel del Gabinete de Coordinación de Políticas Sociales de </w:t>
      </w:r>
      <w:r w:rsidR="00C602DD" w:rsidRPr="008F4156">
        <w:rPr>
          <w:rFonts w:ascii="Candara" w:hAnsi="Candara"/>
        </w:rPr>
        <w:t xml:space="preserve">República Dominicana, expertos internacionales y funcionarios de </w:t>
      </w:r>
      <w:r w:rsidR="00E8483C">
        <w:rPr>
          <w:rFonts w:ascii="Candara" w:hAnsi="Candara"/>
        </w:rPr>
        <w:t xml:space="preserve">la </w:t>
      </w:r>
      <w:r w:rsidR="00C602DD" w:rsidRPr="008F4156">
        <w:rPr>
          <w:rFonts w:ascii="Candara" w:hAnsi="Candara"/>
        </w:rPr>
        <w:t>SISCA</w:t>
      </w:r>
      <w:r w:rsidR="00416AB0" w:rsidRPr="008F4156">
        <w:rPr>
          <w:rFonts w:ascii="Candara" w:hAnsi="Candara"/>
        </w:rPr>
        <w:t>.</w:t>
      </w:r>
    </w:p>
    <w:p w14:paraId="2CE9824E" w14:textId="77777777" w:rsidR="005336EA" w:rsidRPr="008F4156" w:rsidRDefault="005336EA" w:rsidP="006666B2">
      <w:pPr>
        <w:spacing w:after="0" w:line="252" w:lineRule="auto"/>
        <w:jc w:val="both"/>
        <w:rPr>
          <w:rFonts w:ascii="Candara" w:hAnsi="Candara"/>
        </w:rPr>
      </w:pPr>
    </w:p>
    <w:p w14:paraId="1538BB30" w14:textId="77777777" w:rsidR="005336EA" w:rsidRPr="008F4156" w:rsidRDefault="005336EA" w:rsidP="006666B2">
      <w:pPr>
        <w:spacing w:after="0" w:line="252" w:lineRule="auto"/>
        <w:jc w:val="both"/>
        <w:rPr>
          <w:rFonts w:ascii="Candara" w:hAnsi="Candara"/>
        </w:rPr>
      </w:pPr>
      <w:r w:rsidRPr="008F4156">
        <w:rPr>
          <w:rFonts w:ascii="Candara" w:hAnsi="Candara"/>
          <w:b/>
        </w:rPr>
        <w:t xml:space="preserve">Socios para </w:t>
      </w:r>
      <w:r w:rsidR="008F4156" w:rsidRPr="008F4156">
        <w:rPr>
          <w:rFonts w:ascii="Candara" w:hAnsi="Candara"/>
          <w:b/>
        </w:rPr>
        <w:t>apoyo técnico y financiero.</w:t>
      </w:r>
      <w:r w:rsidRPr="008F4156">
        <w:rPr>
          <w:rFonts w:ascii="Candara" w:hAnsi="Candara"/>
          <w:b/>
        </w:rPr>
        <w:t xml:space="preserve"> </w:t>
      </w:r>
      <w:r w:rsidR="00B44464" w:rsidRPr="008F4156">
        <w:rPr>
          <w:rFonts w:ascii="Candara" w:hAnsi="Candara"/>
        </w:rPr>
        <w:t>FAO,</w:t>
      </w:r>
      <w:r w:rsidR="00537400" w:rsidRPr="008F4156">
        <w:rPr>
          <w:rFonts w:ascii="Candara" w:hAnsi="Candara"/>
        </w:rPr>
        <w:t xml:space="preserve"> Banco Mundial, BID, </w:t>
      </w:r>
      <w:proofErr w:type="spellStart"/>
      <w:r w:rsidR="00537400" w:rsidRPr="008F4156">
        <w:rPr>
          <w:rFonts w:ascii="Candara" w:hAnsi="Candara" w:cstheme="minorHAnsi"/>
          <w:lang w:eastAsia="es-SV"/>
        </w:rPr>
        <w:t>Korea</w:t>
      </w:r>
      <w:proofErr w:type="spellEnd"/>
      <w:r w:rsidR="00537400" w:rsidRPr="008F4156">
        <w:rPr>
          <w:rFonts w:ascii="Candara" w:hAnsi="Candara" w:cstheme="minorHAnsi"/>
          <w:lang w:eastAsia="es-SV"/>
        </w:rPr>
        <w:t xml:space="preserve"> Social Enterprise </w:t>
      </w:r>
      <w:proofErr w:type="spellStart"/>
      <w:r w:rsidR="00537400" w:rsidRPr="008F4156">
        <w:rPr>
          <w:rFonts w:ascii="Candara" w:hAnsi="Candara" w:cstheme="minorHAnsi"/>
          <w:lang w:eastAsia="es-SV"/>
        </w:rPr>
        <w:t>Promotion</w:t>
      </w:r>
      <w:proofErr w:type="spellEnd"/>
      <w:r w:rsidR="00537400" w:rsidRPr="008F4156">
        <w:rPr>
          <w:rFonts w:ascii="Candara" w:hAnsi="Candara" w:cstheme="minorHAnsi"/>
          <w:lang w:eastAsia="es-SV"/>
        </w:rPr>
        <w:t xml:space="preserve"> Agency, CEPAL, Universidad de Cambridge, </w:t>
      </w:r>
      <w:r w:rsidRPr="008F4156">
        <w:rPr>
          <w:rFonts w:ascii="Candara" w:hAnsi="Candara"/>
        </w:rPr>
        <w:t xml:space="preserve">Programa </w:t>
      </w:r>
      <w:proofErr w:type="spellStart"/>
      <w:r w:rsidRPr="008F4156">
        <w:rPr>
          <w:rFonts w:ascii="Candara" w:hAnsi="Candara"/>
        </w:rPr>
        <w:t>EUROSociAL</w:t>
      </w:r>
      <w:proofErr w:type="spellEnd"/>
      <w:r w:rsidRPr="008F4156">
        <w:rPr>
          <w:rFonts w:ascii="Candara" w:hAnsi="Candara"/>
        </w:rPr>
        <w:t>+ y la Vicepresidencia de la República Dominicana</w:t>
      </w:r>
      <w:r w:rsidR="006B1CF6" w:rsidRPr="008F4156">
        <w:rPr>
          <w:rFonts w:ascii="Candara" w:hAnsi="Candara"/>
        </w:rPr>
        <w:t>.</w:t>
      </w:r>
    </w:p>
    <w:p w14:paraId="3C71D38A" w14:textId="77777777" w:rsidR="008064A1" w:rsidRDefault="008064A1" w:rsidP="006666B2">
      <w:pPr>
        <w:spacing w:after="0" w:line="252" w:lineRule="auto"/>
        <w:jc w:val="both"/>
        <w:rPr>
          <w:rFonts w:ascii="Candara" w:hAnsi="Candara"/>
        </w:rPr>
      </w:pPr>
    </w:p>
    <w:p w14:paraId="75CD2A53" w14:textId="77777777" w:rsidR="008016C1" w:rsidRPr="008F4156" w:rsidRDefault="008016C1" w:rsidP="006666B2">
      <w:pPr>
        <w:spacing w:after="0" w:line="252" w:lineRule="auto"/>
        <w:jc w:val="both"/>
        <w:rPr>
          <w:rFonts w:ascii="Candara" w:hAnsi="Candara"/>
        </w:rPr>
      </w:pPr>
    </w:p>
    <w:p w14:paraId="5ADDA025" w14:textId="77777777" w:rsidR="008064A1" w:rsidRPr="008F4156" w:rsidRDefault="008064A1" w:rsidP="006666B2">
      <w:pPr>
        <w:spacing w:after="0" w:line="252" w:lineRule="auto"/>
        <w:jc w:val="both"/>
        <w:rPr>
          <w:rFonts w:ascii="Candara" w:hAnsi="Candara"/>
          <w:b/>
        </w:rPr>
      </w:pPr>
      <w:r w:rsidRPr="008F4156">
        <w:rPr>
          <w:rFonts w:ascii="Candara" w:hAnsi="Candara"/>
          <w:b/>
        </w:rPr>
        <w:t>Contenido</w:t>
      </w:r>
    </w:p>
    <w:p w14:paraId="03559E29" w14:textId="77777777" w:rsidR="008064A1" w:rsidRPr="008F4156" w:rsidRDefault="008064A1" w:rsidP="006666B2">
      <w:pPr>
        <w:spacing w:after="0" w:line="252" w:lineRule="auto"/>
        <w:jc w:val="both"/>
        <w:rPr>
          <w:rFonts w:ascii="Candara" w:hAnsi="Candara"/>
        </w:rPr>
      </w:pPr>
    </w:p>
    <w:p w14:paraId="06A141E5" w14:textId="77777777" w:rsidR="00765A5A" w:rsidRPr="008F4156" w:rsidRDefault="00F53D3B" w:rsidP="006666B2">
      <w:pPr>
        <w:spacing w:after="0" w:line="252" w:lineRule="auto"/>
        <w:ind w:left="1134" w:hanging="1134"/>
        <w:jc w:val="both"/>
        <w:rPr>
          <w:rFonts w:ascii="Candara" w:hAnsi="Candara"/>
          <w:b/>
        </w:rPr>
      </w:pPr>
      <w:r w:rsidRPr="008F4156">
        <w:rPr>
          <w:rFonts w:ascii="Candara" w:hAnsi="Candara"/>
          <w:b/>
        </w:rPr>
        <w:t>8:30 a.m.</w:t>
      </w:r>
      <w:r w:rsidRPr="008F4156">
        <w:rPr>
          <w:rFonts w:ascii="Candara" w:hAnsi="Candara"/>
          <w:b/>
        </w:rPr>
        <w:tab/>
      </w:r>
      <w:r w:rsidR="00765A5A" w:rsidRPr="008F4156">
        <w:rPr>
          <w:rFonts w:ascii="Candara" w:hAnsi="Candara"/>
          <w:b/>
        </w:rPr>
        <w:t>Acto inaugural</w:t>
      </w:r>
    </w:p>
    <w:p w14:paraId="7369AE1A" w14:textId="77777777" w:rsidR="00765A5A" w:rsidRPr="008F4156" w:rsidRDefault="00765A5A" w:rsidP="006666B2">
      <w:pPr>
        <w:pStyle w:val="ListParagraph"/>
        <w:spacing w:after="0" w:line="252" w:lineRule="auto"/>
        <w:jc w:val="both"/>
        <w:rPr>
          <w:rFonts w:ascii="Candara" w:hAnsi="Candara"/>
        </w:rPr>
      </w:pPr>
    </w:p>
    <w:p w14:paraId="38491953" w14:textId="77777777" w:rsidR="00537400" w:rsidRPr="008F4156" w:rsidRDefault="00537400" w:rsidP="006666B2">
      <w:pPr>
        <w:pStyle w:val="ListParagraph"/>
        <w:numPr>
          <w:ilvl w:val="0"/>
          <w:numId w:val="23"/>
        </w:numPr>
        <w:spacing w:after="0" w:line="252" w:lineRule="auto"/>
        <w:ind w:left="426"/>
        <w:jc w:val="both"/>
        <w:rPr>
          <w:rFonts w:ascii="Candara" w:hAnsi="Candara"/>
        </w:rPr>
      </w:pPr>
      <w:r w:rsidRPr="008F4156">
        <w:rPr>
          <w:rFonts w:ascii="Candara" w:hAnsi="Candara"/>
        </w:rPr>
        <w:t xml:space="preserve">Representante de </w:t>
      </w:r>
      <w:r w:rsidR="00E8483C">
        <w:rPr>
          <w:rFonts w:ascii="Candara" w:hAnsi="Candara"/>
        </w:rPr>
        <w:t xml:space="preserve">la </w:t>
      </w:r>
      <w:r w:rsidRPr="008F4156">
        <w:rPr>
          <w:rFonts w:ascii="Candara" w:hAnsi="Candara"/>
        </w:rPr>
        <w:t>FAO</w:t>
      </w:r>
    </w:p>
    <w:p w14:paraId="675D64FC" w14:textId="77777777" w:rsidR="00765A5A" w:rsidRPr="008F4156" w:rsidRDefault="00572F5E" w:rsidP="006666B2">
      <w:pPr>
        <w:pStyle w:val="ListParagraph"/>
        <w:numPr>
          <w:ilvl w:val="0"/>
          <w:numId w:val="23"/>
        </w:numPr>
        <w:spacing w:after="0" w:line="252" w:lineRule="auto"/>
        <w:ind w:left="426"/>
        <w:jc w:val="both"/>
        <w:rPr>
          <w:rFonts w:ascii="Candara" w:hAnsi="Candara"/>
        </w:rPr>
      </w:pPr>
      <w:r w:rsidRPr="008F4156">
        <w:rPr>
          <w:rFonts w:ascii="Candara" w:hAnsi="Candara"/>
        </w:rPr>
        <w:t xml:space="preserve">Representante de </w:t>
      </w:r>
      <w:r w:rsidR="00E8483C">
        <w:rPr>
          <w:rFonts w:ascii="Candara" w:hAnsi="Candara"/>
        </w:rPr>
        <w:t xml:space="preserve">la </w:t>
      </w:r>
      <w:r w:rsidRPr="008F4156">
        <w:rPr>
          <w:rFonts w:ascii="Candara" w:hAnsi="Candara"/>
        </w:rPr>
        <w:t>SISCA</w:t>
      </w:r>
    </w:p>
    <w:p w14:paraId="04F7FD9A" w14:textId="77777777" w:rsidR="00572F5E" w:rsidRPr="008F4156" w:rsidRDefault="00572F5E" w:rsidP="006666B2">
      <w:pPr>
        <w:pStyle w:val="ListParagraph"/>
        <w:numPr>
          <w:ilvl w:val="0"/>
          <w:numId w:val="23"/>
        </w:numPr>
        <w:spacing w:after="0" w:line="252" w:lineRule="auto"/>
        <w:ind w:left="426"/>
        <w:jc w:val="both"/>
        <w:rPr>
          <w:rFonts w:ascii="Candara" w:hAnsi="Candara"/>
        </w:rPr>
      </w:pPr>
      <w:r w:rsidRPr="008F4156">
        <w:rPr>
          <w:rFonts w:ascii="Candara" w:hAnsi="Candara"/>
        </w:rPr>
        <w:t>Representante del Ministerio de Relaciones Exteriores</w:t>
      </w:r>
    </w:p>
    <w:p w14:paraId="38C8BF8F" w14:textId="77777777" w:rsidR="00765A5A" w:rsidRPr="008F4156" w:rsidRDefault="00572F5E" w:rsidP="006666B2">
      <w:pPr>
        <w:pStyle w:val="ListParagraph"/>
        <w:numPr>
          <w:ilvl w:val="0"/>
          <w:numId w:val="23"/>
        </w:numPr>
        <w:spacing w:after="0" w:line="252" w:lineRule="auto"/>
        <w:ind w:left="426"/>
        <w:jc w:val="both"/>
        <w:rPr>
          <w:rFonts w:ascii="Candara" w:hAnsi="Candara"/>
        </w:rPr>
      </w:pPr>
      <w:r w:rsidRPr="008F4156">
        <w:rPr>
          <w:rFonts w:ascii="Candara" w:hAnsi="Candara"/>
        </w:rPr>
        <w:t xml:space="preserve">Representante de </w:t>
      </w:r>
      <w:r w:rsidR="00E8483C">
        <w:rPr>
          <w:rFonts w:ascii="Candara" w:hAnsi="Candara"/>
        </w:rPr>
        <w:t xml:space="preserve">la </w:t>
      </w:r>
      <w:r w:rsidRPr="008F4156">
        <w:rPr>
          <w:rFonts w:ascii="Candara" w:hAnsi="Candara"/>
        </w:rPr>
        <w:t>Vicepresidencia de la República Dominicana</w:t>
      </w:r>
    </w:p>
    <w:p w14:paraId="086996C9" w14:textId="77777777" w:rsidR="006C56EA" w:rsidRPr="008F4156" w:rsidRDefault="006C56EA" w:rsidP="006666B2">
      <w:pPr>
        <w:pStyle w:val="ListParagraph"/>
        <w:spacing w:after="0" w:line="252" w:lineRule="auto"/>
        <w:jc w:val="both"/>
        <w:rPr>
          <w:rFonts w:ascii="Candara" w:hAnsi="Candara"/>
        </w:rPr>
      </w:pPr>
    </w:p>
    <w:p w14:paraId="55CA5B95" w14:textId="77777777" w:rsidR="00B44464" w:rsidRPr="008F4156" w:rsidRDefault="0034468A" w:rsidP="006666B2">
      <w:pPr>
        <w:spacing w:after="0" w:line="252" w:lineRule="auto"/>
        <w:ind w:left="1134" w:hanging="1134"/>
        <w:jc w:val="both"/>
        <w:rPr>
          <w:rFonts w:ascii="Candara" w:hAnsi="Candara"/>
          <w:b/>
        </w:rPr>
      </w:pPr>
      <w:r w:rsidRPr="008F4156">
        <w:rPr>
          <w:rFonts w:ascii="Candara" w:hAnsi="Candara"/>
          <w:b/>
        </w:rPr>
        <w:t>9:0</w:t>
      </w:r>
      <w:r w:rsidR="00DB49C2" w:rsidRPr="008F4156">
        <w:rPr>
          <w:rFonts w:ascii="Candara" w:hAnsi="Candara"/>
          <w:b/>
        </w:rPr>
        <w:t xml:space="preserve">0 a.m. </w:t>
      </w:r>
      <w:r w:rsidR="00DB49C2" w:rsidRPr="008F4156">
        <w:rPr>
          <w:rFonts w:ascii="Candara" w:hAnsi="Candara"/>
          <w:b/>
        </w:rPr>
        <w:tab/>
        <w:t xml:space="preserve">Panel 1. </w:t>
      </w:r>
      <w:r w:rsidR="00FC344E" w:rsidRPr="008F4156">
        <w:rPr>
          <w:rFonts w:ascii="Candara" w:hAnsi="Candara"/>
          <w:b/>
        </w:rPr>
        <w:t xml:space="preserve"> </w:t>
      </w:r>
      <w:r w:rsidR="008776CB" w:rsidRPr="008F4156">
        <w:rPr>
          <w:rFonts w:ascii="Candara" w:hAnsi="Candara"/>
          <w:b/>
        </w:rPr>
        <w:t>Innovación al servicio de las</w:t>
      </w:r>
      <w:r w:rsidR="00FC344E" w:rsidRPr="008F4156">
        <w:rPr>
          <w:rFonts w:ascii="Candara" w:hAnsi="Candara"/>
          <w:b/>
        </w:rPr>
        <w:t xml:space="preserve"> personas</w:t>
      </w:r>
    </w:p>
    <w:p w14:paraId="4F2856AB" w14:textId="77777777" w:rsidR="00C47F2B" w:rsidRPr="008F4156" w:rsidRDefault="00DB49C2" w:rsidP="006666B2">
      <w:pPr>
        <w:spacing w:after="0" w:line="252" w:lineRule="auto"/>
        <w:ind w:left="1134"/>
        <w:jc w:val="both"/>
        <w:rPr>
          <w:rFonts w:ascii="Candara" w:hAnsi="Candara"/>
          <w:i/>
        </w:rPr>
      </w:pPr>
      <w:r w:rsidRPr="008F4156">
        <w:rPr>
          <w:rFonts w:ascii="Candara" w:hAnsi="Candara"/>
          <w:b/>
        </w:rPr>
        <w:t xml:space="preserve"> </w:t>
      </w:r>
      <w:r w:rsidR="00F42FBB" w:rsidRPr="008F4156">
        <w:rPr>
          <w:rFonts w:ascii="Candara" w:hAnsi="Candara"/>
          <w:i/>
        </w:rPr>
        <w:t>Moderación propuesta: Banco Mundial</w:t>
      </w:r>
    </w:p>
    <w:p w14:paraId="5991BB68" w14:textId="77777777" w:rsidR="00765A5A" w:rsidRPr="008F4156" w:rsidRDefault="00765A5A" w:rsidP="006666B2">
      <w:pPr>
        <w:spacing w:after="0" w:line="252" w:lineRule="auto"/>
        <w:ind w:left="1134"/>
        <w:jc w:val="both"/>
        <w:rPr>
          <w:rFonts w:ascii="Candara" w:hAnsi="Candara"/>
        </w:rPr>
      </w:pPr>
    </w:p>
    <w:p w14:paraId="46CF6417" w14:textId="77777777" w:rsidR="008776CB" w:rsidRPr="008F4156" w:rsidRDefault="00765A5A" w:rsidP="006666B2">
      <w:pPr>
        <w:pStyle w:val="ListParagraph"/>
        <w:numPr>
          <w:ilvl w:val="0"/>
          <w:numId w:val="13"/>
        </w:numPr>
        <w:spacing w:after="0" w:line="252" w:lineRule="auto"/>
        <w:ind w:left="426"/>
        <w:jc w:val="both"/>
        <w:rPr>
          <w:rFonts w:ascii="Candara" w:hAnsi="Candara"/>
        </w:rPr>
      </w:pPr>
      <w:r w:rsidRPr="008F4156">
        <w:rPr>
          <w:rFonts w:ascii="Candara" w:hAnsi="Candara"/>
        </w:rPr>
        <w:t xml:space="preserve">Exposición 1.  </w:t>
      </w:r>
      <w:r w:rsidR="008776CB" w:rsidRPr="008F4156">
        <w:rPr>
          <w:rFonts w:ascii="Candara" w:hAnsi="Candara"/>
        </w:rPr>
        <w:t>Estrategias para in</w:t>
      </w:r>
      <w:r w:rsidR="009835C2" w:rsidRPr="008F4156">
        <w:rPr>
          <w:rFonts w:ascii="Candara" w:hAnsi="Candara"/>
        </w:rPr>
        <w:t>novar servicios públicos</w:t>
      </w:r>
      <w:r w:rsidR="008776CB" w:rsidRPr="008F4156">
        <w:rPr>
          <w:rFonts w:ascii="Candara" w:hAnsi="Candara"/>
        </w:rPr>
        <w:t xml:space="preserve"> centrados en las personas </w:t>
      </w:r>
    </w:p>
    <w:p w14:paraId="1D3FA1FF" w14:textId="77777777" w:rsidR="009835C2" w:rsidRPr="008F4156" w:rsidRDefault="009835C2" w:rsidP="006666B2">
      <w:pPr>
        <w:pStyle w:val="ListParagraph"/>
        <w:spacing w:after="0" w:line="252" w:lineRule="auto"/>
        <w:ind w:left="426"/>
        <w:jc w:val="both"/>
        <w:rPr>
          <w:rFonts w:ascii="Candara" w:hAnsi="Candara"/>
          <w:i/>
        </w:rPr>
      </w:pPr>
      <w:r w:rsidRPr="008F4156">
        <w:rPr>
          <w:rFonts w:ascii="Candara" w:hAnsi="Candara"/>
          <w:i/>
        </w:rPr>
        <w:t xml:space="preserve">Expositor sugerido: </w:t>
      </w:r>
      <w:r w:rsidR="00E8483C">
        <w:rPr>
          <w:rFonts w:ascii="Candara" w:hAnsi="Candara"/>
          <w:i/>
        </w:rPr>
        <w:t>E</w:t>
      </w:r>
      <w:r w:rsidR="00572F5E" w:rsidRPr="008F4156">
        <w:rPr>
          <w:rFonts w:ascii="Candara" w:hAnsi="Candara"/>
          <w:i/>
        </w:rPr>
        <w:t>xperto BID</w:t>
      </w:r>
    </w:p>
    <w:p w14:paraId="2D366CBC" w14:textId="77777777" w:rsidR="00FC344E" w:rsidRPr="008F4156" w:rsidRDefault="00FC344E" w:rsidP="006666B2">
      <w:pPr>
        <w:pStyle w:val="ListParagraph"/>
        <w:numPr>
          <w:ilvl w:val="0"/>
          <w:numId w:val="13"/>
        </w:numPr>
        <w:spacing w:after="0" w:line="252" w:lineRule="auto"/>
        <w:ind w:left="426"/>
        <w:jc w:val="both"/>
        <w:rPr>
          <w:rFonts w:ascii="Candara" w:hAnsi="Candara" w:cstheme="minorHAnsi"/>
        </w:rPr>
      </w:pPr>
      <w:r w:rsidRPr="008F4156">
        <w:rPr>
          <w:rFonts w:ascii="Candara" w:hAnsi="Candara" w:cstheme="minorHAnsi"/>
        </w:rPr>
        <w:t xml:space="preserve">Exposición 2. </w:t>
      </w:r>
      <w:r w:rsidR="009835C2" w:rsidRPr="008F4156">
        <w:rPr>
          <w:rFonts w:ascii="Candara" w:hAnsi="Candara" w:cstheme="minorHAnsi"/>
        </w:rPr>
        <w:t>Desarrollo multigeneracional de talento tecnológico</w:t>
      </w:r>
      <w:r w:rsidRPr="008F4156">
        <w:rPr>
          <w:rFonts w:ascii="Candara" w:hAnsi="Candara" w:cstheme="minorHAnsi"/>
        </w:rPr>
        <w:t>: la experiencia de República Dominicana (oferta programática impulsada desde la protección social para promover el dominio de la tecnología en la niñez, la juventud, la adultez mayor y otros grupos)</w:t>
      </w:r>
    </w:p>
    <w:p w14:paraId="1BF62B83" w14:textId="77777777" w:rsidR="00FC344E" w:rsidRPr="008F4156" w:rsidRDefault="009835C2" w:rsidP="006666B2">
      <w:pPr>
        <w:pStyle w:val="ListParagraph"/>
        <w:spacing w:after="0" w:line="252" w:lineRule="auto"/>
        <w:ind w:left="426"/>
        <w:jc w:val="both"/>
        <w:rPr>
          <w:rFonts w:ascii="Candara" w:hAnsi="Candara" w:cstheme="minorHAnsi"/>
          <w:i/>
        </w:rPr>
      </w:pPr>
      <w:r w:rsidRPr="008F4156">
        <w:rPr>
          <w:rFonts w:ascii="Candara" w:hAnsi="Candara" w:cstheme="minorHAnsi"/>
          <w:i/>
        </w:rPr>
        <w:t xml:space="preserve">Expositor sugerido: </w:t>
      </w:r>
      <w:r w:rsidR="00E8483C">
        <w:rPr>
          <w:rFonts w:ascii="Candara" w:hAnsi="Candara" w:cstheme="minorHAnsi"/>
          <w:i/>
        </w:rPr>
        <w:t>F</w:t>
      </w:r>
      <w:r w:rsidR="008776CB" w:rsidRPr="008F4156">
        <w:rPr>
          <w:rFonts w:ascii="Candara" w:hAnsi="Candara" w:cstheme="minorHAnsi"/>
          <w:i/>
        </w:rPr>
        <w:t>uncionario d</w:t>
      </w:r>
      <w:r w:rsidR="00FC344E" w:rsidRPr="008F4156">
        <w:rPr>
          <w:rFonts w:ascii="Candara" w:hAnsi="Candara" w:cstheme="minorHAnsi"/>
          <w:i/>
        </w:rPr>
        <w:t>el Gabinete de Coordinación de Políticas Sociales de la Rep</w:t>
      </w:r>
      <w:r w:rsidR="008776CB" w:rsidRPr="008F4156">
        <w:rPr>
          <w:rFonts w:ascii="Candara" w:hAnsi="Candara" w:cstheme="minorHAnsi"/>
          <w:i/>
        </w:rPr>
        <w:t>ública Dominicana</w:t>
      </w:r>
    </w:p>
    <w:p w14:paraId="4DEFF171" w14:textId="77777777" w:rsidR="009835C2" w:rsidRPr="008F4156" w:rsidRDefault="009835C2" w:rsidP="006666B2">
      <w:pPr>
        <w:pStyle w:val="ListParagraph"/>
        <w:numPr>
          <w:ilvl w:val="0"/>
          <w:numId w:val="13"/>
        </w:numPr>
        <w:spacing w:after="0" w:line="252" w:lineRule="auto"/>
        <w:ind w:left="426"/>
        <w:jc w:val="both"/>
        <w:rPr>
          <w:rFonts w:ascii="Candara" w:hAnsi="Candara"/>
        </w:rPr>
      </w:pPr>
      <w:r w:rsidRPr="008F4156">
        <w:rPr>
          <w:rFonts w:ascii="Candara" w:hAnsi="Candara" w:cstheme="minorHAnsi"/>
        </w:rPr>
        <w:t>Exposición 3. Oportunid</w:t>
      </w:r>
      <w:r w:rsidR="008776CB" w:rsidRPr="008F4156">
        <w:rPr>
          <w:rFonts w:ascii="Candara" w:hAnsi="Candara" w:cstheme="minorHAnsi"/>
        </w:rPr>
        <w:t>ades y cuellos de botella para el éxito de incubadoras de</w:t>
      </w:r>
      <w:r w:rsidRPr="008F4156">
        <w:rPr>
          <w:rFonts w:ascii="Candara" w:hAnsi="Candara" w:cstheme="minorHAnsi"/>
        </w:rPr>
        <w:t xml:space="preserve"> proyectos de economía social en la 4ta revolución tecnológica: la experiencia de Corea del Sur</w:t>
      </w:r>
    </w:p>
    <w:p w14:paraId="090E6661" w14:textId="77777777" w:rsidR="009835C2" w:rsidRPr="008F4156" w:rsidRDefault="009835C2" w:rsidP="006666B2">
      <w:pPr>
        <w:pStyle w:val="ListParagraph"/>
        <w:spacing w:after="0" w:line="252" w:lineRule="auto"/>
        <w:ind w:left="426"/>
        <w:jc w:val="both"/>
        <w:rPr>
          <w:rFonts w:ascii="Candara" w:hAnsi="Candara"/>
          <w:i/>
        </w:rPr>
      </w:pPr>
      <w:r w:rsidRPr="008F4156">
        <w:rPr>
          <w:rFonts w:ascii="Candara" w:hAnsi="Candara" w:cstheme="minorHAnsi"/>
          <w:i/>
        </w:rPr>
        <w:t xml:space="preserve">Expositor sugerido: </w:t>
      </w:r>
      <w:proofErr w:type="spellStart"/>
      <w:r w:rsidRPr="008F4156">
        <w:rPr>
          <w:rFonts w:ascii="Candara" w:hAnsi="Candara" w:cstheme="minorHAnsi"/>
          <w:i/>
          <w:lang w:eastAsia="es-SV"/>
        </w:rPr>
        <w:t>Korea</w:t>
      </w:r>
      <w:proofErr w:type="spellEnd"/>
      <w:r w:rsidRPr="008F4156">
        <w:rPr>
          <w:rFonts w:ascii="Candara" w:hAnsi="Candara" w:cstheme="minorHAnsi"/>
          <w:i/>
          <w:lang w:eastAsia="es-SV"/>
        </w:rPr>
        <w:t xml:space="preserve"> Social Enterprise </w:t>
      </w:r>
      <w:proofErr w:type="spellStart"/>
      <w:r w:rsidRPr="008F4156">
        <w:rPr>
          <w:rFonts w:ascii="Candara" w:hAnsi="Candara" w:cstheme="minorHAnsi"/>
          <w:i/>
          <w:lang w:eastAsia="es-SV"/>
        </w:rPr>
        <w:t>Promotion</w:t>
      </w:r>
      <w:proofErr w:type="spellEnd"/>
      <w:r w:rsidRPr="008F4156">
        <w:rPr>
          <w:rFonts w:ascii="Candara" w:hAnsi="Candara" w:cstheme="minorHAnsi"/>
          <w:i/>
          <w:lang w:eastAsia="es-SV"/>
        </w:rPr>
        <w:t xml:space="preserve"> Agency</w:t>
      </w:r>
    </w:p>
    <w:p w14:paraId="087A410D" w14:textId="77777777" w:rsidR="00A567C0" w:rsidRPr="008F4156" w:rsidRDefault="00A567C0" w:rsidP="006666B2">
      <w:pPr>
        <w:spacing w:after="0" w:line="252" w:lineRule="auto"/>
        <w:jc w:val="both"/>
        <w:rPr>
          <w:rFonts w:ascii="Candara" w:hAnsi="Candara" w:cstheme="minorHAnsi"/>
        </w:rPr>
      </w:pPr>
    </w:p>
    <w:p w14:paraId="551E50D6" w14:textId="77777777" w:rsidR="00A567C0" w:rsidRPr="008F4156" w:rsidRDefault="00A567C0" w:rsidP="006666B2">
      <w:pPr>
        <w:spacing w:after="0" w:line="252" w:lineRule="auto"/>
        <w:jc w:val="both"/>
        <w:rPr>
          <w:rFonts w:ascii="Candara" w:hAnsi="Candara" w:cstheme="minorHAnsi"/>
        </w:rPr>
      </w:pPr>
      <w:r w:rsidRPr="008F4156">
        <w:rPr>
          <w:rFonts w:ascii="Candara" w:hAnsi="Candara" w:cstheme="minorHAnsi"/>
        </w:rPr>
        <w:t xml:space="preserve">Preguntas y respuestas </w:t>
      </w:r>
    </w:p>
    <w:p w14:paraId="070FF5AA" w14:textId="77777777" w:rsidR="009835C2" w:rsidRPr="008F4156" w:rsidRDefault="009835C2" w:rsidP="006666B2">
      <w:pPr>
        <w:pStyle w:val="ListParagraph"/>
        <w:spacing w:after="0" w:line="252" w:lineRule="auto"/>
        <w:ind w:left="426"/>
        <w:jc w:val="both"/>
        <w:rPr>
          <w:rFonts w:ascii="Candara" w:hAnsi="Candara" w:cstheme="minorHAnsi"/>
        </w:rPr>
      </w:pPr>
    </w:p>
    <w:p w14:paraId="0A503F05" w14:textId="77777777" w:rsidR="0034468A" w:rsidRPr="008F4156" w:rsidRDefault="00A331C2" w:rsidP="006666B2">
      <w:pPr>
        <w:tabs>
          <w:tab w:val="left" w:pos="1134"/>
        </w:tabs>
        <w:spacing w:after="0" w:line="252" w:lineRule="auto"/>
        <w:jc w:val="both"/>
        <w:rPr>
          <w:rFonts w:ascii="Candara" w:hAnsi="Candara"/>
          <w:b/>
        </w:rPr>
      </w:pPr>
      <w:r w:rsidRPr="008F4156">
        <w:rPr>
          <w:rFonts w:ascii="Candara" w:hAnsi="Candara"/>
          <w:b/>
        </w:rPr>
        <w:t>10:30 a.m.</w:t>
      </w:r>
      <w:r w:rsidRPr="008F4156">
        <w:rPr>
          <w:rFonts w:ascii="Candara" w:hAnsi="Candara"/>
          <w:b/>
        </w:rPr>
        <w:tab/>
      </w:r>
      <w:r w:rsidR="0034468A" w:rsidRPr="008F4156">
        <w:rPr>
          <w:rFonts w:ascii="Candara" w:hAnsi="Candara"/>
          <w:b/>
        </w:rPr>
        <w:t>Receso</w:t>
      </w:r>
    </w:p>
    <w:p w14:paraId="438E6880" w14:textId="77777777" w:rsidR="0034468A" w:rsidRPr="008F4156" w:rsidRDefault="0034468A" w:rsidP="006666B2">
      <w:pPr>
        <w:spacing w:after="0" w:line="252" w:lineRule="auto"/>
        <w:jc w:val="both"/>
        <w:rPr>
          <w:rFonts w:ascii="Candara" w:hAnsi="Candara"/>
        </w:rPr>
      </w:pPr>
    </w:p>
    <w:p w14:paraId="494BCD7E" w14:textId="77777777" w:rsidR="00FC344E" w:rsidRPr="008F4156" w:rsidRDefault="00FC344E" w:rsidP="006666B2">
      <w:pPr>
        <w:spacing w:after="0" w:line="252" w:lineRule="auto"/>
        <w:ind w:left="1134" w:hanging="1134"/>
        <w:jc w:val="both"/>
        <w:rPr>
          <w:rFonts w:ascii="Candara" w:hAnsi="Candara" w:cstheme="minorHAnsi"/>
          <w:b/>
        </w:rPr>
      </w:pPr>
      <w:r w:rsidRPr="008F4156">
        <w:rPr>
          <w:rFonts w:ascii="Candara" w:hAnsi="Candara" w:cstheme="minorHAnsi"/>
          <w:b/>
        </w:rPr>
        <w:t>11:00 a.m.</w:t>
      </w:r>
      <w:r w:rsidRPr="008F4156">
        <w:rPr>
          <w:rFonts w:ascii="Candara" w:hAnsi="Candara" w:cstheme="minorHAnsi"/>
          <w:b/>
        </w:rPr>
        <w:tab/>
        <w:t xml:space="preserve">Panel 2. </w:t>
      </w:r>
      <w:r w:rsidR="00A567C0" w:rsidRPr="008F4156">
        <w:rPr>
          <w:rFonts w:ascii="Candara" w:hAnsi="Candara" w:cstheme="minorHAnsi"/>
          <w:b/>
        </w:rPr>
        <w:t>Mejores datos, mejores vidas</w:t>
      </w:r>
    </w:p>
    <w:p w14:paraId="7C173030" w14:textId="77777777" w:rsidR="00FC344E" w:rsidRPr="009F554F" w:rsidRDefault="00537400" w:rsidP="006666B2">
      <w:pPr>
        <w:spacing w:after="0" w:line="252" w:lineRule="auto"/>
        <w:ind w:left="1134"/>
        <w:jc w:val="both"/>
        <w:rPr>
          <w:rFonts w:ascii="Candara" w:hAnsi="Candara" w:cstheme="minorHAnsi"/>
          <w:i/>
        </w:rPr>
      </w:pPr>
      <w:r w:rsidRPr="009F554F">
        <w:rPr>
          <w:rFonts w:ascii="Candara" w:hAnsi="Candara" w:cstheme="minorHAnsi"/>
          <w:i/>
        </w:rPr>
        <w:t>Moderación: FAO</w:t>
      </w:r>
    </w:p>
    <w:p w14:paraId="20A0A457" w14:textId="77777777" w:rsidR="00537400" w:rsidRPr="008F4156" w:rsidRDefault="00537400" w:rsidP="006666B2">
      <w:pPr>
        <w:spacing w:after="0" w:line="252" w:lineRule="auto"/>
        <w:ind w:left="1134"/>
        <w:jc w:val="both"/>
        <w:rPr>
          <w:rFonts w:ascii="Candara" w:hAnsi="Candara" w:cstheme="minorHAnsi"/>
        </w:rPr>
      </w:pPr>
    </w:p>
    <w:p w14:paraId="4DCD5DAB" w14:textId="77777777" w:rsidR="00A331C2" w:rsidRPr="008F4156" w:rsidRDefault="00A331C2" w:rsidP="006666B2">
      <w:pPr>
        <w:pStyle w:val="ListParagraph"/>
        <w:numPr>
          <w:ilvl w:val="0"/>
          <w:numId w:val="13"/>
        </w:numPr>
        <w:spacing w:after="0" w:line="252" w:lineRule="auto"/>
        <w:ind w:left="426"/>
        <w:jc w:val="both"/>
        <w:rPr>
          <w:rFonts w:ascii="Candara" w:hAnsi="Candara" w:cstheme="minorHAnsi"/>
        </w:rPr>
      </w:pPr>
      <w:r w:rsidRPr="008F4156">
        <w:rPr>
          <w:rFonts w:ascii="Candara" w:hAnsi="Candara" w:cstheme="minorHAnsi"/>
        </w:rPr>
        <w:t>Exposici</w:t>
      </w:r>
      <w:r w:rsidR="00A7706D" w:rsidRPr="008F4156">
        <w:rPr>
          <w:rFonts w:ascii="Candara" w:hAnsi="Candara" w:cstheme="minorHAnsi"/>
        </w:rPr>
        <w:t>ón 1</w:t>
      </w:r>
      <w:r w:rsidRPr="008F4156">
        <w:rPr>
          <w:rFonts w:ascii="Candara" w:hAnsi="Candara" w:cstheme="minorHAnsi"/>
        </w:rPr>
        <w:t>.</w:t>
      </w:r>
      <w:r w:rsidR="00A567C0" w:rsidRPr="008F4156">
        <w:rPr>
          <w:rFonts w:ascii="Candara" w:hAnsi="Candara" w:cstheme="minorHAnsi"/>
        </w:rPr>
        <w:t xml:space="preserve"> </w:t>
      </w:r>
      <w:r w:rsidR="00A7706D" w:rsidRPr="008F4156">
        <w:rPr>
          <w:rFonts w:ascii="Candara" w:hAnsi="Candara" w:cstheme="minorHAnsi"/>
        </w:rPr>
        <w:t xml:space="preserve"> La transformación de los sistemas de información para la toma de decisiones sobre protección social e inclusión productiva</w:t>
      </w:r>
    </w:p>
    <w:p w14:paraId="5A8F4E93" w14:textId="77777777" w:rsidR="00A567C0" w:rsidRPr="008F4156" w:rsidRDefault="00A567C0" w:rsidP="006666B2">
      <w:pPr>
        <w:pStyle w:val="ListParagraph"/>
        <w:spacing w:after="0" w:line="252" w:lineRule="auto"/>
        <w:ind w:left="426"/>
        <w:jc w:val="both"/>
        <w:rPr>
          <w:rFonts w:ascii="Candara" w:hAnsi="Candara" w:cstheme="minorHAnsi"/>
        </w:rPr>
      </w:pPr>
      <w:r w:rsidRPr="008F4156">
        <w:rPr>
          <w:rFonts w:ascii="Candara" w:hAnsi="Candara" w:cstheme="minorHAnsi"/>
        </w:rPr>
        <w:t xml:space="preserve">Expositor sugerido: </w:t>
      </w:r>
      <w:r w:rsidR="00A7706D" w:rsidRPr="008F4156">
        <w:rPr>
          <w:rFonts w:ascii="Candara" w:hAnsi="Candara" w:cstheme="minorHAnsi"/>
        </w:rPr>
        <w:t xml:space="preserve">Experto de </w:t>
      </w:r>
      <w:r w:rsidR="00E8483C">
        <w:rPr>
          <w:rFonts w:ascii="Candara" w:hAnsi="Candara" w:cstheme="minorHAnsi"/>
        </w:rPr>
        <w:t xml:space="preserve">la </w:t>
      </w:r>
      <w:r w:rsidR="00A7706D" w:rsidRPr="008F4156">
        <w:rPr>
          <w:rFonts w:ascii="Candara" w:hAnsi="Candara" w:cstheme="minorHAnsi"/>
        </w:rPr>
        <w:t>CEPAL</w:t>
      </w:r>
    </w:p>
    <w:p w14:paraId="46C634FE" w14:textId="77777777" w:rsidR="00A7706D" w:rsidRPr="008F4156" w:rsidRDefault="00A7706D" w:rsidP="006666B2">
      <w:pPr>
        <w:pStyle w:val="ListParagraph"/>
        <w:numPr>
          <w:ilvl w:val="0"/>
          <w:numId w:val="13"/>
        </w:numPr>
        <w:spacing w:after="0" w:line="252" w:lineRule="auto"/>
        <w:ind w:left="426"/>
        <w:jc w:val="both"/>
        <w:rPr>
          <w:rFonts w:ascii="Candara" w:hAnsi="Candara" w:cstheme="minorHAnsi"/>
        </w:rPr>
      </w:pPr>
      <w:r w:rsidRPr="008F4156">
        <w:rPr>
          <w:rFonts w:ascii="Candara" w:hAnsi="Candara" w:cstheme="minorHAnsi"/>
        </w:rPr>
        <w:t>Exposición 2.  Los actuales y potenciales usos del Big Data en la protección social y la inclusión productiva</w:t>
      </w:r>
    </w:p>
    <w:p w14:paraId="3CEBDB13" w14:textId="77777777" w:rsidR="00A7706D" w:rsidRPr="008F4156" w:rsidRDefault="00A7706D" w:rsidP="006666B2">
      <w:pPr>
        <w:pStyle w:val="ListParagraph"/>
        <w:spacing w:after="0" w:line="252" w:lineRule="auto"/>
        <w:ind w:left="426"/>
        <w:jc w:val="both"/>
        <w:rPr>
          <w:rFonts w:ascii="Candara" w:hAnsi="Candara" w:cstheme="minorHAnsi"/>
          <w:i/>
        </w:rPr>
      </w:pPr>
      <w:r w:rsidRPr="008F4156">
        <w:rPr>
          <w:rFonts w:ascii="Candara" w:hAnsi="Candara" w:cstheme="minorHAnsi"/>
          <w:i/>
        </w:rPr>
        <w:t xml:space="preserve">Expositor sugerido: </w:t>
      </w:r>
      <w:r w:rsidR="00E8483C">
        <w:rPr>
          <w:rFonts w:ascii="Candara" w:hAnsi="Candara" w:cstheme="minorHAnsi"/>
          <w:i/>
        </w:rPr>
        <w:t>E</w:t>
      </w:r>
      <w:r w:rsidRPr="008F4156">
        <w:rPr>
          <w:rFonts w:ascii="Candara" w:hAnsi="Candara" w:cstheme="minorHAnsi"/>
          <w:i/>
        </w:rPr>
        <w:t>xperto de Cambridge Big Data</w:t>
      </w:r>
    </w:p>
    <w:p w14:paraId="3F4049D6" w14:textId="77777777" w:rsidR="009835C2" w:rsidRPr="008F4156" w:rsidRDefault="00FC344E" w:rsidP="006666B2">
      <w:pPr>
        <w:pStyle w:val="ListParagraph"/>
        <w:numPr>
          <w:ilvl w:val="0"/>
          <w:numId w:val="13"/>
        </w:numPr>
        <w:spacing w:after="0" w:line="252" w:lineRule="auto"/>
        <w:ind w:left="426"/>
        <w:jc w:val="both"/>
        <w:rPr>
          <w:rFonts w:ascii="Candara" w:hAnsi="Candara" w:cstheme="minorHAnsi"/>
        </w:rPr>
      </w:pPr>
      <w:r w:rsidRPr="008F4156">
        <w:rPr>
          <w:rFonts w:ascii="Candara" w:hAnsi="Candara" w:cstheme="minorHAnsi"/>
        </w:rPr>
        <w:t>Exposici</w:t>
      </w:r>
      <w:r w:rsidR="009835C2" w:rsidRPr="008F4156">
        <w:rPr>
          <w:rFonts w:ascii="Candara" w:hAnsi="Candara" w:cstheme="minorHAnsi"/>
        </w:rPr>
        <w:t>ón 3</w:t>
      </w:r>
      <w:r w:rsidRPr="008F4156">
        <w:rPr>
          <w:rFonts w:ascii="Candara" w:hAnsi="Candara" w:cstheme="minorHAnsi"/>
        </w:rPr>
        <w:t>.</w:t>
      </w:r>
      <w:r w:rsidR="00A567C0" w:rsidRPr="008F4156">
        <w:rPr>
          <w:rFonts w:ascii="Candara" w:hAnsi="Candara" w:cstheme="minorHAnsi"/>
        </w:rPr>
        <w:t xml:space="preserve"> La generación de conocimiento desde adentro:</w:t>
      </w:r>
      <w:r w:rsidRPr="008F4156">
        <w:rPr>
          <w:rFonts w:ascii="Candara" w:hAnsi="Candara" w:cstheme="minorHAnsi"/>
        </w:rPr>
        <w:t xml:space="preserve"> </w:t>
      </w:r>
      <w:r w:rsidR="00A567C0" w:rsidRPr="008F4156">
        <w:rPr>
          <w:rFonts w:ascii="Candara" w:hAnsi="Candara" w:cstheme="minorHAnsi"/>
        </w:rPr>
        <w:t xml:space="preserve"> la e</w:t>
      </w:r>
      <w:r w:rsidRPr="008F4156">
        <w:rPr>
          <w:rFonts w:ascii="Candara" w:hAnsi="Candara" w:cstheme="minorHAnsi"/>
        </w:rPr>
        <w:t>xperiencia del Observatorio de Políticas Sociales y Desarrollo de República Dominicana</w:t>
      </w:r>
    </w:p>
    <w:p w14:paraId="205D59BB" w14:textId="77777777" w:rsidR="00FC344E" w:rsidRPr="008F4156" w:rsidRDefault="00A567C0" w:rsidP="006666B2">
      <w:pPr>
        <w:pStyle w:val="ListParagraph"/>
        <w:spacing w:after="0" w:line="252" w:lineRule="auto"/>
        <w:ind w:left="426"/>
        <w:jc w:val="both"/>
        <w:rPr>
          <w:rFonts w:ascii="Candara" w:hAnsi="Candara" w:cstheme="minorHAnsi"/>
          <w:i/>
        </w:rPr>
      </w:pPr>
      <w:r w:rsidRPr="008F4156">
        <w:rPr>
          <w:rFonts w:ascii="Candara" w:hAnsi="Candara" w:cstheme="minorHAnsi"/>
          <w:i/>
        </w:rPr>
        <w:t xml:space="preserve">Expositor sugerido: </w:t>
      </w:r>
      <w:r w:rsidR="00FC344E" w:rsidRPr="008F4156">
        <w:rPr>
          <w:rFonts w:ascii="Candara" w:hAnsi="Candara" w:cstheme="minorHAnsi"/>
          <w:i/>
        </w:rPr>
        <w:t>Funcionario de la Vicepresidencia de República Dominicana</w:t>
      </w:r>
    </w:p>
    <w:p w14:paraId="38481D3F" w14:textId="77777777" w:rsidR="00FC344E" w:rsidRPr="008F4156" w:rsidRDefault="00FC344E" w:rsidP="006666B2">
      <w:pPr>
        <w:spacing w:after="0" w:line="252" w:lineRule="auto"/>
        <w:jc w:val="both"/>
        <w:rPr>
          <w:rFonts w:ascii="Candara" w:hAnsi="Candara"/>
        </w:rPr>
      </w:pPr>
    </w:p>
    <w:p w14:paraId="4196CA36" w14:textId="77777777" w:rsidR="00A567C0" w:rsidRPr="008F4156" w:rsidRDefault="00A567C0" w:rsidP="006666B2">
      <w:pPr>
        <w:spacing w:after="0" w:line="252" w:lineRule="auto"/>
        <w:jc w:val="both"/>
        <w:rPr>
          <w:rFonts w:ascii="Candara" w:hAnsi="Candara" w:cstheme="minorHAnsi"/>
        </w:rPr>
      </w:pPr>
      <w:r w:rsidRPr="008F4156">
        <w:rPr>
          <w:rFonts w:ascii="Candara" w:hAnsi="Candara" w:cstheme="minorHAnsi"/>
        </w:rPr>
        <w:t xml:space="preserve">Preguntas y respuestas </w:t>
      </w:r>
    </w:p>
    <w:p w14:paraId="50D848AA" w14:textId="77777777" w:rsidR="00FC344E" w:rsidRPr="008F4156" w:rsidRDefault="00FC344E" w:rsidP="006666B2">
      <w:pPr>
        <w:spacing w:after="0" w:line="252" w:lineRule="auto"/>
        <w:jc w:val="both"/>
        <w:rPr>
          <w:rFonts w:ascii="Candara" w:hAnsi="Candara"/>
        </w:rPr>
      </w:pPr>
    </w:p>
    <w:p w14:paraId="146893CD" w14:textId="77777777" w:rsidR="0034468A" w:rsidRPr="008F4156" w:rsidRDefault="0034468A" w:rsidP="006666B2">
      <w:pPr>
        <w:spacing w:after="0" w:line="252" w:lineRule="auto"/>
        <w:jc w:val="both"/>
        <w:rPr>
          <w:rFonts w:ascii="Candara" w:hAnsi="Candara"/>
          <w:b/>
        </w:rPr>
      </w:pPr>
      <w:r w:rsidRPr="008F4156">
        <w:rPr>
          <w:rFonts w:ascii="Candara" w:hAnsi="Candara"/>
          <w:b/>
        </w:rPr>
        <w:t xml:space="preserve">12:30 </w:t>
      </w:r>
      <w:r w:rsidR="008776CB" w:rsidRPr="008F4156">
        <w:rPr>
          <w:rFonts w:ascii="Candara" w:hAnsi="Candara"/>
          <w:b/>
        </w:rPr>
        <w:t xml:space="preserve">p.m.   </w:t>
      </w:r>
      <w:r w:rsidRPr="008F4156">
        <w:rPr>
          <w:rFonts w:ascii="Candara" w:hAnsi="Candara"/>
          <w:b/>
        </w:rPr>
        <w:t>Almuerzo</w:t>
      </w:r>
    </w:p>
    <w:p w14:paraId="0AFAE47C" w14:textId="77777777" w:rsidR="0034468A" w:rsidRPr="008F4156" w:rsidRDefault="0034468A" w:rsidP="006666B2">
      <w:pPr>
        <w:spacing w:after="0" w:line="252" w:lineRule="auto"/>
        <w:jc w:val="both"/>
        <w:rPr>
          <w:rFonts w:ascii="Candara" w:hAnsi="Candara"/>
          <w:b/>
        </w:rPr>
      </w:pPr>
    </w:p>
    <w:p w14:paraId="561C27B0" w14:textId="77777777" w:rsidR="006C56EA" w:rsidRPr="00274FA9" w:rsidRDefault="006C56EA" w:rsidP="006666B2">
      <w:pPr>
        <w:spacing w:after="0" w:line="252" w:lineRule="auto"/>
        <w:ind w:left="1134" w:hanging="1134"/>
        <w:jc w:val="both"/>
        <w:rPr>
          <w:rFonts w:ascii="Candara" w:hAnsi="Candara"/>
          <w:b/>
        </w:rPr>
      </w:pPr>
      <w:r w:rsidRPr="008F4156">
        <w:rPr>
          <w:rFonts w:ascii="Candara" w:hAnsi="Candara"/>
          <w:b/>
        </w:rPr>
        <w:t>1:30</w:t>
      </w:r>
      <w:r w:rsidR="008776CB" w:rsidRPr="008F4156">
        <w:rPr>
          <w:rFonts w:ascii="Candara" w:hAnsi="Candara"/>
          <w:b/>
        </w:rPr>
        <w:t xml:space="preserve"> p.m.</w:t>
      </w:r>
      <w:r w:rsidR="008776CB" w:rsidRPr="008F4156">
        <w:rPr>
          <w:rFonts w:ascii="Candara" w:hAnsi="Candara"/>
          <w:b/>
        </w:rPr>
        <w:tab/>
      </w:r>
      <w:r w:rsidRPr="008F4156">
        <w:rPr>
          <w:rFonts w:ascii="Candara" w:hAnsi="Candara"/>
          <w:b/>
        </w:rPr>
        <w:t xml:space="preserve">Reunión de Coordinadores Técnicos del Consejo de la Integración Social </w:t>
      </w:r>
      <w:r w:rsidRPr="00274FA9">
        <w:rPr>
          <w:rFonts w:ascii="Candara" w:hAnsi="Candara"/>
          <w:b/>
        </w:rPr>
        <w:t>Centroamericana</w:t>
      </w:r>
    </w:p>
    <w:p w14:paraId="112B5F16" w14:textId="77777777" w:rsidR="00537400" w:rsidRPr="00274FA9" w:rsidRDefault="00537400" w:rsidP="006666B2">
      <w:pPr>
        <w:spacing w:after="0" w:line="252" w:lineRule="auto"/>
        <w:ind w:left="1134" w:hanging="1134"/>
        <w:jc w:val="both"/>
        <w:rPr>
          <w:rFonts w:ascii="Candara" w:hAnsi="Candara" w:cstheme="minorHAnsi"/>
        </w:rPr>
      </w:pPr>
    </w:p>
    <w:p w14:paraId="47EB81CB" w14:textId="77777777" w:rsidR="00CD4CA1" w:rsidRDefault="008776CB" w:rsidP="006666B2">
      <w:pPr>
        <w:spacing w:after="0" w:line="252" w:lineRule="auto"/>
        <w:ind w:left="1134" w:hanging="1134"/>
        <w:jc w:val="both"/>
        <w:rPr>
          <w:rFonts w:ascii="Candara" w:hAnsi="Candara" w:cstheme="minorHAnsi"/>
          <w:b/>
        </w:rPr>
      </w:pPr>
      <w:r w:rsidRPr="00274FA9">
        <w:rPr>
          <w:rFonts w:ascii="Candara" w:hAnsi="Candara" w:cstheme="minorHAnsi"/>
          <w:b/>
        </w:rPr>
        <w:t>5:00 p.m.</w:t>
      </w:r>
      <w:r w:rsidRPr="00274FA9">
        <w:rPr>
          <w:rFonts w:ascii="Candara" w:hAnsi="Candara" w:cstheme="minorHAnsi"/>
          <w:b/>
        </w:rPr>
        <w:tab/>
        <w:t xml:space="preserve">Cierre </w:t>
      </w:r>
    </w:p>
    <w:p w14:paraId="30DF286E" w14:textId="77777777" w:rsidR="008016C1" w:rsidRPr="00274FA9" w:rsidRDefault="008016C1" w:rsidP="006666B2">
      <w:pPr>
        <w:spacing w:after="0" w:line="252" w:lineRule="auto"/>
        <w:ind w:left="1134" w:hanging="1134"/>
        <w:jc w:val="both"/>
        <w:rPr>
          <w:rFonts w:ascii="Candara" w:hAnsi="Candara" w:cstheme="minorHAnsi"/>
          <w:b/>
        </w:rPr>
      </w:pPr>
    </w:p>
    <w:p w14:paraId="7C1EDC13" w14:textId="77777777" w:rsidR="00572F5E" w:rsidRPr="00274FA9" w:rsidRDefault="00572F5E" w:rsidP="006666B2">
      <w:pPr>
        <w:spacing w:after="0" w:line="252" w:lineRule="auto"/>
        <w:jc w:val="center"/>
        <w:rPr>
          <w:rFonts w:ascii="Candara" w:hAnsi="Candara"/>
          <w:b/>
          <w:sz w:val="28"/>
          <w:szCs w:val="28"/>
        </w:rPr>
      </w:pPr>
      <w:r w:rsidRPr="00274FA9">
        <w:rPr>
          <w:rFonts w:ascii="Candara" w:hAnsi="Candara"/>
          <w:b/>
          <w:sz w:val="28"/>
          <w:szCs w:val="28"/>
        </w:rPr>
        <w:t>Sesión política de alto nivel: “Decisiones para innovar con efectividad”</w:t>
      </w:r>
    </w:p>
    <w:p w14:paraId="46EDB61E" w14:textId="77777777" w:rsidR="00572F5E" w:rsidRPr="00274FA9" w:rsidRDefault="004A0F50" w:rsidP="006666B2">
      <w:pPr>
        <w:spacing w:after="0" w:line="252" w:lineRule="auto"/>
        <w:jc w:val="center"/>
        <w:rPr>
          <w:rFonts w:ascii="Candara" w:hAnsi="Candara"/>
          <w:b/>
          <w:sz w:val="28"/>
          <w:szCs w:val="28"/>
        </w:rPr>
      </w:pPr>
      <w:r>
        <w:rPr>
          <w:rFonts w:ascii="Candara" w:hAnsi="Candara"/>
          <w:b/>
          <w:sz w:val="28"/>
          <w:szCs w:val="28"/>
        </w:rPr>
        <w:t>10</w:t>
      </w:r>
      <w:r w:rsidR="00186879" w:rsidRPr="00274FA9">
        <w:rPr>
          <w:rFonts w:ascii="Candara" w:hAnsi="Candara"/>
          <w:b/>
          <w:sz w:val="28"/>
          <w:szCs w:val="28"/>
        </w:rPr>
        <w:t xml:space="preserve"> </w:t>
      </w:r>
      <w:r w:rsidR="00572F5E" w:rsidRPr="00274FA9">
        <w:rPr>
          <w:rFonts w:ascii="Candara" w:hAnsi="Candara"/>
          <w:b/>
          <w:sz w:val="28"/>
          <w:szCs w:val="28"/>
        </w:rPr>
        <w:t>de abril de 2018</w:t>
      </w:r>
    </w:p>
    <w:p w14:paraId="2870886C" w14:textId="77777777" w:rsidR="00572F5E" w:rsidRPr="00274FA9" w:rsidRDefault="00572F5E" w:rsidP="006666B2">
      <w:pPr>
        <w:spacing w:after="0" w:line="252" w:lineRule="auto"/>
        <w:jc w:val="both"/>
        <w:rPr>
          <w:rFonts w:ascii="Candara" w:hAnsi="Candara"/>
          <w:b/>
          <w:i/>
          <w:color w:val="FFFFFF"/>
          <w:sz w:val="24"/>
          <w:szCs w:val="24"/>
        </w:rPr>
      </w:pPr>
    </w:p>
    <w:p w14:paraId="002E63D1" w14:textId="77777777" w:rsidR="00572F5E" w:rsidRPr="00274FA9" w:rsidRDefault="00572F5E" w:rsidP="006666B2">
      <w:pPr>
        <w:spacing w:after="0" w:line="252" w:lineRule="auto"/>
        <w:jc w:val="both"/>
        <w:rPr>
          <w:rFonts w:ascii="Candara" w:hAnsi="Candara"/>
        </w:rPr>
      </w:pPr>
      <w:r w:rsidRPr="00274FA9">
        <w:rPr>
          <w:rFonts w:ascii="Candara" w:hAnsi="Candara"/>
          <w:b/>
        </w:rPr>
        <w:t>Objetivo</w:t>
      </w:r>
      <w:r w:rsidR="008F4156" w:rsidRPr="00274FA9">
        <w:rPr>
          <w:rFonts w:ascii="Candara" w:hAnsi="Candara"/>
          <w:b/>
        </w:rPr>
        <w:t>.</w:t>
      </w:r>
      <w:r w:rsidRPr="00274FA9">
        <w:rPr>
          <w:rFonts w:ascii="Candara" w:hAnsi="Candara"/>
        </w:rPr>
        <w:t xml:space="preserve"> </w:t>
      </w:r>
      <w:r w:rsidR="008F4156" w:rsidRPr="00274FA9">
        <w:rPr>
          <w:rFonts w:ascii="Candara" w:hAnsi="Candara"/>
        </w:rPr>
        <w:t>I</w:t>
      </w:r>
      <w:r w:rsidRPr="00274FA9">
        <w:rPr>
          <w:rFonts w:ascii="Candara" w:hAnsi="Candara"/>
        </w:rPr>
        <w:t xml:space="preserve">dentificar áreas en las cuales se deben tomar decisiones estratégicas que apalanquen la puesta en marcha de estrategias de innovación que brinden resultados significativos en el corto y el largo plazo. </w:t>
      </w:r>
    </w:p>
    <w:p w14:paraId="0EB7EE78" w14:textId="77777777" w:rsidR="00572F5E" w:rsidRPr="00274FA9" w:rsidRDefault="00572F5E" w:rsidP="006666B2">
      <w:pPr>
        <w:spacing w:after="0" w:line="252" w:lineRule="auto"/>
        <w:jc w:val="both"/>
        <w:rPr>
          <w:rFonts w:ascii="Candara" w:hAnsi="Candara"/>
        </w:rPr>
      </w:pPr>
    </w:p>
    <w:p w14:paraId="41442525" w14:textId="77777777" w:rsidR="00572F5E" w:rsidRPr="00274FA9" w:rsidRDefault="008F4156" w:rsidP="006666B2">
      <w:pPr>
        <w:spacing w:after="0" w:line="252" w:lineRule="auto"/>
        <w:jc w:val="both"/>
        <w:rPr>
          <w:rFonts w:ascii="Times New Roman" w:hAnsi="Times New Roman"/>
          <w:lang w:eastAsia="es-SV"/>
        </w:rPr>
      </w:pPr>
      <w:r w:rsidRPr="00274FA9">
        <w:rPr>
          <w:rFonts w:ascii="Candara" w:hAnsi="Candara"/>
          <w:b/>
        </w:rPr>
        <w:t>Participantes.</w:t>
      </w:r>
      <w:r w:rsidR="00572F5E" w:rsidRPr="00274FA9">
        <w:rPr>
          <w:rFonts w:ascii="Candara" w:hAnsi="Candara"/>
        </w:rPr>
        <w:t xml:space="preserve"> Coordinadores Técnicos del CIS, Ministros del Consejo de la Integración Social Centroamericana (CIS); funcionarios de alto nivel del Gabinete de Coordinación de Políticas Sociales de República Dominicana, expertos internacionales y funcionarios de SISCA.</w:t>
      </w:r>
    </w:p>
    <w:p w14:paraId="6E51E372" w14:textId="77777777" w:rsidR="00572F5E" w:rsidRPr="00274FA9" w:rsidRDefault="00572F5E" w:rsidP="006666B2">
      <w:pPr>
        <w:spacing w:after="0" w:line="252" w:lineRule="auto"/>
        <w:jc w:val="both"/>
        <w:rPr>
          <w:rFonts w:ascii="Candara" w:hAnsi="Candara"/>
        </w:rPr>
      </w:pPr>
    </w:p>
    <w:p w14:paraId="568F8B1E" w14:textId="77777777" w:rsidR="00572F5E" w:rsidRPr="00274FA9" w:rsidRDefault="00572F5E" w:rsidP="006666B2">
      <w:pPr>
        <w:spacing w:after="0" w:line="252" w:lineRule="auto"/>
        <w:jc w:val="both"/>
        <w:rPr>
          <w:rFonts w:ascii="Candara" w:hAnsi="Candara"/>
        </w:rPr>
      </w:pPr>
      <w:r w:rsidRPr="00274FA9">
        <w:rPr>
          <w:rFonts w:ascii="Candara" w:hAnsi="Candara"/>
          <w:b/>
        </w:rPr>
        <w:t xml:space="preserve">Socios </w:t>
      </w:r>
      <w:r w:rsidR="008F4156" w:rsidRPr="00274FA9">
        <w:rPr>
          <w:rFonts w:ascii="Candara" w:hAnsi="Candara"/>
          <w:b/>
        </w:rPr>
        <w:t>para apoyo técnico y financiero.</w:t>
      </w:r>
      <w:r w:rsidRPr="00274FA9">
        <w:rPr>
          <w:rFonts w:ascii="Candara" w:hAnsi="Candara"/>
          <w:b/>
        </w:rPr>
        <w:t xml:space="preserve"> </w:t>
      </w:r>
      <w:r w:rsidR="009F554F" w:rsidRPr="00274FA9">
        <w:rPr>
          <w:rFonts w:ascii="Candara" w:hAnsi="Candara"/>
        </w:rPr>
        <w:t xml:space="preserve">FAO, Banco Mundial, BID, </w:t>
      </w:r>
      <w:r w:rsidR="009F554F" w:rsidRPr="00274FA9">
        <w:rPr>
          <w:rFonts w:ascii="Candara" w:hAnsi="Candara" w:cstheme="minorHAnsi"/>
          <w:lang w:eastAsia="es-SV"/>
        </w:rPr>
        <w:t xml:space="preserve">OCDE; CEPAL; </w:t>
      </w:r>
      <w:r w:rsidR="009F554F" w:rsidRPr="00274FA9">
        <w:rPr>
          <w:rFonts w:ascii="Candara" w:hAnsi="Candara"/>
        </w:rPr>
        <w:t xml:space="preserve">Programa </w:t>
      </w:r>
      <w:proofErr w:type="spellStart"/>
      <w:r w:rsidR="009F554F" w:rsidRPr="00274FA9">
        <w:rPr>
          <w:rFonts w:ascii="Candara" w:hAnsi="Candara"/>
        </w:rPr>
        <w:t>EUROSociAL</w:t>
      </w:r>
      <w:proofErr w:type="spellEnd"/>
      <w:r w:rsidR="009F554F" w:rsidRPr="00274FA9">
        <w:rPr>
          <w:rFonts w:ascii="Candara" w:hAnsi="Candara"/>
        </w:rPr>
        <w:t>+ y la Vicepresidencia de la República Dominicana.</w:t>
      </w:r>
    </w:p>
    <w:p w14:paraId="5BD8DDBB" w14:textId="77777777" w:rsidR="009F554F" w:rsidRPr="00274FA9" w:rsidRDefault="009F554F" w:rsidP="006666B2">
      <w:pPr>
        <w:spacing w:after="0" w:line="252" w:lineRule="auto"/>
        <w:jc w:val="both"/>
        <w:rPr>
          <w:rFonts w:ascii="Candara" w:hAnsi="Candara"/>
        </w:rPr>
      </w:pPr>
    </w:p>
    <w:p w14:paraId="29BF34FD" w14:textId="77777777" w:rsidR="006666B2" w:rsidRPr="00274FA9" w:rsidRDefault="006666B2" w:rsidP="006666B2">
      <w:pPr>
        <w:spacing w:after="0" w:line="252" w:lineRule="auto"/>
        <w:ind w:left="1134" w:hanging="1134"/>
        <w:jc w:val="both"/>
        <w:rPr>
          <w:rFonts w:ascii="Candara" w:hAnsi="Candara"/>
          <w:b/>
        </w:rPr>
      </w:pPr>
      <w:r w:rsidRPr="00274FA9">
        <w:rPr>
          <w:rFonts w:ascii="Candara" w:hAnsi="Candara"/>
          <w:b/>
        </w:rPr>
        <w:t>Contenido</w:t>
      </w:r>
    </w:p>
    <w:p w14:paraId="27609086" w14:textId="77777777" w:rsidR="006666B2" w:rsidRPr="00274FA9" w:rsidRDefault="006666B2" w:rsidP="006666B2">
      <w:pPr>
        <w:spacing w:after="0" w:line="252" w:lineRule="auto"/>
        <w:ind w:left="1134" w:hanging="1134"/>
        <w:jc w:val="both"/>
        <w:rPr>
          <w:rFonts w:ascii="Candara" w:hAnsi="Candara"/>
          <w:b/>
        </w:rPr>
      </w:pPr>
    </w:p>
    <w:p w14:paraId="3E952A83" w14:textId="77777777" w:rsidR="00572F5E" w:rsidRPr="00274FA9" w:rsidRDefault="00186879" w:rsidP="006666B2">
      <w:pPr>
        <w:spacing w:after="0" w:line="252" w:lineRule="auto"/>
        <w:ind w:left="1134" w:hanging="1134"/>
        <w:jc w:val="both"/>
        <w:rPr>
          <w:rFonts w:ascii="Candara" w:hAnsi="Candara"/>
          <w:b/>
        </w:rPr>
      </w:pPr>
      <w:r w:rsidRPr="00274FA9">
        <w:rPr>
          <w:rFonts w:ascii="Candara" w:hAnsi="Candara"/>
          <w:b/>
        </w:rPr>
        <w:t>8:3</w:t>
      </w:r>
      <w:r w:rsidR="00572F5E" w:rsidRPr="00274FA9">
        <w:rPr>
          <w:rFonts w:ascii="Candara" w:hAnsi="Candara"/>
          <w:b/>
        </w:rPr>
        <w:t xml:space="preserve">0 a.m. </w:t>
      </w:r>
      <w:r w:rsidR="008F4156" w:rsidRPr="00274FA9">
        <w:rPr>
          <w:rFonts w:ascii="Candara" w:hAnsi="Candara"/>
          <w:b/>
        </w:rPr>
        <w:tab/>
      </w:r>
      <w:r w:rsidR="00572F5E" w:rsidRPr="00274FA9">
        <w:rPr>
          <w:rFonts w:ascii="Candara" w:hAnsi="Candara"/>
          <w:b/>
        </w:rPr>
        <w:t>Acto inaugural</w:t>
      </w:r>
    </w:p>
    <w:p w14:paraId="7B8CC884" w14:textId="77777777" w:rsidR="00572F5E" w:rsidRPr="00274FA9" w:rsidRDefault="00572F5E" w:rsidP="006666B2">
      <w:pPr>
        <w:pStyle w:val="ListParagraph"/>
        <w:spacing w:after="0" w:line="252" w:lineRule="auto"/>
        <w:jc w:val="both"/>
        <w:rPr>
          <w:rFonts w:ascii="Candara" w:hAnsi="Candara"/>
        </w:rPr>
      </w:pPr>
    </w:p>
    <w:p w14:paraId="62F5637E" w14:textId="77777777" w:rsidR="00572F5E" w:rsidRPr="00274FA9" w:rsidRDefault="00572F5E" w:rsidP="006666B2">
      <w:pPr>
        <w:pStyle w:val="ListParagraph"/>
        <w:numPr>
          <w:ilvl w:val="0"/>
          <w:numId w:val="23"/>
        </w:numPr>
        <w:spacing w:after="0" w:line="252" w:lineRule="auto"/>
        <w:ind w:left="426"/>
        <w:jc w:val="both"/>
        <w:rPr>
          <w:rFonts w:ascii="Candara" w:hAnsi="Candara"/>
        </w:rPr>
      </w:pPr>
      <w:r w:rsidRPr="00274FA9">
        <w:rPr>
          <w:rFonts w:ascii="Candara" w:hAnsi="Candara"/>
        </w:rPr>
        <w:t xml:space="preserve">Honorable Señor Secretario General de la Secretaría de la Integración Social Centroamericana, </w:t>
      </w:r>
      <w:r w:rsidR="00C261B6">
        <w:rPr>
          <w:rFonts w:ascii="Candara" w:hAnsi="Candara"/>
        </w:rPr>
        <w:t>S</w:t>
      </w:r>
      <w:r w:rsidRPr="00274FA9">
        <w:rPr>
          <w:rFonts w:ascii="Candara" w:hAnsi="Candara"/>
        </w:rPr>
        <w:t>r. Alfredo Suárez Mi</w:t>
      </w:r>
      <w:r w:rsidR="005C3886">
        <w:rPr>
          <w:rFonts w:ascii="Candara" w:hAnsi="Candara"/>
        </w:rPr>
        <w:t>e</w:t>
      </w:r>
      <w:r w:rsidRPr="00274FA9">
        <w:rPr>
          <w:rFonts w:ascii="Candara" w:hAnsi="Candara"/>
        </w:rPr>
        <w:t>ses</w:t>
      </w:r>
    </w:p>
    <w:p w14:paraId="7AF6B635" w14:textId="77777777" w:rsidR="00572F5E" w:rsidRPr="00274FA9" w:rsidRDefault="005368FD" w:rsidP="006666B2">
      <w:pPr>
        <w:pStyle w:val="ListParagraph"/>
        <w:numPr>
          <w:ilvl w:val="0"/>
          <w:numId w:val="23"/>
        </w:numPr>
        <w:spacing w:after="0" w:line="252" w:lineRule="auto"/>
        <w:ind w:left="426"/>
        <w:jc w:val="both"/>
        <w:rPr>
          <w:rFonts w:ascii="Candara" w:hAnsi="Candara"/>
          <w:b/>
        </w:rPr>
      </w:pPr>
      <w:r>
        <w:rPr>
          <w:rFonts w:ascii="Candara" w:hAnsi="Candara"/>
        </w:rPr>
        <w:t xml:space="preserve">Honorable </w:t>
      </w:r>
      <w:r w:rsidR="00572F5E" w:rsidRPr="00274FA9">
        <w:rPr>
          <w:rFonts w:ascii="Candara" w:hAnsi="Candara"/>
        </w:rPr>
        <w:t xml:space="preserve">Señora </w:t>
      </w:r>
      <w:r w:rsidR="00C261B6">
        <w:rPr>
          <w:rFonts w:ascii="Candara" w:hAnsi="Candara"/>
        </w:rPr>
        <w:t>Directora Técnica del Gabinete de Coordinación de Políticas Sociales, Sra. Rosa María Suárez</w:t>
      </w:r>
      <w:r w:rsidR="00572F5E" w:rsidRPr="00274FA9">
        <w:rPr>
          <w:rFonts w:ascii="Candara" w:hAnsi="Candara"/>
        </w:rPr>
        <w:t xml:space="preserve"> </w:t>
      </w:r>
    </w:p>
    <w:p w14:paraId="65B8FC7F" w14:textId="77777777" w:rsidR="008F4156" w:rsidRPr="00274FA9" w:rsidRDefault="008F4156" w:rsidP="006666B2">
      <w:pPr>
        <w:spacing w:after="0" w:line="252" w:lineRule="auto"/>
        <w:jc w:val="both"/>
        <w:rPr>
          <w:rFonts w:ascii="Candara" w:hAnsi="Candara"/>
          <w:b/>
        </w:rPr>
      </w:pPr>
    </w:p>
    <w:p w14:paraId="04BB8E0D" w14:textId="77777777" w:rsidR="00572F5E" w:rsidRPr="00274FA9" w:rsidRDefault="00C261B6" w:rsidP="00C261B6">
      <w:pPr>
        <w:tabs>
          <w:tab w:val="left" w:pos="1134"/>
        </w:tabs>
        <w:spacing w:after="0" w:line="252" w:lineRule="auto"/>
        <w:jc w:val="both"/>
        <w:rPr>
          <w:rFonts w:ascii="Candara" w:hAnsi="Candara"/>
          <w:b/>
        </w:rPr>
      </w:pPr>
      <w:r>
        <w:rPr>
          <w:rFonts w:ascii="Candara" w:hAnsi="Candara"/>
          <w:b/>
        </w:rPr>
        <w:t>8</w:t>
      </w:r>
      <w:r w:rsidR="008F4156" w:rsidRPr="00274FA9">
        <w:rPr>
          <w:rFonts w:ascii="Candara" w:hAnsi="Candara"/>
          <w:b/>
        </w:rPr>
        <w:t>:</w:t>
      </w:r>
      <w:r>
        <w:rPr>
          <w:rFonts w:ascii="Candara" w:hAnsi="Candara"/>
          <w:b/>
        </w:rPr>
        <w:t>45</w:t>
      </w:r>
      <w:r w:rsidR="008F4156" w:rsidRPr="00274FA9">
        <w:rPr>
          <w:rFonts w:ascii="Candara" w:hAnsi="Candara"/>
          <w:b/>
        </w:rPr>
        <w:t xml:space="preserve"> a.m. </w:t>
      </w:r>
      <w:r w:rsidR="008F4156" w:rsidRPr="00274FA9">
        <w:rPr>
          <w:rFonts w:ascii="Candara" w:hAnsi="Candara"/>
          <w:b/>
        </w:rPr>
        <w:tab/>
      </w:r>
      <w:r>
        <w:rPr>
          <w:rFonts w:ascii="Candara" w:hAnsi="Candara"/>
          <w:b/>
        </w:rPr>
        <w:t xml:space="preserve">Diálogo con expertos I: </w:t>
      </w:r>
      <w:r w:rsidR="00A1110B" w:rsidRPr="00274FA9">
        <w:rPr>
          <w:rFonts w:ascii="Candara" w:hAnsi="Candara"/>
          <w:b/>
        </w:rPr>
        <w:t xml:space="preserve">los espacios para innovar desde lo público </w:t>
      </w:r>
    </w:p>
    <w:p w14:paraId="2A452A24" w14:textId="77777777" w:rsidR="00A1110B" w:rsidRPr="00274FA9" w:rsidRDefault="00A1110B" w:rsidP="00A1110B">
      <w:pPr>
        <w:spacing w:after="0" w:line="252" w:lineRule="auto"/>
        <w:ind w:left="1134"/>
        <w:jc w:val="both"/>
        <w:rPr>
          <w:rFonts w:ascii="Candara" w:hAnsi="Candara"/>
          <w:i/>
        </w:rPr>
      </w:pPr>
      <w:r w:rsidRPr="00274FA9">
        <w:rPr>
          <w:rFonts w:ascii="Candara" w:hAnsi="Candara"/>
          <w:i/>
        </w:rPr>
        <w:t xml:space="preserve">Moderación: </w:t>
      </w:r>
      <w:r w:rsidR="00B456E1">
        <w:rPr>
          <w:rFonts w:ascii="Candara" w:hAnsi="Candara"/>
          <w:i/>
        </w:rPr>
        <w:t>Experto BID</w:t>
      </w:r>
    </w:p>
    <w:p w14:paraId="3A6E815E" w14:textId="77777777" w:rsidR="00572F5E" w:rsidRPr="00CD5A57" w:rsidRDefault="00CD5A57" w:rsidP="00CD5A57">
      <w:pPr>
        <w:spacing w:after="0" w:line="252" w:lineRule="auto"/>
        <w:ind w:left="1134"/>
        <w:jc w:val="both"/>
        <w:rPr>
          <w:rFonts w:ascii="Candara" w:hAnsi="Candara"/>
        </w:rPr>
      </w:pPr>
      <w:r w:rsidRPr="00CD5A57">
        <w:rPr>
          <w:rFonts w:ascii="Candara" w:hAnsi="Candara"/>
        </w:rPr>
        <w:t>(Considerar que es altamente probable que se requieran servicios de traducción simultánea)</w:t>
      </w:r>
    </w:p>
    <w:p w14:paraId="3C65C844" w14:textId="77777777" w:rsidR="00CD5A57" w:rsidRDefault="00CD5A57" w:rsidP="006666B2">
      <w:pPr>
        <w:spacing w:after="0" w:line="252" w:lineRule="auto"/>
        <w:jc w:val="both"/>
        <w:rPr>
          <w:rFonts w:ascii="Candara" w:hAnsi="Candara"/>
          <w:b/>
        </w:rPr>
      </w:pPr>
    </w:p>
    <w:p w14:paraId="27C0BFBB" w14:textId="77777777" w:rsidR="00A1110B" w:rsidRPr="00274FA9" w:rsidRDefault="00A1110B" w:rsidP="00A1110B">
      <w:pPr>
        <w:pStyle w:val="ListParagraph"/>
        <w:numPr>
          <w:ilvl w:val="0"/>
          <w:numId w:val="13"/>
        </w:numPr>
        <w:spacing w:after="0" w:line="252" w:lineRule="auto"/>
        <w:ind w:left="426"/>
        <w:jc w:val="both"/>
        <w:rPr>
          <w:rFonts w:ascii="Candara" w:hAnsi="Candara"/>
        </w:rPr>
      </w:pPr>
      <w:r w:rsidRPr="00274FA9">
        <w:rPr>
          <w:rFonts w:ascii="Candara" w:hAnsi="Candara"/>
        </w:rPr>
        <w:t>Exposición 1. Del discurso a la acción: ¿cómo desarrollar capacidades de innovación pública de manera estratégica y progresiva?</w:t>
      </w:r>
      <w:r>
        <w:rPr>
          <w:rFonts w:ascii="Candara" w:hAnsi="Candara"/>
        </w:rPr>
        <w:t xml:space="preserve"> (1</w:t>
      </w:r>
      <w:r w:rsidR="00CD5A57">
        <w:rPr>
          <w:rFonts w:ascii="Candara" w:hAnsi="Candara"/>
        </w:rPr>
        <w:t>0</w:t>
      </w:r>
      <w:r>
        <w:rPr>
          <w:rFonts w:ascii="Candara" w:hAnsi="Candara"/>
        </w:rPr>
        <w:t xml:space="preserve"> minutos)</w:t>
      </w:r>
    </w:p>
    <w:p w14:paraId="28883969" w14:textId="77777777" w:rsidR="00A1110B" w:rsidRPr="00274FA9" w:rsidRDefault="00A1110B" w:rsidP="00A1110B">
      <w:pPr>
        <w:pStyle w:val="ListParagraph"/>
        <w:spacing w:after="0" w:line="252" w:lineRule="auto"/>
        <w:ind w:left="426"/>
        <w:jc w:val="both"/>
        <w:rPr>
          <w:rFonts w:ascii="Candara" w:hAnsi="Candara"/>
          <w:i/>
        </w:rPr>
      </w:pPr>
      <w:r w:rsidRPr="00274FA9">
        <w:rPr>
          <w:rFonts w:ascii="Candara" w:hAnsi="Candara"/>
          <w:i/>
        </w:rPr>
        <w:t>Expositor sugerido: Experto del Observatorio de Innovación en el sector público de la OCDE</w:t>
      </w:r>
    </w:p>
    <w:p w14:paraId="0D0F27C5" w14:textId="77777777" w:rsidR="00A1110B" w:rsidRPr="00274FA9" w:rsidRDefault="00A1110B" w:rsidP="00A1110B">
      <w:pPr>
        <w:pStyle w:val="ListParagraph"/>
        <w:numPr>
          <w:ilvl w:val="0"/>
          <w:numId w:val="12"/>
        </w:numPr>
        <w:spacing w:after="0" w:line="252" w:lineRule="auto"/>
        <w:ind w:left="426"/>
        <w:jc w:val="both"/>
        <w:rPr>
          <w:rFonts w:ascii="Candara" w:hAnsi="Candara"/>
        </w:rPr>
      </w:pPr>
      <w:r w:rsidRPr="00274FA9">
        <w:rPr>
          <w:rFonts w:ascii="Candara" w:hAnsi="Candara"/>
        </w:rPr>
        <w:t xml:space="preserve">Exposición 2. Caminos para impulsar la innovación intersectorial en países en desarrollo </w:t>
      </w:r>
      <w:r>
        <w:rPr>
          <w:rFonts w:ascii="Candara" w:hAnsi="Candara"/>
        </w:rPr>
        <w:t>(1</w:t>
      </w:r>
      <w:r w:rsidR="00CD5A57">
        <w:rPr>
          <w:rFonts w:ascii="Candara" w:hAnsi="Candara"/>
        </w:rPr>
        <w:t>o</w:t>
      </w:r>
      <w:r>
        <w:rPr>
          <w:rFonts w:ascii="Candara" w:hAnsi="Candara"/>
        </w:rPr>
        <w:t xml:space="preserve"> minutos)</w:t>
      </w:r>
    </w:p>
    <w:p w14:paraId="19757401" w14:textId="77777777" w:rsidR="00A1110B" w:rsidRPr="00274FA9" w:rsidRDefault="00A1110B" w:rsidP="00A1110B">
      <w:pPr>
        <w:pStyle w:val="ListParagraph"/>
        <w:spacing w:after="0" w:line="252" w:lineRule="auto"/>
        <w:ind w:left="426"/>
        <w:jc w:val="both"/>
        <w:rPr>
          <w:rFonts w:ascii="Candara" w:hAnsi="Candara"/>
          <w:i/>
        </w:rPr>
      </w:pPr>
      <w:r w:rsidRPr="00274FA9">
        <w:rPr>
          <w:rFonts w:ascii="Candara" w:hAnsi="Candara"/>
          <w:i/>
        </w:rPr>
        <w:t>Expositor sugerido: Experto de</w:t>
      </w:r>
      <w:r>
        <w:rPr>
          <w:rFonts w:ascii="Candara" w:hAnsi="Candara"/>
          <w:i/>
        </w:rPr>
        <w:t xml:space="preserve"> la</w:t>
      </w:r>
      <w:r w:rsidRPr="00274FA9">
        <w:rPr>
          <w:rFonts w:ascii="Candara" w:hAnsi="Candara"/>
          <w:i/>
        </w:rPr>
        <w:t xml:space="preserve"> Fundación </w:t>
      </w:r>
      <w:proofErr w:type="spellStart"/>
      <w:r w:rsidRPr="00274FA9">
        <w:rPr>
          <w:rFonts w:ascii="Candara" w:hAnsi="Candara"/>
          <w:i/>
        </w:rPr>
        <w:t>Nesta</w:t>
      </w:r>
      <w:proofErr w:type="spellEnd"/>
      <w:r w:rsidRPr="00274FA9">
        <w:rPr>
          <w:rFonts w:ascii="Candara" w:hAnsi="Candara"/>
          <w:i/>
        </w:rPr>
        <w:t xml:space="preserve"> (líder de la iniciativa </w:t>
      </w:r>
      <w:proofErr w:type="spellStart"/>
      <w:r w:rsidRPr="00274FA9">
        <w:rPr>
          <w:rFonts w:ascii="Candara" w:hAnsi="Candara"/>
          <w:i/>
        </w:rPr>
        <w:t>Innovation</w:t>
      </w:r>
      <w:proofErr w:type="spellEnd"/>
      <w:r w:rsidRPr="00274FA9">
        <w:rPr>
          <w:rFonts w:ascii="Candara" w:hAnsi="Candara"/>
          <w:i/>
        </w:rPr>
        <w:t xml:space="preserve"> </w:t>
      </w:r>
      <w:proofErr w:type="spellStart"/>
      <w:r w:rsidRPr="00274FA9">
        <w:rPr>
          <w:rFonts w:ascii="Candara" w:hAnsi="Candara"/>
          <w:i/>
        </w:rPr>
        <w:t>Growth</w:t>
      </w:r>
      <w:proofErr w:type="spellEnd"/>
      <w:r w:rsidRPr="00274FA9">
        <w:rPr>
          <w:rFonts w:ascii="Candara" w:hAnsi="Candara"/>
          <w:i/>
        </w:rPr>
        <w:t xml:space="preserve"> </w:t>
      </w:r>
      <w:proofErr w:type="spellStart"/>
      <w:r w:rsidRPr="00274FA9">
        <w:rPr>
          <w:rFonts w:ascii="Candara" w:hAnsi="Candara"/>
          <w:i/>
        </w:rPr>
        <w:t>Lab</w:t>
      </w:r>
      <w:proofErr w:type="spellEnd"/>
      <w:r w:rsidRPr="00274FA9">
        <w:rPr>
          <w:rFonts w:ascii="Candara" w:hAnsi="Candara"/>
          <w:i/>
        </w:rPr>
        <w:t>)</w:t>
      </w:r>
    </w:p>
    <w:p w14:paraId="49F0101F" w14:textId="77777777" w:rsidR="00A1110B" w:rsidRPr="00B456E1" w:rsidRDefault="00A1110B" w:rsidP="00A1110B">
      <w:pPr>
        <w:pStyle w:val="ListParagraph"/>
        <w:numPr>
          <w:ilvl w:val="0"/>
          <w:numId w:val="12"/>
        </w:numPr>
        <w:spacing w:after="0" w:line="252" w:lineRule="auto"/>
        <w:ind w:left="426"/>
        <w:jc w:val="both"/>
        <w:rPr>
          <w:rFonts w:ascii="Candara" w:hAnsi="Candara"/>
        </w:rPr>
      </w:pPr>
      <w:r w:rsidRPr="00274FA9">
        <w:rPr>
          <w:rFonts w:ascii="Candara" w:hAnsi="Candara"/>
        </w:rPr>
        <w:t xml:space="preserve">Exposición 3. Alianzas público-privada para la transformación tecnológica de la económica social </w:t>
      </w:r>
      <w:r>
        <w:rPr>
          <w:rFonts w:ascii="Candara" w:hAnsi="Candara"/>
        </w:rPr>
        <w:t>(1</w:t>
      </w:r>
      <w:r w:rsidR="00CD5A57">
        <w:rPr>
          <w:rFonts w:ascii="Candara" w:hAnsi="Candara"/>
        </w:rPr>
        <w:t xml:space="preserve">0 </w:t>
      </w:r>
      <w:r w:rsidRPr="00B456E1">
        <w:rPr>
          <w:rFonts w:ascii="Candara" w:hAnsi="Candara"/>
        </w:rPr>
        <w:t>minutos)</w:t>
      </w:r>
    </w:p>
    <w:p w14:paraId="19A75339" w14:textId="77777777" w:rsidR="00A1110B" w:rsidRPr="00B456E1" w:rsidRDefault="00A1110B" w:rsidP="00A1110B">
      <w:pPr>
        <w:pStyle w:val="ListParagraph"/>
        <w:spacing w:after="0" w:line="252" w:lineRule="auto"/>
        <w:ind w:left="426"/>
        <w:jc w:val="both"/>
        <w:rPr>
          <w:rFonts w:ascii="Candara" w:hAnsi="Candara"/>
          <w:i/>
        </w:rPr>
      </w:pPr>
      <w:r w:rsidRPr="00B456E1">
        <w:rPr>
          <w:rFonts w:ascii="Candara" w:hAnsi="Candara"/>
          <w:i/>
        </w:rPr>
        <w:t xml:space="preserve">Expositor sugerido: Experto </w:t>
      </w:r>
      <w:proofErr w:type="spellStart"/>
      <w:r w:rsidRPr="00B456E1">
        <w:rPr>
          <w:rFonts w:ascii="Candara" w:hAnsi="Candara"/>
          <w:i/>
        </w:rPr>
        <w:t>MindLab</w:t>
      </w:r>
      <w:proofErr w:type="spellEnd"/>
    </w:p>
    <w:p w14:paraId="43308301" w14:textId="77777777" w:rsidR="00866C59" w:rsidRPr="00B456E1" w:rsidRDefault="00866C59" w:rsidP="00866C59">
      <w:pPr>
        <w:pStyle w:val="ListParagraph"/>
        <w:numPr>
          <w:ilvl w:val="0"/>
          <w:numId w:val="12"/>
        </w:numPr>
        <w:spacing w:after="0" w:line="252" w:lineRule="auto"/>
        <w:ind w:left="426"/>
        <w:jc w:val="both"/>
        <w:rPr>
          <w:rFonts w:ascii="Candara" w:hAnsi="Candara"/>
        </w:rPr>
      </w:pPr>
      <w:r w:rsidRPr="00B456E1">
        <w:rPr>
          <w:rFonts w:ascii="Candara" w:hAnsi="Candara"/>
        </w:rPr>
        <w:t>Reflexión participativa sobre cuáles son los espacios reales para innovar desde lo público y las estrategias para ampliar el margen de decisión (45 minutos)</w:t>
      </w:r>
    </w:p>
    <w:p w14:paraId="371E9A46" w14:textId="77777777" w:rsidR="00CD5A57" w:rsidRPr="00B456E1" w:rsidRDefault="00CD5A57" w:rsidP="00CD5A57">
      <w:pPr>
        <w:spacing w:after="0" w:line="252" w:lineRule="auto"/>
        <w:jc w:val="both"/>
        <w:rPr>
          <w:rFonts w:ascii="Candara" w:hAnsi="Candara"/>
          <w:i/>
        </w:rPr>
      </w:pPr>
    </w:p>
    <w:p w14:paraId="2C115243" w14:textId="77777777" w:rsidR="00572F5E" w:rsidRPr="002D2B78" w:rsidRDefault="00C261B6" w:rsidP="006666B2">
      <w:pPr>
        <w:tabs>
          <w:tab w:val="left" w:pos="1134"/>
        </w:tabs>
        <w:spacing w:after="0" w:line="252" w:lineRule="auto"/>
        <w:jc w:val="both"/>
        <w:rPr>
          <w:rFonts w:ascii="Candara" w:hAnsi="Candara"/>
          <w:b/>
          <w:lang w:val="en-US"/>
        </w:rPr>
      </w:pPr>
      <w:r w:rsidRPr="002D2B78">
        <w:rPr>
          <w:rFonts w:ascii="Candara" w:hAnsi="Candara"/>
          <w:b/>
          <w:lang w:val="en-US"/>
        </w:rPr>
        <w:t>10</w:t>
      </w:r>
      <w:r w:rsidR="00186879" w:rsidRPr="002D2B78">
        <w:rPr>
          <w:rFonts w:ascii="Candara" w:hAnsi="Candara"/>
          <w:b/>
          <w:lang w:val="en-US"/>
        </w:rPr>
        <w:t>:</w:t>
      </w:r>
      <w:r w:rsidR="00866C59" w:rsidRPr="002D2B78">
        <w:rPr>
          <w:rFonts w:ascii="Candara" w:hAnsi="Candara"/>
          <w:b/>
          <w:lang w:val="en-US"/>
        </w:rPr>
        <w:t>15</w:t>
      </w:r>
      <w:r w:rsidR="00572F5E" w:rsidRPr="002D2B78">
        <w:rPr>
          <w:rFonts w:ascii="Candara" w:hAnsi="Candara"/>
          <w:b/>
          <w:lang w:val="en-US"/>
        </w:rPr>
        <w:t xml:space="preserve"> a.m. </w:t>
      </w:r>
      <w:r w:rsidR="008F4156" w:rsidRPr="002D2B78">
        <w:rPr>
          <w:rFonts w:ascii="Candara" w:hAnsi="Candara"/>
          <w:b/>
          <w:lang w:val="en-US"/>
        </w:rPr>
        <w:t xml:space="preserve">  </w:t>
      </w:r>
      <w:r w:rsidR="008F4156" w:rsidRPr="002D2B78">
        <w:rPr>
          <w:rFonts w:ascii="Candara" w:hAnsi="Candara"/>
          <w:b/>
          <w:lang w:val="en-US"/>
        </w:rPr>
        <w:tab/>
      </w:r>
      <w:proofErr w:type="spellStart"/>
      <w:r w:rsidR="00572F5E" w:rsidRPr="002D2B78">
        <w:rPr>
          <w:rFonts w:ascii="Candara" w:hAnsi="Candara"/>
          <w:b/>
          <w:lang w:val="en-US"/>
        </w:rPr>
        <w:t>Receso</w:t>
      </w:r>
      <w:proofErr w:type="spellEnd"/>
    </w:p>
    <w:p w14:paraId="2F8D9E38" w14:textId="77777777" w:rsidR="00572F5E" w:rsidRPr="002D2B78" w:rsidRDefault="00572F5E" w:rsidP="006666B2">
      <w:pPr>
        <w:spacing w:after="0" w:line="252" w:lineRule="auto"/>
        <w:jc w:val="both"/>
        <w:rPr>
          <w:rFonts w:ascii="Candara" w:hAnsi="Candara"/>
          <w:b/>
          <w:lang w:val="en-US"/>
        </w:rPr>
      </w:pPr>
    </w:p>
    <w:p w14:paraId="66FBA7ED" w14:textId="77777777" w:rsidR="00572F5E" w:rsidRPr="00B456E1" w:rsidRDefault="00186879" w:rsidP="006666B2">
      <w:pPr>
        <w:tabs>
          <w:tab w:val="left" w:pos="1134"/>
        </w:tabs>
        <w:spacing w:after="0" w:line="252" w:lineRule="auto"/>
        <w:jc w:val="both"/>
        <w:rPr>
          <w:rFonts w:ascii="Candara" w:hAnsi="Candara"/>
          <w:b/>
        </w:rPr>
      </w:pPr>
      <w:r w:rsidRPr="002D2B78">
        <w:rPr>
          <w:rFonts w:ascii="Candara" w:hAnsi="Candara"/>
          <w:b/>
          <w:lang w:val="en-US"/>
        </w:rPr>
        <w:t>10:</w:t>
      </w:r>
      <w:r w:rsidR="00D14B33" w:rsidRPr="002D2B78">
        <w:rPr>
          <w:rFonts w:ascii="Candara" w:hAnsi="Candara"/>
          <w:b/>
          <w:lang w:val="en-US"/>
        </w:rPr>
        <w:t>45</w:t>
      </w:r>
      <w:r w:rsidR="00572F5E" w:rsidRPr="002D2B78">
        <w:rPr>
          <w:rFonts w:ascii="Candara" w:hAnsi="Candara"/>
          <w:b/>
          <w:lang w:val="en-US"/>
        </w:rPr>
        <w:t xml:space="preserve"> a.m.  </w:t>
      </w:r>
      <w:r w:rsidR="008F4156" w:rsidRPr="002D2B78">
        <w:rPr>
          <w:rFonts w:ascii="Candara" w:hAnsi="Candara"/>
          <w:b/>
          <w:lang w:val="en-US"/>
        </w:rPr>
        <w:tab/>
      </w:r>
      <w:r w:rsidR="00572F5E" w:rsidRPr="00B456E1">
        <w:rPr>
          <w:rFonts w:ascii="Candara" w:hAnsi="Candara"/>
          <w:b/>
        </w:rPr>
        <w:t xml:space="preserve">Diálogo con expertos: </w:t>
      </w:r>
      <w:r w:rsidR="00B456E1" w:rsidRPr="00B456E1">
        <w:rPr>
          <w:rFonts w:ascii="Candara" w:hAnsi="Candara"/>
          <w:b/>
        </w:rPr>
        <w:t>ideas para hacer la diferencia</w:t>
      </w:r>
    </w:p>
    <w:p w14:paraId="5F662A47" w14:textId="77777777" w:rsidR="00B456E1" w:rsidRPr="00274FA9" w:rsidRDefault="00B456E1" w:rsidP="00B456E1">
      <w:pPr>
        <w:spacing w:after="0" w:line="252" w:lineRule="auto"/>
        <w:ind w:left="1134"/>
        <w:jc w:val="both"/>
        <w:rPr>
          <w:rFonts w:ascii="Candara" w:hAnsi="Candara"/>
          <w:i/>
        </w:rPr>
      </w:pPr>
      <w:r w:rsidRPr="00274FA9">
        <w:rPr>
          <w:rFonts w:ascii="Candara" w:hAnsi="Candara"/>
          <w:i/>
        </w:rPr>
        <w:t xml:space="preserve">Moderación: </w:t>
      </w:r>
      <w:r>
        <w:rPr>
          <w:rFonts w:ascii="Candara" w:hAnsi="Candara"/>
          <w:i/>
        </w:rPr>
        <w:t>Experto Banco Mundial</w:t>
      </w:r>
    </w:p>
    <w:p w14:paraId="6D70D74F" w14:textId="77777777" w:rsidR="00572F5E" w:rsidRPr="00B456E1" w:rsidRDefault="00572F5E" w:rsidP="006666B2">
      <w:pPr>
        <w:spacing w:after="0" w:line="252" w:lineRule="auto"/>
        <w:jc w:val="both"/>
        <w:rPr>
          <w:rFonts w:ascii="Candara" w:hAnsi="Candara"/>
        </w:rPr>
      </w:pPr>
    </w:p>
    <w:p w14:paraId="1D00D2A9" w14:textId="77777777" w:rsidR="00866C59" w:rsidRPr="00B456E1" w:rsidRDefault="001F537F" w:rsidP="00B456E1">
      <w:pPr>
        <w:pStyle w:val="ListParagraph"/>
        <w:numPr>
          <w:ilvl w:val="0"/>
          <w:numId w:val="12"/>
        </w:numPr>
        <w:spacing w:after="0" w:line="252" w:lineRule="auto"/>
        <w:ind w:left="426"/>
        <w:jc w:val="both"/>
        <w:rPr>
          <w:rFonts w:ascii="Candara" w:hAnsi="Candara"/>
          <w:i/>
        </w:rPr>
      </w:pPr>
      <w:r w:rsidRPr="00B456E1">
        <w:rPr>
          <w:rFonts w:ascii="Candara" w:hAnsi="Candara"/>
          <w:i/>
        </w:rPr>
        <w:t xml:space="preserve">Exposición </w:t>
      </w:r>
      <w:r w:rsidR="00B456E1" w:rsidRPr="00B456E1">
        <w:rPr>
          <w:rFonts w:ascii="Candara" w:hAnsi="Candara"/>
          <w:i/>
        </w:rPr>
        <w:t>1</w:t>
      </w:r>
      <w:r w:rsidRPr="00B456E1">
        <w:rPr>
          <w:rFonts w:ascii="Candara" w:hAnsi="Candara"/>
          <w:i/>
        </w:rPr>
        <w:t xml:space="preserve">. </w:t>
      </w:r>
      <w:r w:rsidR="00866C59" w:rsidRPr="00B456E1">
        <w:rPr>
          <w:rFonts w:ascii="Candara" w:hAnsi="Candara"/>
          <w:i/>
        </w:rPr>
        <w:t xml:space="preserve">Sinergias para </w:t>
      </w:r>
      <w:r w:rsidR="00B456E1" w:rsidRPr="00B456E1">
        <w:rPr>
          <w:rFonts w:ascii="Candara" w:hAnsi="Candara"/>
          <w:i/>
        </w:rPr>
        <w:t>reducir el</w:t>
      </w:r>
      <w:r w:rsidR="00866C59" w:rsidRPr="00B456E1">
        <w:rPr>
          <w:rFonts w:ascii="Candara" w:hAnsi="Candara"/>
          <w:i/>
        </w:rPr>
        <w:t xml:space="preserve"> divorcio educación-empleo</w:t>
      </w:r>
      <w:r w:rsidR="00B456E1" w:rsidRPr="00B456E1">
        <w:rPr>
          <w:rFonts w:ascii="Candara" w:hAnsi="Candara"/>
          <w:i/>
        </w:rPr>
        <w:t xml:space="preserve"> con una visión de futuro</w:t>
      </w:r>
      <w:r w:rsidR="00866C59" w:rsidRPr="00B456E1">
        <w:rPr>
          <w:rFonts w:ascii="Candara" w:hAnsi="Candara"/>
          <w:i/>
        </w:rPr>
        <w:t>: lecciones aprendidas desde la experiencia europea</w:t>
      </w:r>
      <w:r w:rsidR="00B456E1" w:rsidRPr="00B456E1">
        <w:rPr>
          <w:rFonts w:ascii="Candara" w:hAnsi="Candara"/>
          <w:i/>
        </w:rPr>
        <w:t xml:space="preserve"> (10 minutos)</w:t>
      </w:r>
    </w:p>
    <w:p w14:paraId="439E52AB" w14:textId="77777777" w:rsidR="00EE1E27" w:rsidRPr="00B456E1" w:rsidRDefault="00EE1E27" w:rsidP="00B456E1">
      <w:pPr>
        <w:pStyle w:val="ListParagraph"/>
        <w:spacing w:after="0" w:line="252" w:lineRule="auto"/>
        <w:ind w:left="426"/>
        <w:jc w:val="both"/>
        <w:rPr>
          <w:rFonts w:ascii="Candara" w:hAnsi="Candara"/>
          <w:i/>
        </w:rPr>
      </w:pPr>
      <w:r w:rsidRPr="00B456E1">
        <w:rPr>
          <w:rFonts w:ascii="Candara" w:hAnsi="Candara"/>
          <w:i/>
        </w:rPr>
        <w:t xml:space="preserve">Expositor sugerido: Francesco </w:t>
      </w:r>
      <w:proofErr w:type="spellStart"/>
      <w:r w:rsidRPr="00B456E1">
        <w:rPr>
          <w:rFonts w:ascii="Candara" w:hAnsi="Candara"/>
          <w:i/>
        </w:rPr>
        <w:t>Chiodi</w:t>
      </w:r>
      <w:proofErr w:type="spellEnd"/>
      <w:r w:rsidRPr="00B456E1">
        <w:rPr>
          <w:rFonts w:ascii="Candara" w:hAnsi="Candara"/>
          <w:i/>
        </w:rPr>
        <w:t xml:space="preserve">, </w:t>
      </w:r>
      <w:r w:rsidR="00BA04A1" w:rsidRPr="00B456E1">
        <w:rPr>
          <w:rFonts w:ascii="Candara" w:hAnsi="Candara"/>
          <w:i/>
        </w:rPr>
        <w:t xml:space="preserve">Coordinador de Políticas Sociales del Programa </w:t>
      </w:r>
      <w:proofErr w:type="spellStart"/>
      <w:r w:rsidR="00BA04A1" w:rsidRPr="00B456E1">
        <w:rPr>
          <w:rFonts w:ascii="Candara" w:hAnsi="Candara"/>
          <w:i/>
        </w:rPr>
        <w:t>EUROSociAL</w:t>
      </w:r>
      <w:proofErr w:type="spellEnd"/>
      <w:r w:rsidR="00BA04A1" w:rsidRPr="00B456E1">
        <w:rPr>
          <w:rFonts w:ascii="Candara" w:hAnsi="Candara"/>
          <w:i/>
        </w:rPr>
        <w:t>+</w:t>
      </w:r>
    </w:p>
    <w:p w14:paraId="2BD64995" w14:textId="77777777" w:rsidR="001F537F" w:rsidRPr="00B456E1" w:rsidRDefault="001F537F" w:rsidP="001F537F">
      <w:pPr>
        <w:pStyle w:val="ListParagraph"/>
        <w:numPr>
          <w:ilvl w:val="0"/>
          <w:numId w:val="12"/>
        </w:numPr>
        <w:spacing w:after="0" w:line="252" w:lineRule="auto"/>
        <w:ind w:left="426"/>
        <w:jc w:val="both"/>
        <w:rPr>
          <w:rFonts w:ascii="Candara" w:hAnsi="Candara"/>
        </w:rPr>
      </w:pPr>
      <w:r w:rsidRPr="00B456E1">
        <w:rPr>
          <w:rFonts w:ascii="Candara" w:hAnsi="Candara"/>
        </w:rPr>
        <w:t xml:space="preserve">Exposición </w:t>
      </w:r>
      <w:r w:rsidR="00B456E1" w:rsidRPr="00B456E1">
        <w:rPr>
          <w:rFonts w:ascii="Candara" w:hAnsi="Candara"/>
        </w:rPr>
        <w:t>2</w:t>
      </w:r>
      <w:r w:rsidRPr="00B456E1">
        <w:rPr>
          <w:rFonts w:ascii="Candara" w:hAnsi="Candara"/>
        </w:rPr>
        <w:t>.</w:t>
      </w:r>
      <w:r w:rsidR="00B456E1" w:rsidRPr="00B456E1">
        <w:rPr>
          <w:rFonts w:ascii="Candara" w:hAnsi="Candara"/>
        </w:rPr>
        <w:t xml:space="preserve"> Fórmulas de protección social para una mayor resiliencia al cambio climático. </w:t>
      </w:r>
    </w:p>
    <w:p w14:paraId="56D19C57" w14:textId="77777777" w:rsidR="001F537F" w:rsidRPr="00B456E1" w:rsidRDefault="001F537F" w:rsidP="001F537F">
      <w:pPr>
        <w:pStyle w:val="ListParagraph"/>
        <w:spacing w:after="0" w:line="252" w:lineRule="auto"/>
        <w:ind w:left="426"/>
        <w:jc w:val="both"/>
        <w:rPr>
          <w:rFonts w:ascii="Candara" w:hAnsi="Candara"/>
          <w:b/>
        </w:rPr>
      </w:pPr>
      <w:r w:rsidRPr="00B456E1">
        <w:rPr>
          <w:rFonts w:ascii="Candara" w:hAnsi="Candara"/>
          <w:i/>
        </w:rPr>
        <w:t xml:space="preserve">Expositor sugerido: </w:t>
      </w:r>
      <w:r w:rsidR="00B456E1" w:rsidRPr="00B456E1">
        <w:rPr>
          <w:rFonts w:ascii="Candara" w:hAnsi="Candara"/>
          <w:i/>
        </w:rPr>
        <w:t xml:space="preserve"> Experto FAO</w:t>
      </w:r>
    </w:p>
    <w:p w14:paraId="42678CD2" w14:textId="77777777" w:rsidR="00B456E1" w:rsidRPr="00B456E1" w:rsidRDefault="00B456E1" w:rsidP="00B456E1">
      <w:pPr>
        <w:pStyle w:val="ListParagraph"/>
        <w:numPr>
          <w:ilvl w:val="0"/>
          <w:numId w:val="12"/>
        </w:numPr>
        <w:spacing w:after="0" w:line="252" w:lineRule="auto"/>
        <w:ind w:left="426"/>
        <w:jc w:val="both"/>
        <w:rPr>
          <w:rFonts w:ascii="Candara" w:hAnsi="Candara"/>
          <w:i/>
        </w:rPr>
      </w:pPr>
      <w:r w:rsidRPr="00B456E1">
        <w:rPr>
          <w:rFonts w:ascii="Candara" w:hAnsi="Candara"/>
          <w:i/>
        </w:rPr>
        <w:t xml:space="preserve">Exposición 3. Prospectiva e instituciones: las nuevas fronteras de la integralidad de la protección social y los mecanismos de coordinación (10 minutos) </w:t>
      </w:r>
    </w:p>
    <w:p w14:paraId="19923E9D" w14:textId="77777777" w:rsidR="00B456E1" w:rsidRPr="00B456E1" w:rsidRDefault="00B456E1" w:rsidP="00B456E1">
      <w:pPr>
        <w:pStyle w:val="ListParagraph"/>
        <w:spacing w:after="0" w:line="252" w:lineRule="auto"/>
        <w:ind w:left="426"/>
        <w:jc w:val="both"/>
        <w:rPr>
          <w:rFonts w:ascii="Candara" w:hAnsi="Candara"/>
          <w:i/>
        </w:rPr>
      </w:pPr>
      <w:r w:rsidRPr="00B456E1">
        <w:rPr>
          <w:rFonts w:ascii="Candara" w:hAnsi="Candara"/>
          <w:i/>
        </w:rPr>
        <w:t>Expositor sugerido: Experto CEPAL</w:t>
      </w:r>
    </w:p>
    <w:p w14:paraId="1A78DD36" w14:textId="77777777" w:rsidR="00B456E1" w:rsidRPr="00866C59" w:rsidRDefault="00B456E1" w:rsidP="00B456E1">
      <w:pPr>
        <w:pStyle w:val="ListParagraph"/>
        <w:numPr>
          <w:ilvl w:val="0"/>
          <w:numId w:val="12"/>
        </w:numPr>
        <w:spacing w:after="0" w:line="252" w:lineRule="auto"/>
        <w:ind w:left="426"/>
        <w:jc w:val="both"/>
        <w:rPr>
          <w:rFonts w:ascii="Candara" w:hAnsi="Candara"/>
        </w:rPr>
      </w:pPr>
      <w:r w:rsidRPr="00866C59">
        <w:rPr>
          <w:rFonts w:ascii="Candara" w:hAnsi="Candara"/>
        </w:rPr>
        <w:t xml:space="preserve">Reflexión participativa sobre </w:t>
      </w:r>
      <w:r>
        <w:rPr>
          <w:rFonts w:ascii="Candara" w:hAnsi="Candara"/>
        </w:rPr>
        <w:t>el potencial de nuevas ideas para la transformación de los esquemas de protección social no contributiva</w:t>
      </w:r>
      <w:r w:rsidRPr="00866C59">
        <w:rPr>
          <w:rFonts w:ascii="Candara" w:hAnsi="Candara"/>
        </w:rPr>
        <w:t xml:space="preserve"> (45 minutos)</w:t>
      </w:r>
    </w:p>
    <w:p w14:paraId="29CB21BB" w14:textId="77777777" w:rsidR="00B456E1" w:rsidRPr="00B456E1" w:rsidRDefault="00B456E1" w:rsidP="00B456E1">
      <w:pPr>
        <w:pStyle w:val="ListParagraph"/>
        <w:spacing w:after="0" w:line="252" w:lineRule="auto"/>
        <w:ind w:left="426"/>
        <w:jc w:val="both"/>
        <w:rPr>
          <w:rFonts w:ascii="Candara" w:hAnsi="Candara"/>
          <w:i/>
          <w:highlight w:val="yellow"/>
        </w:rPr>
      </w:pPr>
    </w:p>
    <w:p w14:paraId="70D9D6DA" w14:textId="77777777" w:rsidR="00186879" w:rsidRPr="00274FA9" w:rsidRDefault="00186879" w:rsidP="006666B2">
      <w:pPr>
        <w:tabs>
          <w:tab w:val="left" w:pos="1134"/>
        </w:tabs>
        <w:spacing w:after="0" w:line="252" w:lineRule="auto"/>
        <w:jc w:val="both"/>
        <w:rPr>
          <w:rFonts w:ascii="Candara" w:hAnsi="Candara"/>
          <w:b/>
        </w:rPr>
      </w:pPr>
      <w:r w:rsidRPr="00274FA9">
        <w:rPr>
          <w:rFonts w:ascii="Candara" w:hAnsi="Candara"/>
          <w:b/>
        </w:rPr>
        <w:t>12:</w:t>
      </w:r>
      <w:r w:rsidR="005F00E7">
        <w:rPr>
          <w:rFonts w:ascii="Candara" w:hAnsi="Candara"/>
          <w:b/>
        </w:rPr>
        <w:t>0</w:t>
      </w:r>
      <w:r w:rsidR="00E66CCC" w:rsidRPr="00274FA9">
        <w:rPr>
          <w:rFonts w:ascii="Candara" w:hAnsi="Candara"/>
          <w:b/>
        </w:rPr>
        <w:t>0</w:t>
      </w:r>
      <w:r w:rsidRPr="00274FA9">
        <w:rPr>
          <w:rFonts w:ascii="Candara" w:hAnsi="Candara"/>
          <w:b/>
        </w:rPr>
        <w:t xml:space="preserve"> </w:t>
      </w:r>
      <w:r w:rsidR="00E66CCC" w:rsidRPr="00274FA9">
        <w:rPr>
          <w:rFonts w:ascii="Candara" w:hAnsi="Candara"/>
          <w:b/>
        </w:rPr>
        <w:t>p.m.</w:t>
      </w:r>
      <w:r w:rsidR="00E66CCC" w:rsidRPr="00274FA9">
        <w:rPr>
          <w:rFonts w:ascii="Candara" w:hAnsi="Candara"/>
          <w:b/>
        </w:rPr>
        <w:tab/>
      </w:r>
      <w:r w:rsidRPr="00274FA9">
        <w:rPr>
          <w:rFonts w:ascii="Candara" w:hAnsi="Candara"/>
          <w:b/>
        </w:rPr>
        <w:t>Almuerzo</w:t>
      </w:r>
    </w:p>
    <w:p w14:paraId="701453D1" w14:textId="77777777" w:rsidR="00186879" w:rsidRPr="00274FA9" w:rsidRDefault="00186879" w:rsidP="006666B2">
      <w:pPr>
        <w:spacing w:after="0" w:line="252" w:lineRule="auto"/>
        <w:jc w:val="both"/>
        <w:rPr>
          <w:rFonts w:ascii="Candara" w:hAnsi="Candara"/>
        </w:rPr>
      </w:pPr>
    </w:p>
    <w:p w14:paraId="56E0650C" w14:textId="77777777" w:rsidR="00186879" w:rsidRDefault="005F00E7" w:rsidP="001F537F">
      <w:pPr>
        <w:tabs>
          <w:tab w:val="left" w:pos="1134"/>
        </w:tabs>
        <w:spacing w:after="0" w:line="252" w:lineRule="auto"/>
        <w:jc w:val="both"/>
        <w:rPr>
          <w:rFonts w:ascii="Candara" w:hAnsi="Candara"/>
          <w:b/>
        </w:rPr>
      </w:pPr>
      <w:r>
        <w:rPr>
          <w:rFonts w:ascii="Candara" w:hAnsi="Candara"/>
          <w:b/>
        </w:rPr>
        <w:t>1</w:t>
      </w:r>
      <w:r w:rsidR="00E66CCC" w:rsidRPr="00274FA9">
        <w:rPr>
          <w:rFonts w:ascii="Candara" w:hAnsi="Candara"/>
          <w:b/>
        </w:rPr>
        <w:t>:</w:t>
      </w:r>
      <w:r>
        <w:rPr>
          <w:rFonts w:ascii="Candara" w:hAnsi="Candara"/>
          <w:b/>
        </w:rPr>
        <w:t>3</w:t>
      </w:r>
      <w:r w:rsidR="00186879" w:rsidRPr="00274FA9">
        <w:rPr>
          <w:rFonts w:ascii="Candara" w:hAnsi="Candara"/>
          <w:b/>
        </w:rPr>
        <w:t xml:space="preserve">0 </w:t>
      </w:r>
      <w:r w:rsidR="00E66CCC" w:rsidRPr="00274FA9">
        <w:rPr>
          <w:rFonts w:ascii="Candara" w:hAnsi="Candara"/>
          <w:b/>
        </w:rPr>
        <w:t>p.m.</w:t>
      </w:r>
      <w:r w:rsidR="00E66CCC" w:rsidRPr="00274FA9">
        <w:rPr>
          <w:rFonts w:ascii="Candara" w:hAnsi="Candara"/>
          <w:b/>
        </w:rPr>
        <w:tab/>
      </w:r>
      <w:r w:rsidR="00186879" w:rsidRPr="00274FA9">
        <w:rPr>
          <w:rFonts w:ascii="Candara" w:hAnsi="Candara"/>
          <w:b/>
        </w:rPr>
        <w:t>Reunión del Consejo de la Integración Social Centroamerican</w:t>
      </w:r>
      <w:r w:rsidR="001F537F">
        <w:rPr>
          <w:rFonts w:ascii="Candara" w:hAnsi="Candara"/>
          <w:b/>
        </w:rPr>
        <w:t>a</w:t>
      </w:r>
    </w:p>
    <w:p w14:paraId="79915B64" w14:textId="77777777" w:rsidR="001F537F" w:rsidRPr="001F537F" w:rsidRDefault="001F537F" w:rsidP="001F537F">
      <w:pPr>
        <w:pStyle w:val="ListParagraph"/>
        <w:tabs>
          <w:tab w:val="left" w:pos="1134"/>
        </w:tabs>
        <w:spacing w:after="0" w:line="252" w:lineRule="auto"/>
        <w:rPr>
          <w:rFonts w:ascii="Candara" w:hAnsi="Candara"/>
          <w:b/>
        </w:rPr>
      </w:pPr>
    </w:p>
    <w:p w14:paraId="586C09F5" w14:textId="77777777" w:rsidR="00E66CCC" w:rsidRPr="00274FA9" w:rsidRDefault="00E66CCC" w:rsidP="006666B2">
      <w:pPr>
        <w:spacing w:after="0" w:line="252" w:lineRule="auto"/>
        <w:ind w:left="1134" w:hanging="1134"/>
        <w:jc w:val="both"/>
        <w:rPr>
          <w:rFonts w:ascii="Candara" w:hAnsi="Candara" w:cstheme="minorHAnsi"/>
          <w:b/>
        </w:rPr>
      </w:pPr>
      <w:r w:rsidRPr="00274FA9">
        <w:rPr>
          <w:rFonts w:ascii="Candara" w:hAnsi="Candara" w:cstheme="minorHAnsi"/>
          <w:b/>
        </w:rPr>
        <w:t>5:00 p.m.</w:t>
      </w:r>
      <w:r w:rsidRPr="00274FA9">
        <w:rPr>
          <w:rFonts w:ascii="Candara" w:hAnsi="Candara" w:cstheme="minorHAnsi"/>
          <w:b/>
        </w:rPr>
        <w:tab/>
        <w:t xml:space="preserve">Cierre </w:t>
      </w:r>
    </w:p>
    <w:p w14:paraId="43C6D4F2" w14:textId="77777777" w:rsidR="00186879" w:rsidRDefault="00186879" w:rsidP="006666B2">
      <w:pPr>
        <w:spacing w:after="0" w:line="252" w:lineRule="auto"/>
        <w:rPr>
          <w:rFonts w:ascii="Candara" w:hAnsi="Candara"/>
          <w:b/>
          <w:i/>
          <w:color w:val="FFFFFF"/>
        </w:rPr>
      </w:pPr>
    </w:p>
    <w:p w14:paraId="3DE412B1" w14:textId="77777777" w:rsidR="00186879" w:rsidRPr="00274FA9" w:rsidRDefault="00186879" w:rsidP="00B456E1">
      <w:pPr>
        <w:spacing w:after="0" w:line="240" w:lineRule="auto"/>
        <w:jc w:val="center"/>
        <w:rPr>
          <w:rFonts w:ascii="Candara" w:hAnsi="Candara"/>
          <w:b/>
          <w:sz w:val="28"/>
          <w:szCs w:val="28"/>
        </w:rPr>
      </w:pPr>
      <w:r w:rsidRPr="00274FA9">
        <w:rPr>
          <w:rFonts w:ascii="Candara" w:hAnsi="Candara"/>
          <w:b/>
          <w:sz w:val="28"/>
          <w:szCs w:val="28"/>
        </w:rPr>
        <w:t xml:space="preserve">Sesión política interministerial “Innovación e intersectorialidad: pasos impostergables para </w:t>
      </w:r>
      <w:r w:rsidR="00274FA9">
        <w:rPr>
          <w:rFonts w:ascii="Candara" w:hAnsi="Candara"/>
          <w:b/>
          <w:sz w:val="28"/>
          <w:szCs w:val="28"/>
        </w:rPr>
        <w:t>un futuro</w:t>
      </w:r>
      <w:r w:rsidRPr="00274FA9">
        <w:rPr>
          <w:rFonts w:ascii="Candara" w:hAnsi="Candara"/>
          <w:b/>
          <w:sz w:val="28"/>
          <w:szCs w:val="28"/>
        </w:rPr>
        <w:t xml:space="preserve"> donde nadie se quede atrás”</w:t>
      </w:r>
    </w:p>
    <w:p w14:paraId="71ADF4C7" w14:textId="77777777" w:rsidR="00186879" w:rsidRPr="00726A74" w:rsidRDefault="004A0F50" w:rsidP="006666B2">
      <w:pPr>
        <w:spacing w:after="0" w:line="252" w:lineRule="auto"/>
        <w:jc w:val="center"/>
        <w:rPr>
          <w:rFonts w:ascii="Candara" w:hAnsi="Candara"/>
          <w:b/>
          <w:sz w:val="28"/>
          <w:szCs w:val="28"/>
        </w:rPr>
      </w:pPr>
      <w:r>
        <w:rPr>
          <w:rFonts w:ascii="Candara" w:hAnsi="Candara"/>
          <w:b/>
          <w:sz w:val="28"/>
          <w:szCs w:val="28"/>
        </w:rPr>
        <w:t>11 y 12</w:t>
      </w:r>
      <w:r w:rsidR="00186879" w:rsidRPr="00274FA9">
        <w:rPr>
          <w:rFonts w:ascii="Candara" w:hAnsi="Candara"/>
          <w:b/>
          <w:sz w:val="28"/>
          <w:szCs w:val="28"/>
        </w:rPr>
        <w:t xml:space="preserve"> de abril de 2018</w:t>
      </w:r>
    </w:p>
    <w:p w14:paraId="39946663" w14:textId="77777777" w:rsidR="00C51EA1" w:rsidRPr="00B456E1" w:rsidRDefault="00C51EA1" w:rsidP="006666B2">
      <w:pPr>
        <w:spacing w:after="0" w:line="252" w:lineRule="auto"/>
        <w:rPr>
          <w:rFonts w:ascii="Candara" w:hAnsi="Candara"/>
          <w:b/>
          <w:sz w:val="24"/>
          <w:szCs w:val="24"/>
        </w:rPr>
      </w:pPr>
    </w:p>
    <w:p w14:paraId="0D28B39E" w14:textId="77777777" w:rsidR="00186879" w:rsidRDefault="00186879" w:rsidP="006666B2">
      <w:pPr>
        <w:spacing w:after="0" w:line="252" w:lineRule="auto"/>
        <w:jc w:val="both"/>
        <w:rPr>
          <w:rFonts w:ascii="Candara" w:hAnsi="Candara"/>
          <w:sz w:val="24"/>
          <w:szCs w:val="24"/>
        </w:rPr>
      </w:pPr>
      <w:r w:rsidRPr="00726A74">
        <w:rPr>
          <w:rFonts w:ascii="Candara" w:hAnsi="Candara"/>
          <w:b/>
          <w:sz w:val="24"/>
          <w:szCs w:val="24"/>
        </w:rPr>
        <w:lastRenderedPageBreak/>
        <w:t>Objetivo</w:t>
      </w:r>
      <w:r>
        <w:rPr>
          <w:rFonts w:ascii="Candara" w:hAnsi="Candara"/>
          <w:b/>
          <w:sz w:val="24"/>
          <w:szCs w:val="24"/>
        </w:rPr>
        <w:t>s</w:t>
      </w:r>
      <w:r w:rsidRPr="00726A74">
        <w:rPr>
          <w:rFonts w:ascii="Candara" w:hAnsi="Candara"/>
          <w:b/>
          <w:sz w:val="24"/>
          <w:szCs w:val="24"/>
        </w:rPr>
        <w:t>:</w:t>
      </w:r>
      <w:r w:rsidRPr="00726A74">
        <w:rPr>
          <w:rFonts w:ascii="Candara" w:hAnsi="Candara"/>
          <w:sz w:val="24"/>
          <w:szCs w:val="24"/>
        </w:rPr>
        <w:t xml:space="preserve"> </w:t>
      </w:r>
      <w:r w:rsidR="009F554F">
        <w:rPr>
          <w:rFonts w:ascii="Candara" w:hAnsi="Candara"/>
          <w:sz w:val="24"/>
          <w:szCs w:val="24"/>
        </w:rPr>
        <w:t xml:space="preserve"> </w:t>
      </w:r>
      <w:r w:rsidR="00F842DC">
        <w:rPr>
          <w:rFonts w:ascii="Candara" w:hAnsi="Candara"/>
        </w:rPr>
        <w:t>construir</w:t>
      </w:r>
      <w:r w:rsidR="00F842DC" w:rsidRPr="008F4156">
        <w:rPr>
          <w:rFonts w:ascii="Candara" w:hAnsi="Candara"/>
        </w:rPr>
        <w:t xml:space="preserve"> caminos intersectoriales, orquestados de manera estratégica para la obtención de mayores impactos en el desarrollo de las personas del hoy y el mañana.</w:t>
      </w:r>
    </w:p>
    <w:p w14:paraId="6D7F6B18" w14:textId="77777777" w:rsidR="0034468A" w:rsidRPr="0034468A" w:rsidRDefault="0034468A" w:rsidP="006666B2">
      <w:pPr>
        <w:spacing w:after="0" w:line="252" w:lineRule="auto"/>
        <w:jc w:val="both"/>
        <w:rPr>
          <w:rFonts w:ascii="Candara" w:hAnsi="Candara"/>
          <w:sz w:val="24"/>
          <w:szCs w:val="24"/>
        </w:rPr>
      </w:pPr>
    </w:p>
    <w:p w14:paraId="4C3C687C" w14:textId="77777777" w:rsidR="009F554F" w:rsidRDefault="009F554F" w:rsidP="006666B2">
      <w:pPr>
        <w:spacing w:after="0" w:line="252" w:lineRule="auto"/>
        <w:jc w:val="both"/>
        <w:rPr>
          <w:rFonts w:ascii="Candara" w:hAnsi="Candara"/>
          <w:b/>
          <w:sz w:val="24"/>
          <w:szCs w:val="24"/>
        </w:rPr>
      </w:pPr>
      <w:r>
        <w:rPr>
          <w:rFonts w:ascii="Candara" w:hAnsi="Candara"/>
          <w:b/>
          <w:sz w:val="24"/>
          <w:szCs w:val="24"/>
        </w:rPr>
        <w:t>Participantes</w:t>
      </w:r>
    </w:p>
    <w:p w14:paraId="4481451F" w14:textId="77777777" w:rsidR="009F554F" w:rsidRDefault="009F554F" w:rsidP="006666B2">
      <w:pPr>
        <w:spacing w:after="0" w:line="252" w:lineRule="auto"/>
        <w:jc w:val="both"/>
        <w:rPr>
          <w:rFonts w:ascii="Candara" w:hAnsi="Candara"/>
          <w:b/>
          <w:sz w:val="24"/>
          <w:szCs w:val="24"/>
        </w:rPr>
      </w:pPr>
    </w:p>
    <w:p w14:paraId="2E459B91" w14:textId="77777777" w:rsidR="009F554F" w:rsidRPr="00F842DC" w:rsidRDefault="00F842DC" w:rsidP="006666B2">
      <w:pPr>
        <w:pStyle w:val="ListParagraph"/>
        <w:numPr>
          <w:ilvl w:val="0"/>
          <w:numId w:val="12"/>
        </w:numPr>
        <w:spacing w:after="0" w:line="252" w:lineRule="auto"/>
        <w:jc w:val="both"/>
        <w:rPr>
          <w:rFonts w:ascii="Candara" w:hAnsi="Candara"/>
        </w:rPr>
      </w:pPr>
      <w:r>
        <w:rPr>
          <w:rFonts w:ascii="Candara" w:hAnsi="Candara"/>
        </w:rPr>
        <w:t>Ministros y Coordinadores Técnicos del</w:t>
      </w:r>
      <w:r w:rsidR="009F554F">
        <w:rPr>
          <w:rFonts w:ascii="Candara" w:hAnsi="Candara"/>
        </w:rPr>
        <w:t xml:space="preserve"> </w:t>
      </w:r>
      <w:r w:rsidR="00E66CCC" w:rsidRPr="009F554F">
        <w:rPr>
          <w:rFonts w:ascii="Candara" w:hAnsi="Candara"/>
        </w:rPr>
        <w:t xml:space="preserve">Consejo de la Integración Social Centroamericana (CIS); Consejo de Ministros de Salud de Centroamérica y República Dominicana (COMISCA); Coordinadora Ejecutiva y Cultural Centroamericana (CECC/SICA); Consejo de Ministros de Trabajo del SICA; Consejo de Ministras de la Mujer de Centroamérica y República Dominicana (COMMCA); Consejo de Vivienda y Asentamientos Humanos (CCVAH); Consejo Agropecuario Centroamericano (CAC); Consejo Directivo del Centro Regional para la Promoción de la Micro y Pequeña Empresa (CEMPROMYPE); Consejo Directivo del Instituto de Nutrición de Centroamérica y Panamá; Foro de Agua Potable y Saneamiento de Centroamérica y República Dominicana(FOCARD-APS); </w:t>
      </w:r>
      <w:r w:rsidR="00E66CCC" w:rsidRPr="009F554F">
        <w:rPr>
          <w:rFonts w:ascii="Candara" w:hAnsi="Candara" w:cs="Arial"/>
          <w:shd w:val="clear" w:color="auto" w:fill="FFFFFF"/>
        </w:rPr>
        <w:t xml:space="preserve">Consejo Directivo de la Organización del Sector Pesquero y Acuícola de Centroamérica; Comisión Centroamericana de </w:t>
      </w:r>
      <w:r w:rsidR="00E66CCC" w:rsidRPr="00F842DC">
        <w:rPr>
          <w:rFonts w:ascii="Candara" w:hAnsi="Candara" w:cs="Arial"/>
          <w:shd w:val="clear" w:color="auto" w:fill="FFFFFF"/>
        </w:rPr>
        <w:t>Ambiente y Desarrollo (CCAD); Centro de Coordinación para la Prevención de los Desastres Naturales en América Central (CEPREDENAC)</w:t>
      </w:r>
      <w:r w:rsidR="009F554F" w:rsidRPr="00F842DC">
        <w:rPr>
          <w:rFonts w:ascii="Candara" w:hAnsi="Candara" w:cs="Arial"/>
          <w:shd w:val="clear" w:color="auto" w:fill="FFFFFF"/>
        </w:rPr>
        <w:t xml:space="preserve">; Consejo de Ministros de Hacienda o Finanzas de Centroamérica, Panamá y República Dominicana. </w:t>
      </w:r>
    </w:p>
    <w:p w14:paraId="3F6DD355" w14:textId="77777777" w:rsidR="009F554F" w:rsidRPr="00F842DC" w:rsidRDefault="009F554F" w:rsidP="006666B2">
      <w:pPr>
        <w:pStyle w:val="ListParagraph"/>
        <w:numPr>
          <w:ilvl w:val="0"/>
          <w:numId w:val="12"/>
        </w:numPr>
        <w:spacing w:after="0" w:line="252" w:lineRule="auto"/>
        <w:jc w:val="both"/>
        <w:rPr>
          <w:rFonts w:ascii="Candara" w:hAnsi="Candara"/>
        </w:rPr>
      </w:pPr>
      <w:r w:rsidRPr="00F842DC">
        <w:rPr>
          <w:rFonts w:ascii="Candara" w:hAnsi="Candara" w:cs="Arial"/>
          <w:shd w:val="clear" w:color="auto" w:fill="FFFFFF"/>
        </w:rPr>
        <w:t xml:space="preserve">Funcionarios de </w:t>
      </w:r>
      <w:r w:rsidR="00E8483C">
        <w:rPr>
          <w:rFonts w:ascii="Candara" w:hAnsi="Candara" w:cs="Arial"/>
          <w:shd w:val="clear" w:color="auto" w:fill="FFFFFF"/>
        </w:rPr>
        <w:t xml:space="preserve">la </w:t>
      </w:r>
      <w:r w:rsidRPr="00F842DC">
        <w:rPr>
          <w:rFonts w:ascii="Candara" w:hAnsi="Candara" w:cs="Arial"/>
          <w:shd w:val="clear" w:color="auto" w:fill="FFFFFF"/>
        </w:rPr>
        <w:t xml:space="preserve">Secretaría General del SICA; la </w:t>
      </w:r>
      <w:r w:rsidRPr="00F842DC">
        <w:rPr>
          <w:rFonts w:ascii="Candara" w:hAnsi="Candara"/>
        </w:rPr>
        <w:t xml:space="preserve">Secretaría de la Integración Social Centroamericana (SISCA), la Secretaría Ejecutiva del COMISCA (SE-COMISCA); la Secretaría Ejecutiva de la CECC, (SE-CECC/SICA); la Secretaría Técnica del COMMCA, (ST-COMMCA); la Secretaria Ejecutiva del CAC, (SE-CAC); la Dirección Ejecutiva de COMPROMYPE; la Dirección Ejecutiva de INCAP; la Secretaría Técnica de FOCARD-APS; la </w:t>
      </w:r>
      <w:r w:rsidRPr="00F842DC">
        <w:rPr>
          <w:rFonts w:ascii="Candara" w:hAnsi="Candara" w:cs="Arial"/>
          <w:shd w:val="clear" w:color="auto" w:fill="FFFFFF"/>
        </w:rPr>
        <w:t>Dirección Ejecutiva de OSPESCA; la Secretaría Ejecutiva de CCAD; la Secretaría Ejecutiva de CEPREDENAC; el Banco Centroamericano de Integración Económica (BCIE).</w:t>
      </w:r>
    </w:p>
    <w:p w14:paraId="73512C8E" w14:textId="77777777" w:rsidR="009F554F" w:rsidRPr="00F842DC" w:rsidRDefault="009F554F" w:rsidP="006666B2">
      <w:pPr>
        <w:pStyle w:val="ListParagraph"/>
        <w:numPr>
          <w:ilvl w:val="0"/>
          <w:numId w:val="12"/>
        </w:numPr>
        <w:spacing w:after="0" w:line="252" w:lineRule="auto"/>
        <w:jc w:val="both"/>
        <w:rPr>
          <w:rFonts w:ascii="Candara" w:hAnsi="Candara"/>
        </w:rPr>
      </w:pPr>
      <w:r w:rsidRPr="00F842DC">
        <w:rPr>
          <w:rFonts w:ascii="Candara" w:hAnsi="Candara" w:cs="Arial"/>
          <w:shd w:val="clear" w:color="auto" w:fill="FFFFFF"/>
        </w:rPr>
        <w:t xml:space="preserve">Funcionarios de </w:t>
      </w:r>
      <w:r w:rsidR="00F842DC" w:rsidRPr="00F842DC">
        <w:rPr>
          <w:rFonts w:ascii="Candara" w:hAnsi="Candara" w:cs="Arial"/>
          <w:shd w:val="clear" w:color="auto" w:fill="FFFFFF"/>
        </w:rPr>
        <w:t>diferentes organizaciones internacionales</w:t>
      </w:r>
      <w:r w:rsidR="00DA045C">
        <w:rPr>
          <w:rFonts w:ascii="Candara" w:hAnsi="Candara" w:cs="Arial"/>
          <w:shd w:val="clear" w:color="auto" w:fill="FFFFFF"/>
        </w:rPr>
        <w:t xml:space="preserve"> y del Gobierno de República Dominicana.</w:t>
      </w:r>
    </w:p>
    <w:p w14:paraId="0C274B22" w14:textId="77777777" w:rsidR="009F554F" w:rsidRPr="00F842DC" w:rsidRDefault="009F554F" w:rsidP="006666B2">
      <w:pPr>
        <w:spacing w:after="0" w:line="252" w:lineRule="auto"/>
        <w:jc w:val="both"/>
        <w:rPr>
          <w:rFonts w:ascii="Arial" w:hAnsi="Arial" w:cs="Arial"/>
          <w:color w:val="545454"/>
          <w:shd w:val="clear" w:color="auto" w:fill="FFFFFF"/>
        </w:rPr>
      </w:pPr>
    </w:p>
    <w:p w14:paraId="5A7A2174" w14:textId="77777777" w:rsidR="00186879" w:rsidRPr="00727575" w:rsidRDefault="00186879" w:rsidP="006666B2">
      <w:pPr>
        <w:spacing w:after="0" w:line="252" w:lineRule="auto"/>
        <w:jc w:val="both"/>
        <w:rPr>
          <w:rFonts w:ascii="Candara" w:hAnsi="Candara"/>
        </w:rPr>
      </w:pPr>
      <w:r w:rsidRPr="00F842DC">
        <w:rPr>
          <w:rFonts w:ascii="Candara" w:hAnsi="Candara"/>
          <w:b/>
        </w:rPr>
        <w:t xml:space="preserve">Socios para apoyo técnico y financiero: </w:t>
      </w:r>
      <w:r w:rsidRPr="00727575">
        <w:rPr>
          <w:rFonts w:ascii="Candara" w:hAnsi="Candara"/>
        </w:rPr>
        <w:t xml:space="preserve">FAO, </w:t>
      </w:r>
      <w:r w:rsidR="00727575" w:rsidRPr="00727575">
        <w:rPr>
          <w:rFonts w:ascii="Candara" w:hAnsi="Candara"/>
        </w:rPr>
        <w:t xml:space="preserve">PNUD, </w:t>
      </w:r>
      <w:r w:rsidRPr="00727575">
        <w:rPr>
          <w:rFonts w:ascii="Candara" w:hAnsi="Candara"/>
        </w:rPr>
        <w:t xml:space="preserve">BID, Banco Mundial, CEPAL, Programa </w:t>
      </w:r>
      <w:proofErr w:type="spellStart"/>
      <w:r w:rsidRPr="00727575">
        <w:rPr>
          <w:rFonts w:ascii="Candara" w:hAnsi="Candara"/>
        </w:rPr>
        <w:t>EUROSociAL</w:t>
      </w:r>
      <w:proofErr w:type="spellEnd"/>
      <w:r w:rsidRPr="00727575">
        <w:rPr>
          <w:rFonts w:ascii="Candara" w:hAnsi="Candara"/>
        </w:rPr>
        <w:t>+ y Vicepresidencia de la República Dominicana.</w:t>
      </w:r>
    </w:p>
    <w:p w14:paraId="1A6251A2" w14:textId="77777777" w:rsidR="009C386B" w:rsidRPr="00F842DC" w:rsidRDefault="009C386B" w:rsidP="006666B2">
      <w:pPr>
        <w:spacing w:after="0" w:line="252" w:lineRule="auto"/>
        <w:rPr>
          <w:rFonts w:ascii="Candara" w:hAnsi="Candara"/>
          <w:b/>
        </w:rPr>
      </w:pPr>
    </w:p>
    <w:p w14:paraId="48E27C4F" w14:textId="77777777" w:rsidR="009A5D59" w:rsidRPr="00F842DC" w:rsidRDefault="00B45221" w:rsidP="006666B2">
      <w:pPr>
        <w:spacing w:after="0" w:line="252" w:lineRule="auto"/>
        <w:jc w:val="both"/>
        <w:rPr>
          <w:rFonts w:ascii="Candara" w:hAnsi="Candara"/>
          <w:b/>
        </w:rPr>
      </w:pPr>
      <w:r w:rsidRPr="00F842DC">
        <w:rPr>
          <w:rFonts w:ascii="Candara" w:hAnsi="Candara"/>
          <w:b/>
        </w:rPr>
        <w:t>Contenido</w:t>
      </w:r>
    </w:p>
    <w:p w14:paraId="33C7AEFA" w14:textId="77777777" w:rsidR="00B45221" w:rsidRPr="00F842DC" w:rsidRDefault="00B45221" w:rsidP="006666B2">
      <w:pPr>
        <w:spacing w:after="0" w:line="252" w:lineRule="auto"/>
        <w:jc w:val="both"/>
        <w:rPr>
          <w:rFonts w:ascii="Candara" w:hAnsi="Candara"/>
        </w:rPr>
      </w:pPr>
    </w:p>
    <w:p w14:paraId="0E908337" w14:textId="77777777" w:rsidR="00F842DC" w:rsidRPr="00F842DC" w:rsidRDefault="00F842DC" w:rsidP="00F842DC">
      <w:pPr>
        <w:spacing w:after="0" w:line="252" w:lineRule="auto"/>
        <w:jc w:val="both"/>
        <w:rPr>
          <w:rFonts w:ascii="Candara" w:hAnsi="Candara"/>
          <w:i/>
        </w:rPr>
      </w:pPr>
      <w:r w:rsidRPr="00F842DC">
        <w:rPr>
          <w:rFonts w:ascii="Candara" w:hAnsi="Candara"/>
          <w:i/>
          <w:color w:val="FFFFFF" w:themeColor="background1"/>
          <w:highlight w:val="black"/>
        </w:rPr>
        <w:t>Día 1</w:t>
      </w:r>
      <w:r w:rsidR="004A0F50">
        <w:rPr>
          <w:rFonts w:ascii="Candara" w:hAnsi="Candara"/>
          <w:i/>
          <w:color w:val="FFFFFF" w:themeColor="background1"/>
          <w:highlight w:val="black"/>
        </w:rPr>
        <w:t xml:space="preserve">. 11 </w:t>
      </w:r>
      <w:r w:rsidRPr="00F842DC">
        <w:rPr>
          <w:rFonts w:ascii="Candara" w:hAnsi="Candara"/>
          <w:i/>
          <w:color w:val="FFFFFF" w:themeColor="background1"/>
          <w:highlight w:val="black"/>
        </w:rPr>
        <w:t>de abril de 2018</w:t>
      </w:r>
    </w:p>
    <w:p w14:paraId="59069904" w14:textId="77777777" w:rsidR="00F842DC" w:rsidRPr="00F842DC" w:rsidRDefault="00F842DC" w:rsidP="006666B2">
      <w:pPr>
        <w:spacing w:after="0" w:line="252" w:lineRule="auto"/>
        <w:jc w:val="both"/>
        <w:rPr>
          <w:rFonts w:ascii="Candara" w:hAnsi="Candara"/>
        </w:rPr>
      </w:pPr>
    </w:p>
    <w:p w14:paraId="6D290598" w14:textId="77777777" w:rsidR="0034468A" w:rsidRPr="00F842DC" w:rsidRDefault="00226541" w:rsidP="006666B2">
      <w:pPr>
        <w:spacing w:after="0" w:line="252" w:lineRule="auto"/>
        <w:ind w:left="1134" w:hanging="1134"/>
        <w:jc w:val="both"/>
        <w:rPr>
          <w:rFonts w:ascii="Candara" w:hAnsi="Candara"/>
          <w:b/>
        </w:rPr>
      </w:pPr>
      <w:r w:rsidRPr="00F842DC">
        <w:rPr>
          <w:rFonts w:ascii="Candara" w:hAnsi="Candara"/>
          <w:b/>
        </w:rPr>
        <w:t>0</w:t>
      </w:r>
      <w:r w:rsidR="003811E7" w:rsidRPr="00F842DC">
        <w:rPr>
          <w:rFonts w:ascii="Candara" w:hAnsi="Candara"/>
          <w:b/>
        </w:rPr>
        <w:t>8</w:t>
      </w:r>
      <w:r w:rsidRPr="00F842DC">
        <w:rPr>
          <w:rFonts w:ascii="Candara" w:hAnsi="Candara"/>
          <w:b/>
        </w:rPr>
        <w:t>:</w:t>
      </w:r>
      <w:r w:rsidR="003811E7" w:rsidRPr="00F842DC">
        <w:rPr>
          <w:rFonts w:ascii="Candara" w:hAnsi="Candara"/>
          <w:b/>
        </w:rPr>
        <w:t>3</w:t>
      </w:r>
      <w:r w:rsidRPr="00F842DC">
        <w:rPr>
          <w:rFonts w:ascii="Candara" w:hAnsi="Candara"/>
          <w:b/>
        </w:rPr>
        <w:t xml:space="preserve">0 a.m.  </w:t>
      </w:r>
      <w:r w:rsidR="0034468A" w:rsidRPr="00F842DC">
        <w:rPr>
          <w:rFonts w:ascii="Candara" w:hAnsi="Candara"/>
          <w:b/>
        </w:rPr>
        <w:t>Acto inaugural</w:t>
      </w:r>
    </w:p>
    <w:p w14:paraId="59C87B93" w14:textId="77777777" w:rsidR="0034468A" w:rsidRPr="00F842DC" w:rsidRDefault="0034468A" w:rsidP="006666B2">
      <w:pPr>
        <w:pStyle w:val="ListParagraph"/>
        <w:spacing w:after="0" w:line="252" w:lineRule="auto"/>
        <w:jc w:val="both"/>
        <w:rPr>
          <w:rFonts w:ascii="Candara" w:hAnsi="Candara"/>
        </w:rPr>
      </w:pPr>
    </w:p>
    <w:p w14:paraId="7B398AD8" w14:textId="77777777" w:rsidR="00F842DC" w:rsidRDefault="00A054CA" w:rsidP="006666B2">
      <w:pPr>
        <w:pStyle w:val="ListParagraph"/>
        <w:numPr>
          <w:ilvl w:val="0"/>
          <w:numId w:val="23"/>
        </w:numPr>
        <w:spacing w:after="0" w:line="252" w:lineRule="auto"/>
        <w:jc w:val="both"/>
        <w:rPr>
          <w:rFonts w:ascii="Candara" w:hAnsi="Candara"/>
        </w:rPr>
      </w:pPr>
      <w:r>
        <w:rPr>
          <w:rFonts w:ascii="Candara" w:hAnsi="Candara"/>
        </w:rPr>
        <w:t>Honorable S</w:t>
      </w:r>
      <w:r w:rsidR="00F842DC">
        <w:rPr>
          <w:rFonts w:ascii="Candara" w:hAnsi="Candara"/>
        </w:rPr>
        <w:t xml:space="preserve">eñor Director </w:t>
      </w:r>
      <w:r w:rsidR="00C22FC0">
        <w:rPr>
          <w:rFonts w:ascii="Candara" w:hAnsi="Candara"/>
        </w:rPr>
        <w:t xml:space="preserve">General </w:t>
      </w:r>
      <w:r w:rsidR="00F842DC">
        <w:rPr>
          <w:rFonts w:ascii="Candara" w:hAnsi="Candara"/>
        </w:rPr>
        <w:t xml:space="preserve">de la Organización de las Naciones Unidas para la </w:t>
      </w:r>
      <w:r w:rsidR="00E8483C">
        <w:rPr>
          <w:rFonts w:ascii="Candara" w:hAnsi="Candara"/>
        </w:rPr>
        <w:t>A</w:t>
      </w:r>
      <w:r w:rsidR="00F842DC">
        <w:rPr>
          <w:rFonts w:ascii="Candara" w:hAnsi="Candara"/>
        </w:rPr>
        <w:t xml:space="preserve">limentación y la </w:t>
      </w:r>
      <w:r w:rsidR="00E8483C">
        <w:rPr>
          <w:rFonts w:ascii="Candara" w:hAnsi="Candara"/>
        </w:rPr>
        <w:t>A</w:t>
      </w:r>
      <w:r w:rsidR="00F842DC">
        <w:rPr>
          <w:rFonts w:ascii="Candara" w:hAnsi="Candara"/>
        </w:rPr>
        <w:t xml:space="preserve">gricultura, Sr. José </w:t>
      </w:r>
      <w:proofErr w:type="spellStart"/>
      <w:r w:rsidR="00F842DC">
        <w:rPr>
          <w:rFonts w:ascii="Candara" w:hAnsi="Candara"/>
        </w:rPr>
        <w:t>Graziano</w:t>
      </w:r>
      <w:proofErr w:type="spellEnd"/>
      <w:r w:rsidR="00F842DC">
        <w:rPr>
          <w:rFonts w:ascii="Candara" w:hAnsi="Candara"/>
        </w:rPr>
        <w:t xml:space="preserve"> da Silva</w:t>
      </w:r>
    </w:p>
    <w:p w14:paraId="69907581" w14:textId="77777777" w:rsidR="0034468A" w:rsidRPr="00F842DC" w:rsidRDefault="00F842DC" w:rsidP="006666B2">
      <w:pPr>
        <w:pStyle w:val="ListParagraph"/>
        <w:numPr>
          <w:ilvl w:val="0"/>
          <w:numId w:val="23"/>
        </w:numPr>
        <w:spacing w:after="0" w:line="252" w:lineRule="auto"/>
        <w:jc w:val="both"/>
        <w:rPr>
          <w:rFonts w:ascii="Candara" w:hAnsi="Candara"/>
        </w:rPr>
      </w:pPr>
      <w:r>
        <w:rPr>
          <w:rFonts w:ascii="Candara" w:hAnsi="Candara"/>
        </w:rPr>
        <w:t>H</w:t>
      </w:r>
      <w:r w:rsidR="0034468A" w:rsidRPr="00F842DC">
        <w:rPr>
          <w:rFonts w:ascii="Candara" w:hAnsi="Candara"/>
        </w:rPr>
        <w:t xml:space="preserve">onorable Señor Secretario General de la Secretaría de la Integración Social Centroamericana, </w:t>
      </w:r>
      <w:r w:rsidRPr="00F842DC">
        <w:rPr>
          <w:rFonts w:ascii="Candara" w:hAnsi="Candara"/>
        </w:rPr>
        <w:t>S</w:t>
      </w:r>
      <w:r w:rsidR="0034468A" w:rsidRPr="00F842DC">
        <w:rPr>
          <w:rFonts w:ascii="Candara" w:hAnsi="Candara"/>
        </w:rPr>
        <w:t>r. Alfredo Suárez Mi</w:t>
      </w:r>
      <w:r w:rsidR="005C3886">
        <w:rPr>
          <w:rFonts w:ascii="Candara" w:hAnsi="Candara"/>
        </w:rPr>
        <w:t>e</w:t>
      </w:r>
      <w:r w:rsidR="0034468A" w:rsidRPr="00F842DC">
        <w:rPr>
          <w:rFonts w:ascii="Candara" w:hAnsi="Candara"/>
        </w:rPr>
        <w:t>ses</w:t>
      </w:r>
    </w:p>
    <w:p w14:paraId="65F8CB93" w14:textId="77777777" w:rsidR="00F842DC" w:rsidRPr="00F842DC" w:rsidRDefault="00F842DC" w:rsidP="006666B2">
      <w:pPr>
        <w:pStyle w:val="ListParagraph"/>
        <w:numPr>
          <w:ilvl w:val="0"/>
          <w:numId w:val="23"/>
        </w:numPr>
        <w:spacing w:after="0" w:line="252" w:lineRule="auto"/>
        <w:jc w:val="both"/>
        <w:rPr>
          <w:rFonts w:ascii="Candara" w:hAnsi="Candara"/>
        </w:rPr>
      </w:pPr>
      <w:r w:rsidRPr="00F842DC">
        <w:rPr>
          <w:rFonts w:ascii="Candara" w:hAnsi="Candara"/>
        </w:rPr>
        <w:t>Honorable Señor Secretario General del SICA, Sr. Vinicio Cerezo</w:t>
      </w:r>
    </w:p>
    <w:p w14:paraId="14A6ADF5" w14:textId="77777777" w:rsidR="0034468A" w:rsidRPr="00F842DC" w:rsidRDefault="0034468A" w:rsidP="006666B2">
      <w:pPr>
        <w:pStyle w:val="ListParagraph"/>
        <w:numPr>
          <w:ilvl w:val="0"/>
          <w:numId w:val="23"/>
        </w:numPr>
        <w:spacing w:after="0" w:line="252" w:lineRule="auto"/>
        <w:jc w:val="both"/>
        <w:rPr>
          <w:rFonts w:ascii="Candara" w:hAnsi="Candara"/>
        </w:rPr>
      </w:pPr>
      <w:r w:rsidRPr="00F842DC">
        <w:rPr>
          <w:rFonts w:ascii="Candara" w:hAnsi="Candara"/>
        </w:rPr>
        <w:t xml:space="preserve">Señor Ministro de Relaciones Exteriores de la República Dominicana, </w:t>
      </w:r>
      <w:r w:rsidR="00F842DC" w:rsidRPr="00F842DC">
        <w:rPr>
          <w:rFonts w:ascii="Candara" w:hAnsi="Candara"/>
        </w:rPr>
        <w:t>S</w:t>
      </w:r>
      <w:r w:rsidR="002623B2">
        <w:rPr>
          <w:rFonts w:ascii="Candara" w:hAnsi="Candara"/>
        </w:rPr>
        <w:t>.E</w:t>
      </w:r>
      <w:r w:rsidR="00A054CA">
        <w:rPr>
          <w:rFonts w:ascii="Candara" w:hAnsi="Candara"/>
        </w:rPr>
        <w:t>. Miguel Vargas Maldonado</w:t>
      </w:r>
    </w:p>
    <w:p w14:paraId="596C4487" w14:textId="77777777" w:rsidR="0034468A" w:rsidRPr="001A460D" w:rsidRDefault="0034468A" w:rsidP="006666B2">
      <w:pPr>
        <w:pStyle w:val="ListParagraph"/>
        <w:numPr>
          <w:ilvl w:val="0"/>
          <w:numId w:val="23"/>
        </w:numPr>
        <w:spacing w:after="0" w:line="252" w:lineRule="auto"/>
        <w:jc w:val="both"/>
        <w:rPr>
          <w:rFonts w:ascii="Candara" w:hAnsi="Candara"/>
          <w:b/>
        </w:rPr>
      </w:pPr>
      <w:r w:rsidRPr="00F842DC">
        <w:rPr>
          <w:rFonts w:ascii="Candara" w:hAnsi="Candara"/>
        </w:rPr>
        <w:t>Señora Vicepresiden</w:t>
      </w:r>
      <w:r w:rsidR="00F842DC" w:rsidRPr="00F842DC">
        <w:rPr>
          <w:rFonts w:ascii="Candara" w:hAnsi="Candara"/>
        </w:rPr>
        <w:t>ta de la República Dominicana, S</w:t>
      </w:r>
      <w:r w:rsidR="00C4107E">
        <w:rPr>
          <w:rFonts w:ascii="Candara" w:hAnsi="Candara"/>
        </w:rPr>
        <w:t>.E</w:t>
      </w:r>
      <w:r w:rsidRPr="00F842DC">
        <w:rPr>
          <w:rFonts w:ascii="Candara" w:hAnsi="Candara"/>
        </w:rPr>
        <w:t xml:space="preserve">. Margarita Cedeño de </w:t>
      </w:r>
      <w:r w:rsidRPr="001A460D">
        <w:rPr>
          <w:rFonts w:ascii="Candara" w:hAnsi="Candara"/>
        </w:rPr>
        <w:t xml:space="preserve">Fernández </w:t>
      </w:r>
    </w:p>
    <w:p w14:paraId="298DD58C" w14:textId="77777777" w:rsidR="00A054CA" w:rsidRPr="001A460D" w:rsidRDefault="00A054CA" w:rsidP="00A054CA">
      <w:pPr>
        <w:pStyle w:val="ListParagraph"/>
        <w:spacing w:after="0" w:line="252" w:lineRule="auto"/>
        <w:jc w:val="both"/>
        <w:rPr>
          <w:rFonts w:ascii="Candara" w:hAnsi="Candara"/>
          <w:b/>
        </w:rPr>
      </w:pPr>
    </w:p>
    <w:p w14:paraId="414621EB" w14:textId="77777777" w:rsidR="00F842DC" w:rsidRPr="001A460D" w:rsidRDefault="005A2955" w:rsidP="007D47FC">
      <w:pPr>
        <w:tabs>
          <w:tab w:val="left" w:pos="993"/>
        </w:tabs>
        <w:spacing w:after="0" w:line="252" w:lineRule="auto"/>
        <w:jc w:val="both"/>
        <w:rPr>
          <w:rFonts w:ascii="Candara" w:hAnsi="Candara"/>
          <w:b/>
        </w:rPr>
      </w:pPr>
      <w:r w:rsidRPr="001A460D">
        <w:rPr>
          <w:rFonts w:ascii="Candara" w:hAnsi="Candara"/>
          <w:b/>
        </w:rPr>
        <w:t xml:space="preserve">9: </w:t>
      </w:r>
      <w:r w:rsidR="00BA2D60">
        <w:rPr>
          <w:rFonts w:ascii="Candara" w:hAnsi="Candara"/>
          <w:b/>
        </w:rPr>
        <w:t>15</w:t>
      </w:r>
      <w:r w:rsidR="007D47FC" w:rsidRPr="001A460D">
        <w:rPr>
          <w:rFonts w:ascii="Candara" w:hAnsi="Candara"/>
          <w:b/>
        </w:rPr>
        <w:t xml:space="preserve"> a.m.</w:t>
      </w:r>
      <w:r w:rsidR="007D47FC" w:rsidRPr="001A460D">
        <w:rPr>
          <w:rFonts w:ascii="Candara" w:hAnsi="Candara"/>
          <w:b/>
        </w:rPr>
        <w:tab/>
      </w:r>
      <w:r w:rsidR="00F842DC" w:rsidRPr="001A460D">
        <w:rPr>
          <w:rFonts w:ascii="Candara" w:hAnsi="Candara"/>
          <w:b/>
        </w:rPr>
        <w:t xml:space="preserve">Panel 1. </w:t>
      </w:r>
      <w:r w:rsidR="007D47FC" w:rsidRPr="001A460D">
        <w:rPr>
          <w:rFonts w:ascii="Candara" w:hAnsi="Candara"/>
          <w:b/>
        </w:rPr>
        <w:t xml:space="preserve">Las barreras para </w:t>
      </w:r>
      <w:r w:rsidR="00F842DC" w:rsidRPr="001A460D">
        <w:rPr>
          <w:rFonts w:ascii="Candara" w:hAnsi="Candara"/>
          <w:b/>
        </w:rPr>
        <w:t>la equidad y el futuro de la intersectorialidad en el marco de los ODS</w:t>
      </w:r>
    </w:p>
    <w:p w14:paraId="3A9007D8" w14:textId="77777777" w:rsidR="007D47FC" w:rsidRPr="001A460D" w:rsidRDefault="007D47FC" w:rsidP="007D47FC">
      <w:pPr>
        <w:tabs>
          <w:tab w:val="left" w:pos="993"/>
        </w:tabs>
        <w:spacing w:after="0" w:line="252" w:lineRule="auto"/>
        <w:ind w:left="993"/>
        <w:jc w:val="both"/>
        <w:rPr>
          <w:rFonts w:ascii="Candara" w:hAnsi="Candara"/>
        </w:rPr>
      </w:pPr>
      <w:r w:rsidRPr="001A460D">
        <w:rPr>
          <w:rFonts w:ascii="Candara" w:hAnsi="Candara"/>
        </w:rPr>
        <w:lastRenderedPageBreak/>
        <w:t xml:space="preserve">Moderación: </w:t>
      </w:r>
      <w:r w:rsidR="00E37F7D" w:rsidRPr="001A460D">
        <w:rPr>
          <w:rFonts w:ascii="Candara" w:hAnsi="Candara"/>
        </w:rPr>
        <w:t>Presiden</w:t>
      </w:r>
      <w:r w:rsidR="001A460D">
        <w:rPr>
          <w:rFonts w:ascii="Candara" w:hAnsi="Candara"/>
        </w:rPr>
        <w:t>cia</w:t>
      </w:r>
      <w:r w:rsidR="00E37F7D" w:rsidRPr="001A460D">
        <w:rPr>
          <w:rFonts w:ascii="Candara" w:hAnsi="Candara"/>
        </w:rPr>
        <w:t xml:space="preserve"> del BCIE</w:t>
      </w:r>
    </w:p>
    <w:p w14:paraId="4289AA48" w14:textId="77777777" w:rsidR="00A054CA" w:rsidRPr="001A460D" w:rsidRDefault="00A054CA" w:rsidP="007D47FC">
      <w:pPr>
        <w:tabs>
          <w:tab w:val="left" w:pos="993"/>
        </w:tabs>
        <w:spacing w:after="0" w:line="252" w:lineRule="auto"/>
        <w:ind w:left="993"/>
        <w:jc w:val="both"/>
        <w:rPr>
          <w:rFonts w:ascii="Candara" w:hAnsi="Candara"/>
        </w:rPr>
      </w:pPr>
    </w:p>
    <w:p w14:paraId="36566A91" w14:textId="77777777" w:rsidR="00E37F7D" w:rsidRPr="001A460D" w:rsidRDefault="00E37F7D" w:rsidP="00E37F7D">
      <w:pPr>
        <w:pStyle w:val="ListParagraph"/>
        <w:numPr>
          <w:ilvl w:val="0"/>
          <w:numId w:val="27"/>
        </w:numPr>
        <w:spacing w:after="0" w:line="252" w:lineRule="auto"/>
        <w:ind w:left="426"/>
        <w:jc w:val="both"/>
        <w:rPr>
          <w:rFonts w:ascii="Candara" w:hAnsi="Candara"/>
        </w:rPr>
      </w:pPr>
      <w:r w:rsidRPr="001A460D">
        <w:rPr>
          <w:rFonts w:ascii="Candara" w:hAnsi="Candara"/>
        </w:rPr>
        <w:t xml:space="preserve">Exposición </w:t>
      </w:r>
      <w:r w:rsidR="0039405C">
        <w:rPr>
          <w:rFonts w:ascii="Candara" w:hAnsi="Candara"/>
        </w:rPr>
        <w:t>1</w:t>
      </w:r>
      <w:r w:rsidR="00BA2D60">
        <w:rPr>
          <w:rFonts w:ascii="Candara" w:hAnsi="Candara"/>
        </w:rPr>
        <w:t>.</w:t>
      </w:r>
      <w:r w:rsidRPr="001A460D">
        <w:rPr>
          <w:rFonts w:ascii="Candara" w:hAnsi="Candara"/>
        </w:rPr>
        <w:t xml:space="preserve"> La igualdad en el centro: hacia una convergencia más sinérgica de lo social, económico y ambiental</w:t>
      </w:r>
    </w:p>
    <w:p w14:paraId="2C43116C" w14:textId="77777777" w:rsidR="00E37F7D" w:rsidRPr="001A460D" w:rsidRDefault="00E37F7D" w:rsidP="00E37F7D">
      <w:pPr>
        <w:pStyle w:val="ListParagraph"/>
        <w:spacing w:after="0" w:line="252" w:lineRule="auto"/>
        <w:ind w:left="426"/>
        <w:jc w:val="both"/>
        <w:rPr>
          <w:rFonts w:ascii="Candara" w:hAnsi="Candara"/>
        </w:rPr>
      </w:pPr>
      <w:r w:rsidRPr="001A460D">
        <w:rPr>
          <w:rFonts w:ascii="Candara" w:hAnsi="Candara"/>
        </w:rPr>
        <w:t>Expositor sugerido: CEPAL</w:t>
      </w:r>
    </w:p>
    <w:p w14:paraId="2400206C" w14:textId="77777777" w:rsidR="00911C81" w:rsidRPr="001A460D" w:rsidRDefault="007D47FC" w:rsidP="007D47FC">
      <w:pPr>
        <w:pStyle w:val="ListParagraph"/>
        <w:numPr>
          <w:ilvl w:val="0"/>
          <w:numId w:val="27"/>
        </w:numPr>
        <w:spacing w:after="0" w:line="252" w:lineRule="auto"/>
        <w:ind w:left="426"/>
        <w:jc w:val="both"/>
        <w:rPr>
          <w:rFonts w:ascii="Candara" w:hAnsi="Candara"/>
        </w:rPr>
      </w:pPr>
      <w:r w:rsidRPr="001A460D">
        <w:rPr>
          <w:rFonts w:ascii="Candara" w:hAnsi="Candara" w:cstheme="minorHAnsi"/>
        </w:rPr>
        <w:t xml:space="preserve">Exposición </w:t>
      </w:r>
      <w:r w:rsidR="00BA2D60">
        <w:rPr>
          <w:rFonts w:ascii="Candara" w:hAnsi="Candara" w:cstheme="minorHAnsi"/>
        </w:rPr>
        <w:t>2</w:t>
      </w:r>
      <w:r w:rsidRPr="001A460D">
        <w:rPr>
          <w:rFonts w:ascii="Candara" w:hAnsi="Candara" w:cstheme="minorHAnsi"/>
        </w:rPr>
        <w:t>. P</w:t>
      </w:r>
      <w:r w:rsidR="006C56EA" w:rsidRPr="001A460D">
        <w:rPr>
          <w:rFonts w:ascii="Candara" w:hAnsi="Candara" w:cstheme="minorHAnsi"/>
        </w:rPr>
        <w:t xml:space="preserve">roductividad </w:t>
      </w:r>
      <w:r w:rsidRPr="001A460D">
        <w:rPr>
          <w:rFonts w:ascii="Candara" w:hAnsi="Candara" w:cstheme="minorHAnsi"/>
        </w:rPr>
        <w:t>y</w:t>
      </w:r>
      <w:r w:rsidR="006C56EA" w:rsidRPr="001A460D">
        <w:rPr>
          <w:rFonts w:ascii="Candara" w:hAnsi="Candara" w:cstheme="minorHAnsi"/>
        </w:rPr>
        <w:t xml:space="preserve"> territorios: </w:t>
      </w:r>
      <w:r w:rsidRPr="001A460D">
        <w:rPr>
          <w:rFonts w:ascii="Candara" w:hAnsi="Candara" w:cstheme="minorHAnsi"/>
        </w:rPr>
        <w:t>la urgencia de transitar hacia esquemas más incluyentes con una visión de futuro</w:t>
      </w:r>
    </w:p>
    <w:p w14:paraId="33E88DF3" w14:textId="77777777" w:rsidR="007D47FC" w:rsidRDefault="007D47FC" w:rsidP="007D47FC">
      <w:pPr>
        <w:pStyle w:val="ListParagraph"/>
        <w:spacing w:after="0" w:line="252" w:lineRule="auto"/>
        <w:ind w:left="426"/>
        <w:jc w:val="both"/>
        <w:rPr>
          <w:rFonts w:ascii="Candara" w:hAnsi="Candara" w:cstheme="minorHAnsi"/>
        </w:rPr>
      </w:pPr>
      <w:r w:rsidRPr="001A460D">
        <w:rPr>
          <w:rFonts w:ascii="Candara" w:hAnsi="Candara" w:cstheme="minorHAnsi"/>
        </w:rPr>
        <w:t>Expositor sugerido: FAO</w:t>
      </w:r>
    </w:p>
    <w:p w14:paraId="7B9A7E63" w14:textId="77777777" w:rsidR="00BA2D60" w:rsidRPr="00E009C4" w:rsidRDefault="00BA2D60" w:rsidP="00BA2D60">
      <w:pPr>
        <w:pStyle w:val="ListParagraph"/>
        <w:numPr>
          <w:ilvl w:val="0"/>
          <w:numId w:val="27"/>
        </w:numPr>
        <w:spacing w:after="0" w:line="252" w:lineRule="auto"/>
        <w:ind w:left="426"/>
        <w:jc w:val="both"/>
        <w:rPr>
          <w:rFonts w:ascii="Candara" w:hAnsi="Candara"/>
        </w:rPr>
      </w:pPr>
      <w:r w:rsidRPr="00E009C4">
        <w:rPr>
          <w:rFonts w:ascii="Candara" w:hAnsi="Candara"/>
        </w:rPr>
        <w:t xml:space="preserve">Exposición </w:t>
      </w:r>
      <w:r>
        <w:rPr>
          <w:rFonts w:ascii="Candara" w:hAnsi="Candara"/>
        </w:rPr>
        <w:t>3.</w:t>
      </w:r>
      <w:r w:rsidRPr="00E009C4">
        <w:rPr>
          <w:rFonts w:ascii="Candara" w:hAnsi="Candara"/>
        </w:rPr>
        <w:t xml:space="preserve"> Estrategias innovadoras para la promoción de emprendimientos productivos, incluyentes y sostenibles medioambientalmente</w:t>
      </w:r>
    </w:p>
    <w:p w14:paraId="70EF975E" w14:textId="77777777" w:rsidR="00BA2D60" w:rsidRPr="00E009C4" w:rsidRDefault="00BA2D60" w:rsidP="00BA2D60">
      <w:pPr>
        <w:pStyle w:val="ListParagraph"/>
        <w:spacing w:after="0" w:line="252" w:lineRule="auto"/>
        <w:ind w:left="426"/>
        <w:jc w:val="both"/>
        <w:rPr>
          <w:rFonts w:ascii="Candara" w:hAnsi="Candara"/>
          <w:i/>
        </w:rPr>
      </w:pPr>
      <w:r w:rsidRPr="00E009C4">
        <w:rPr>
          <w:rFonts w:ascii="Candara" w:hAnsi="Candara" w:cstheme="minorHAnsi"/>
          <w:i/>
        </w:rPr>
        <w:t>Expositor sugerido: Grupo de expertos sobre emprendimiento social de la Comisión Europea</w:t>
      </w:r>
    </w:p>
    <w:p w14:paraId="328EF7A5" w14:textId="77777777" w:rsidR="00BA2D60" w:rsidRDefault="00BA2D60" w:rsidP="007D47FC">
      <w:pPr>
        <w:pStyle w:val="ListParagraph"/>
        <w:spacing w:after="0" w:line="252" w:lineRule="auto"/>
        <w:ind w:left="426"/>
        <w:jc w:val="both"/>
        <w:rPr>
          <w:rFonts w:ascii="Candara" w:hAnsi="Candara" w:cstheme="minorHAnsi"/>
        </w:rPr>
      </w:pPr>
    </w:p>
    <w:p w14:paraId="31BF5094" w14:textId="77777777" w:rsidR="007D47FC" w:rsidRDefault="007D47FC" w:rsidP="007D47FC">
      <w:pPr>
        <w:spacing w:after="0" w:line="252" w:lineRule="auto"/>
        <w:jc w:val="both"/>
        <w:rPr>
          <w:rFonts w:ascii="Candara" w:hAnsi="Candara"/>
        </w:rPr>
      </w:pPr>
      <w:r>
        <w:rPr>
          <w:rFonts w:ascii="Candara" w:hAnsi="Candara"/>
        </w:rPr>
        <w:t>Preguntas y comentarios</w:t>
      </w:r>
    </w:p>
    <w:p w14:paraId="13831D3A" w14:textId="77777777" w:rsidR="007D47FC" w:rsidRPr="005A2955" w:rsidRDefault="007D47FC" w:rsidP="007D47FC">
      <w:pPr>
        <w:spacing w:after="0" w:line="252" w:lineRule="auto"/>
        <w:jc w:val="both"/>
        <w:rPr>
          <w:rFonts w:ascii="Candara" w:hAnsi="Candara"/>
        </w:rPr>
      </w:pPr>
    </w:p>
    <w:p w14:paraId="2804FD48" w14:textId="77777777" w:rsidR="00BA2D60" w:rsidRDefault="005A2955" w:rsidP="00BA2D60">
      <w:pPr>
        <w:tabs>
          <w:tab w:val="left" w:pos="1134"/>
        </w:tabs>
        <w:spacing w:after="0" w:line="252" w:lineRule="auto"/>
        <w:ind w:left="1134" w:hanging="1134"/>
        <w:jc w:val="both"/>
        <w:rPr>
          <w:rFonts w:ascii="Candara" w:hAnsi="Candara"/>
          <w:b/>
        </w:rPr>
      </w:pPr>
      <w:r w:rsidRPr="005A2955">
        <w:rPr>
          <w:rFonts w:ascii="Candara" w:hAnsi="Candara"/>
          <w:b/>
        </w:rPr>
        <w:t>10:</w:t>
      </w:r>
      <w:r w:rsidR="00BA2D60">
        <w:rPr>
          <w:rFonts w:ascii="Candara" w:hAnsi="Candara"/>
          <w:b/>
        </w:rPr>
        <w:t>15</w:t>
      </w:r>
      <w:r w:rsidR="007D47FC" w:rsidRPr="005A2955">
        <w:rPr>
          <w:rFonts w:ascii="Candara" w:hAnsi="Candara"/>
          <w:b/>
        </w:rPr>
        <w:t xml:space="preserve"> </w:t>
      </w:r>
      <w:r w:rsidR="00BA2D60">
        <w:rPr>
          <w:rFonts w:ascii="Candara" w:hAnsi="Candara"/>
          <w:b/>
        </w:rPr>
        <w:t xml:space="preserve">a.m. </w:t>
      </w:r>
      <w:r w:rsidR="00BA2D60">
        <w:rPr>
          <w:rFonts w:ascii="Candara" w:hAnsi="Candara"/>
          <w:b/>
        </w:rPr>
        <w:tab/>
        <w:t>Receso</w:t>
      </w:r>
    </w:p>
    <w:p w14:paraId="62758A5F" w14:textId="77777777" w:rsidR="00BA2D60" w:rsidRDefault="00BA2D60" w:rsidP="007D47FC">
      <w:pPr>
        <w:tabs>
          <w:tab w:val="left" w:pos="1134"/>
        </w:tabs>
        <w:spacing w:after="0" w:line="252" w:lineRule="auto"/>
        <w:jc w:val="both"/>
        <w:rPr>
          <w:rFonts w:ascii="Candara" w:hAnsi="Candara"/>
          <w:b/>
        </w:rPr>
      </w:pPr>
    </w:p>
    <w:p w14:paraId="524A48D6" w14:textId="77777777" w:rsidR="007D47FC" w:rsidRPr="005A2955" w:rsidRDefault="00BA2D60" w:rsidP="00BA2D60">
      <w:pPr>
        <w:tabs>
          <w:tab w:val="left" w:pos="1134"/>
        </w:tabs>
        <w:spacing w:after="0" w:line="252" w:lineRule="auto"/>
        <w:ind w:left="1134" w:hanging="1134"/>
        <w:jc w:val="both"/>
        <w:rPr>
          <w:rFonts w:ascii="Candara" w:hAnsi="Candara"/>
          <w:b/>
        </w:rPr>
      </w:pPr>
      <w:r>
        <w:rPr>
          <w:rFonts w:ascii="Candara" w:hAnsi="Candara"/>
          <w:b/>
        </w:rPr>
        <w:t xml:space="preserve">10: 30 a.m. </w:t>
      </w:r>
      <w:r>
        <w:rPr>
          <w:rFonts w:ascii="Candara" w:hAnsi="Candara"/>
          <w:b/>
        </w:rPr>
        <w:tab/>
      </w:r>
      <w:r w:rsidRPr="00E009C4">
        <w:rPr>
          <w:rFonts w:ascii="Candara" w:hAnsi="Candara"/>
          <w:b/>
        </w:rPr>
        <w:t>Reunión Intersectorial de Ministros y Autoridades de los Subsistemas Social, Económico y Ambiental del SICA</w:t>
      </w:r>
      <w:r>
        <w:rPr>
          <w:rFonts w:ascii="Candara" w:hAnsi="Candara"/>
          <w:b/>
        </w:rPr>
        <w:t xml:space="preserve"> (Parte 1)</w:t>
      </w:r>
    </w:p>
    <w:p w14:paraId="06D909EB" w14:textId="77777777" w:rsidR="007D47FC" w:rsidRPr="005A2955" w:rsidRDefault="007D47FC" w:rsidP="007D47FC">
      <w:pPr>
        <w:spacing w:after="0" w:line="252" w:lineRule="auto"/>
        <w:jc w:val="both"/>
        <w:rPr>
          <w:rFonts w:ascii="Candara" w:hAnsi="Candara"/>
        </w:rPr>
      </w:pPr>
    </w:p>
    <w:p w14:paraId="4F5E3D7C" w14:textId="77777777" w:rsidR="007D47FC" w:rsidRPr="002D2B78" w:rsidRDefault="005A2955" w:rsidP="007D47FC">
      <w:pPr>
        <w:spacing w:after="0" w:line="252" w:lineRule="auto"/>
        <w:ind w:left="1134" w:hanging="1134"/>
        <w:jc w:val="both"/>
        <w:rPr>
          <w:rFonts w:ascii="Candara" w:hAnsi="Candara"/>
          <w:b/>
          <w:lang w:val="en-US"/>
        </w:rPr>
      </w:pPr>
      <w:r w:rsidRPr="002D2B78">
        <w:rPr>
          <w:rFonts w:ascii="Candara" w:hAnsi="Candara"/>
          <w:b/>
          <w:lang w:val="en-US"/>
        </w:rPr>
        <w:t>12:00</w:t>
      </w:r>
      <w:r w:rsidR="007D47FC" w:rsidRPr="002D2B78">
        <w:rPr>
          <w:rFonts w:ascii="Candara" w:hAnsi="Candara"/>
          <w:b/>
          <w:lang w:val="en-US"/>
        </w:rPr>
        <w:t xml:space="preserve"> p.m. </w:t>
      </w:r>
      <w:r w:rsidR="00BA2D60" w:rsidRPr="002D2B78">
        <w:rPr>
          <w:rFonts w:ascii="Candara" w:hAnsi="Candara"/>
          <w:b/>
          <w:lang w:val="en-US"/>
        </w:rPr>
        <w:tab/>
      </w:r>
      <w:proofErr w:type="spellStart"/>
      <w:r w:rsidR="007D47FC" w:rsidRPr="002D2B78">
        <w:rPr>
          <w:rFonts w:ascii="Candara" w:hAnsi="Candara"/>
          <w:b/>
          <w:lang w:val="en-US"/>
        </w:rPr>
        <w:t>Almuerzo</w:t>
      </w:r>
      <w:proofErr w:type="spellEnd"/>
    </w:p>
    <w:p w14:paraId="6D6991F7" w14:textId="77777777" w:rsidR="007D47FC" w:rsidRPr="002D2B78" w:rsidRDefault="007D47FC" w:rsidP="006666B2">
      <w:pPr>
        <w:spacing w:after="0" w:line="252" w:lineRule="auto"/>
        <w:jc w:val="both"/>
        <w:rPr>
          <w:rFonts w:ascii="Candara" w:hAnsi="Candara"/>
          <w:lang w:val="en-US"/>
        </w:rPr>
      </w:pPr>
    </w:p>
    <w:p w14:paraId="06119B5B" w14:textId="77777777" w:rsidR="007D47FC" w:rsidRPr="00E009C4" w:rsidRDefault="007D47FC" w:rsidP="007D47FC">
      <w:pPr>
        <w:spacing w:after="0" w:line="252" w:lineRule="auto"/>
        <w:ind w:left="1134" w:hanging="1134"/>
        <w:jc w:val="both"/>
        <w:rPr>
          <w:rFonts w:ascii="Candara" w:hAnsi="Candara"/>
          <w:b/>
        </w:rPr>
      </w:pPr>
      <w:r w:rsidRPr="002D2B78">
        <w:rPr>
          <w:rFonts w:ascii="Candara" w:hAnsi="Candara"/>
          <w:b/>
          <w:lang w:val="en-US"/>
        </w:rPr>
        <w:t xml:space="preserve">1:30 p.m.   </w:t>
      </w:r>
      <w:r w:rsidRPr="00E009C4">
        <w:rPr>
          <w:rFonts w:ascii="Candara" w:hAnsi="Candara"/>
          <w:b/>
        </w:rPr>
        <w:t>Reunión Intersectorial de Ministros y Autoridades de los Subsistemas Social, Económico y Ambiental del SICA</w:t>
      </w:r>
      <w:r w:rsidR="00BA2D60">
        <w:rPr>
          <w:rFonts w:ascii="Candara" w:hAnsi="Candara"/>
          <w:b/>
        </w:rPr>
        <w:t xml:space="preserve"> (Parte 2)</w:t>
      </w:r>
    </w:p>
    <w:p w14:paraId="6C81B7D0" w14:textId="77777777" w:rsidR="007D47FC" w:rsidRPr="00E009C4" w:rsidRDefault="007D47FC" w:rsidP="007D47FC">
      <w:pPr>
        <w:spacing w:after="0" w:line="252" w:lineRule="auto"/>
        <w:ind w:left="1134" w:hanging="1134"/>
        <w:jc w:val="both"/>
        <w:rPr>
          <w:rFonts w:ascii="Candara" w:hAnsi="Candara"/>
          <w:b/>
        </w:rPr>
      </w:pPr>
    </w:p>
    <w:p w14:paraId="4775AAE3" w14:textId="77777777" w:rsidR="00BA2D60" w:rsidRPr="002D2B78" w:rsidRDefault="00BA2D60" w:rsidP="00BA2D60">
      <w:pPr>
        <w:spacing w:after="0" w:line="252" w:lineRule="auto"/>
        <w:ind w:left="1134" w:hanging="1134"/>
        <w:jc w:val="both"/>
        <w:rPr>
          <w:rFonts w:ascii="Candara" w:hAnsi="Candara"/>
          <w:b/>
          <w:lang w:val="en-US"/>
        </w:rPr>
      </w:pPr>
      <w:r w:rsidRPr="002D2B78">
        <w:rPr>
          <w:rFonts w:ascii="Candara" w:hAnsi="Candara"/>
          <w:b/>
          <w:lang w:val="en-US"/>
        </w:rPr>
        <w:t>3</w:t>
      </w:r>
      <w:r w:rsidR="007D47FC" w:rsidRPr="002D2B78">
        <w:rPr>
          <w:rFonts w:ascii="Candara" w:hAnsi="Candara"/>
          <w:b/>
          <w:lang w:val="en-US"/>
        </w:rPr>
        <w:t>:</w:t>
      </w:r>
      <w:r w:rsidRPr="002D2B78">
        <w:rPr>
          <w:rFonts w:ascii="Candara" w:hAnsi="Candara"/>
          <w:b/>
          <w:lang w:val="en-US"/>
        </w:rPr>
        <w:t>3</w:t>
      </w:r>
      <w:r w:rsidR="007D47FC" w:rsidRPr="002D2B78">
        <w:rPr>
          <w:rFonts w:ascii="Candara" w:hAnsi="Candara"/>
          <w:b/>
          <w:lang w:val="en-US"/>
        </w:rPr>
        <w:t xml:space="preserve">0 p.m.   </w:t>
      </w:r>
      <w:r w:rsidR="007D47FC" w:rsidRPr="002D2B78">
        <w:rPr>
          <w:rFonts w:ascii="Candara" w:hAnsi="Candara"/>
          <w:b/>
          <w:lang w:val="en-US"/>
        </w:rPr>
        <w:tab/>
      </w:r>
      <w:proofErr w:type="spellStart"/>
      <w:r w:rsidRPr="002D2B78">
        <w:rPr>
          <w:rFonts w:ascii="Candara" w:hAnsi="Candara"/>
          <w:b/>
          <w:lang w:val="en-US"/>
        </w:rPr>
        <w:t>Receso</w:t>
      </w:r>
      <w:proofErr w:type="spellEnd"/>
    </w:p>
    <w:p w14:paraId="082997EA" w14:textId="77777777" w:rsidR="00BA2D60" w:rsidRPr="002D2B78" w:rsidRDefault="00BA2D60" w:rsidP="00BA2D60">
      <w:pPr>
        <w:spacing w:after="0" w:line="252" w:lineRule="auto"/>
        <w:ind w:left="1134" w:hanging="1134"/>
        <w:jc w:val="both"/>
        <w:rPr>
          <w:rFonts w:ascii="Candara" w:hAnsi="Candara"/>
          <w:b/>
          <w:lang w:val="en-US"/>
        </w:rPr>
      </w:pPr>
    </w:p>
    <w:p w14:paraId="3EB5B07E" w14:textId="77777777" w:rsidR="00BA2D60" w:rsidRDefault="00BA2D60" w:rsidP="00BA2D60">
      <w:pPr>
        <w:spacing w:after="0" w:line="252" w:lineRule="auto"/>
        <w:ind w:left="1134" w:hanging="1134"/>
        <w:jc w:val="both"/>
        <w:rPr>
          <w:rFonts w:ascii="Candara" w:hAnsi="Candara"/>
          <w:b/>
        </w:rPr>
      </w:pPr>
      <w:r w:rsidRPr="002D2B78">
        <w:rPr>
          <w:rFonts w:ascii="Candara" w:hAnsi="Candara"/>
          <w:b/>
          <w:lang w:val="en-US"/>
        </w:rPr>
        <w:t xml:space="preserve">4:00 p.m. </w:t>
      </w:r>
      <w:r w:rsidRPr="002D2B78">
        <w:rPr>
          <w:rFonts w:ascii="Candara" w:hAnsi="Candara"/>
          <w:b/>
          <w:lang w:val="en-US"/>
        </w:rPr>
        <w:tab/>
      </w:r>
      <w:r w:rsidRPr="005A2955">
        <w:rPr>
          <w:rFonts w:ascii="Candara" w:hAnsi="Candara"/>
          <w:b/>
        </w:rPr>
        <w:t>Mesa Redonda: Un legado de transformación para las presentes y futuras generaciones</w:t>
      </w:r>
    </w:p>
    <w:p w14:paraId="5B40AC5C" w14:textId="77777777" w:rsidR="00BA2D60" w:rsidRDefault="00BA2D60" w:rsidP="00BA2D60">
      <w:pPr>
        <w:spacing w:after="0" w:line="252" w:lineRule="auto"/>
        <w:ind w:left="1134"/>
        <w:jc w:val="both"/>
        <w:rPr>
          <w:rFonts w:ascii="Candara" w:hAnsi="Candara"/>
        </w:rPr>
      </w:pPr>
      <w:r>
        <w:rPr>
          <w:rFonts w:ascii="Candara" w:hAnsi="Candara"/>
        </w:rPr>
        <w:t>Moderación: BID</w:t>
      </w:r>
    </w:p>
    <w:p w14:paraId="5B21366A" w14:textId="77777777" w:rsidR="00BA2D60" w:rsidRPr="001A310B" w:rsidRDefault="00BA2D60" w:rsidP="00BA2D60">
      <w:pPr>
        <w:spacing w:after="0" w:line="252" w:lineRule="auto"/>
        <w:ind w:left="1134"/>
        <w:jc w:val="both"/>
        <w:rPr>
          <w:rFonts w:ascii="Candara" w:hAnsi="Candara"/>
          <w:b/>
        </w:rPr>
      </w:pPr>
    </w:p>
    <w:p w14:paraId="2431570D" w14:textId="77777777" w:rsidR="00BA2D60" w:rsidRPr="007177EB" w:rsidRDefault="00BA2D60" w:rsidP="00BA2D60">
      <w:pPr>
        <w:pStyle w:val="ListParagraph"/>
        <w:numPr>
          <w:ilvl w:val="0"/>
          <w:numId w:val="23"/>
        </w:numPr>
        <w:spacing w:after="0" w:line="252" w:lineRule="auto"/>
        <w:ind w:left="426"/>
        <w:jc w:val="both"/>
        <w:rPr>
          <w:rFonts w:ascii="Candara" w:hAnsi="Candara"/>
          <w:b/>
        </w:rPr>
      </w:pPr>
      <w:r w:rsidRPr="007177EB">
        <w:rPr>
          <w:rFonts w:ascii="Candara" w:hAnsi="Candara"/>
        </w:rPr>
        <w:t>Señora Vicepresidenta de la República Dominicana, S</w:t>
      </w:r>
      <w:r w:rsidR="005368FD">
        <w:rPr>
          <w:rFonts w:ascii="Candara" w:hAnsi="Candara"/>
        </w:rPr>
        <w:t>.E.</w:t>
      </w:r>
      <w:r w:rsidRPr="007177EB">
        <w:rPr>
          <w:rFonts w:ascii="Candara" w:hAnsi="Candara"/>
        </w:rPr>
        <w:t xml:space="preserve"> Margarita Cedeño de Fernández </w:t>
      </w:r>
    </w:p>
    <w:p w14:paraId="13E55FB2" w14:textId="4C95DB83" w:rsidR="00BA2D60" w:rsidRPr="007177EB" w:rsidRDefault="005368FD" w:rsidP="00BA2D60">
      <w:pPr>
        <w:pStyle w:val="ListParagraph"/>
        <w:numPr>
          <w:ilvl w:val="0"/>
          <w:numId w:val="23"/>
        </w:numPr>
        <w:spacing w:after="0" w:line="252" w:lineRule="auto"/>
        <w:ind w:left="426"/>
        <w:jc w:val="both"/>
        <w:rPr>
          <w:rFonts w:ascii="Candara" w:hAnsi="Candara"/>
        </w:rPr>
      </w:pPr>
      <w:r>
        <w:rPr>
          <w:rFonts w:ascii="Candara" w:hAnsi="Candara"/>
        </w:rPr>
        <w:t xml:space="preserve">Señor </w:t>
      </w:r>
      <w:r w:rsidR="00BA2D60" w:rsidRPr="007177EB">
        <w:rPr>
          <w:rFonts w:ascii="Candara" w:hAnsi="Candara"/>
        </w:rPr>
        <w:t>Primer Ministro Adjunto</w:t>
      </w:r>
      <w:r w:rsidR="008B37E8">
        <w:rPr>
          <w:rFonts w:ascii="Candara" w:hAnsi="Candara"/>
        </w:rPr>
        <w:t xml:space="preserve"> de Belice</w:t>
      </w:r>
      <w:r w:rsidR="00BA2D60" w:rsidRPr="007177EB">
        <w:rPr>
          <w:rFonts w:ascii="Candara" w:hAnsi="Candara"/>
        </w:rPr>
        <w:t xml:space="preserve"> y Ministro de Educación, Ciencia y Tecnología, Cultura, Juventud y Deportes, S</w:t>
      </w:r>
      <w:r>
        <w:rPr>
          <w:rFonts w:ascii="Candara" w:hAnsi="Candara"/>
        </w:rPr>
        <w:t>.E.</w:t>
      </w:r>
      <w:r w:rsidR="00BA2D60" w:rsidRPr="007177EB">
        <w:rPr>
          <w:rFonts w:ascii="Candara" w:hAnsi="Candara"/>
        </w:rPr>
        <w:t xml:space="preserve"> Patrick Faber</w:t>
      </w:r>
    </w:p>
    <w:p w14:paraId="6194FE90" w14:textId="77777777" w:rsidR="00BA2D60" w:rsidRPr="00035714" w:rsidRDefault="00BA2D60" w:rsidP="00BA2D60">
      <w:pPr>
        <w:pStyle w:val="ListParagraph"/>
        <w:numPr>
          <w:ilvl w:val="0"/>
          <w:numId w:val="23"/>
        </w:numPr>
        <w:spacing w:after="0" w:line="252" w:lineRule="auto"/>
        <w:ind w:left="426"/>
        <w:jc w:val="both"/>
        <w:rPr>
          <w:rFonts w:ascii="Candara" w:hAnsi="Candara"/>
          <w:b/>
        </w:rPr>
      </w:pPr>
      <w:r w:rsidRPr="00F842DC">
        <w:rPr>
          <w:rFonts w:ascii="Candara" w:hAnsi="Candara"/>
        </w:rPr>
        <w:t xml:space="preserve">Señora Vicepresidenta de </w:t>
      </w:r>
      <w:r>
        <w:rPr>
          <w:rFonts w:ascii="Candara" w:hAnsi="Candara"/>
        </w:rPr>
        <w:t>Costa Rica</w:t>
      </w:r>
      <w:r w:rsidRPr="00F842DC">
        <w:rPr>
          <w:rFonts w:ascii="Candara" w:hAnsi="Candara"/>
        </w:rPr>
        <w:t>, S</w:t>
      </w:r>
      <w:r w:rsidR="005368FD">
        <w:rPr>
          <w:rFonts w:ascii="Candara" w:hAnsi="Candara"/>
        </w:rPr>
        <w:t xml:space="preserve">.E. </w:t>
      </w:r>
      <w:r>
        <w:rPr>
          <w:rFonts w:ascii="Candara" w:hAnsi="Candara"/>
        </w:rPr>
        <w:t>Ana Helena Chacón.</w:t>
      </w:r>
      <w:r w:rsidRPr="00F842DC">
        <w:rPr>
          <w:rFonts w:ascii="Candara" w:hAnsi="Candara"/>
        </w:rPr>
        <w:t xml:space="preserve"> </w:t>
      </w:r>
    </w:p>
    <w:p w14:paraId="2BF6BE6B" w14:textId="77777777" w:rsidR="00BA2D60" w:rsidRDefault="00BA2D60" w:rsidP="00BA2D60">
      <w:pPr>
        <w:pStyle w:val="ListParagraph"/>
        <w:numPr>
          <w:ilvl w:val="0"/>
          <w:numId w:val="23"/>
        </w:numPr>
        <w:spacing w:after="0" w:line="252" w:lineRule="auto"/>
        <w:ind w:left="426"/>
        <w:jc w:val="both"/>
        <w:rPr>
          <w:rFonts w:ascii="Candara" w:hAnsi="Candara"/>
        </w:rPr>
      </w:pPr>
      <w:r w:rsidRPr="007177EB">
        <w:rPr>
          <w:rFonts w:ascii="Candara" w:hAnsi="Candara"/>
        </w:rPr>
        <w:t>Señor Vicepresidente de Guatemala, S</w:t>
      </w:r>
      <w:r w:rsidR="005368FD">
        <w:rPr>
          <w:rFonts w:ascii="Candara" w:hAnsi="Candara"/>
        </w:rPr>
        <w:t>.E.</w:t>
      </w:r>
      <w:r w:rsidRPr="007177EB">
        <w:rPr>
          <w:rFonts w:ascii="Candara" w:hAnsi="Candara"/>
        </w:rPr>
        <w:t xml:space="preserve"> Jafeth Cabrera</w:t>
      </w:r>
    </w:p>
    <w:p w14:paraId="33F3DC20" w14:textId="77777777" w:rsidR="00BA2D60" w:rsidRPr="007177EB" w:rsidRDefault="00BA2D60" w:rsidP="00BA2D60">
      <w:pPr>
        <w:pStyle w:val="ListParagraph"/>
        <w:numPr>
          <w:ilvl w:val="0"/>
          <w:numId w:val="23"/>
        </w:numPr>
        <w:spacing w:after="0" w:line="252" w:lineRule="auto"/>
        <w:ind w:left="426"/>
        <w:jc w:val="both"/>
        <w:rPr>
          <w:rFonts w:ascii="Candara" w:hAnsi="Candara"/>
        </w:rPr>
      </w:pPr>
      <w:r w:rsidRPr="007177EB">
        <w:rPr>
          <w:rFonts w:ascii="Candara" w:hAnsi="Candara"/>
        </w:rPr>
        <w:t>Señor</w:t>
      </w:r>
      <w:r>
        <w:rPr>
          <w:rFonts w:ascii="Candara" w:hAnsi="Candara"/>
        </w:rPr>
        <w:t>a</w:t>
      </w:r>
      <w:r w:rsidRPr="007177EB">
        <w:rPr>
          <w:rFonts w:ascii="Candara" w:hAnsi="Candara"/>
        </w:rPr>
        <w:t xml:space="preserve"> Delegada Presidencial de Honduras, </w:t>
      </w:r>
      <w:r w:rsidR="005368FD">
        <w:rPr>
          <w:rFonts w:ascii="Candara" w:hAnsi="Candara"/>
        </w:rPr>
        <w:t>S.E</w:t>
      </w:r>
      <w:r w:rsidRPr="007177EB">
        <w:rPr>
          <w:rFonts w:ascii="Candara" w:hAnsi="Candara"/>
        </w:rPr>
        <w:t>. Olga Alvarado</w:t>
      </w:r>
    </w:p>
    <w:p w14:paraId="2D507584" w14:textId="77777777" w:rsidR="00BA2D60" w:rsidRPr="007177EB" w:rsidRDefault="00BA2D60" w:rsidP="00BA2D60">
      <w:pPr>
        <w:pStyle w:val="ListParagraph"/>
        <w:numPr>
          <w:ilvl w:val="0"/>
          <w:numId w:val="23"/>
        </w:numPr>
        <w:spacing w:after="0" w:line="252" w:lineRule="auto"/>
        <w:ind w:left="426"/>
        <w:jc w:val="both"/>
        <w:rPr>
          <w:rFonts w:ascii="Candara" w:hAnsi="Candara"/>
        </w:rPr>
      </w:pPr>
      <w:r w:rsidRPr="007177EB">
        <w:rPr>
          <w:rFonts w:ascii="Candara" w:hAnsi="Candara"/>
        </w:rPr>
        <w:t>Señora Vicepresidenta de Nicaragua, S</w:t>
      </w:r>
      <w:r w:rsidR="005368FD">
        <w:rPr>
          <w:rFonts w:ascii="Candara" w:hAnsi="Candara"/>
        </w:rPr>
        <w:t>.E.</w:t>
      </w:r>
      <w:r w:rsidRPr="007177EB">
        <w:rPr>
          <w:rFonts w:ascii="Candara" w:hAnsi="Candara"/>
        </w:rPr>
        <w:t xml:space="preserve"> Rosario Murillo</w:t>
      </w:r>
    </w:p>
    <w:p w14:paraId="02B92425" w14:textId="77777777" w:rsidR="00BA2D60" w:rsidRPr="007177EB" w:rsidRDefault="00BA2D60" w:rsidP="00BA2D60">
      <w:pPr>
        <w:pStyle w:val="ListParagraph"/>
        <w:numPr>
          <w:ilvl w:val="0"/>
          <w:numId w:val="23"/>
        </w:numPr>
        <w:spacing w:after="0" w:line="252" w:lineRule="auto"/>
        <w:ind w:left="426"/>
        <w:jc w:val="both"/>
        <w:rPr>
          <w:rFonts w:ascii="Candara" w:hAnsi="Candara"/>
          <w:b/>
        </w:rPr>
      </w:pPr>
      <w:r w:rsidRPr="00F842DC">
        <w:rPr>
          <w:rFonts w:ascii="Candara" w:hAnsi="Candara"/>
        </w:rPr>
        <w:t xml:space="preserve">Señora </w:t>
      </w:r>
      <w:r w:rsidRPr="007177EB">
        <w:rPr>
          <w:rFonts w:ascii="Candara" w:hAnsi="Candara"/>
        </w:rPr>
        <w:t>Vicepresidenta de Panamá, S</w:t>
      </w:r>
      <w:r w:rsidR="005368FD">
        <w:rPr>
          <w:rFonts w:ascii="Candara" w:hAnsi="Candara"/>
        </w:rPr>
        <w:t>.E</w:t>
      </w:r>
      <w:r w:rsidRPr="007177EB">
        <w:rPr>
          <w:rFonts w:ascii="Candara" w:hAnsi="Candara"/>
        </w:rPr>
        <w:t xml:space="preserve">. Isabel de Saint Malo de Alvarado </w:t>
      </w:r>
    </w:p>
    <w:p w14:paraId="13AC5518" w14:textId="77777777" w:rsidR="00BA2D60" w:rsidRPr="007177EB" w:rsidRDefault="00BA2D60" w:rsidP="00BA2D60">
      <w:pPr>
        <w:pStyle w:val="ListParagraph"/>
        <w:numPr>
          <w:ilvl w:val="0"/>
          <w:numId w:val="23"/>
        </w:numPr>
        <w:spacing w:after="0" w:line="252" w:lineRule="auto"/>
        <w:ind w:left="426"/>
        <w:jc w:val="both"/>
        <w:rPr>
          <w:rFonts w:ascii="Candara" w:hAnsi="Candara"/>
        </w:rPr>
      </w:pPr>
      <w:r w:rsidRPr="007177EB">
        <w:rPr>
          <w:rFonts w:ascii="Candara" w:hAnsi="Candara"/>
        </w:rPr>
        <w:t>Señor Secretario Técnico y de Planificación de la Presidencia y Coordinador del Sistema Nacional de Desarrollo, Protección e Inclusión Social, S</w:t>
      </w:r>
      <w:r w:rsidR="005368FD">
        <w:rPr>
          <w:rFonts w:ascii="Candara" w:hAnsi="Candara"/>
        </w:rPr>
        <w:t>.E</w:t>
      </w:r>
      <w:r w:rsidRPr="007177EB">
        <w:rPr>
          <w:rFonts w:ascii="Candara" w:hAnsi="Candara"/>
        </w:rPr>
        <w:t>. Roberto Lorenzana</w:t>
      </w:r>
    </w:p>
    <w:p w14:paraId="55492F4B" w14:textId="77777777" w:rsidR="00BA2D60" w:rsidRDefault="00BA2D60" w:rsidP="00E009C4">
      <w:pPr>
        <w:spacing w:after="0" w:line="252" w:lineRule="auto"/>
        <w:ind w:left="1134" w:hanging="1134"/>
        <w:jc w:val="both"/>
        <w:rPr>
          <w:rFonts w:ascii="Candara" w:hAnsi="Candara"/>
          <w:b/>
        </w:rPr>
      </w:pPr>
    </w:p>
    <w:p w14:paraId="73A83C37" w14:textId="77777777" w:rsidR="00E009C4" w:rsidRPr="00E009C4" w:rsidRDefault="00BA2D60" w:rsidP="00E009C4">
      <w:pPr>
        <w:spacing w:after="0" w:line="252" w:lineRule="auto"/>
        <w:ind w:left="1134" w:hanging="1134"/>
        <w:jc w:val="both"/>
        <w:rPr>
          <w:rFonts w:ascii="Candara" w:hAnsi="Candara"/>
          <w:b/>
        </w:rPr>
      </w:pPr>
      <w:r>
        <w:rPr>
          <w:rFonts w:ascii="Candara" w:hAnsi="Candara"/>
          <w:b/>
        </w:rPr>
        <w:t>5:30 p.m.</w:t>
      </w:r>
      <w:r>
        <w:rPr>
          <w:rFonts w:ascii="Candara" w:hAnsi="Candara"/>
          <w:b/>
        </w:rPr>
        <w:tab/>
      </w:r>
      <w:r w:rsidR="007D47FC" w:rsidRPr="00E009C4">
        <w:rPr>
          <w:rFonts w:ascii="Candara" w:hAnsi="Candara"/>
          <w:b/>
        </w:rPr>
        <w:t xml:space="preserve">Recorrido por Feria Intersectorial </w:t>
      </w:r>
      <w:r w:rsidR="00E009C4" w:rsidRPr="00E009C4">
        <w:rPr>
          <w:rFonts w:ascii="Candara" w:hAnsi="Candara"/>
          <w:b/>
        </w:rPr>
        <w:t>de los Subsistemas Social, Económico y Ambiental del SICA</w:t>
      </w:r>
    </w:p>
    <w:p w14:paraId="181B005F" w14:textId="77777777" w:rsidR="007D47FC" w:rsidRPr="00E009C4" w:rsidRDefault="007D47FC" w:rsidP="007D47FC">
      <w:pPr>
        <w:spacing w:after="0" w:line="252" w:lineRule="auto"/>
        <w:ind w:left="1134" w:hanging="1134"/>
        <w:jc w:val="both"/>
        <w:rPr>
          <w:rFonts w:ascii="Candara" w:hAnsi="Candara"/>
          <w:b/>
        </w:rPr>
      </w:pPr>
    </w:p>
    <w:p w14:paraId="5EE9EFB0" w14:textId="77777777" w:rsidR="005A2955" w:rsidRPr="00E009C4" w:rsidRDefault="005A2955" w:rsidP="005A2955">
      <w:pPr>
        <w:spacing w:after="0" w:line="252" w:lineRule="auto"/>
        <w:ind w:left="1134" w:hanging="1134"/>
        <w:jc w:val="both"/>
        <w:rPr>
          <w:rFonts w:ascii="Candara" w:hAnsi="Candara"/>
          <w:b/>
        </w:rPr>
      </w:pPr>
      <w:r w:rsidRPr="00E009C4">
        <w:rPr>
          <w:rFonts w:ascii="Candara" w:hAnsi="Candara"/>
          <w:b/>
        </w:rPr>
        <w:t xml:space="preserve">7:00 p.m.   </w:t>
      </w:r>
      <w:r w:rsidRPr="00E009C4">
        <w:rPr>
          <w:rFonts w:ascii="Candara" w:hAnsi="Candara"/>
          <w:b/>
        </w:rPr>
        <w:tab/>
        <w:t>Cóctel</w:t>
      </w:r>
    </w:p>
    <w:p w14:paraId="4F9D0F19" w14:textId="77777777" w:rsidR="00F842DC" w:rsidRPr="00F842DC" w:rsidRDefault="00F842DC" w:rsidP="006666B2">
      <w:pPr>
        <w:spacing w:after="0" w:line="252" w:lineRule="auto"/>
        <w:jc w:val="both"/>
        <w:rPr>
          <w:rFonts w:ascii="Candara" w:hAnsi="Candara"/>
        </w:rPr>
      </w:pPr>
    </w:p>
    <w:p w14:paraId="57591BF4" w14:textId="77777777" w:rsidR="00F842DC" w:rsidRPr="00F842DC" w:rsidRDefault="00000FCE" w:rsidP="00F842DC">
      <w:pPr>
        <w:spacing w:after="0" w:line="252" w:lineRule="auto"/>
        <w:jc w:val="both"/>
        <w:rPr>
          <w:rFonts w:ascii="Candara" w:hAnsi="Candara"/>
          <w:i/>
        </w:rPr>
      </w:pPr>
      <w:r>
        <w:rPr>
          <w:rFonts w:ascii="Candara" w:hAnsi="Candara"/>
          <w:i/>
          <w:color w:val="FFFFFF" w:themeColor="background1"/>
          <w:highlight w:val="black"/>
        </w:rPr>
        <w:t>Día 2</w:t>
      </w:r>
      <w:r w:rsidR="004A0F50">
        <w:rPr>
          <w:rFonts w:ascii="Candara" w:hAnsi="Candara"/>
          <w:i/>
          <w:color w:val="FFFFFF" w:themeColor="background1"/>
          <w:highlight w:val="black"/>
        </w:rPr>
        <w:t>. 12</w:t>
      </w:r>
      <w:r w:rsidR="00F842DC" w:rsidRPr="00F842DC">
        <w:rPr>
          <w:rFonts w:ascii="Candara" w:hAnsi="Candara"/>
          <w:i/>
          <w:color w:val="FFFFFF" w:themeColor="background1"/>
          <w:highlight w:val="black"/>
        </w:rPr>
        <w:t xml:space="preserve"> de abril de 2018</w:t>
      </w:r>
    </w:p>
    <w:p w14:paraId="109252BC" w14:textId="77777777" w:rsidR="00F842DC" w:rsidRPr="00F842DC" w:rsidRDefault="00F842DC" w:rsidP="006666B2">
      <w:pPr>
        <w:spacing w:after="0" w:line="252" w:lineRule="auto"/>
        <w:jc w:val="both"/>
        <w:rPr>
          <w:rFonts w:ascii="Candara" w:hAnsi="Candara"/>
        </w:rPr>
      </w:pPr>
    </w:p>
    <w:p w14:paraId="587CA9C5" w14:textId="77777777" w:rsidR="00BA2D60" w:rsidRPr="005A2955" w:rsidRDefault="00BA2D60" w:rsidP="00BA2D60">
      <w:pPr>
        <w:tabs>
          <w:tab w:val="left" w:pos="1134"/>
        </w:tabs>
        <w:spacing w:after="0" w:line="252" w:lineRule="auto"/>
        <w:jc w:val="both"/>
        <w:rPr>
          <w:rFonts w:ascii="Candara" w:hAnsi="Candara"/>
          <w:b/>
        </w:rPr>
      </w:pPr>
      <w:r>
        <w:rPr>
          <w:rFonts w:ascii="Candara" w:hAnsi="Candara"/>
          <w:b/>
        </w:rPr>
        <w:t>8</w:t>
      </w:r>
      <w:r w:rsidRPr="005A2955">
        <w:rPr>
          <w:rFonts w:ascii="Candara" w:hAnsi="Candara"/>
          <w:b/>
        </w:rPr>
        <w:t>:</w:t>
      </w:r>
      <w:r>
        <w:rPr>
          <w:rFonts w:ascii="Candara" w:hAnsi="Candara"/>
          <w:b/>
        </w:rPr>
        <w:t>3</w:t>
      </w:r>
      <w:r w:rsidRPr="005A2955">
        <w:rPr>
          <w:rFonts w:ascii="Candara" w:hAnsi="Candara"/>
          <w:b/>
        </w:rPr>
        <w:t>0</w:t>
      </w:r>
      <w:r>
        <w:rPr>
          <w:rFonts w:ascii="Candara" w:hAnsi="Candara"/>
          <w:b/>
        </w:rPr>
        <w:t xml:space="preserve"> a</w:t>
      </w:r>
      <w:r w:rsidRPr="005A2955">
        <w:rPr>
          <w:rFonts w:ascii="Candara" w:hAnsi="Candara"/>
          <w:b/>
        </w:rPr>
        <w:t xml:space="preserve">.m.  </w:t>
      </w:r>
      <w:r w:rsidRPr="005A2955">
        <w:rPr>
          <w:rFonts w:ascii="Candara" w:hAnsi="Candara"/>
          <w:b/>
        </w:rPr>
        <w:tab/>
        <w:t>Panel 2. Rutas para hacer posible la intersectorialidad</w:t>
      </w:r>
    </w:p>
    <w:p w14:paraId="4189E29A" w14:textId="77777777" w:rsidR="00BA2D60" w:rsidRDefault="00BA2D60" w:rsidP="00BA2D60">
      <w:pPr>
        <w:spacing w:after="0" w:line="252" w:lineRule="auto"/>
        <w:ind w:left="1134"/>
        <w:jc w:val="both"/>
        <w:rPr>
          <w:rFonts w:ascii="Candara" w:hAnsi="Candara"/>
        </w:rPr>
      </w:pPr>
      <w:r w:rsidRPr="005A2955">
        <w:rPr>
          <w:rFonts w:ascii="Candara" w:hAnsi="Candara"/>
        </w:rPr>
        <w:t xml:space="preserve"> </w:t>
      </w:r>
      <w:r>
        <w:rPr>
          <w:rFonts w:ascii="Candara" w:hAnsi="Candara"/>
        </w:rPr>
        <w:t>Moderador: Banco Mundial</w:t>
      </w:r>
    </w:p>
    <w:p w14:paraId="61C70755" w14:textId="77777777" w:rsidR="00BA2D60" w:rsidRPr="005A2955" w:rsidRDefault="00BA2D60" w:rsidP="00BA2D60">
      <w:pPr>
        <w:spacing w:after="0" w:line="252" w:lineRule="auto"/>
        <w:jc w:val="both"/>
        <w:rPr>
          <w:rFonts w:ascii="Candara" w:hAnsi="Candara"/>
        </w:rPr>
      </w:pPr>
    </w:p>
    <w:p w14:paraId="2B713C78" w14:textId="77777777" w:rsidR="00BA2D60" w:rsidRPr="001A460D" w:rsidRDefault="00BA2D60" w:rsidP="00BA2D60">
      <w:pPr>
        <w:pStyle w:val="ListParagraph"/>
        <w:numPr>
          <w:ilvl w:val="0"/>
          <w:numId w:val="27"/>
        </w:numPr>
        <w:spacing w:after="0" w:line="252" w:lineRule="auto"/>
        <w:ind w:left="426"/>
        <w:jc w:val="both"/>
        <w:rPr>
          <w:rFonts w:ascii="Candara" w:hAnsi="Candara"/>
        </w:rPr>
      </w:pPr>
      <w:r w:rsidRPr="001A460D">
        <w:rPr>
          <w:rFonts w:ascii="Candara" w:hAnsi="Candara"/>
        </w:rPr>
        <w:t>Exposición 1</w:t>
      </w:r>
      <w:r>
        <w:rPr>
          <w:rFonts w:ascii="Candara" w:hAnsi="Candara"/>
        </w:rPr>
        <w:t>.</w:t>
      </w:r>
      <w:r w:rsidRPr="001A460D">
        <w:rPr>
          <w:rFonts w:ascii="Candara" w:hAnsi="Candara"/>
        </w:rPr>
        <w:t xml:space="preserve">  La indivisibilidad de la Agenda 2030 y los caminos para acelerar la consecución de los ODS  </w:t>
      </w:r>
    </w:p>
    <w:p w14:paraId="32299359" w14:textId="77777777" w:rsidR="00BA2D60" w:rsidRPr="001A460D" w:rsidRDefault="00BA2D60" w:rsidP="00BA2D60">
      <w:pPr>
        <w:pStyle w:val="ListParagraph"/>
        <w:spacing w:after="0" w:line="252" w:lineRule="auto"/>
        <w:ind w:left="426"/>
        <w:jc w:val="both"/>
        <w:rPr>
          <w:rFonts w:ascii="Candara" w:hAnsi="Candara"/>
        </w:rPr>
      </w:pPr>
      <w:r w:rsidRPr="001A460D">
        <w:rPr>
          <w:rFonts w:ascii="Candara" w:hAnsi="Candara"/>
        </w:rPr>
        <w:t>Expositor sugerido: PNUD</w:t>
      </w:r>
    </w:p>
    <w:p w14:paraId="00068950" w14:textId="77777777" w:rsidR="00BA2D60" w:rsidRPr="00E009C4" w:rsidRDefault="00BA2D60" w:rsidP="00BA2D60">
      <w:pPr>
        <w:pStyle w:val="ListParagraph"/>
        <w:numPr>
          <w:ilvl w:val="0"/>
          <w:numId w:val="27"/>
        </w:numPr>
        <w:spacing w:after="0" w:line="252" w:lineRule="auto"/>
        <w:ind w:left="426"/>
        <w:jc w:val="both"/>
        <w:rPr>
          <w:rFonts w:ascii="Candara" w:hAnsi="Candara"/>
        </w:rPr>
      </w:pPr>
      <w:r w:rsidRPr="00E009C4">
        <w:rPr>
          <w:rFonts w:ascii="Candara" w:hAnsi="Candara" w:cstheme="minorHAnsi"/>
        </w:rPr>
        <w:t>Exposición 2</w:t>
      </w:r>
      <w:r>
        <w:rPr>
          <w:rFonts w:ascii="Candara" w:hAnsi="Candara" w:cstheme="minorHAnsi"/>
        </w:rPr>
        <w:t>.</w:t>
      </w:r>
      <w:r w:rsidRPr="00E009C4">
        <w:rPr>
          <w:rFonts w:ascii="Candara" w:hAnsi="Candara" w:cstheme="minorHAnsi"/>
        </w:rPr>
        <w:t xml:space="preserve"> </w:t>
      </w:r>
      <w:r w:rsidRPr="00E009C4">
        <w:rPr>
          <w:rFonts w:ascii="Candara" w:hAnsi="Candara"/>
        </w:rPr>
        <w:t xml:space="preserve">Caminos para superar los bloqueos institucionales para la innovación intersectorial </w:t>
      </w:r>
    </w:p>
    <w:p w14:paraId="15CE7C96" w14:textId="77777777" w:rsidR="00BA2D60" w:rsidRPr="00E009C4" w:rsidRDefault="00BA2D60" w:rsidP="00BA2D60">
      <w:pPr>
        <w:pStyle w:val="ListParagraph"/>
        <w:spacing w:after="0" w:line="252" w:lineRule="auto"/>
        <w:ind w:left="426"/>
        <w:jc w:val="both"/>
        <w:rPr>
          <w:rFonts w:ascii="Candara" w:hAnsi="Candara"/>
          <w:i/>
        </w:rPr>
      </w:pPr>
      <w:r w:rsidRPr="00E009C4">
        <w:rPr>
          <w:rFonts w:ascii="Candara" w:hAnsi="Candara"/>
          <w:i/>
        </w:rPr>
        <w:t>Expositor sugerido: Fabian Repetto</w:t>
      </w:r>
    </w:p>
    <w:p w14:paraId="2D8E34A7" w14:textId="77777777" w:rsidR="00BA2D60" w:rsidRDefault="00BA2D60" w:rsidP="00BA2D60">
      <w:pPr>
        <w:pStyle w:val="ListParagraph"/>
        <w:numPr>
          <w:ilvl w:val="0"/>
          <w:numId w:val="27"/>
        </w:numPr>
        <w:spacing w:after="0" w:line="252" w:lineRule="auto"/>
        <w:ind w:left="426"/>
        <w:jc w:val="both"/>
        <w:rPr>
          <w:rFonts w:ascii="Candara" w:hAnsi="Candara"/>
        </w:rPr>
      </w:pPr>
      <w:r>
        <w:rPr>
          <w:rFonts w:ascii="Candara" w:hAnsi="Candara"/>
        </w:rPr>
        <w:t>Exposición 3.  Inversión intersectorial en el hoy y el mañana: la experiencia de la República de China (Taiwán) en la promoción del desarrollo infantil temprano</w:t>
      </w:r>
    </w:p>
    <w:p w14:paraId="4386A79A" w14:textId="77777777" w:rsidR="00BA2D60" w:rsidRPr="005E245D" w:rsidRDefault="00BA2D60" w:rsidP="00BA2D60">
      <w:pPr>
        <w:pStyle w:val="ListParagraph"/>
        <w:spacing w:after="0" w:line="252" w:lineRule="auto"/>
        <w:ind w:left="426"/>
        <w:jc w:val="both"/>
        <w:rPr>
          <w:rFonts w:ascii="Candara" w:hAnsi="Candara"/>
        </w:rPr>
      </w:pPr>
      <w:r>
        <w:rPr>
          <w:rFonts w:ascii="Candara" w:hAnsi="Candara"/>
        </w:rPr>
        <w:t>Expositor sugerido: Funcionario del Ministerio de Salud y Bienestar de la República de China (Taiwán).</w:t>
      </w:r>
    </w:p>
    <w:p w14:paraId="1FD8AAC5" w14:textId="77777777" w:rsidR="00551628" w:rsidRDefault="00551628" w:rsidP="00551628">
      <w:pPr>
        <w:pStyle w:val="ListParagraph"/>
        <w:spacing w:after="0" w:line="252" w:lineRule="auto"/>
        <w:ind w:left="426"/>
        <w:jc w:val="both"/>
        <w:rPr>
          <w:rFonts w:ascii="Candara" w:hAnsi="Candara"/>
        </w:rPr>
      </w:pPr>
    </w:p>
    <w:p w14:paraId="561C09A7" w14:textId="77777777" w:rsidR="00F842DC" w:rsidRPr="002D2B78" w:rsidRDefault="00BA2D60" w:rsidP="006666B2">
      <w:pPr>
        <w:spacing w:after="0" w:line="252" w:lineRule="auto"/>
        <w:jc w:val="both"/>
        <w:rPr>
          <w:rFonts w:ascii="Candara" w:hAnsi="Candara"/>
          <w:b/>
          <w:lang w:val="en-US"/>
        </w:rPr>
      </w:pPr>
      <w:r w:rsidRPr="002D2B78">
        <w:rPr>
          <w:rFonts w:ascii="Candara" w:hAnsi="Candara"/>
          <w:b/>
          <w:lang w:val="en-US"/>
        </w:rPr>
        <w:t>9</w:t>
      </w:r>
      <w:r w:rsidR="001A310B" w:rsidRPr="002D2B78">
        <w:rPr>
          <w:rFonts w:ascii="Candara" w:hAnsi="Candara"/>
          <w:b/>
          <w:lang w:val="en-US"/>
        </w:rPr>
        <w:t>:</w:t>
      </w:r>
      <w:r w:rsidRPr="002D2B78">
        <w:rPr>
          <w:rFonts w:ascii="Candara" w:hAnsi="Candara"/>
          <w:b/>
          <w:lang w:val="en-US"/>
        </w:rPr>
        <w:t>30</w:t>
      </w:r>
      <w:r w:rsidR="00F842DC" w:rsidRPr="002D2B78">
        <w:rPr>
          <w:rFonts w:ascii="Candara" w:hAnsi="Candara"/>
          <w:b/>
          <w:lang w:val="en-US"/>
        </w:rPr>
        <w:t xml:space="preserve"> a.m. </w:t>
      </w:r>
      <w:proofErr w:type="spellStart"/>
      <w:r w:rsidR="00F842DC" w:rsidRPr="002D2B78">
        <w:rPr>
          <w:rFonts w:ascii="Candara" w:hAnsi="Candara"/>
          <w:b/>
          <w:lang w:val="en-US"/>
        </w:rPr>
        <w:t>Receso</w:t>
      </w:r>
      <w:proofErr w:type="spellEnd"/>
    </w:p>
    <w:p w14:paraId="0CAB2D74" w14:textId="77777777" w:rsidR="00F842DC" w:rsidRPr="002D2B78" w:rsidRDefault="00F842DC" w:rsidP="006666B2">
      <w:pPr>
        <w:spacing w:after="0" w:line="252" w:lineRule="auto"/>
        <w:jc w:val="both"/>
        <w:rPr>
          <w:rFonts w:ascii="Candara" w:hAnsi="Candara"/>
          <w:lang w:val="en-US"/>
        </w:rPr>
      </w:pPr>
    </w:p>
    <w:p w14:paraId="1DFB7031" w14:textId="77777777" w:rsidR="00F842DC" w:rsidRPr="005E1722" w:rsidRDefault="00F842DC" w:rsidP="001A310B">
      <w:pPr>
        <w:spacing w:after="0" w:line="252" w:lineRule="auto"/>
        <w:ind w:left="1134" w:hanging="1134"/>
        <w:jc w:val="both"/>
        <w:rPr>
          <w:rFonts w:ascii="Candara" w:hAnsi="Candara"/>
          <w:b/>
        </w:rPr>
      </w:pPr>
      <w:r w:rsidRPr="002D2B78">
        <w:rPr>
          <w:rFonts w:ascii="Candara" w:hAnsi="Candara"/>
          <w:b/>
          <w:lang w:val="en-US"/>
        </w:rPr>
        <w:t xml:space="preserve">10:00 a.m. </w:t>
      </w:r>
      <w:r w:rsidR="001A310B" w:rsidRPr="002D2B78">
        <w:rPr>
          <w:rFonts w:ascii="Candara" w:hAnsi="Candara"/>
          <w:b/>
          <w:lang w:val="en-US"/>
        </w:rPr>
        <w:tab/>
      </w:r>
      <w:r w:rsidRPr="005E1722">
        <w:rPr>
          <w:rFonts w:ascii="Candara" w:hAnsi="Candara"/>
          <w:b/>
        </w:rPr>
        <w:t>Encuentr</w:t>
      </w:r>
      <w:r w:rsidR="001A310B" w:rsidRPr="005E1722">
        <w:rPr>
          <w:rFonts w:ascii="Candara" w:hAnsi="Candara"/>
          <w:b/>
        </w:rPr>
        <w:t>o con Socios para el Desarrollo “Integración y ODS: alianzas para una</w:t>
      </w:r>
      <w:r w:rsidR="00727575" w:rsidRPr="005E1722">
        <w:rPr>
          <w:rFonts w:ascii="Candara" w:hAnsi="Candara"/>
          <w:b/>
        </w:rPr>
        <w:t xml:space="preserve"> nueva política social regional</w:t>
      </w:r>
      <w:r w:rsidR="001A310B" w:rsidRPr="005E1722">
        <w:rPr>
          <w:rFonts w:ascii="Candara" w:hAnsi="Candara"/>
          <w:b/>
        </w:rPr>
        <w:t>”</w:t>
      </w:r>
    </w:p>
    <w:p w14:paraId="520BD25B" w14:textId="77777777" w:rsidR="00F842DC" w:rsidRPr="00F842DC" w:rsidRDefault="00F842DC" w:rsidP="001A310B">
      <w:pPr>
        <w:spacing w:after="0" w:line="252" w:lineRule="auto"/>
        <w:ind w:left="426" w:firstLine="708"/>
        <w:jc w:val="both"/>
        <w:rPr>
          <w:rFonts w:ascii="Candara" w:hAnsi="Candara"/>
        </w:rPr>
      </w:pPr>
      <w:r w:rsidRPr="00F842DC">
        <w:rPr>
          <w:rFonts w:ascii="Candara" w:hAnsi="Candara"/>
        </w:rPr>
        <w:t>Moderación: Vicepresidencia de la República Dominicana</w:t>
      </w:r>
    </w:p>
    <w:p w14:paraId="2A91BCA2" w14:textId="77777777" w:rsidR="00F842DC" w:rsidRDefault="00DB77C4" w:rsidP="006666B2">
      <w:pPr>
        <w:spacing w:after="0" w:line="252" w:lineRule="auto"/>
        <w:jc w:val="both"/>
        <w:rPr>
          <w:rFonts w:ascii="Candara" w:hAnsi="Candara"/>
        </w:rPr>
      </w:pPr>
      <w:r>
        <w:rPr>
          <w:rFonts w:ascii="Candara" w:hAnsi="Candara"/>
        </w:rPr>
        <w:tab/>
      </w:r>
      <w:r>
        <w:rPr>
          <w:rFonts w:ascii="Candara" w:hAnsi="Candara"/>
        </w:rPr>
        <w:tab/>
      </w:r>
    </w:p>
    <w:p w14:paraId="33FE68F2" w14:textId="77777777" w:rsidR="00DB77C4" w:rsidRPr="00BA2D60" w:rsidRDefault="00DB77C4" w:rsidP="00BA2D60">
      <w:pPr>
        <w:spacing w:after="0" w:line="252" w:lineRule="auto"/>
        <w:jc w:val="both"/>
        <w:rPr>
          <w:rFonts w:ascii="Candara" w:hAnsi="Candara"/>
        </w:rPr>
      </w:pPr>
      <w:r w:rsidRPr="00BA2D60">
        <w:rPr>
          <w:rFonts w:ascii="Candara" w:hAnsi="Candara"/>
        </w:rPr>
        <w:t xml:space="preserve">En este espacio, </w:t>
      </w:r>
      <w:r w:rsidR="006830BD" w:rsidRPr="00BA2D60">
        <w:rPr>
          <w:rFonts w:ascii="Candara" w:hAnsi="Candara"/>
        </w:rPr>
        <w:t>los representantes de los diferentes socios brindarán</w:t>
      </w:r>
      <w:r w:rsidR="00727575" w:rsidRPr="00BA2D60">
        <w:rPr>
          <w:rFonts w:ascii="Candara" w:hAnsi="Candara"/>
        </w:rPr>
        <w:t xml:space="preserve"> decl</w:t>
      </w:r>
      <w:r w:rsidR="00C13AAA" w:rsidRPr="00BA2D60">
        <w:rPr>
          <w:rFonts w:ascii="Candara" w:hAnsi="Candara"/>
        </w:rPr>
        <w:t>araciones</w:t>
      </w:r>
      <w:r w:rsidR="006830BD" w:rsidRPr="00BA2D60">
        <w:rPr>
          <w:rFonts w:ascii="Candara" w:hAnsi="Candara"/>
        </w:rPr>
        <w:t xml:space="preserve"> de apoyo a un abordaje más sinérgico de lo social, en el marco de los ODS.  Se espera contar con la participación de FAO, CEPAL, OCDE, FIDA, PNUD, UNESCO, UNICEF,</w:t>
      </w:r>
      <w:r w:rsidR="00BC60AB" w:rsidRPr="00BA2D60">
        <w:rPr>
          <w:rFonts w:ascii="Candara" w:hAnsi="Candara"/>
        </w:rPr>
        <w:t xml:space="preserve"> UNFPA, OEA,</w:t>
      </w:r>
      <w:r w:rsidR="006830BD" w:rsidRPr="00BA2D60">
        <w:rPr>
          <w:rFonts w:ascii="Candara" w:hAnsi="Candara"/>
        </w:rPr>
        <w:t xml:space="preserve"> OIT, </w:t>
      </w:r>
      <w:r w:rsidR="00BC60AB" w:rsidRPr="00BA2D60">
        <w:rPr>
          <w:rFonts w:ascii="Candara" w:hAnsi="Candara"/>
        </w:rPr>
        <w:t xml:space="preserve">OIRSA, </w:t>
      </w:r>
      <w:r w:rsidR="006830BD" w:rsidRPr="00BA2D60">
        <w:rPr>
          <w:rFonts w:ascii="Candara" w:hAnsi="Candara"/>
        </w:rPr>
        <w:t xml:space="preserve">BID, </w:t>
      </w:r>
      <w:proofErr w:type="spellStart"/>
      <w:r w:rsidR="006830BD" w:rsidRPr="00BA2D60">
        <w:rPr>
          <w:rFonts w:ascii="Candara" w:hAnsi="Candara"/>
        </w:rPr>
        <w:t>ONUMujeres</w:t>
      </w:r>
      <w:proofErr w:type="spellEnd"/>
      <w:r w:rsidR="006830BD" w:rsidRPr="00BA2D60">
        <w:rPr>
          <w:rFonts w:ascii="Candara" w:hAnsi="Candara"/>
        </w:rPr>
        <w:t xml:space="preserve">, Departamento de Asuntos Sociales y Económicos de las Naciones Unidas; Programa </w:t>
      </w:r>
      <w:proofErr w:type="spellStart"/>
      <w:r w:rsidR="006830BD" w:rsidRPr="00BA2D60">
        <w:rPr>
          <w:rFonts w:ascii="Candara" w:hAnsi="Candara"/>
        </w:rPr>
        <w:t>EUROsocial</w:t>
      </w:r>
      <w:proofErr w:type="spellEnd"/>
      <w:r w:rsidR="006830BD" w:rsidRPr="00BA2D60">
        <w:rPr>
          <w:rFonts w:ascii="Candara" w:hAnsi="Candara"/>
        </w:rPr>
        <w:t xml:space="preserve">+; y otros.  Además, participarán embajadores de </w:t>
      </w:r>
      <w:r w:rsidR="00C13AAA" w:rsidRPr="00BA2D60">
        <w:rPr>
          <w:rFonts w:ascii="Candara" w:hAnsi="Candara"/>
        </w:rPr>
        <w:t xml:space="preserve">países observadores en el </w:t>
      </w:r>
      <w:r w:rsidR="006830BD" w:rsidRPr="00BA2D60">
        <w:rPr>
          <w:rFonts w:ascii="Candara" w:hAnsi="Candara"/>
        </w:rPr>
        <w:t>SICA.</w:t>
      </w:r>
    </w:p>
    <w:p w14:paraId="420CDA70" w14:textId="77777777" w:rsidR="00C13AAA" w:rsidRDefault="00C13AAA" w:rsidP="00DB77C4">
      <w:pPr>
        <w:spacing w:after="0" w:line="252" w:lineRule="auto"/>
        <w:ind w:left="1134"/>
        <w:jc w:val="both"/>
        <w:rPr>
          <w:rFonts w:ascii="Candara" w:hAnsi="Candara"/>
        </w:rPr>
      </w:pPr>
    </w:p>
    <w:p w14:paraId="0224E251" w14:textId="77777777" w:rsidR="00F842DC" w:rsidRPr="005E1722" w:rsidRDefault="00F842DC" w:rsidP="006666B2">
      <w:pPr>
        <w:spacing w:after="0" w:line="252" w:lineRule="auto"/>
        <w:jc w:val="both"/>
        <w:rPr>
          <w:rFonts w:ascii="Candara" w:hAnsi="Candara"/>
          <w:b/>
        </w:rPr>
      </w:pPr>
      <w:r w:rsidRPr="005E1722">
        <w:rPr>
          <w:rFonts w:ascii="Candara" w:hAnsi="Candara"/>
          <w:b/>
        </w:rPr>
        <w:t>12:30 p.m. Cierre</w:t>
      </w:r>
    </w:p>
    <w:p w14:paraId="5C0AF8EB" w14:textId="77777777" w:rsidR="00F842DC" w:rsidRPr="00F842DC" w:rsidRDefault="00F842DC" w:rsidP="006666B2">
      <w:pPr>
        <w:spacing w:after="0" w:line="252" w:lineRule="auto"/>
        <w:jc w:val="both"/>
        <w:rPr>
          <w:rFonts w:ascii="Candara" w:hAnsi="Candara"/>
        </w:rPr>
      </w:pPr>
    </w:p>
    <w:p w14:paraId="2BFC31C1" w14:textId="77777777" w:rsidR="00F842DC" w:rsidRPr="00F842DC" w:rsidRDefault="00F842DC" w:rsidP="006666B2">
      <w:pPr>
        <w:spacing w:after="0" w:line="252" w:lineRule="auto"/>
        <w:jc w:val="both"/>
        <w:rPr>
          <w:rFonts w:ascii="Candara" w:hAnsi="Candara"/>
        </w:rPr>
      </w:pPr>
    </w:p>
    <w:sectPr w:rsidR="00F842DC" w:rsidRPr="00F842DC" w:rsidSect="002623B2">
      <w:headerReference w:type="even" r:id="rId16"/>
      <w:headerReference w:type="default" r:id="rId17"/>
      <w:footerReference w:type="default" r:id="rId18"/>
      <w:headerReference w:type="first" r:id="rId19"/>
      <w:pgSz w:w="12240" w:h="15840" w:code="1"/>
      <w:pgMar w:top="2269" w:right="1134" w:bottom="42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3BDA7" w14:textId="77777777" w:rsidR="00D32C28" w:rsidRDefault="00D32C28" w:rsidP="00E416EF">
      <w:pPr>
        <w:spacing w:after="0" w:line="240" w:lineRule="auto"/>
      </w:pPr>
      <w:r>
        <w:separator/>
      </w:r>
    </w:p>
  </w:endnote>
  <w:endnote w:type="continuationSeparator" w:id="0">
    <w:p w14:paraId="33938C27" w14:textId="77777777" w:rsidR="00D32C28" w:rsidRDefault="00D32C28" w:rsidP="00E41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65787"/>
      <w:docPartObj>
        <w:docPartGallery w:val="Page Numbers (Bottom of Page)"/>
        <w:docPartUnique/>
      </w:docPartObj>
    </w:sdtPr>
    <w:sdtEndPr/>
    <w:sdtContent>
      <w:p w14:paraId="4FFD9C1E" w14:textId="1ADAC381" w:rsidR="00CD5A57" w:rsidRDefault="00CD5A57">
        <w:pPr>
          <w:pStyle w:val="Footer"/>
          <w:jc w:val="right"/>
        </w:pPr>
        <w:r>
          <w:fldChar w:fldCharType="begin"/>
        </w:r>
        <w:r>
          <w:instrText>PAGE   \* MERGEFORMAT</w:instrText>
        </w:r>
        <w:r>
          <w:fldChar w:fldCharType="separate"/>
        </w:r>
        <w:r w:rsidR="005B0EBC" w:rsidRPr="005B0EBC">
          <w:rPr>
            <w:noProof/>
            <w:lang w:val="es-ES"/>
          </w:rPr>
          <w:t>8</w:t>
        </w:r>
        <w:r>
          <w:fldChar w:fldCharType="end"/>
        </w:r>
      </w:p>
    </w:sdtContent>
  </w:sdt>
  <w:p w14:paraId="4F5B0A5B" w14:textId="77777777" w:rsidR="00CD5A57" w:rsidRDefault="00CD5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252D9" w14:textId="77777777" w:rsidR="00D32C28" w:rsidRDefault="00D32C28" w:rsidP="00E416EF">
      <w:pPr>
        <w:spacing w:after="0" w:line="240" w:lineRule="auto"/>
      </w:pPr>
      <w:r>
        <w:separator/>
      </w:r>
    </w:p>
  </w:footnote>
  <w:footnote w:type="continuationSeparator" w:id="0">
    <w:p w14:paraId="4610FBE3" w14:textId="77777777" w:rsidR="00D32C28" w:rsidRDefault="00D32C28" w:rsidP="00E41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F19F1" w14:textId="77777777" w:rsidR="00CD5A57" w:rsidRDefault="00D32C28">
    <w:pPr>
      <w:pStyle w:val="Header"/>
    </w:pPr>
    <w:r>
      <w:rPr>
        <w:noProof/>
      </w:rPr>
      <w:pict w14:anchorId="1785B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6251" o:spid="_x0000_s2051" type="#_x0000_t136" style="position:absolute;margin-left:0;margin-top:0;width:575.15pt;height:127.8pt;rotation:315;z-index:-251655168;mso-position-horizontal:center;mso-position-horizontal-relative:margin;mso-position-vertical:center;mso-position-vertical-relative:margin" o:allowincell="f" fillcolor="silver" stroked="f">
          <v:fill opacity=".5"/>
          <v:textpath style="font-family:&quot;Candara&quot;;font-size:1pt" string="PRELIMIN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E92A9" w14:textId="438A8A24" w:rsidR="00CD5A57" w:rsidRDefault="00D32C28" w:rsidP="00724249">
    <w:pPr>
      <w:pStyle w:val="Header"/>
      <w:ind w:left="-426" w:right="-518"/>
      <w:jc w:val="center"/>
    </w:pPr>
    <w:r>
      <w:rPr>
        <w:noProof/>
      </w:rPr>
      <w:pict w14:anchorId="00D55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6252" o:spid="_x0000_s2052" type="#_x0000_t136" style="position:absolute;left:0;text-align:left;margin-left:0;margin-top:0;width:575.15pt;height:127.8pt;rotation:315;z-index:-251653120;mso-position-horizontal:center;mso-position-horizontal-relative:margin;mso-position-vertical:center;mso-position-vertical-relative:margin" o:allowincell="f" fillcolor="silver" stroked="f">
          <v:fill opacity=".5"/>
          <v:textpath style="font-family:&quot;Candara&quot;;font-size:1pt" string="PRELIMINAR"/>
          <w10:wrap anchorx="margin" anchory="margin"/>
        </v:shape>
      </w:pict>
    </w:r>
    <w:r w:rsidR="00724249">
      <w:rPr>
        <w:noProof/>
        <w:lang w:val="en-US"/>
      </w:rPr>
      <w:drawing>
        <wp:inline distT="0" distB="0" distL="0" distR="0" wp14:anchorId="6FFB3DE7" wp14:editId="1482B584">
          <wp:extent cx="1181100" cy="719455"/>
          <wp:effectExtent l="0" t="0" r="0" b="4445"/>
          <wp:docPr id="6" name="Imagen 6" descr="C:\Users\mkadm\AppData\Local\Microsoft\Windows\INetCache\Content.Word\PPT-Dominic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dm\AppData\Local\Microsoft\Windows\INetCache\Content.Word\PPT-Dominican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965" r="5125"/>
                  <a:stretch/>
                </pic:blipFill>
                <pic:spPr bwMode="auto">
                  <a:xfrm>
                    <a:off x="0" y="0"/>
                    <a:ext cx="1181995" cy="720000"/>
                  </a:xfrm>
                  <a:prstGeom prst="rect">
                    <a:avLst/>
                  </a:prstGeom>
                  <a:noFill/>
                  <a:ln>
                    <a:noFill/>
                  </a:ln>
                  <a:extLst>
                    <a:ext uri="{53640926-AAD7-44D8-BBD7-CCE9431645EC}">
                      <a14:shadowObscured xmlns:a14="http://schemas.microsoft.com/office/drawing/2010/main"/>
                    </a:ext>
                  </a:extLst>
                </pic:spPr>
              </pic:pic>
            </a:graphicData>
          </a:graphic>
        </wp:inline>
      </w:drawing>
    </w:r>
    <w:r w:rsidR="00724249">
      <w:t xml:space="preserve">        </w:t>
    </w:r>
    <w:r w:rsidR="00724249">
      <w:rPr>
        <w:noProof/>
        <w:lang w:val="en-US"/>
      </w:rPr>
      <w:drawing>
        <wp:inline distT="0" distB="0" distL="0" distR="0" wp14:anchorId="0D359D00" wp14:editId="5CD4BF66">
          <wp:extent cx="903383" cy="720000"/>
          <wp:effectExtent l="0" t="0" r="0" b="4445"/>
          <wp:docPr id="7" name="Imagen 7" descr="http://gabinetesocial.gob.do/wp-content/uploads/2015/03/logotipo01.png"/>
          <wp:cNvGraphicFramePr/>
          <a:graphic xmlns:a="http://schemas.openxmlformats.org/drawingml/2006/main">
            <a:graphicData uri="http://schemas.openxmlformats.org/drawingml/2006/picture">
              <pic:pic xmlns:pic="http://schemas.openxmlformats.org/drawingml/2006/picture">
                <pic:nvPicPr>
                  <pic:cNvPr id="1" name="Imagen 1" descr="http://gabinetesocial.gob.do/wp-content/uploads/2015/03/logotipo01.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3383" cy="720000"/>
                  </a:xfrm>
                  <a:prstGeom prst="rect">
                    <a:avLst/>
                  </a:prstGeom>
                  <a:noFill/>
                  <a:ln>
                    <a:noFill/>
                  </a:ln>
                </pic:spPr>
              </pic:pic>
            </a:graphicData>
          </a:graphic>
        </wp:inline>
      </w:drawing>
    </w:r>
    <w:r w:rsidR="00724249">
      <w:t xml:space="preserve">          </w:t>
    </w:r>
    <w:r w:rsidR="00724249">
      <w:rPr>
        <w:noProof/>
        <w:lang w:val="en-US"/>
      </w:rPr>
      <w:drawing>
        <wp:inline distT="0" distB="0" distL="0" distR="0" wp14:anchorId="18864D43" wp14:editId="734EB131">
          <wp:extent cx="677423" cy="684000"/>
          <wp:effectExtent l="0" t="0" r="8890" b="1905"/>
          <wp:docPr id="8" name="Imagen 8" descr="La imagen no esta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no esta disponib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7423" cy="684000"/>
                  </a:xfrm>
                  <a:prstGeom prst="rect">
                    <a:avLst/>
                  </a:prstGeom>
                  <a:noFill/>
                  <a:ln>
                    <a:noFill/>
                  </a:ln>
                </pic:spPr>
              </pic:pic>
            </a:graphicData>
          </a:graphic>
        </wp:inline>
      </w:drawing>
    </w:r>
    <w:r w:rsidR="00724249">
      <w:t xml:space="preserve">        </w:t>
    </w:r>
    <w:r w:rsidR="00724249">
      <w:rPr>
        <w:rFonts w:ascii="Candara" w:hAnsi="Candara"/>
        <w:b/>
        <w:noProof/>
        <w:lang w:val="en-US"/>
      </w:rPr>
      <w:drawing>
        <wp:inline distT="0" distB="0" distL="0" distR="0" wp14:anchorId="460FA100" wp14:editId="60A04CA6">
          <wp:extent cx="720000" cy="720000"/>
          <wp:effectExtent l="0"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l_SICA_Color_Formato_Freehand_11fh11.png"/>
                  <pic:cNvPicPr/>
                </pic:nvPicPr>
                <pic:blipFill>
                  <a:blip r:embed="rId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ED411" w14:textId="77777777" w:rsidR="00CD5A57" w:rsidRDefault="002623B2" w:rsidP="002623B2">
    <w:pPr>
      <w:pStyle w:val="Header"/>
      <w:jc w:val="center"/>
    </w:pPr>
    <w:r>
      <w:rPr>
        <w:noProof/>
        <w:lang w:val="en-US"/>
      </w:rPr>
      <w:drawing>
        <wp:inline distT="0" distB="0" distL="0" distR="0" wp14:anchorId="13F58D25" wp14:editId="4E348A20">
          <wp:extent cx="1181100" cy="719455"/>
          <wp:effectExtent l="0" t="0" r="0" b="4445"/>
          <wp:docPr id="36" name="Imagen 36" descr="C:\Users\mkadm\AppData\Local\Microsoft\Windows\INetCache\Content.Word\PPT-Dominic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dm\AppData\Local\Microsoft\Windows\INetCache\Content.Word\PPT-Dominican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965" r="5125"/>
                  <a:stretch/>
                </pic:blipFill>
                <pic:spPr bwMode="auto">
                  <a:xfrm>
                    <a:off x="0" y="0"/>
                    <a:ext cx="1181995" cy="720000"/>
                  </a:xfrm>
                  <a:prstGeom prst="rect">
                    <a:avLst/>
                  </a:prstGeom>
                  <a:noFill/>
                  <a:ln>
                    <a:noFill/>
                  </a:ln>
                  <a:extLst>
                    <a:ext uri="{53640926-AAD7-44D8-BBD7-CCE9431645EC}">
                      <a14:shadowObscured xmlns:a14="http://schemas.microsoft.com/office/drawing/2010/main"/>
                    </a:ext>
                  </a:extLst>
                </pic:spPr>
              </pic:pic>
            </a:graphicData>
          </a:graphic>
        </wp:inline>
      </w:drawing>
    </w:r>
    <w:r w:rsidR="00D32C28">
      <w:rPr>
        <w:noProof/>
      </w:rPr>
      <w:pict w14:anchorId="50A3D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06250" o:spid="_x0000_s2050" type="#_x0000_t136" style="position:absolute;left:0;text-align:left;margin-left:0;margin-top:0;width:575.15pt;height:127.8pt;rotation:315;z-index:-251657216;mso-position-horizontal:center;mso-position-horizontal-relative:margin;mso-position-vertical:center;mso-position-vertical-relative:margin" o:allowincell="f" fillcolor="silver" stroked="f">
          <v:fill opacity=".5"/>
          <v:textpath style="font-family:&quot;Candara&quot;;font-size:1pt" string="PRELIMINAR"/>
          <w10:wrap anchorx="margin" anchory="margin"/>
        </v:shape>
      </w:pict>
    </w:r>
    <w:r>
      <w:t xml:space="preserve">          </w:t>
    </w:r>
    <w:r>
      <w:rPr>
        <w:noProof/>
        <w:lang w:val="en-US"/>
      </w:rPr>
      <w:drawing>
        <wp:inline distT="0" distB="0" distL="0" distR="0" wp14:anchorId="3773F301" wp14:editId="763E3A9D">
          <wp:extent cx="903383" cy="720000"/>
          <wp:effectExtent l="0" t="0" r="0" b="4445"/>
          <wp:docPr id="2" name="Imagen 2" descr="http://gabinetesocial.gob.do/wp-content/uploads/2015/03/logotipo01.png"/>
          <wp:cNvGraphicFramePr/>
          <a:graphic xmlns:a="http://schemas.openxmlformats.org/drawingml/2006/main">
            <a:graphicData uri="http://schemas.openxmlformats.org/drawingml/2006/picture">
              <pic:pic xmlns:pic="http://schemas.openxmlformats.org/drawingml/2006/picture">
                <pic:nvPicPr>
                  <pic:cNvPr id="1" name="Imagen 1" descr="http://gabinetesocial.gob.do/wp-content/uploads/2015/03/logotipo01.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3383" cy="720000"/>
                  </a:xfrm>
                  <a:prstGeom prst="rect">
                    <a:avLst/>
                  </a:prstGeom>
                  <a:noFill/>
                  <a:ln>
                    <a:noFill/>
                  </a:ln>
                </pic:spPr>
              </pic:pic>
            </a:graphicData>
          </a:graphic>
        </wp:inline>
      </w:drawing>
    </w:r>
    <w:r>
      <w:t xml:space="preserve">          </w:t>
    </w:r>
    <w:r>
      <w:rPr>
        <w:noProof/>
        <w:lang w:val="en-US"/>
      </w:rPr>
      <w:drawing>
        <wp:inline distT="0" distB="0" distL="0" distR="0" wp14:anchorId="4C5B7D4A" wp14:editId="6CE25B38">
          <wp:extent cx="677423" cy="684000"/>
          <wp:effectExtent l="0" t="0" r="8890" b="1905"/>
          <wp:docPr id="38" name="Imagen 38" descr="La imagen no esta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no esta disponib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7423" cy="684000"/>
                  </a:xfrm>
                  <a:prstGeom prst="rect">
                    <a:avLst/>
                  </a:prstGeom>
                  <a:noFill/>
                  <a:ln>
                    <a:noFill/>
                  </a:ln>
                </pic:spPr>
              </pic:pic>
            </a:graphicData>
          </a:graphic>
        </wp:inline>
      </w:drawing>
    </w:r>
    <w:r>
      <w:t xml:space="preserve">         </w:t>
    </w:r>
    <w:r>
      <w:rPr>
        <w:rFonts w:ascii="Candara" w:hAnsi="Candara"/>
        <w:b/>
        <w:noProof/>
        <w:lang w:val="en-US"/>
      </w:rPr>
      <w:drawing>
        <wp:inline distT="0" distB="0" distL="0" distR="0" wp14:anchorId="42D25D4B" wp14:editId="1B51DA18">
          <wp:extent cx="720000" cy="720000"/>
          <wp:effectExtent l="0" t="0" r="4445"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l_SICA_Color_Formato_Freehand_11fh11.png"/>
                  <pic:cNvPicPr/>
                </pic:nvPicPr>
                <pic:blipFill>
                  <a:blip r:embed="rId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52D0"/>
    <w:multiLevelType w:val="multilevel"/>
    <w:tmpl w:val="71A8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E2632"/>
    <w:multiLevelType w:val="hybridMultilevel"/>
    <w:tmpl w:val="1C02CB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11C9755F"/>
    <w:multiLevelType w:val="hybridMultilevel"/>
    <w:tmpl w:val="AF28359A"/>
    <w:lvl w:ilvl="0" w:tplc="440A0001">
      <w:start w:val="1"/>
      <w:numFmt w:val="bullet"/>
      <w:lvlText w:val=""/>
      <w:lvlJc w:val="left"/>
      <w:pPr>
        <w:ind w:left="2130" w:hanging="360"/>
      </w:pPr>
      <w:rPr>
        <w:rFonts w:ascii="Symbol" w:hAnsi="Symbol" w:hint="default"/>
      </w:rPr>
    </w:lvl>
    <w:lvl w:ilvl="1" w:tplc="440A0003" w:tentative="1">
      <w:start w:val="1"/>
      <w:numFmt w:val="bullet"/>
      <w:lvlText w:val="o"/>
      <w:lvlJc w:val="left"/>
      <w:pPr>
        <w:ind w:left="2850" w:hanging="360"/>
      </w:pPr>
      <w:rPr>
        <w:rFonts w:ascii="Courier New" w:hAnsi="Courier New" w:cs="Courier New" w:hint="default"/>
      </w:rPr>
    </w:lvl>
    <w:lvl w:ilvl="2" w:tplc="440A0005" w:tentative="1">
      <w:start w:val="1"/>
      <w:numFmt w:val="bullet"/>
      <w:lvlText w:val=""/>
      <w:lvlJc w:val="left"/>
      <w:pPr>
        <w:ind w:left="3570" w:hanging="360"/>
      </w:pPr>
      <w:rPr>
        <w:rFonts w:ascii="Wingdings" w:hAnsi="Wingdings" w:hint="default"/>
      </w:rPr>
    </w:lvl>
    <w:lvl w:ilvl="3" w:tplc="440A0001" w:tentative="1">
      <w:start w:val="1"/>
      <w:numFmt w:val="bullet"/>
      <w:lvlText w:val=""/>
      <w:lvlJc w:val="left"/>
      <w:pPr>
        <w:ind w:left="4290" w:hanging="360"/>
      </w:pPr>
      <w:rPr>
        <w:rFonts w:ascii="Symbol" w:hAnsi="Symbol" w:hint="default"/>
      </w:rPr>
    </w:lvl>
    <w:lvl w:ilvl="4" w:tplc="440A0003" w:tentative="1">
      <w:start w:val="1"/>
      <w:numFmt w:val="bullet"/>
      <w:lvlText w:val="o"/>
      <w:lvlJc w:val="left"/>
      <w:pPr>
        <w:ind w:left="5010" w:hanging="360"/>
      </w:pPr>
      <w:rPr>
        <w:rFonts w:ascii="Courier New" w:hAnsi="Courier New" w:cs="Courier New" w:hint="default"/>
      </w:rPr>
    </w:lvl>
    <w:lvl w:ilvl="5" w:tplc="440A0005" w:tentative="1">
      <w:start w:val="1"/>
      <w:numFmt w:val="bullet"/>
      <w:lvlText w:val=""/>
      <w:lvlJc w:val="left"/>
      <w:pPr>
        <w:ind w:left="5730" w:hanging="360"/>
      </w:pPr>
      <w:rPr>
        <w:rFonts w:ascii="Wingdings" w:hAnsi="Wingdings" w:hint="default"/>
      </w:rPr>
    </w:lvl>
    <w:lvl w:ilvl="6" w:tplc="440A0001" w:tentative="1">
      <w:start w:val="1"/>
      <w:numFmt w:val="bullet"/>
      <w:lvlText w:val=""/>
      <w:lvlJc w:val="left"/>
      <w:pPr>
        <w:ind w:left="6450" w:hanging="360"/>
      </w:pPr>
      <w:rPr>
        <w:rFonts w:ascii="Symbol" w:hAnsi="Symbol" w:hint="default"/>
      </w:rPr>
    </w:lvl>
    <w:lvl w:ilvl="7" w:tplc="440A0003" w:tentative="1">
      <w:start w:val="1"/>
      <w:numFmt w:val="bullet"/>
      <w:lvlText w:val="o"/>
      <w:lvlJc w:val="left"/>
      <w:pPr>
        <w:ind w:left="7170" w:hanging="360"/>
      </w:pPr>
      <w:rPr>
        <w:rFonts w:ascii="Courier New" w:hAnsi="Courier New" w:cs="Courier New" w:hint="default"/>
      </w:rPr>
    </w:lvl>
    <w:lvl w:ilvl="8" w:tplc="440A0005" w:tentative="1">
      <w:start w:val="1"/>
      <w:numFmt w:val="bullet"/>
      <w:lvlText w:val=""/>
      <w:lvlJc w:val="left"/>
      <w:pPr>
        <w:ind w:left="7890" w:hanging="360"/>
      </w:pPr>
      <w:rPr>
        <w:rFonts w:ascii="Wingdings" w:hAnsi="Wingdings" w:hint="default"/>
      </w:rPr>
    </w:lvl>
  </w:abstractNum>
  <w:abstractNum w:abstractNumId="3" w15:restartNumberingAfterBreak="0">
    <w:nsid w:val="184846E0"/>
    <w:multiLevelType w:val="hybridMultilevel"/>
    <w:tmpl w:val="606EC7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90053C1"/>
    <w:multiLevelType w:val="hybridMultilevel"/>
    <w:tmpl w:val="00D8CB42"/>
    <w:lvl w:ilvl="0" w:tplc="70365714">
      <w:numFmt w:val="bullet"/>
      <w:lvlText w:val="-"/>
      <w:lvlJc w:val="left"/>
      <w:pPr>
        <w:ind w:left="361" w:hanging="360"/>
      </w:pPr>
      <w:rPr>
        <w:rFonts w:ascii="Calibri" w:eastAsiaTheme="minorHAnsi" w:hAnsi="Calibri" w:cs="Calibri" w:hint="default"/>
      </w:rPr>
    </w:lvl>
    <w:lvl w:ilvl="1" w:tplc="440A0003" w:tentative="1">
      <w:start w:val="1"/>
      <w:numFmt w:val="bullet"/>
      <w:lvlText w:val="o"/>
      <w:lvlJc w:val="left"/>
      <w:pPr>
        <w:ind w:left="1081" w:hanging="360"/>
      </w:pPr>
      <w:rPr>
        <w:rFonts w:ascii="Courier New" w:hAnsi="Courier New" w:cs="Courier New" w:hint="default"/>
      </w:rPr>
    </w:lvl>
    <w:lvl w:ilvl="2" w:tplc="440A0005" w:tentative="1">
      <w:start w:val="1"/>
      <w:numFmt w:val="bullet"/>
      <w:lvlText w:val=""/>
      <w:lvlJc w:val="left"/>
      <w:pPr>
        <w:ind w:left="1801" w:hanging="360"/>
      </w:pPr>
      <w:rPr>
        <w:rFonts w:ascii="Wingdings" w:hAnsi="Wingdings" w:hint="default"/>
      </w:rPr>
    </w:lvl>
    <w:lvl w:ilvl="3" w:tplc="440A0001" w:tentative="1">
      <w:start w:val="1"/>
      <w:numFmt w:val="bullet"/>
      <w:lvlText w:val=""/>
      <w:lvlJc w:val="left"/>
      <w:pPr>
        <w:ind w:left="2521" w:hanging="360"/>
      </w:pPr>
      <w:rPr>
        <w:rFonts w:ascii="Symbol" w:hAnsi="Symbol" w:hint="default"/>
      </w:rPr>
    </w:lvl>
    <w:lvl w:ilvl="4" w:tplc="440A0003" w:tentative="1">
      <w:start w:val="1"/>
      <w:numFmt w:val="bullet"/>
      <w:lvlText w:val="o"/>
      <w:lvlJc w:val="left"/>
      <w:pPr>
        <w:ind w:left="3241" w:hanging="360"/>
      </w:pPr>
      <w:rPr>
        <w:rFonts w:ascii="Courier New" w:hAnsi="Courier New" w:cs="Courier New" w:hint="default"/>
      </w:rPr>
    </w:lvl>
    <w:lvl w:ilvl="5" w:tplc="440A0005" w:tentative="1">
      <w:start w:val="1"/>
      <w:numFmt w:val="bullet"/>
      <w:lvlText w:val=""/>
      <w:lvlJc w:val="left"/>
      <w:pPr>
        <w:ind w:left="3961" w:hanging="360"/>
      </w:pPr>
      <w:rPr>
        <w:rFonts w:ascii="Wingdings" w:hAnsi="Wingdings" w:hint="default"/>
      </w:rPr>
    </w:lvl>
    <w:lvl w:ilvl="6" w:tplc="440A0001" w:tentative="1">
      <w:start w:val="1"/>
      <w:numFmt w:val="bullet"/>
      <w:lvlText w:val=""/>
      <w:lvlJc w:val="left"/>
      <w:pPr>
        <w:ind w:left="4681" w:hanging="360"/>
      </w:pPr>
      <w:rPr>
        <w:rFonts w:ascii="Symbol" w:hAnsi="Symbol" w:hint="default"/>
      </w:rPr>
    </w:lvl>
    <w:lvl w:ilvl="7" w:tplc="440A0003" w:tentative="1">
      <w:start w:val="1"/>
      <w:numFmt w:val="bullet"/>
      <w:lvlText w:val="o"/>
      <w:lvlJc w:val="left"/>
      <w:pPr>
        <w:ind w:left="5401" w:hanging="360"/>
      </w:pPr>
      <w:rPr>
        <w:rFonts w:ascii="Courier New" w:hAnsi="Courier New" w:cs="Courier New" w:hint="default"/>
      </w:rPr>
    </w:lvl>
    <w:lvl w:ilvl="8" w:tplc="440A0005" w:tentative="1">
      <w:start w:val="1"/>
      <w:numFmt w:val="bullet"/>
      <w:lvlText w:val=""/>
      <w:lvlJc w:val="left"/>
      <w:pPr>
        <w:ind w:left="6121" w:hanging="360"/>
      </w:pPr>
      <w:rPr>
        <w:rFonts w:ascii="Wingdings" w:hAnsi="Wingdings" w:hint="default"/>
      </w:rPr>
    </w:lvl>
  </w:abstractNum>
  <w:abstractNum w:abstractNumId="5" w15:restartNumberingAfterBreak="0">
    <w:nsid w:val="27F64CE1"/>
    <w:multiLevelType w:val="hybridMultilevel"/>
    <w:tmpl w:val="A6F48AE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7E6DFA"/>
    <w:multiLevelType w:val="hybridMultilevel"/>
    <w:tmpl w:val="C368F7A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3CE26EB"/>
    <w:multiLevelType w:val="hybridMultilevel"/>
    <w:tmpl w:val="6C3EE0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44B53E4"/>
    <w:multiLevelType w:val="hybridMultilevel"/>
    <w:tmpl w:val="E59C20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51B0669"/>
    <w:multiLevelType w:val="hybridMultilevel"/>
    <w:tmpl w:val="E4ECC0B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372B3DF8"/>
    <w:multiLevelType w:val="hybridMultilevel"/>
    <w:tmpl w:val="FB0A549C"/>
    <w:lvl w:ilvl="0" w:tplc="BEA097FE">
      <w:start w:val="1"/>
      <w:numFmt w:val="decimal"/>
      <w:lvlText w:val="%1."/>
      <w:lvlJc w:val="left"/>
      <w:pPr>
        <w:ind w:left="720" w:hanging="360"/>
      </w:pPr>
      <w:rPr>
        <w:rFonts w:ascii="Arial" w:hAnsi="Arial" w:hint="default"/>
        <w:b/>
        <w:i w:val="0"/>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B392FCF"/>
    <w:multiLevelType w:val="hybridMultilevel"/>
    <w:tmpl w:val="AA727CB0"/>
    <w:lvl w:ilvl="0" w:tplc="BBC86E5E">
      <w:start w:val="1"/>
      <w:numFmt w:val="bullet"/>
      <w:lvlText w:val="-"/>
      <w:lvlJc w:val="left"/>
      <w:pPr>
        <w:ind w:left="720" w:hanging="360"/>
      </w:pPr>
      <w:rPr>
        <w:rFonts w:ascii="Candara" w:eastAsia="Calibri" w:hAnsi="Candara"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E213067"/>
    <w:multiLevelType w:val="hybridMultilevel"/>
    <w:tmpl w:val="435A203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F3D5670"/>
    <w:multiLevelType w:val="hybridMultilevel"/>
    <w:tmpl w:val="8CB69050"/>
    <w:lvl w:ilvl="0" w:tplc="B18AAB0C">
      <w:numFmt w:val="bullet"/>
      <w:lvlText w:val="-"/>
      <w:lvlJc w:val="left"/>
      <w:pPr>
        <w:ind w:left="720" w:hanging="360"/>
      </w:pPr>
      <w:rPr>
        <w:rFonts w:ascii="Calibri" w:eastAsia="Calibri" w:hAnsi="Calibri"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43D04319"/>
    <w:multiLevelType w:val="hybridMultilevel"/>
    <w:tmpl w:val="D08AB5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84547A9"/>
    <w:multiLevelType w:val="hybridMultilevel"/>
    <w:tmpl w:val="AFE6BC3E"/>
    <w:lvl w:ilvl="0" w:tplc="3850D244">
      <w:start w:val="117"/>
      <w:numFmt w:val="bullet"/>
      <w:lvlText w:val="-"/>
      <w:lvlJc w:val="left"/>
      <w:pPr>
        <w:ind w:left="1440" w:hanging="360"/>
      </w:pPr>
      <w:rPr>
        <w:rFonts w:ascii="Calibri" w:eastAsia="Calibri" w:hAnsi="Calibri" w:cs="Calibri"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6" w15:restartNumberingAfterBreak="0">
    <w:nsid w:val="4C6A4E90"/>
    <w:multiLevelType w:val="hybridMultilevel"/>
    <w:tmpl w:val="21F64FDC"/>
    <w:lvl w:ilvl="0" w:tplc="CB286BC6">
      <w:start w:val="1"/>
      <w:numFmt w:val="bullet"/>
      <w:lvlText w:val="-"/>
      <w:lvlJc w:val="left"/>
      <w:pPr>
        <w:ind w:left="720" w:hanging="360"/>
      </w:pPr>
      <w:rPr>
        <w:rFonts w:ascii="Candara" w:eastAsia="Calibri" w:hAnsi="Candara" w:cs="Times New Roman"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E12417C"/>
    <w:multiLevelType w:val="hybridMultilevel"/>
    <w:tmpl w:val="23B2B0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510B61D2"/>
    <w:multiLevelType w:val="hybridMultilevel"/>
    <w:tmpl w:val="F51A72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57BF0921"/>
    <w:multiLevelType w:val="hybridMultilevel"/>
    <w:tmpl w:val="D894425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C020F57"/>
    <w:multiLevelType w:val="multilevel"/>
    <w:tmpl w:val="7EB68A88"/>
    <w:lvl w:ilvl="0">
      <w:start w:val="1"/>
      <w:numFmt w:val="decimal"/>
      <w:lvlText w:val="%1."/>
      <w:lvlJc w:val="left"/>
      <w:pPr>
        <w:tabs>
          <w:tab w:val="num" w:pos="720"/>
        </w:tabs>
        <w:ind w:left="720" w:hanging="360"/>
      </w:pPr>
      <w:rPr>
        <w:rFonts w:ascii="Candara" w:eastAsia="Calibri" w:hAnsi="Candar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092BF8"/>
    <w:multiLevelType w:val="hybridMultilevel"/>
    <w:tmpl w:val="086EAC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663257AE"/>
    <w:multiLevelType w:val="hybridMultilevel"/>
    <w:tmpl w:val="F0E29600"/>
    <w:lvl w:ilvl="0" w:tplc="440A0005">
      <w:start w:val="1"/>
      <w:numFmt w:val="bullet"/>
      <w:lvlText w:val=""/>
      <w:lvlJc w:val="left"/>
      <w:pPr>
        <w:ind w:left="2136" w:hanging="360"/>
      </w:pPr>
      <w:rPr>
        <w:rFonts w:ascii="Wingdings" w:hAnsi="Wingdings" w:hint="default"/>
      </w:rPr>
    </w:lvl>
    <w:lvl w:ilvl="1" w:tplc="440A0003" w:tentative="1">
      <w:start w:val="1"/>
      <w:numFmt w:val="bullet"/>
      <w:lvlText w:val="o"/>
      <w:lvlJc w:val="left"/>
      <w:pPr>
        <w:ind w:left="2856" w:hanging="360"/>
      </w:pPr>
      <w:rPr>
        <w:rFonts w:ascii="Courier New" w:hAnsi="Courier New" w:cs="Courier New" w:hint="default"/>
      </w:rPr>
    </w:lvl>
    <w:lvl w:ilvl="2" w:tplc="440A0005" w:tentative="1">
      <w:start w:val="1"/>
      <w:numFmt w:val="bullet"/>
      <w:lvlText w:val=""/>
      <w:lvlJc w:val="left"/>
      <w:pPr>
        <w:ind w:left="3576" w:hanging="360"/>
      </w:pPr>
      <w:rPr>
        <w:rFonts w:ascii="Wingdings" w:hAnsi="Wingdings" w:hint="default"/>
      </w:rPr>
    </w:lvl>
    <w:lvl w:ilvl="3" w:tplc="440A0001" w:tentative="1">
      <w:start w:val="1"/>
      <w:numFmt w:val="bullet"/>
      <w:lvlText w:val=""/>
      <w:lvlJc w:val="left"/>
      <w:pPr>
        <w:ind w:left="4296" w:hanging="360"/>
      </w:pPr>
      <w:rPr>
        <w:rFonts w:ascii="Symbol" w:hAnsi="Symbol" w:hint="default"/>
      </w:rPr>
    </w:lvl>
    <w:lvl w:ilvl="4" w:tplc="440A0003" w:tentative="1">
      <w:start w:val="1"/>
      <w:numFmt w:val="bullet"/>
      <w:lvlText w:val="o"/>
      <w:lvlJc w:val="left"/>
      <w:pPr>
        <w:ind w:left="5016" w:hanging="360"/>
      </w:pPr>
      <w:rPr>
        <w:rFonts w:ascii="Courier New" w:hAnsi="Courier New" w:cs="Courier New" w:hint="default"/>
      </w:rPr>
    </w:lvl>
    <w:lvl w:ilvl="5" w:tplc="440A0005" w:tentative="1">
      <w:start w:val="1"/>
      <w:numFmt w:val="bullet"/>
      <w:lvlText w:val=""/>
      <w:lvlJc w:val="left"/>
      <w:pPr>
        <w:ind w:left="5736" w:hanging="360"/>
      </w:pPr>
      <w:rPr>
        <w:rFonts w:ascii="Wingdings" w:hAnsi="Wingdings" w:hint="default"/>
      </w:rPr>
    </w:lvl>
    <w:lvl w:ilvl="6" w:tplc="440A0001" w:tentative="1">
      <w:start w:val="1"/>
      <w:numFmt w:val="bullet"/>
      <w:lvlText w:val=""/>
      <w:lvlJc w:val="left"/>
      <w:pPr>
        <w:ind w:left="6456" w:hanging="360"/>
      </w:pPr>
      <w:rPr>
        <w:rFonts w:ascii="Symbol" w:hAnsi="Symbol" w:hint="default"/>
      </w:rPr>
    </w:lvl>
    <w:lvl w:ilvl="7" w:tplc="440A0003" w:tentative="1">
      <w:start w:val="1"/>
      <w:numFmt w:val="bullet"/>
      <w:lvlText w:val="o"/>
      <w:lvlJc w:val="left"/>
      <w:pPr>
        <w:ind w:left="7176" w:hanging="360"/>
      </w:pPr>
      <w:rPr>
        <w:rFonts w:ascii="Courier New" w:hAnsi="Courier New" w:cs="Courier New" w:hint="default"/>
      </w:rPr>
    </w:lvl>
    <w:lvl w:ilvl="8" w:tplc="440A0005" w:tentative="1">
      <w:start w:val="1"/>
      <w:numFmt w:val="bullet"/>
      <w:lvlText w:val=""/>
      <w:lvlJc w:val="left"/>
      <w:pPr>
        <w:ind w:left="7896" w:hanging="360"/>
      </w:pPr>
      <w:rPr>
        <w:rFonts w:ascii="Wingdings" w:hAnsi="Wingdings" w:hint="default"/>
      </w:rPr>
    </w:lvl>
  </w:abstractNum>
  <w:abstractNum w:abstractNumId="23" w15:restartNumberingAfterBreak="0">
    <w:nsid w:val="6C2215DA"/>
    <w:multiLevelType w:val="hybridMultilevel"/>
    <w:tmpl w:val="FBB86A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78906FD6"/>
    <w:multiLevelType w:val="hybridMultilevel"/>
    <w:tmpl w:val="52EECCC8"/>
    <w:lvl w:ilvl="0" w:tplc="6E9CD558">
      <w:start w:val="117"/>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79A75C92"/>
    <w:multiLevelType w:val="hybridMultilevel"/>
    <w:tmpl w:val="363061E6"/>
    <w:lvl w:ilvl="0" w:tplc="3850D244">
      <w:start w:val="117"/>
      <w:numFmt w:val="bullet"/>
      <w:lvlText w:val="-"/>
      <w:lvlJc w:val="left"/>
      <w:pPr>
        <w:ind w:left="720" w:hanging="360"/>
      </w:pPr>
      <w:rPr>
        <w:rFonts w:ascii="Calibri" w:eastAsia="Calibr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7C367932"/>
    <w:multiLevelType w:val="hybridMultilevel"/>
    <w:tmpl w:val="B13608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7F4B32B8"/>
    <w:multiLevelType w:val="hybridMultilevel"/>
    <w:tmpl w:val="486007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4"/>
  </w:num>
  <w:num w:numId="4">
    <w:abstractNumId w:val="10"/>
  </w:num>
  <w:num w:numId="5">
    <w:abstractNumId w:val="20"/>
  </w:num>
  <w:num w:numId="6">
    <w:abstractNumId w:val="0"/>
  </w:num>
  <w:num w:numId="7">
    <w:abstractNumId w:val="19"/>
  </w:num>
  <w:num w:numId="8">
    <w:abstractNumId w:val="22"/>
  </w:num>
  <w:num w:numId="9">
    <w:abstractNumId w:val="7"/>
  </w:num>
  <w:num w:numId="10">
    <w:abstractNumId w:val="27"/>
  </w:num>
  <w:num w:numId="11">
    <w:abstractNumId w:val="18"/>
  </w:num>
  <w:num w:numId="12">
    <w:abstractNumId w:val="9"/>
  </w:num>
  <w:num w:numId="13">
    <w:abstractNumId w:val="2"/>
  </w:num>
  <w:num w:numId="14">
    <w:abstractNumId w:val="24"/>
  </w:num>
  <w:num w:numId="15">
    <w:abstractNumId w:val="25"/>
  </w:num>
  <w:num w:numId="16">
    <w:abstractNumId w:val="15"/>
  </w:num>
  <w:num w:numId="17">
    <w:abstractNumId w:val="1"/>
  </w:num>
  <w:num w:numId="18">
    <w:abstractNumId w:val="16"/>
  </w:num>
  <w:num w:numId="19">
    <w:abstractNumId w:val="11"/>
  </w:num>
  <w:num w:numId="20">
    <w:abstractNumId w:val="17"/>
  </w:num>
  <w:num w:numId="21">
    <w:abstractNumId w:val="23"/>
  </w:num>
  <w:num w:numId="22">
    <w:abstractNumId w:val="26"/>
  </w:num>
  <w:num w:numId="23">
    <w:abstractNumId w:val="12"/>
  </w:num>
  <w:num w:numId="24">
    <w:abstractNumId w:val="21"/>
  </w:num>
  <w:num w:numId="25">
    <w:abstractNumId w:val="6"/>
  </w:num>
  <w:num w:numId="26">
    <w:abstractNumId w:val="5"/>
  </w:num>
  <w:num w:numId="27">
    <w:abstractNumId w:val="8"/>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97A"/>
    <w:rsid w:val="00000FCE"/>
    <w:rsid w:val="0000118A"/>
    <w:rsid w:val="00002826"/>
    <w:rsid w:val="00021181"/>
    <w:rsid w:val="00022780"/>
    <w:rsid w:val="00023B53"/>
    <w:rsid w:val="00031F43"/>
    <w:rsid w:val="00033CD8"/>
    <w:rsid w:val="00035714"/>
    <w:rsid w:val="00037650"/>
    <w:rsid w:val="00037FB4"/>
    <w:rsid w:val="00046E59"/>
    <w:rsid w:val="00050522"/>
    <w:rsid w:val="00051202"/>
    <w:rsid w:val="00051730"/>
    <w:rsid w:val="0005667B"/>
    <w:rsid w:val="00065603"/>
    <w:rsid w:val="00070584"/>
    <w:rsid w:val="0007358D"/>
    <w:rsid w:val="0007461A"/>
    <w:rsid w:val="00077FAB"/>
    <w:rsid w:val="000816B5"/>
    <w:rsid w:val="00092167"/>
    <w:rsid w:val="00094D11"/>
    <w:rsid w:val="00095C95"/>
    <w:rsid w:val="00096C26"/>
    <w:rsid w:val="000A6F56"/>
    <w:rsid w:val="000A70E7"/>
    <w:rsid w:val="000A7422"/>
    <w:rsid w:val="000B3D42"/>
    <w:rsid w:val="000B3D86"/>
    <w:rsid w:val="000B55E5"/>
    <w:rsid w:val="000C2D87"/>
    <w:rsid w:val="000C350E"/>
    <w:rsid w:val="000D27E0"/>
    <w:rsid w:val="000D383A"/>
    <w:rsid w:val="000D5D7B"/>
    <w:rsid w:val="000D5DB7"/>
    <w:rsid w:val="000D7294"/>
    <w:rsid w:val="000E0222"/>
    <w:rsid w:val="000E4E98"/>
    <w:rsid w:val="000E6FAB"/>
    <w:rsid w:val="000F1347"/>
    <w:rsid w:val="000F5EED"/>
    <w:rsid w:val="0010442E"/>
    <w:rsid w:val="00111E77"/>
    <w:rsid w:val="001166F6"/>
    <w:rsid w:val="00117EFB"/>
    <w:rsid w:val="00120845"/>
    <w:rsid w:val="00123B32"/>
    <w:rsid w:val="00124EAD"/>
    <w:rsid w:val="00124FE4"/>
    <w:rsid w:val="0013408F"/>
    <w:rsid w:val="00134B92"/>
    <w:rsid w:val="00135007"/>
    <w:rsid w:val="00144530"/>
    <w:rsid w:val="0014613C"/>
    <w:rsid w:val="00154C3F"/>
    <w:rsid w:val="00155E61"/>
    <w:rsid w:val="00161A04"/>
    <w:rsid w:val="00174A43"/>
    <w:rsid w:val="00176CAB"/>
    <w:rsid w:val="00181095"/>
    <w:rsid w:val="00186879"/>
    <w:rsid w:val="00191EAF"/>
    <w:rsid w:val="001963A7"/>
    <w:rsid w:val="001A0FD4"/>
    <w:rsid w:val="001A310B"/>
    <w:rsid w:val="001A460D"/>
    <w:rsid w:val="001B0645"/>
    <w:rsid w:val="001B705D"/>
    <w:rsid w:val="001C2DAB"/>
    <w:rsid w:val="001C34BE"/>
    <w:rsid w:val="001C469F"/>
    <w:rsid w:val="001D208F"/>
    <w:rsid w:val="001D4972"/>
    <w:rsid w:val="001D6AAA"/>
    <w:rsid w:val="001E1984"/>
    <w:rsid w:val="001F1576"/>
    <w:rsid w:val="001F45A1"/>
    <w:rsid w:val="001F537F"/>
    <w:rsid w:val="002064CE"/>
    <w:rsid w:val="0021007F"/>
    <w:rsid w:val="00213595"/>
    <w:rsid w:val="002154D3"/>
    <w:rsid w:val="002211B4"/>
    <w:rsid w:val="00221DBA"/>
    <w:rsid w:val="00226541"/>
    <w:rsid w:val="0023245D"/>
    <w:rsid w:val="002337DE"/>
    <w:rsid w:val="002359AE"/>
    <w:rsid w:val="00237F28"/>
    <w:rsid w:val="0024378D"/>
    <w:rsid w:val="00245022"/>
    <w:rsid w:val="00253AD8"/>
    <w:rsid w:val="0025488C"/>
    <w:rsid w:val="00261C88"/>
    <w:rsid w:val="002623B2"/>
    <w:rsid w:val="00265744"/>
    <w:rsid w:val="002659B1"/>
    <w:rsid w:val="0026750F"/>
    <w:rsid w:val="00267851"/>
    <w:rsid w:val="002712E0"/>
    <w:rsid w:val="00274FA9"/>
    <w:rsid w:val="00277FB6"/>
    <w:rsid w:val="00280917"/>
    <w:rsid w:val="0028378F"/>
    <w:rsid w:val="002876F7"/>
    <w:rsid w:val="00293B25"/>
    <w:rsid w:val="002A3B66"/>
    <w:rsid w:val="002A4BEB"/>
    <w:rsid w:val="002B6A34"/>
    <w:rsid w:val="002C6850"/>
    <w:rsid w:val="002C7E08"/>
    <w:rsid w:val="002D186E"/>
    <w:rsid w:val="002D2B78"/>
    <w:rsid w:val="002D61DE"/>
    <w:rsid w:val="002E17C0"/>
    <w:rsid w:val="002E4F48"/>
    <w:rsid w:val="002F072F"/>
    <w:rsid w:val="002F4117"/>
    <w:rsid w:val="002F65A1"/>
    <w:rsid w:val="003001D0"/>
    <w:rsid w:val="0030156D"/>
    <w:rsid w:val="003016CA"/>
    <w:rsid w:val="00303962"/>
    <w:rsid w:val="00312CB2"/>
    <w:rsid w:val="00316387"/>
    <w:rsid w:val="0031691B"/>
    <w:rsid w:val="003203CE"/>
    <w:rsid w:val="00321EF8"/>
    <w:rsid w:val="00322CB1"/>
    <w:rsid w:val="0032446B"/>
    <w:rsid w:val="00331B1B"/>
    <w:rsid w:val="00331ED8"/>
    <w:rsid w:val="003352F7"/>
    <w:rsid w:val="00335734"/>
    <w:rsid w:val="0034468A"/>
    <w:rsid w:val="00345410"/>
    <w:rsid w:val="00355D08"/>
    <w:rsid w:val="003612FF"/>
    <w:rsid w:val="003646B8"/>
    <w:rsid w:val="00370C52"/>
    <w:rsid w:val="0037695E"/>
    <w:rsid w:val="003811E7"/>
    <w:rsid w:val="00383008"/>
    <w:rsid w:val="003838CB"/>
    <w:rsid w:val="00384C86"/>
    <w:rsid w:val="0039405C"/>
    <w:rsid w:val="003A0A3A"/>
    <w:rsid w:val="003A37CE"/>
    <w:rsid w:val="003A3B04"/>
    <w:rsid w:val="003A3CB7"/>
    <w:rsid w:val="003A5016"/>
    <w:rsid w:val="003B4E1A"/>
    <w:rsid w:val="003C2DCE"/>
    <w:rsid w:val="003C31C9"/>
    <w:rsid w:val="003C3409"/>
    <w:rsid w:val="003D6C10"/>
    <w:rsid w:val="003E42B9"/>
    <w:rsid w:val="003F04DC"/>
    <w:rsid w:val="003F1B8A"/>
    <w:rsid w:val="003F4003"/>
    <w:rsid w:val="003F6F68"/>
    <w:rsid w:val="00400068"/>
    <w:rsid w:val="00401275"/>
    <w:rsid w:val="00404753"/>
    <w:rsid w:val="00414770"/>
    <w:rsid w:val="00416560"/>
    <w:rsid w:val="00416AB0"/>
    <w:rsid w:val="004215BA"/>
    <w:rsid w:val="00425A88"/>
    <w:rsid w:val="0043004E"/>
    <w:rsid w:val="00432ECA"/>
    <w:rsid w:val="00434AFC"/>
    <w:rsid w:val="00435DC1"/>
    <w:rsid w:val="0044005A"/>
    <w:rsid w:val="00440D8E"/>
    <w:rsid w:val="00446E5A"/>
    <w:rsid w:val="004476CC"/>
    <w:rsid w:val="00452AF9"/>
    <w:rsid w:val="004542B4"/>
    <w:rsid w:val="00457489"/>
    <w:rsid w:val="00460E8B"/>
    <w:rsid w:val="00463964"/>
    <w:rsid w:val="00470EFF"/>
    <w:rsid w:val="00473907"/>
    <w:rsid w:val="00473AB4"/>
    <w:rsid w:val="0047727B"/>
    <w:rsid w:val="004820DB"/>
    <w:rsid w:val="004821C1"/>
    <w:rsid w:val="00487588"/>
    <w:rsid w:val="00487597"/>
    <w:rsid w:val="00487A68"/>
    <w:rsid w:val="00491E16"/>
    <w:rsid w:val="00493BEE"/>
    <w:rsid w:val="004A0F50"/>
    <w:rsid w:val="004B6AF3"/>
    <w:rsid w:val="004B746D"/>
    <w:rsid w:val="004C556A"/>
    <w:rsid w:val="004D2A67"/>
    <w:rsid w:val="004D4056"/>
    <w:rsid w:val="004D6A4A"/>
    <w:rsid w:val="004D6D5D"/>
    <w:rsid w:val="004D7B0C"/>
    <w:rsid w:val="004E126E"/>
    <w:rsid w:val="004F7FF8"/>
    <w:rsid w:val="00504F1B"/>
    <w:rsid w:val="0050516B"/>
    <w:rsid w:val="00510EAA"/>
    <w:rsid w:val="00511779"/>
    <w:rsid w:val="005121E8"/>
    <w:rsid w:val="00516DBF"/>
    <w:rsid w:val="00517844"/>
    <w:rsid w:val="0052279C"/>
    <w:rsid w:val="00522A6D"/>
    <w:rsid w:val="00523E6B"/>
    <w:rsid w:val="005244E8"/>
    <w:rsid w:val="00525DC9"/>
    <w:rsid w:val="005263E6"/>
    <w:rsid w:val="00526E2E"/>
    <w:rsid w:val="005336EA"/>
    <w:rsid w:val="00533C35"/>
    <w:rsid w:val="00535B0A"/>
    <w:rsid w:val="005368FD"/>
    <w:rsid w:val="00537400"/>
    <w:rsid w:val="00541E4A"/>
    <w:rsid w:val="00545989"/>
    <w:rsid w:val="00547347"/>
    <w:rsid w:val="0055067B"/>
    <w:rsid w:val="0055087E"/>
    <w:rsid w:val="00550AE6"/>
    <w:rsid w:val="00551628"/>
    <w:rsid w:val="00551A6D"/>
    <w:rsid w:val="00553C25"/>
    <w:rsid w:val="005568B3"/>
    <w:rsid w:val="00556908"/>
    <w:rsid w:val="005648AB"/>
    <w:rsid w:val="00571DEE"/>
    <w:rsid w:val="00572F5E"/>
    <w:rsid w:val="005753C1"/>
    <w:rsid w:val="00583091"/>
    <w:rsid w:val="005A13F6"/>
    <w:rsid w:val="005A2955"/>
    <w:rsid w:val="005A64C2"/>
    <w:rsid w:val="005A65B1"/>
    <w:rsid w:val="005B0503"/>
    <w:rsid w:val="005B0EBC"/>
    <w:rsid w:val="005B5D8D"/>
    <w:rsid w:val="005B704C"/>
    <w:rsid w:val="005C3886"/>
    <w:rsid w:val="005D2189"/>
    <w:rsid w:val="005D32F7"/>
    <w:rsid w:val="005D3ECC"/>
    <w:rsid w:val="005D4796"/>
    <w:rsid w:val="005D5D6D"/>
    <w:rsid w:val="005E1722"/>
    <w:rsid w:val="005E245D"/>
    <w:rsid w:val="005E2D46"/>
    <w:rsid w:val="005E5919"/>
    <w:rsid w:val="005E5ACB"/>
    <w:rsid w:val="005E74A9"/>
    <w:rsid w:val="005F00E7"/>
    <w:rsid w:val="005F0FC1"/>
    <w:rsid w:val="005F3F98"/>
    <w:rsid w:val="005F789B"/>
    <w:rsid w:val="006106EE"/>
    <w:rsid w:val="00635454"/>
    <w:rsid w:val="00642736"/>
    <w:rsid w:val="00644B11"/>
    <w:rsid w:val="00645E00"/>
    <w:rsid w:val="00652950"/>
    <w:rsid w:val="006548F0"/>
    <w:rsid w:val="00655C2E"/>
    <w:rsid w:val="00656275"/>
    <w:rsid w:val="00661D90"/>
    <w:rsid w:val="0066546D"/>
    <w:rsid w:val="006666B2"/>
    <w:rsid w:val="00671FF7"/>
    <w:rsid w:val="006830BD"/>
    <w:rsid w:val="00687B32"/>
    <w:rsid w:val="00687D46"/>
    <w:rsid w:val="00694F13"/>
    <w:rsid w:val="00697D3F"/>
    <w:rsid w:val="006A038C"/>
    <w:rsid w:val="006A23C3"/>
    <w:rsid w:val="006A4662"/>
    <w:rsid w:val="006B1CF6"/>
    <w:rsid w:val="006B4EEA"/>
    <w:rsid w:val="006B5F8C"/>
    <w:rsid w:val="006C26F3"/>
    <w:rsid w:val="006C3105"/>
    <w:rsid w:val="006C56EA"/>
    <w:rsid w:val="006C5B8A"/>
    <w:rsid w:val="006C63E2"/>
    <w:rsid w:val="006D19B8"/>
    <w:rsid w:val="006E2C2F"/>
    <w:rsid w:val="006E4911"/>
    <w:rsid w:val="006E49FF"/>
    <w:rsid w:val="006E5013"/>
    <w:rsid w:val="007004EA"/>
    <w:rsid w:val="00711A62"/>
    <w:rsid w:val="00714755"/>
    <w:rsid w:val="007177EB"/>
    <w:rsid w:val="00724249"/>
    <w:rsid w:val="00725068"/>
    <w:rsid w:val="00726A74"/>
    <w:rsid w:val="00727575"/>
    <w:rsid w:val="007327C9"/>
    <w:rsid w:val="00733A34"/>
    <w:rsid w:val="00741284"/>
    <w:rsid w:val="00742FA5"/>
    <w:rsid w:val="00743F80"/>
    <w:rsid w:val="00752B40"/>
    <w:rsid w:val="00753BB3"/>
    <w:rsid w:val="00754CC7"/>
    <w:rsid w:val="0076235A"/>
    <w:rsid w:val="00765A5A"/>
    <w:rsid w:val="00766599"/>
    <w:rsid w:val="00766C00"/>
    <w:rsid w:val="00770050"/>
    <w:rsid w:val="00771DF4"/>
    <w:rsid w:val="00771E17"/>
    <w:rsid w:val="007729EF"/>
    <w:rsid w:val="0078761B"/>
    <w:rsid w:val="00787C8B"/>
    <w:rsid w:val="00790351"/>
    <w:rsid w:val="0079222D"/>
    <w:rsid w:val="00792ED0"/>
    <w:rsid w:val="00793B3B"/>
    <w:rsid w:val="007A00F8"/>
    <w:rsid w:val="007A18C9"/>
    <w:rsid w:val="007B10A3"/>
    <w:rsid w:val="007B4E07"/>
    <w:rsid w:val="007D01EF"/>
    <w:rsid w:val="007D025D"/>
    <w:rsid w:val="007D1FE4"/>
    <w:rsid w:val="007D2AB9"/>
    <w:rsid w:val="007D3DD5"/>
    <w:rsid w:val="007D4655"/>
    <w:rsid w:val="007D47FC"/>
    <w:rsid w:val="007D5096"/>
    <w:rsid w:val="007E28A3"/>
    <w:rsid w:val="00800A83"/>
    <w:rsid w:val="008016C1"/>
    <w:rsid w:val="008064A1"/>
    <w:rsid w:val="00811EC6"/>
    <w:rsid w:val="00817A95"/>
    <w:rsid w:val="00820C85"/>
    <w:rsid w:val="0082659F"/>
    <w:rsid w:val="00827EF1"/>
    <w:rsid w:val="00835067"/>
    <w:rsid w:val="00845C5B"/>
    <w:rsid w:val="008527E1"/>
    <w:rsid w:val="00853CDA"/>
    <w:rsid w:val="00855843"/>
    <w:rsid w:val="00855D1E"/>
    <w:rsid w:val="0086101A"/>
    <w:rsid w:val="00863D47"/>
    <w:rsid w:val="00864703"/>
    <w:rsid w:val="00865F00"/>
    <w:rsid w:val="00866C59"/>
    <w:rsid w:val="00870DEF"/>
    <w:rsid w:val="0087394C"/>
    <w:rsid w:val="00876B16"/>
    <w:rsid w:val="008776CB"/>
    <w:rsid w:val="00877CBC"/>
    <w:rsid w:val="00884DE3"/>
    <w:rsid w:val="00893D2C"/>
    <w:rsid w:val="00894469"/>
    <w:rsid w:val="008A1073"/>
    <w:rsid w:val="008A14B1"/>
    <w:rsid w:val="008B37E8"/>
    <w:rsid w:val="008C1234"/>
    <w:rsid w:val="008C237A"/>
    <w:rsid w:val="008C2B0F"/>
    <w:rsid w:val="008D597A"/>
    <w:rsid w:val="008D5C82"/>
    <w:rsid w:val="008E2403"/>
    <w:rsid w:val="008E4612"/>
    <w:rsid w:val="008E4E5D"/>
    <w:rsid w:val="008E5AC3"/>
    <w:rsid w:val="008E5E31"/>
    <w:rsid w:val="008E6B22"/>
    <w:rsid w:val="008F4156"/>
    <w:rsid w:val="008F5DBA"/>
    <w:rsid w:val="00902C4C"/>
    <w:rsid w:val="00902FD2"/>
    <w:rsid w:val="00911C81"/>
    <w:rsid w:val="00914268"/>
    <w:rsid w:val="00921014"/>
    <w:rsid w:val="0092111E"/>
    <w:rsid w:val="00930463"/>
    <w:rsid w:val="00944DAF"/>
    <w:rsid w:val="0095068A"/>
    <w:rsid w:val="0095184E"/>
    <w:rsid w:val="00955811"/>
    <w:rsid w:val="009567C4"/>
    <w:rsid w:val="00957DF5"/>
    <w:rsid w:val="00970A01"/>
    <w:rsid w:val="0097169B"/>
    <w:rsid w:val="00974A55"/>
    <w:rsid w:val="00974E25"/>
    <w:rsid w:val="00975984"/>
    <w:rsid w:val="00981281"/>
    <w:rsid w:val="009812CB"/>
    <w:rsid w:val="00981B35"/>
    <w:rsid w:val="009835C2"/>
    <w:rsid w:val="00984AB5"/>
    <w:rsid w:val="00986C90"/>
    <w:rsid w:val="00986E6C"/>
    <w:rsid w:val="00990D98"/>
    <w:rsid w:val="00996531"/>
    <w:rsid w:val="0099673F"/>
    <w:rsid w:val="009A1732"/>
    <w:rsid w:val="009A24FD"/>
    <w:rsid w:val="009A59F5"/>
    <w:rsid w:val="009A5D59"/>
    <w:rsid w:val="009B30A6"/>
    <w:rsid w:val="009B45BA"/>
    <w:rsid w:val="009C386B"/>
    <w:rsid w:val="009D4911"/>
    <w:rsid w:val="009D58C7"/>
    <w:rsid w:val="009D6AF5"/>
    <w:rsid w:val="009E416C"/>
    <w:rsid w:val="009E4EBA"/>
    <w:rsid w:val="009F107B"/>
    <w:rsid w:val="009F37DA"/>
    <w:rsid w:val="009F554F"/>
    <w:rsid w:val="00A00539"/>
    <w:rsid w:val="00A01186"/>
    <w:rsid w:val="00A054CA"/>
    <w:rsid w:val="00A07540"/>
    <w:rsid w:val="00A07732"/>
    <w:rsid w:val="00A1110B"/>
    <w:rsid w:val="00A1165F"/>
    <w:rsid w:val="00A11E6B"/>
    <w:rsid w:val="00A20B02"/>
    <w:rsid w:val="00A224D1"/>
    <w:rsid w:val="00A25481"/>
    <w:rsid w:val="00A27487"/>
    <w:rsid w:val="00A310E9"/>
    <w:rsid w:val="00A3129D"/>
    <w:rsid w:val="00A329D6"/>
    <w:rsid w:val="00A331C2"/>
    <w:rsid w:val="00A34002"/>
    <w:rsid w:val="00A36C1D"/>
    <w:rsid w:val="00A37480"/>
    <w:rsid w:val="00A4041C"/>
    <w:rsid w:val="00A421C8"/>
    <w:rsid w:val="00A42D5A"/>
    <w:rsid w:val="00A43579"/>
    <w:rsid w:val="00A45AEE"/>
    <w:rsid w:val="00A5274F"/>
    <w:rsid w:val="00A54277"/>
    <w:rsid w:val="00A546AD"/>
    <w:rsid w:val="00A567C0"/>
    <w:rsid w:val="00A61093"/>
    <w:rsid w:val="00A70679"/>
    <w:rsid w:val="00A713EC"/>
    <w:rsid w:val="00A72BC7"/>
    <w:rsid w:val="00A736BA"/>
    <w:rsid w:val="00A762F2"/>
    <w:rsid w:val="00A7706D"/>
    <w:rsid w:val="00A772F3"/>
    <w:rsid w:val="00A81172"/>
    <w:rsid w:val="00A87AE0"/>
    <w:rsid w:val="00A971CB"/>
    <w:rsid w:val="00AA030B"/>
    <w:rsid w:val="00AA1151"/>
    <w:rsid w:val="00AA22AA"/>
    <w:rsid w:val="00AA3B4D"/>
    <w:rsid w:val="00AB1993"/>
    <w:rsid w:val="00AB558E"/>
    <w:rsid w:val="00AB6529"/>
    <w:rsid w:val="00AC32E6"/>
    <w:rsid w:val="00AC4AD7"/>
    <w:rsid w:val="00AC4CBB"/>
    <w:rsid w:val="00AC77F0"/>
    <w:rsid w:val="00AD0D70"/>
    <w:rsid w:val="00AD120B"/>
    <w:rsid w:val="00AD2169"/>
    <w:rsid w:val="00AD4CBB"/>
    <w:rsid w:val="00AD67EC"/>
    <w:rsid w:val="00AD73EA"/>
    <w:rsid w:val="00AE6B8F"/>
    <w:rsid w:val="00AF24AE"/>
    <w:rsid w:val="00AF4E06"/>
    <w:rsid w:val="00AF6EAC"/>
    <w:rsid w:val="00B02152"/>
    <w:rsid w:val="00B029AA"/>
    <w:rsid w:val="00B053E7"/>
    <w:rsid w:val="00B146F3"/>
    <w:rsid w:val="00B154E0"/>
    <w:rsid w:val="00B163A7"/>
    <w:rsid w:val="00B17EAE"/>
    <w:rsid w:val="00B218F8"/>
    <w:rsid w:val="00B257C0"/>
    <w:rsid w:val="00B26423"/>
    <w:rsid w:val="00B3273B"/>
    <w:rsid w:val="00B4289F"/>
    <w:rsid w:val="00B44464"/>
    <w:rsid w:val="00B45221"/>
    <w:rsid w:val="00B456E1"/>
    <w:rsid w:val="00B53986"/>
    <w:rsid w:val="00B54D18"/>
    <w:rsid w:val="00B57CB5"/>
    <w:rsid w:val="00B625EF"/>
    <w:rsid w:val="00B669D5"/>
    <w:rsid w:val="00B72734"/>
    <w:rsid w:val="00B74188"/>
    <w:rsid w:val="00B74499"/>
    <w:rsid w:val="00B75A45"/>
    <w:rsid w:val="00B85106"/>
    <w:rsid w:val="00B904BB"/>
    <w:rsid w:val="00BA04A1"/>
    <w:rsid w:val="00BA12B7"/>
    <w:rsid w:val="00BA2D60"/>
    <w:rsid w:val="00BA564A"/>
    <w:rsid w:val="00BA58BC"/>
    <w:rsid w:val="00BB3F74"/>
    <w:rsid w:val="00BB5375"/>
    <w:rsid w:val="00BB6AC0"/>
    <w:rsid w:val="00BC0239"/>
    <w:rsid w:val="00BC60AB"/>
    <w:rsid w:val="00BD04B6"/>
    <w:rsid w:val="00BD0680"/>
    <w:rsid w:val="00BD5524"/>
    <w:rsid w:val="00BD5E6D"/>
    <w:rsid w:val="00BD6EE9"/>
    <w:rsid w:val="00BD776B"/>
    <w:rsid w:val="00BE0898"/>
    <w:rsid w:val="00BE2847"/>
    <w:rsid w:val="00BE2D87"/>
    <w:rsid w:val="00BE2D98"/>
    <w:rsid w:val="00BE4AF5"/>
    <w:rsid w:val="00BE718E"/>
    <w:rsid w:val="00BE7DF0"/>
    <w:rsid w:val="00BF4DE2"/>
    <w:rsid w:val="00C01836"/>
    <w:rsid w:val="00C06DDC"/>
    <w:rsid w:val="00C10896"/>
    <w:rsid w:val="00C120CD"/>
    <w:rsid w:val="00C13AAA"/>
    <w:rsid w:val="00C200F0"/>
    <w:rsid w:val="00C22BB2"/>
    <w:rsid w:val="00C22C60"/>
    <w:rsid w:val="00C22F46"/>
    <w:rsid w:val="00C22FC0"/>
    <w:rsid w:val="00C261B6"/>
    <w:rsid w:val="00C3346E"/>
    <w:rsid w:val="00C4107E"/>
    <w:rsid w:val="00C42DE4"/>
    <w:rsid w:val="00C455BC"/>
    <w:rsid w:val="00C47F2B"/>
    <w:rsid w:val="00C506D2"/>
    <w:rsid w:val="00C50F4D"/>
    <w:rsid w:val="00C51EA1"/>
    <w:rsid w:val="00C5202F"/>
    <w:rsid w:val="00C54B62"/>
    <w:rsid w:val="00C602DD"/>
    <w:rsid w:val="00C6441F"/>
    <w:rsid w:val="00C676AF"/>
    <w:rsid w:val="00C7299E"/>
    <w:rsid w:val="00C72C3E"/>
    <w:rsid w:val="00C852E3"/>
    <w:rsid w:val="00C92630"/>
    <w:rsid w:val="00C93936"/>
    <w:rsid w:val="00C976AD"/>
    <w:rsid w:val="00CA2BDC"/>
    <w:rsid w:val="00CA427C"/>
    <w:rsid w:val="00CA54D4"/>
    <w:rsid w:val="00CA5770"/>
    <w:rsid w:val="00CA7D12"/>
    <w:rsid w:val="00CB05A8"/>
    <w:rsid w:val="00CB7AF9"/>
    <w:rsid w:val="00CC5292"/>
    <w:rsid w:val="00CC7C34"/>
    <w:rsid w:val="00CD4CA1"/>
    <w:rsid w:val="00CD5A57"/>
    <w:rsid w:val="00CD77C3"/>
    <w:rsid w:val="00CE62FD"/>
    <w:rsid w:val="00CE67DD"/>
    <w:rsid w:val="00CF0051"/>
    <w:rsid w:val="00CF1BE5"/>
    <w:rsid w:val="00CF2A70"/>
    <w:rsid w:val="00D02714"/>
    <w:rsid w:val="00D04778"/>
    <w:rsid w:val="00D04ACD"/>
    <w:rsid w:val="00D060CF"/>
    <w:rsid w:val="00D062F8"/>
    <w:rsid w:val="00D07096"/>
    <w:rsid w:val="00D077EF"/>
    <w:rsid w:val="00D1045D"/>
    <w:rsid w:val="00D10A32"/>
    <w:rsid w:val="00D140EC"/>
    <w:rsid w:val="00D14B33"/>
    <w:rsid w:val="00D16427"/>
    <w:rsid w:val="00D200BD"/>
    <w:rsid w:val="00D24580"/>
    <w:rsid w:val="00D264B2"/>
    <w:rsid w:val="00D31697"/>
    <w:rsid w:val="00D3228E"/>
    <w:rsid w:val="00D32C28"/>
    <w:rsid w:val="00D36846"/>
    <w:rsid w:val="00D52AF3"/>
    <w:rsid w:val="00D5312F"/>
    <w:rsid w:val="00D5453B"/>
    <w:rsid w:val="00D55A73"/>
    <w:rsid w:val="00D61CE0"/>
    <w:rsid w:val="00D62455"/>
    <w:rsid w:val="00D636FC"/>
    <w:rsid w:val="00D858A6"/>
    <w:rsid w:val="00D871FB"/>
    <w:rsid w:val="00D876C8"/>
    <w:rsid w:val="00D87764"/>
    <w:rsid w:val="00D91ACF"/>
    <w:rsid w:val="00D9470E"/>
    <w:rsid w:val="00D95E50"/>
    <w:rsid w:val="00D96D8B"/>
    <w:rsid w:val="00DA045C"/>
    <w:rsid w:val="00DA075A"/>
    <w:rsid w:val="00DA1887"/>
    <w:rsid w:val="00DA2711"/>
    <w:rsid w:val="00DA3B3F"/>
    <w:rsid w:val="00DB064B"/>
    <w:rsid w:val="00DB09A1"/>
    <w:rsid w:val="00DB49C2"/>
    <w:rsid w:val="00DB77C4"/>
    <w:rsid w:val="00DC1A3F"/>
    <w:rsid w:val="00DC39AB"/>
    <w:rsid w:val="00DC578F"/>
    <w:rsid w:val="00DC60ED"/>
    <w:rsid w:val="00DD4663"/>
    <w:rsid w:val="00DE0C92"/>
    <w:rsid w:val="00DF1D6F"/>
    <w:rsid w:val="00E009C4"/>
    <w:rsid w:val="00E01559"/>
    <w:rsid w:val="00E04E3C"/>
    <w:rsid w:val="00E12652"/>
    <w:rsid w:val="00E15B9C"/>
    <w:rsid w:val="00E16CBA"/>
    <w:rsid w:val="00E22BB8"/>
    <w:rsid w:val="00E25B52"/>
    <w:rsid w:val="00E33784"/>
    <w:rsid w:val="00E339FD"/>
    <w:rsid w:val="00E36144"/>
    <w:rsid w:val="00E37F7D"/>
    <w:rsid w:val="00E416EF"/>
    <w:rsid w:val="00E455F5"/>
    <w:rsid w:val="00E469B3"/>
    <w:rsid w:val="00E51506"/>
    <w:rsid w:val="00E53976"/>
    <w:rsid w:val="00E54666"/>
    <w:rsid w:val="00E56704"/>
    <w:rsid w:val="00E57A55"/>
    <w:rsid w:val="00E57E70"/>
    <w:rsid w:val="00E618B9"/>
    <w:rsid w:val="00E636F5"/>
    <w:rsid w:val="00E657D1"/>
    <w:rsid w:val="00E66CCC"/>
    <w:rsid w:val="00E70F33"/>
    <w:rsid w:val="00E817CD"/>
    <w:rsid w:val="00E83968"/>
    <w:rsid w:val="00E8483C"/>
    <w:rsid w:val="00E878D6"/>
    <w:rsid w:val="00E96B0F"/>
    <w:rsid w:val="00EA2AFB"/>
    <w:rsid w:val="00EA51D1"/>
    <w:rsid w:val="00EA7068"/>
    <w:rsid w:val="00EC2412"/>
    <w:rsid w:val="00EC2FE3"/>
    <w:rsid w:val="00EC5063"/>
    <w:rsid w:val="00EC50A3"/>
    <w:rsid w:val="00EC655D"/>
    <w:rsid w:val="00EC6AF6"/>
    <w:rsid w:val="00ED269A"/>
    <w:rsid w:val="00ED26EB"/>
    <w:rsid w:val="00EE1E27"/>
    <w:rsid w:val="00EE3B07"/>
    <w:rsid w:val="00EE534F"/>
    <w:rsid w:val="00EE76F8"/>
    <w:rsid w:val="00EF4C13"/>
    <w:rsid w:val="00EF5CB9"/>
    <w:rsid w:val="00EF61E5"/>
    <w:rsid w:val="00EF629B"/>
    <w:rsid w:val="00F011D0"/>
    <w:rsid w:val="00F042FA"/>
    <w:rsid w:val="00F1089D"/>
    <w:rsid w:val="00F21019"/>
    <w:rsid w:val="00F25A6D"/>
    <w:rsid w:val="00F26A51"/>
    <w:rsid w:val="00F34CD2"/>
    <w:rsid w:val="00F370BD"/>
    <w:rsid w:val="00F402AB"/>
    <w:rsid w:val="00F402E9"/>
    <w:rsid w:val="00F42FBB"/>
    <w:rsid w:val="00F43194"/>
    <w:rsid w:val="00F52F2B"/>
    <w:rsid w:val="00F53A2E"/>
    <w:rsid w:val="00F53D3B"/>
    <w:rsid w:val="00F54216"/>
    <w:rsid w:val="00F612E1"/>
    <w:rsid w:val="00F62FFE"/>
    <w:rsid w:val="00F713DB"/>
    <w:rsid w:val="00F73C69"/>
    <w:rsid w:val="00F75F76"/>
    <w:rsid w:val="00F7632F"/>
    <w:rsid w:val="00F81FE9"/>
    <w:rsid w:val="00F82A0C"/>
    <w:rsid w:val="00F842DC"/>
    <w:rsid w:val="00F8457E"/>
    <w:rsid w:val="00F864E2"/>
    <w:rsid w:val="00F903DC"/>
    <w:rsid w:val="00F92586"/>
    <w:rsid w:val="00F96D18"/>
    <w:rsid w:val="00FA20D6"/>
    <w:rsid w:val="00FB0445"/>
    <w:rsid w:val="00FB3B71"/>
    <w:rsid w:val="00FB4A5F"/>
    <w:rsid w:val="00FB4D35"/>
    <w:rsid w:val="00FB4E6B"/>
    <w:rsid w:val="00FB6868"/>
    <w:rsid w:val="00FC344E"/>
    <w:rsid w:val="00FE041A"/>
    <w:rsid w:val="00FF015F"/>
    <w:rsid w:val="00FF0B73"/>
    <w:rsid w:val="00FF4048"/>
    <w:rsid w:val="00FF6080"/>
    <w:rsid w:val="00FF6A8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26936D3"/>
  <w15:chartTrackingRefBased/>
  <w15:docId w15:val="{D357125D-4357-4E05-932A-8AE0691B6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89D"/>
    <w:pPr>
      <w:spacing w:after="160" w:line="259" w:lineRule="auto"/>
    </w:pPr>
    <w:rPr>
      <w:sz w:val="22"/>
      <w:szCs w:val="22"/>
      <w:lang w:eastAsia="en-US"/>
    </w:rPr>
  </w:style>
  <w:style w:type="paragraph" w:styleId="Heading2">
    <w:name w:val="heading 2"/>
    <w:basedOn w:val="Normal"/>
    <w:link w:val="Heading2Char"/>
    <w:uiPriority w:val="9"/>
    <w:qFormat/>
    <w:rsid w:val="003C2DCE"/>
    <w:pPr>
      <w:spacing w:before="100" w:beforeAutospacing="1" w:after="100" w:afterAutospacing="1" w:line="240" w:lineRule="auto"/>
      <w:outlineLvl w:val="1"/>
    </w:pPr>
    <w:rPr>
      <w:rFonts w:ascii="Times New Roman" w:eastAsia="Times New Roman" w:hAnsi="Times New Roman"/>
      <w:b/>
      <w:bCs/>
      <w:sz w:val="36"/>
      <w:szCs w:val="36"/>
      <w:lang w:eastAsia="es-S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0ED"/>
    <w:pPr>
      <w:ind w:left="720"/>
      <w:contextualSpacing/>
    </w:pPr>
  </w:style>
  <w:style w:type="paragraph" w:styleId="BalloonText">
    <w:name w:val="Balloon Text"/>
    <w:basedOn w:val="Normal"/>
    <w:link w:val="BalloonTextChar"/>
    <w:uiPriority w:val="99"/>
    <w:semiHidden/>
    <w:unhideWhenUsed/>
    <w:rsid w:val="00771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E17"/>
    <w:rPr>
      <w:rFonts w:ascii="Segoe UI" w:hAnsi="Segoe UI" w:cs="Segoe UI"/>
      <w:sz w:val="18"/>
      <w:szCs w:val="18"/>
    </w:rPr>
  </w:style>
  <w:style w:type="character" w:styleId="CommentReference">
    <w:name w:val="annotation reference"/>
    <w:basedOn w:val="DefaultParagraphFont"/>
    <w:uiPriority w:val="99"/>
    <w:semiHidden/>
    <w:unhideWhenUsed/>
    <w:rsid w:val="00A4041C"/>
    <w:rPr>
      <w:sz w:val="16"/>
      <w:szCs w:val="16"/>
    </w:rPr>
  </w:style>
  <w:style w:type="paragraph" w:styleId="CommentText">
    <w:name w:val="annotation text"/>
    <w:basedOn w:val="Normal"/>
    <w:link w:val="CommentTextChar"/>
    <w:uiPriority w:val="99"/>
    <w:unhideWhenUsed/>
    <w:rsid w:val="00A4041C"/>
    <w:pPr>
      <w:spacing w:line="240" w:lineRule="auto"/>
    </w:pPr>
    <w:rPr>
      <w:sz w:val="20"/>
      <w:szCs w:val="20"/>
    </w:rPr>
  </w:style>
  <w:style w:type="character" w:customStyle="1" w:styleId="CommentTextChar">
    <w:name w:val="Comment Text Char"/>
    <w:basedOn w:val="DefaultParagraphFont"/>
    <w:link w:val="CommentText"/>
    <w:uiPriority w:val="99"/>
    <w:rsid w:val="00A4041C"/>
    <w:rPr>
      <w:sz w:val="20"/>
      <w:szCs w:val="20"/>
    </w:rPr>
  </w:style>
  <w:style w:type="paragraph" w:styleId="CommentSubject">
    <w:name w:val="annotation subject"/>
    <w:basedOn w:val="CommentText"/>
    <w:next w:val="CommentText"/>
    <w:link w:val="CommentSubjectChar"/>
    <w:uiPriority w:val="99"/>
    <w:semiHidden/>
    <w:unhideWhenUsed/>
    <w:rsid w:val="00A4041C"/>
    <w:rPr>
      <w:b/>
      <w:bCs/>
    </w:rPr>
  </w:style>
  <w:style w:type="character" w:customStyle="1" w:styleId="CommentSubjectChar">
    <w:name w:val="Comment Subject Char"/>
    <w:basedOn w:val="CommentTextChar"/>
    <w:link w:val="CommentSubject"/>
    <w:uiPriority w:val="99"/>
    <w:semiHidden/>
    <w:rsid w:val="00A4041C"/>
    <w:rPr>
      <w:b/>
      <w:bCs/>
      <w:sz w:val="20"/>
      <w:szCs w:val="20"/>
    </w:rPr>
  </w:style>
  <w:style w:type="paragraph" w:styleId="Revision">
    <w:name w:val="Revision"/>
    <w:hidden/>
    <w:uiPriority w:val="99"/>
    <w:semiHidden/>
    <w:rsid w:val="00743F80"/>
    <w:rPr>
      <w:sz w:val="22"/>
      <w:szCs w:val="22"/>
      <w:lang w:eastAsia="en-US"/>
    </w:rPr>
  </w:style>
  <w:style w:type="paragraph" w:styleId="Header">
    <w:name w:val="header"/>
    <w:basedOn w:val="Normal"/>
    <w:link w:val="HeaderChar"/>
    <w:uiPriority w:val="99"/>
    <w:unhideWhenUsed/>
    <w:rsid w:val="00E416EF"/>
    <w:pPr>
      <w:tabs>
        <w:tab w:val="center" w:pos="4419"/>
        <w:tab w:val="right" w:pos="8838"/>
      </w:tabs>
      <w:spacing w:after="0" w:line="240" w:lineRule="auto"/>
    </w:pPr>
  </w:style>
  <w:style w:type="character" w:customStyle="1" w:styleId="HeaderChar">
    <w:name w:val="Header Char"/>
    <w:basedOn w:val="DefaultParagraphFont"/>
    <w:link w:val="Header"/>
    <w:uiPriority w:val="99"/>
    <w:rsid w:val="00E416EF"/>
  </w:style>
  <w:style w:type="paragraph" w:styleId="Footer">
    <w:name w:val="footer"/>
    <w:basedOn w:val="Normal"/>
    <w:link w:val="FooterChar"/>
    <w:uiPriority w:val="99"/>
    <w:unhideWhenUsed/>
    <w:rsid w:val="00E416EF"/>
    <w:pPr>
      <w:tabs>
        <w:tab w:val="center" w:pos="4419"/>
        <w:tab w:val="right" w:pos="8838"/>
      </w:tabs>
      <w:spacing w:after="0" w:line="240" w:lineRule="auto"/>
    </w:pPr>
  </w:style>
  <w:style w:type="character" w:customStyle="1" w:styleId="FooterChar">
    <w:name w:val="Footer Char"/>
    <w:basedOn w:val="DefaultParagraphFont"/>
    <w:link w:val="Footer"/>
    <w:uiPriority w:val="99"/>
    <w:rsid w:val="00E416EF"/>
  </w:style>
  <w:style w:type="paragraph" w:styleId="FootnoteText">
    <w:name w:val="footnote text"/>
    <w:basedOn w:val="Normal"/>
    <w:link w:val="FootnoteTextChar"/>
    <w:uiPriority w:val="99"/>
    <w:semiHidden/>
    <w:unhideWhenUsed/>
    <w:rsid w:val="00AD73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73EA"/>
    <w:rPr>
      <w:sz w:val="20"/>
      <w:szCs w:val="20"/>
    </w:rPr>
  </w:style>
  <w:style w:type="character" w:styleId="FootnoteReference">
    <w:name w:val="footnote reference"/>
    <w:basedOn w:val="DefaultParagraphFont"/>
    <w:uiPriority w:val="99"/>
    <w:semiHidden/>
    <w:unhideWhenUsed/>
    <w:rsid w:val="00AD73EA"/>
    <w:rPr>
      <w:vertAlign w:val="superscript"/>
    </w:rPr>
  </w:style>
  <w:style w:type="table" w:styleId="TableGrid">
    <w:name w:val="Table Grid"/>
    <w:basedOn w:val="TableNormal"/>
    <w:uiPriority w:val="39"/>
    <w:rsid w:val="00B25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55D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5D1E"/>
    <w:rPr>
      <w:lang w:eastAsia="en-US"/>
    </w:rPr>
  </w:style>
  <w:style w:type="character" w:styleId="EndnoteReference">
    <w:name w:val="endnote reference"/>
    <w:basedOn w:val="DefaultParagraphFont"/>
    <w:uiPriority w:val="99"/>
    <w:semiHidden/>
    <w:unhideWhenUsed/>
    <w:rsid w:val="00855D1E"/>
    <w:rPr>
      <w:vertAlign w:val="superscript"/>
    </w:rPr>
  </w:style>
  <w:style w:type="character" w:customStyle="1" w:styleId="Heading2Char">
    <w:name w:val="Heading 2 Char"/>
    <w:basedOn w:val="DefaultParagraphFont"/>
    <w:link w:val="Heading2"/>
    <w:uiPriority w:val="9"/>
    <w:rsid w:val="003C2DCE"/>
    <w:rPr>
      <w:rFonts w:ascii="Times New Roman" w:eastAsia="Times New Roman" w:hAnsi="Times New Roman"/>
      <w:b/>
      <w:bCs/>
      <w:sz w:val="36"/>
      <w:szCs w:val="36"/>
    </w:rPr>
  </w:style>
  <w:style w:type="character" w:styleId="Emphasis">
    <w:name w:val="Emphasis"/>
    <w:basedOn w:val="DefaultParagraphFont"/>
    <w:uiPriority w:val="20"/>
    <w:qFormat/>
    <w:rsid w:val="00765A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855880">
      <w:bodyDiv w:val="1"/>
      <w:marLeft w:val="0"/>
      <w:marRight w:val="0"/>
      <w:marTop w:val="0"/>
      <w:marBottom w:val="0"/>
      <w:divBdr>
        <w:top w:val="none" w:sz="0" w:space="0" w:color="auto"/>
        <w:left w:val="none" w:sz="0" w:space="0" w:color="auto"/>
        <w:bottom w:val="none" w:sz="0" w:space="0" w:color="auto"/>
        <w:right w:val="none" w:sz="0" w:space="0" w:color="auto"/>
      </w:divBdr>
    </w:div>
    <w:div w:id="541593875">
      <w:bodyDiv w:val="1"/>
      <w:marLeft w:val="0"/>
      <w:marRight w:val="0"/>
      <w:marTop w:val="0"/>
      <w:marBottom w:val="0"/>
      <w:divBdr>
        <w:top w:val="none" w:sz="0" w:space="0" w:color="auto"/>
        <w:left w:val="none" w:sz="0" w:space="0" w:color="auto"/>
        <w:bottom w:val="none" w:sz="0" w:space="0" w:color="auto"/>
        <w:right w:val="none" w:sz="0" w:space="0" w:color="auto"/>
      </w:divBdr>
    </w:div>
    <w:div w:id="210260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62A7E3-9AD6-4687-9E07-BE2035D1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2344</Words>
  <Characters>13361</Characters>
  <Application>Microsoft Office Word</Application>
  <DocSecurity>0</DocSecurity>
  <Lines>111</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15674</CharactersWithSpaces>
  <SharedDoc>false</SharedDoc>
  <HLinks>
    <vt:vector size="6" baseType="variant">
      <vt:variant>
        <vt:i4>7340098</vt:i4>
      </vt:variant>
      <vt:variant>
        <vt:i4>10241</vt:i4>
      </vt:variant>
      <vt:variant>
        <vt:i4>1025</vt:i4>
      </vt:variant>
      <vt:variant>
        <vt:i4>1</vt:i4>
      </vt:variant>
      <vt:variant>
        <vt:lpwstr>cid:image002.jpg@01D2933D.BB1BDFE0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Marcela Velasquez Morales</dc:creator>
  <cp:keywords/>
  <cp:lastModifiedBy>Borg, Rosa (FAODO)</cp:lastModifiedBy>
  <cp:revision>2</cp:revision>
  <cp:lastPrinted>2018-02-12T15:36:00Z</cp:lastPrinted>
  <dcterms:created xsi:type="dcterms:W3CDTF">2018-03-19T11:56:00Z</dcterms:created>
  <dcterms:modified xsi:type="dcterms:W3CDTF">2018-03-19T11:56:00Z</dcterms:modified>
</cp:coreProperties>
</file>