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sz w:val="24"/>
          <w:lang w:val="en-GB" w:eastAsia="en-US"/>
        </w:rPr>
        <w:id w:val="-371306511"/>
        <w:docPartObj>
          <w:docPartGallery w:val="Cover Pages"/>
          <w:docPartUnique/>
        </w:docPartObj>
      </w:sdtPr>
      <w:sdtEndPr>
        <w:rPr>
          <w:rFonts w:eastAsia="Times New Roman" w:cs="Arial"/>
          <w:b/>
          <w:bCs/>
          <w:color w:val="006600"/>
          <w:szCs w:val="24"/>
          <w:lang w:eastAsia="en-GB"/>
        </w:rPr>
      </w:sdtEndPr>
      <w:sdtContent>
        <w:p w:rsidR="00243650" w:rsidRDefault="00243650">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397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336600"/>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2-17T00:00:00Z">
                                      <w:dateFormat w:val="M/d/yyyy"/>
                                      <w:lid w:val="en-US"/>
                                      <w:storeMappedDataAs w:val="dateTime"/>
                                      <w:calendar w:val="gregorian"/>
                                    </w:date>
                                  </w:sdtPr>
                                  <w:sdtEndPr/>
                                  <w:sdtContent>
                                    <w:p w:rsidR="00243650" w:rsidRDefault="00243650">
                                      <w:pPr>
                                        <w:pStyle w:val="NoSpacing"/>
                                        <w:jc w:val="right"/>
                                        <w:rPr>
                                          <w:color w:val="FFFFFF" w:themeColor="background1"/>
                                          <w:sz w:val="28"/>
                                          <w:szCs w:val="28"/>
                                        </w:rPr>
                                      </w:pPr>
                                      <w:r>
                                        <w:rPr>
                                          <w:color w:val="FFFFFF" w:themeColor="background1"/>
                                          <w:sz w:val="28"/>
                                          <w:szCs w:val="28"/>
                                        </w:rPr>
                                        <w:t>2/17/2017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sQA&#10;AADaAAAADwAAAGRycy9kb3ducmV2LnhtbESPQWvCQBSE74L/YXlCb7pRSqtpNiIBS3PoocaLt9fs&#10;M0mbfRt2V03/fbdQ8DjMzDdMth1NL67kfGdZwXKRgCCure64UXCs9vM1CB+QNfaWScEPedjm00mG&#10;qbY3/qDrITQiQtinqKANYUil9HVLBv3CDsTRO1tnMETpGqkd3iLc9HKVJE/SYMdxocWBipbq78PF&#10;KHgeytf9V1nYMinO9Fkt391pt1HqYTbuXkAEGsM9/N9+0woe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0f5LEAAAA2gAAAA8AAAAAAAAAAAAAAAAAmAIAAGRycy9k&#10;b3ducmV2LnhtbFBLBQYAAAAABAAEAPUAAACJAwAAAAA=&#10;" adj="18883" filled="f"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2-17T00:00:00Z">
                                <w:dateFormat w:val="M/d/yyyy"/>
                                <w:lid w:val="en-US"/>
                                <w:storeMappedDataAs w:val="dateTime"/>
                                <w:calendar w:val="gregorian"/>
                              </w:date>
                            </w:sdtPr>
                            <w:sdtContent>
                              <w:p w:rsidR="00243650" w:rsidRDefault="00243650">
                                <w:pPr>
                                  <w:pStyle w:val="NoSpacing"/>
                                  <w:jc w:val="right"/>
                                  <w:rPr>
                                    <w:color w:val="FFFFFF" w:themeColor="background1"/>
                                    <w:sz w:val="28"/>
                                    <w:szCs w:val="28"/>
                                  </w:rPr>
                                </w:pPr>
                                <w:r>
                                  <w:rPr>
                                    <w:color w:val="FFFFFF" w:themeColor="background1"/>
                                    <w:sz w:val="28"/>
                                    <w:szCs w:val="28"/>
                                  </w:rPr>
                                  <w:t>2/17/2017</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9fr8A&#10;AADbAAAADwAAAGRycy9kb3ducmV2LnhtbERPTYvCMBC9L/gfwgheFk3bg2g1igqCF1l0F8Hb0Ixt&#10;sJmUJtr67zcHwePjfS/Xva3Fk1pvHCtIJwkI4sJpw6WCv9/9eAbCB2SNtWNS8CIP69Xga4m5dh2f&#10;6HkOpYgh7HNUUIXQ5FL6oiKLfuIa4sjdXGsxRNiWUrfYxXBbyyxJptKi4dhQYUO7ior7+WEVcO0v&#10;h7kptuaUdtf053HM6DsoNRr2mwWIQH34iN/ug1aQxfX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ov1+vwAAANsAAAAPAAAAAAAAAAAAAAAAAJgCAABkcnMvZG93bnJl&#10;di54bWxQSwUGAAAAAAQABAD1AAAAhAMAAAAA&#10;" path="m,l39,152,84,304r38,113l122,440,76,306,39,180,6,53,,xe" filled="f"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rucUA&#10;AADbAAAADwAAAGRycy9kb3ducmV2LnhtbESPQWvCQBSE70L/w/IKvUjd6EFs6iaI0KKEgk1L6/GR&#10;fSbB7NuQ3Sbx37sFweMwM98w63Q0jeipc7VlBfNZBIK4sLrmUsH319vzCoTzyBoby6TgQg7S5GGy&#10;xljbgT+pz30pAoRdjAoq79tYSldUZNDNbEscvJPtDPogu1LqDocAN41cRNFSGqw5LFTY0rai4pz/&#10;GQXvfPxg8+va3cuwn2bbQ9b/ZJlST4/j5hWEp9Hfw7f2TitYzOH/S/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iu5xQAAANsAAAAPAAAAAAAAAAAAAAAAAJgCAABkcnMv&#10;ZG93bnJldi54bWxQSwUGAAAAAAQABAD1AAAAigMAAAAA&#10;" path="m,l8,19,37,93r30,74l116,269r-8,l60,169,30,98,1,25,,xe" filled="f"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l6cYA&#10;AADbAAAADwAAAGRycy9kb3ducmV2LnhtbESPQWvCQBSE74X+h+UVequbBiqSukpptS14EKM59PbI&#10;vmZDs2/D7hrTf+8KgsdhZr5h5svRdmIgH1rHCp4nGQji2umWGwWH/fppBiJEZI2dY1LwTwGWi/u7&#10;ORbanXhHQxkbkSAcClRgYuwLKUNtyGKYuJ44eb/OW4xJ+kZqj6cEt53Ms2wqLbacFgz29G6o/iuP&#10;VoEftz/TKn/5Oqw2q6o0u4+h+twr9fgwvr2CiDTGW/ja/tYK8hwuX9IP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Dl6cYAAADbAAAADwAAAAAAAAAAAAAAAACYAgAAZHJz&#10;L2Rvd25yZXYueG1sUEsFBgAAAAAEAAQA9QAAAIsDAAAAAA==&#10;" path="m,l,,1,79r2,80l12,317,23,476,39,634,58,792,83,948r24,138l135,1223r5,49l138,1262,105,1106,77,949,53,792,35,634,20,476,9,317,2,159,,79,,xe" filled="f"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Cr4A&#10;AADbAAAADwAAAGRycy9kb3ducmV2LnhtbESPQWsCMRSE70L/Q3hCL6JZFWRZjSKC4LVWPD+S5ya4&#10;eVmSVNd/3xQKHoeZ+YbZ7AbfiQfF5AIrmM8qEMQ6GMetgsv3cVqDSBnZYBeYFLwowW77MdpgY8KT&#10;v+hxzq0oEE4NKrA5942USVvymGahJy7eLUSPucjYShPxWeC+k4uqWkmPjsuCxZ4OlvT9/OMVuOtc&#10;m8nVRytNTuZQJ3dstVKf42G/BpFpyO/wf/tkFCyW8Pel/A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hgQq+AAAA2wAAAA8AAAAAAAAAAAAAAAAAmAIAAGRycy9kb3ducmV2&#10;LnhtbFBLBQYAAAAABAAEAPUAAACDAwAAAAA=&#10;" path="m45,r,l35,66r-9,67l14,267,6,401,3,534,6,669r8,134l18,854r,-3l9,814,8,803,1,669,,534,3,401,12,267,25,132,34,66,45,xe" filled="f"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ca78A&#10;AADbAAAADwAAAGRycy9kb3ducmV2LnhtbESPSwvCMBCE74L/IazgRTT1gUg1igii4MkHeF2atS02&#10;m9LEtv57Iwgeh5n5hlltWlOImiqXW1YwHkUgiBOrc04V3K774QKE88gaC8uk4E0ONutuZ4Wxtg2f&#10;qb74VAQIuxgVZN6XsZQuycigG9mSOHgPWxn0QVap1BU2AW4KOYmiuTSYc1jIsKRdRsnz8jIK5Hvw&#10;is7XepBw80As9/fTbHpQqt9rt0sQnlr/D//aR61gMoPvl/A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DRxrvwAAANsAAAAPAAAAAAAAAAAAAAAAAJgCAABkcnMvZG93bnJl&#10;di54bWxQSwUGAAAAAAQABAD1AAAAhAMAAAAA&#10;" path="m,l10,44r11,82l34,207r19,86l75,380r25,86l120,521r21,55l152,618r2,11l140,595,115,532,93,468,67,383,47,295,28,207,12,104,,xe" filled="f"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zxsIA&#10;AADbAAAADwAAAGRycy9kb3ducmV2LnhtbESP0WrCQBRE3wv+w3IF3+quSkuJWUWkoXmt9gOu2WsS&#10;kr0bsqtJ/Hq3UOjjMDNnmHQ/2lbcqfe1Yw2rpQJBXDhTc6nh55y9foDwAdlg65g0TORhv5u9pJgY&#10;N/A33U+hFBHCPkENVQhdIqUvKrLol64jjt7V9RZDlH0pTY9DhNtWrpV6lxZrjgsVdnSsqGhON6vh&#10;PJWPQeVFc1Thky6X7Ks+TButF/PxsAURaAz/4b92bjSs3+D3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LPGwgAAANsAAAAPAAAAAAAAAAAAAAAAAJgCAABkcnMvZG93&#10;bnJldi54bWxQSwUGAAAAAAQABAD1AAAAhwMAAAAA&#10;" path="m,l33,69r-9,l12,35,,xe" filled="f"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DV78A&#10;AADbAAAADwAAAGRycy9kb3ducmV2LnhtbESPzQrCMBCE74LvEFbwpqmCItUoIvh3rHrxtjRrW2w2&#10;pYm2+vRGEDwOM/MNs1i1phRPql1hWcFoGIEgTq0uOFNwOW8HMxDOI2ssLZOCFzlYLbudBcbaNpzQ&#10;8+QzESDsYlSQe1/FUro0J4NuaCvi4N1sbdAHWWdS19gEuCnlOIqm0mDBYSHHijY5pffTwyjYHfU1&#10;mYyK5n1NeL85V+Sa2UOpfq9dz0F4av0//GsftILxF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80NXvwAAANsAAAAPAAAAAAAAAAAAAAAAAJgCAABkcnMvZG93bnJl&#10;di54bWxQSwUGAAAAAAQABAD1AAAAhAMAAAAA&#10;" path="m,l9,37r,3l15,93,5,49,,xe" filled="f"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ExsQA&#10;AADbAAAADwAAAGRycy9kb3ducmV2LnhtbESPQWvCQBSE74X+h+UJvRTd6KEp0VWkYCntxWrx/Mg+&#10;syHZt2F3TWJ/fVcQehxm5htmtRltK3ryoXasYD7LQBCXTtdcKfg57qavIEJE1tg6JgVXCrBZPz6s&#10;sNBu4G/qD7ESCcKhQAUmxq6QMpSGLIaZ64iTd3beYkzSV1J7HBLctnKRZS/SYs1pwWBHb4bK5nCx&#10;CqT/3J/y5/ff5tr3dl4OX83e5Eo9TcbtEkSkMf6H7+0PrWCR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RMbEAAAA2wAAAA8AAAAAAAAAAAAAAAAAmAIAAGRycy9k&#10;b3ducmV2LnhtbFBLBQYAAAAABAAEAPUAAACJAwAAAAA=&#10;" path="m394,r,l356,38,319,77r-35,40l249,160r-42,58l168,276r-37,63l98,402,69,467,45,535,26,604,14,673,7,746,6,766,,749r1,-5l7,673,21,603,40,533,65,466,94,400r33,-64l164,275r40,-60l248,158r34,-42l318,76,354,37,394,xe" filled="f"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p+cIA&#10;AADbAAAADwAAAGRycy9kb3ducmV2LnhtbERPTWvCQBC9F/wPywi9FN00B2tTV9FCRQqCWsHrNDsm&#10;0exskl2T9N+7h4LHx/ueLXpTipYaV1hW8DqOQBCnVhecKTj+fI2mIJxH1lhaJgV/5GAxHzzNMNG2&#10;4z21B5+JEMIuQQW591UipUtzMujGtiIO3Nk2Bn2ATSZ1g10IN6WMo2giDRYcGnKs6DOn9Hq4GQXL&#10;l8ubXf2+r0+7LX6fOK33LGulnof98gOEp94/xP/ujVYQh7HhS/g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Sn5wgAAANsAAAAPAAAAAAAAAAAAAAAAAJgCAABkcnMvZG93&#10;bnJldi54bWxQSwUGAAAAAAQABAD1AAAAhwMAAAAA&#10;" path="m,l6,16r1,3l11,80r9,52l33,185r3,9l21,161,15,145,5,81,1,41,,xe" filled="f"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jQsUA&#10;AADbAAAADwAAAGRycy9kb3ducmV2LnhtbESPT2vCQBTE7wW/w/IEL0U3eigaXUX8AwWlaCKeH9nX&#10;JDT7NuyuJv323UKhx2FmfsOsNr1pxJOcry0rmE4SEMSF1TWXCm75cTwH4QOyxsYyKfgmD5v14GWF&#10;qbYdX+mZhVJECPsUFVQhtKmUvqjIoJ/Yljh6n9YZDFG6UmqHXYSbRs6S5E0arDkuVNjSrqLiK3sY&#10;Bdl8eupfz2e3y5IP1x0u+Une90qNhv12CSJQH/7Df+13rWC2gN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mNCxQAAANsAAAAPAAAAAAAAAAAAAAAAAJgCAABkcnMv&#10;ZG93bnJldi54bWxQSwUGAAAAAAQABAD1AAAAigMAAAAA&#10;" path="m,l31,65r-8,l,xe" filled="f"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ijr8A&#10;AADbAAAADwAAAGRycy9kb3ducmV2LnhtbERPzYrCMBC+C/sOYRb2pqmuSKlGkQVZQUGsPsDQjEmx&#10;mXSbqN23NwfB48f3v1j1rhF36kLtWcF4lIEgrryu2Sg4nzbDHESIyBobz6TgnwKslh+DBRbaP/hI&#10;9zIakUI4FKjAxtgWUobKksMw8i1x4i6+cxgT7IzUHT5SuGvkJMtm0mHNqcFiSz+Wqmt5cwpqbWfn&#10;vbn9/vl86/Pd6WKa6UGpr89+PQcRqY9v8cu91Qq+0/r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2KOvwAAANsAAAAPAAAAAAAAAAAAAAAAAJgCAABkcnMvZG93bnJl&#10;di54bWxQSwUGAAAAAAQABAD1AAAAhAMAAAAA&#10;" path="m,l6,17,7,42,6,39,,23,,xe" filled="f"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H9cMA&#10;AADbAAAADwAAAGRycy9kb3ducmV2LnhtbESPQWvCQBSE74L/YXmF3nQTA1JS11AKgqAEYnNob4/s&#10;MxvMvg3ZVdN/7wqFHoeZ+YbZFJPtxY1G3zlWkC4TEMSN0x23Cuqv3eINhA/IGnvHpOCXPBTb+WyD&#10;uXZ3ruh2Cq2IEPY5KjAhDLmUvjFk0S/dQBy9sxsthijHVuoR7xFue7lKkrW02HFcMDjQp6Hmcrpa&#10;BYP9/ml8tq4vB8lldTSlrc5XpV5fpo93EIGm8B/+a++1giyF55f4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3H9cMAAADbAAAADwAAAAAAAAAAAAAAAACYAgAAZHJzL2Rv&#10;d25yZXYueG1sUEsFBgAAAAAEAAQA9QAAAIgDAAAAAA==&#10;" path="m,l6,16,21,49,33,84r12,34l44,118,13,53,11,42,,xe" filled="f"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0j8AA&#10;AADaAAAADwAAAGRycy9kb3ducmV2LnhtbERPTYvCMBC9L/gfwgheZE3bg7rVKCoqIijorvehGdti&#10;MylNrN1/vzkIe3y87/myM5VoqXGlZQXxKAJBnFldcq7g53v3OQXhPLLGyjIp+CUHy0XvY46pti++&#10;UHv1uQgh7FJUUHhfp1K6rCCDbmRr4sDdbWPQB9jkUjf4CuGmkkkUjaXBkkNDgTVtCsoe16dRMN4P&#10;J7e4ex7Xh2T71d5OxG15VmrQ71YzEJ46/y9+uw9aQdgaroQb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00j8AAAADaAAAADwAAAAAAAAAAAAAAAACYAgAAZHJzL2Rvd25y&#10;ZXYueG1sUEsFBgAAAAAEAAQA9QAAAIUDAAAAAA==&#10;" path="m,l41,155,86,309r39,116l125,450,79,311,41,183,7,54,,xe" filled="f" strokecolor="#1f497d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Cn8MA&#10;AADaAAAADwAAAGRycy9kb3ducmV2LnhtbESPQWvCQBSE74L/YXmCt2ZjxVqjq1RF0N4aa3t9ZJ9J&#10;MPs2ZFcT/71bKHgcZuYbZrHqTCVu1LjSsoJRFIMgzqwuOVfwfdy9vINwHlljZZkU3MnBatnvLTDR&#10;tuUvuqU+FwHCLkEFhfd1IqXLCjLoIlsTB+9sG4M+yCaXusE2wE0lX+P4TRosOSwUWNOmoOySXo2C&#10;yXq6OR3Wn9vdSR7a39T+1OOZUWo46D7mIDx1/hn+b++1ghn8XQ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Cn8MAAADaAAAADwAAAAAAAAAAAAAAAACYAgAAZHJzL2Rv&#10;d25yZXYueG1sUEsFBgAAAAAEAAQA9QAAAIgDAAAAAA==&#10;" path="m,l8,20,37,96r32,74l118,275r-9,l61,174,30,100,,26,,xe" filled="f" strokecolor="#1f497d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oSMYA&#10;AADbAAAADwAAAGRycy9kb3ducmV2LnhtbESPQWvCQBCF70L/wzIFL6IbPUiJboJohVJEMPbS25Ad&#10;k2B2Ns1uNfXXdw6F3mZ4b977Zp0PrlU36kPj2cB8loAiLr1tuDLwcd5PX0CFiGyx9UwGfihAnj2N&#10;1phaf+cT3YpYKQnhkKKBOsYu1TqUNTkMM98Ri3bxvcMoa19p2+Ndwl2rF0my1A4bloYaO9rWVF6L&#10;b2fgdPS+vUzed5+P1+Om6YqD+9odjBk/D5sVqEhD/Df/Xb9ZwRd6+UUG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6oSMYAAADbAAAADwAAAAAAAAAAAAAAAACYAgAAZHJz&#10;L2Rvd25yZXYueG1sUEsFBgAAAAAEAAQA9QAAAIsDAAAAAA==&#10;" path="m,l16,72r4,49l18,112,,31,,xe" filled="f" strokecolor="#1f497d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lccEA&#10;AADbAAAADwAAAGRycy9kb3ducmV2LnhtbERPS2vCQBC+C/6HZYTedGMORaKr2KZp9SL46H3ITpOQ&#10;7GzIbpP033cFwdt8fM/Z7EbTiJ46V1lWsFxEIIhzqysuFNyu2XwFwnlkjY1lUvBHDnbb6WSDibYD&#10;n6m/+EKEEHYJKii9bxMpXV6SQbewLXHgfmxn0AfYFVJ3OIRw08g4il6lwYpDQ4ktvZeU15dfo+Dr&#10;lNbHvU/rD50t81Nfme/r26dSL7NxvwbhafRP8cN90GF+DP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35XHBAAAA2wAAAA8AAAAAAAAAAAAAAAAAmAIAAGRycy9kb3du&#10;cmV2LnhtbFBLBQYAAAAABAAEAPUAAACGAwAAAAA=&#10;" path="m,l11,46r11,83l36,211r19,90l76,389r27,87l123,533r21,55l155,632r3,11l142,608,118,544,95,478,69,391,47,302,29,212,13,107,,xe" filled="f" strokecolor="#1f497d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f2cAA&#10;AADbAAAADwAAAGRycy9kb3ducmV2LnhtbERPS2vCQBC+C/0PyxR60019BI2uUiyVHH0dPA7ZMQlm&#10;Z0N2qum/7wqF3ubje85q07tG3akLtWcD76MEFHHhbc2lgfPpazgHFQTZYuOZDPxQgM36ZbDCzPoH&#10;H+h+lFLFEA4ZGqhE2kzrUFTkMIx8Sxy5q+8cSoRdqW2HjxjuGj1OklQ7rDk2VNjStqLidvx2Bj73&#10;k8Vtep2drUhBaW4v+a6ZGvP22n8sQQn18i/+c+c2zp/A85d4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Vf2cAAAADbAAAADwAAAAAAAAAAAAAAAACYAgAAZHJzL2Rvd25y&#10;ZXYueG1sUEsFBgAAAAAEAAQA9QAAAIUDAAAAAA==&#10;" path="m,l33,71r-9,l11,36,,xe" filled="f" strokecolor="#1f497d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i8IA&#10;AADbAAAADwAAAGRycy9kb3ducmV2LnhtbERPS4vCMBC+C/6HMMLeNFV2fXSNIhZB8KLtHvY4NGNb&#10;tpmUJmr1128Ewdt8fM9ZrjtTiyu1rrKsYDyKQBDnVldcKPjJdsM5COeRNdaWScGdHKxX/d4SY21v&#10;fKJr6gsRQtjFqKD0vomldHlJBt3INsSBO9vWoA+wLaRu8RbCTS0nUTSVBisODSU2tC0p/0svRsFX&#10;c7j8zh+T2TFLF+Nklzycd4lSH4Nu8w3CU+ff4pd7r8P8T3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xSLwgAAANsAAAAPAAAAAAAAAAAAAAAAAJgCAABkcnMvZG93&#10;bnJldi54bWxQSwUGAAAAAAQABAD1AAAAhwMAAAAA&#10;" path="m,l8,37r,4l15,95,4,49,,xe" filled="f" strokecolor="#1f497d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J1cMA&#10;AADbAAAADwAAAGRycy9kb3ducmV2LnhtbERPTWvCQBC9C/0PyxS8mU1bLSXNRtpCIQcPNfagtyE7&#10;JsHsbNjdxvjvXaHgbR7vc/L1ZHoxkvOdZQVPSQqCuLa640bB7+578QbCB2SNvWVScCEP6+JhlmOm&#10;7Zm3NFahETGEfYYK2hCGTEpft2TQJ3YgjtzROoMhQtdI7fAcw00vn9P0VRrsODa0ONBXS/Wp+jMK&#10;lgfj9nQY63K7aS6fw4v/KfcbpeaP08c7iEBTuIv/3aWO81dw+yUe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J1cMAAADbAAAADwAAAAAAAAAAAAAAAACYAgAAZHJzL2Rv&#10;d25yZXYueG1sUEsFBgAAAAAEAAQA9QAAAIgDAAAAAA==&#10;" path="m402,r,1l363,39,325,79r-35,42l255,164r-44,58l171,284r-38,62l100,411,71,478,45,546,27,617,13,689,7,761r,21l,765r1,-4l7,688,21,616,40,545,66,475,95,409r35,-66l167,281r42,-61l253,163r34,-43l324,78,362,38,402,xe" filled="f" strokecolor="#1f497d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Q0MAA&#10;AADbAAAADwAAAGRycy9kb3ducmV2LnhtbERPzWrCQBC+F/oOyxR6qxtzSEt0FbENFCoWow8wZMck&#10;mJ0Nu2uSvn1XELzNx/c7y/VkOjGQ861lBfNZAoK4srrlWsHpWLx9gPABWWNnmRT8kYf16vlpibm2&#10;Ix9oKEMtYgj7HBU0IfS5lL5qyKCf2Z44cmfrDIYIXS21wzGGm06mSZJJgy3HhgZ72jZUXcqrUWCu&#10;xc6lP7/0Hj6p3H/tRuyoVur1ZdosQASawkN8d3/rOD+D2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YQ0MAAAADbAAAADwAAAAAAAAAAAAAAAACYAgAAZHJzL2Rvd25y&#10;ZXYueG1sUEsFBgAAAAAEAAQA9QAAAIUDAAAAAA==&#10;" path="m,l6,15r1,3l12,80r9,54l33,188r4,8l22,162,15,146,5,81,1,40,,xe" filled="f" strokecolor="#1f497d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B78A&#10;AADbAAAADwAAAGRycy9kb3ducmV2LnhtbERPy6rCMBDdC/5DGMGdpirotRpFREEQBKuLuxyasS02&#10;k9JErX69EQR3czjPmS8bU4o71a6wrGDQj0AQp1YXnCk4n7a9PxDOI2ssLZOCJzlYLtqtOcbaPvhI&#10;98RnIoSwi1FB7n0VS+nSnAy6vq2IA3extUEfYJ1JXeMjhJtSDqNoLA0WHBpyrGidU3pNbkbB7RDh&#10;psB9cnxu7fnyP31JNzop1e00qxkIT43/ib/unQ7zJ/D5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48HvwAAANsAAAAPAAAAAAAAAAAAAAAAAJgCAABkcnMvZG93bnJl&#10;di54bWxQSwUGAAAAAAQABAD1AAAAhAMAAAAA&#10;" path="m,l31,66r-7,l,xe" filled="f" strokecolor="#1f497d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PEsUA&#10;AADbAAAADwAAAGRycy9kb3ducmV2LnhtbESPzWrDQAyE74W8w6JCb/XahQbjZBNKfqC30tiX3IRX&#10;sZ14tY53m7h9+upQ6E1iRjOfluvJ9epGY+g8G8iSFBRx7W3HjYGq3D/noEJEtth7JgPfFGC9mj0s&#10;sbD+zp90O8RGSQiHAg20MQ6F1qFuyWFI/EAs2smPDqOsY6PtiHcJd71+SdO5dtixNLQ40Kal+nL4&#10;cgamn+NrPFnK5z7bZLt9ea4+rltjnh6ntwWoSFP8N/9dv1v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Q8SxQAAANsAAAAPAAAAAAAAAAAAAAAAAJgCAABkcnMv&#10;ZG93bnJldi54bWxQSwUGAAAAAAQABAD1AAAAigMAAAAA&#10;" path="m,l7,17r,26l6,40,,25,,xe" filled="f" strokecolor="#1f497d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e+8IA&#10;AADbAAAADwAAAGRycy9kb3ducmV2LnhtbERP32vCMBB+F/wfwgl703TCxlqNMhRBnDDUDfHtaM42&#10;2lxKE7X+92Yw8O0+vp83nra2EldqvHGs4HWQgCDOnTZcKPjZLfofIHxA1lg5JgV38jCddDtjzLS7&#10;8Yau21CIGMI+QwVlCHUmpc9LsugHriaO3NE1FkOETSF1g7cYbis5TJJ3adFwbCixpllJ+Xl7sQq+&#10;9umqPbytk1/znerT4rw+mrlX6qXXfo5ABGrDU/zvXuo4P4W/X+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N77wgAAANsAAAAPAAAAAAAAAAAAAAAAAJgCAABkcnMvZG93&#10;bnJldi54bWxQSwUGAAAAAAQABAD1AAAAhwMAAAAA&#10;" path="m,l7,16,22,50,33,86r13,35l45,121,14,55,11,44,,xe" filled="f" strokecolor="#1f497d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650" w:rsidRDefault="00B36089">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43650">
                                      <w:rPr>
                                        <w:rFonts w:asciiTheme="majorHAnsi" w:eastAsiaTheme="majorEastAsia" w:hAnsiTheme="majorHAnsi" w:cstheme="majorBidi"/>
                                        <w:color w:val="262626" w:themeColor="text1" w:themeTint="D9"/>
                                        <w:sz w:val="72"/>
                                        <w:szCs w:val="72"/>
                                        <w:lang w:val="en-GB"/>
                                      </w:rPr>
                                      <w:t>EUFMD – Fund for Applied Research (EuFMD-FAR) - 2017</w:t>
                                    </w:r>
                                  </w:sdtContent>
                                </w:sdt>
                              </w:p>
                              <w:p w:rsidR="00243650" w:rsidRDefault="00B36089">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43650">
                                      <w:rPr>
                                        <w:color w:val="404040" w:themeColor="text1" w:themeTint="BF"/>
                                        <w:sz w:val="36"/>
                                        <w:szCs w:val="36"/>
                                      </w:rPr>
                                      <w:t>Criteria and Application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243650" w:rsidRDefault="0024365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lang w:val="en-GB"/>
                                </w:rPr>
                                <w:t>EUFMD – Fund for Applied Research (EuFMD-FAR) - 2017</w:t>
                              </w:r>
                            </w:sdtContent>
                          </w:sdt>
                        </w:p>
                        <w:p w:rsidR="00243650" w:rsidRDefault="0024365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Criteria and Application</w:t>
                              </w:r>
                            </w:sdtContent>
                          </w:sdt>
                        </w:p>
                      </w:txbxContent>
                    </v:textbox>
                    <w10:wrap anchorx="page" anchory="page"/>
                  </v:shape>
                </w:pict>
              </mc:Fallback>
            </mc:AlternateContent>
          </w:r>
        </w:p>
        <w:p w:rsidR="00243650" w:rsidRDefault="00243650">
          <w:pPr>
            <w:rPr>
              <w:rFonts w:asciiTheme="minorHAnsi" w:eastAsia="Times New Roman" w:hAnsiTheme="minorHAnsi" w:cs="Arial"/>
              <w:b/>
              <w:bCs/>
              <w:color w:val="006600"/>
              <w:szCs w:val="24"/>
              <w:lang w:eastAsia="en-GB"/>
            </w:rPr>
          </w:pPr>
          <w:r>
            <w:rPr>
              <w:rFonts w:asciiTheme="minorHAnsi" w:eastAsia="Times New Roman" w:hAnsiTheme="minorHAnsi" w:cs="Arial"/>
              <w:b/>
              <w:bCs/>
              <w:color w:val="006600"/>
              <w:szCs w:val="24"/>
              <w:lang w:eastAsia="en-GB"/>
            </w:rPr>
            <w:br w:type="page"/>
          </w:r>
        </w:p>
      </w:sdtContent>
    </w:sdt>
    <w:p w:rsidR="00855E67" w:rsidRPr="00A01279" w:rsidRDefault="00B44737" w:rsidP="00E653CC">
      <w:pPr>
        <w:spacing w:after="0" w:line="240" w:lineRule="auto"/>
        <w:jc w:val="right"/>
        <w:rPr>
          <w:rFonts w:asciiTheme="minorHAnsi" w:eastAsia="Times New Roman" w:hAnsiTheme="minorHAnsi" w:cs="Arial"/>
          <w:b/>
          <w:bCs/>
          <w:color w:val="006600"/>
          <w:szCs w:val="24"/>
          <w:lang w:eastAsia="en-GB"/>
        </w:rPr>
      </w:pPr>
      <w:r>
        <w:rPr>
          <w:rFonts w:asciiTheme="minorHAnsi" w:eastAsia="Times New Roman" w:hAnsiTheme="minorHAnsi" w:cs="Arial"/>
          <w:b/>
          <w:bCs/>
          <w:color w:val="006600"/>
          <w:szCs w:val="24"/>
          <w:lang w:eastAsia="en-GB"/>
        </w:rPr>
        <w:lastRenderedPageBreak/>
        <w:t>Annex 1</w:t>
      </w:r>
    </w:p>
    <w:p w:rsidR="00F420FA" w:rsidRPr="00D72977" w:rsidRDefault="00EC072F" w:rsidP="00644672">
      <w:pPr>
        <w:pStyle w:val="Heading1"/>
        <w:spacing w:before="0" w:line="240" w:lineRule="auto"/>
        <w:jc w:val="both"/>
        <w:rPr>
          <w:rFonts w:eastAsia="Times New Roman"/>
          <w:color w:val="006600"/>
          <w:sz w:val="26"/>
          <w:szCs w:val="26"/>
          <w:lang w:eastAsia="en-GB"/>
        </w:rPr>
      </w:pPr>
      <w:bookmarkStart w:id="0" w:name="_Toc384892860"/>
      <w:r w:rsidRPr="00D72977">
        <w:rPr>
          <w:rFonts w:eastAsia="Times New Roman"/>
          <w:color w:val="auto"/>
          <w:sz w:val="26"/>
          <w:szCs w:val="26"/>
          <w:lang w:eastAsia="en-GB"/>
        </w:rPr>
        <w:t>Eu</w:t>
      </w:r>
      <w:r w:rsidR="005808E7" w:rsidRPr="00D72977">
        <w:rPr>
          <w:rFonts w:eastAsia="Times New Roman"/>
          <w:color w:val="auto"/>
          <w:sz w:val="26"/>
          <w:szCs w:val="26"/>
          <w:lang w:eastAsia="en-GB"/>
        </w:rPr>
        <w:t>FMD-FAR proposals:</w:t>
      </w:r>
      <w:r w:rsidRPr="00D72977">
        <w:rPr>
          <w:rFonts w:eastAsia="Times New Roman"/>
          <w:color w:val="auto"/>
          <w:sz w:val="26"/>
          <w:szCs w:val="26"/>
          <w:lang w:eastAsia="en-GB"/>
        </w:rPr>
        <w:t xml:space="preserve"> Assessment Criteria</w:t>
      </w:r>
      <w:bookmarkEnd w:id="0"/>
    </w:p>
    <w:tbl>
      <w:tblPr>
        <w:tblW w:w="7650" w:type="dxa"/>
        <w:tblCellSpacing w:w="0" w:type="dxa"/>
        <w:tblCellMar>
          <w:left w:w="0" w:type="dxa"/>
          <w:right w:w="0" w:type="dxa"/>
        </w:tblCellMar>
        <w:tblLook w:val="04A0" w:firstRow="1" w:lastRow="0" w:firstColumn="1" w:lastColumn="0" w:noHBand="0" w:noVBand="1"/>
      </w:tblPr>
      <w:tblGrid>
        <w:gridCol w:w="8288"/>
      </w:tblGrid>
      <w:tr w:rsidR="00F420FA" w:rsidRPr="00644672" w:rsidTr="004112F2">
        <w:trPr>
          <w:tblCellSpacing w:w="0" w:type="dxa"/>
        </w:trPr>
        <w:tc>
          <w:tcPr>
            <w:tcW w:w="0" w:type="auto"/>
            <w:hideMark/>
          </w:tcPr>
          <w:p w:rsidR="006652F4" w:rsidRPr="00644672" w:rsidRDefault="006652F4" w:rsidP="00644672">
            <w:pPr>
              <w:spacing w:after="0" w:line="240" w:lineRule="auto"/>
              <w:jc w:val="both"/>
              <w:rPr>
                <w:rFonts w:asciiTheme="minorHAnsi" w:eastAsia="Times New Roman" w:hAnsiTheme="minorHAnsi" w:cs="Arial"/>
                <w:color w:val="2A2A2A"/>
                <w:sz w:val="20"/>
                <w:szCs w:val="20"/>
                <w:u w:val="single"/>
                <w:lang w:eastAsia="en-GB"/>
              </w:rPr>
            </w:pPr>
          </w:p>
          <w:p w:rsidR="00E653CC" w:rsidRDefault="00F420FA" w:rsidP="00E653CC">
            <w:pPr>
              <w:pStyle w:val="Heading2"/>
              <w:spacing w:before="0" w:line="240" w:lineRule="auto"/>
              <w:rPr>
                <w:rFonts w:eastAsia="Times New Roman"/>
                <w:color w:val="006600"/>
                <w:sz w:val="20"/>
                <w:szCs w:val="20"/>
                <w:lang w:eastAsia="en-GB"/>
              </w:rPr>
            </w:pPr>
            <w:bookmarkStart w:id="1" w:name="_Toc384892861"/>
            <w:r w:rsidRPr="00644672">
              <w:rPr>
                <w:rFonts w:eastAsia="Times New Roman"/>
                <w:color w:val="006600"/>
                <w:sz w:val="20"/>
                <w:szCs w:val="20"/>
                <w:lang w:eastAsia="en-GB"/>
              </w:rPr>
              <w:t>Referee's Assessment</w:t>
            </w:r>
            <w:bookmarkEnd w:id="1"/>
          </w:p>
          <w:p w:rsidR="00F420FA" w:rsidRPr="00C473D3" w:rsidRDefault="00F420FA" w:rsidP="00C473D3">
            <w:pPr>
              <w:spacing w:after="0" w:line="240" w:lineRule="auto"/>
              <w:rPr>
                <w:rFonts w:asciiTheme="minorHAnsi" w:hAnsiTheme="minorHAnsi"/>
                <w:sz w:val="20"/>
                <w:szCs w:val="20"/>
                <w:lang w:eastAsia="en-GB"/>
              </w:rPr>
            </w:pPr>
            <w:r w:rsidRPr="00644672">
              <w:rPr>
                <w:lang w:eastAsia="en-GB"/>
              </w:rPr>
              <w:br/>
            </w:r>
            <w:r w:rsidR="00B44737">
              <w:rPr>
                <w:rFonts w:asciiTheme="minorHAnsi" w:hAnsiTheme="minorHAnsi"/>
                <w:sz w:val="20"/>
                <w:szCs w:val="20"/>
                <w:lang w:eastAsia="en-GB"/>
              </w:rPr>
              <w:t>TWO</w:t>
            </w:r>
            <w:r w:rsidRPr="00C473D3">
              <w:rPr>
                <w:rFonts w:asciiTheme="minorHAnsi" w:hAnsiTheme="minorHAnsi"/>
                <w:sz w:val="20"/>
                <w:szCs w:val="20"/>
                <w:lang w:eastAsia="en-GB"/>
              </w:rPr>
              <w:t xml:space="preserve"> External reviewers are invited to review each application, and to both objective and specific in their critical appraisal of each grant application, and to focus on the scientific merit and significance.</w:t>
            </w:r>
          </w:p>
          <w:p w:rsidR="00E653CC" w:rsidRPr="00E653CC" w:rsidRDefault="00E653CC" w:rsidP="00E653CC">
            <w:pPr>
              <w:spacing w:after="0"/>
              <w:rPr>
                <w:lang w:eastAsia="en-GB"/>
              </w:rPr>
            </w:pPr>
          </w:p>
          <w:tbl>
            <w:tblPr>
              <w:tblW w:w="5000" w:type="pct"/>
              <w:tblCellSpacing w:w="0" w:type="dxa"/>
              <w:tblCellMar>
                <w:left w:w="0" w:type="dxa"/>
                <w:right w:w="0" w:type="dxa"/>
              </w:tblCellMar>
              <w:tblLook w:val="04A0" w:firstRow="1" w:lastRow="0" w:firstColumn="1" w:lastColumn="0" w:noHBand="0" w:noVBand="1"/>
            </w:tblPr>
            <w:tblGrid>
              <w:gridCol w:w="414"/>
              <w:gridCol w:w="7874"/>
            </w:tblGrid>
            <w:tr w:rsidR="00F420FA" w:rsidRPr="00644672" w:rsidTr="004112F2">
              <w:trPr>
                <w:tblCellSpacing w:w="0" w:type="dxa"/>
              </w:trPr>
              <w:tc>
                <w:tcPr>
                  <w:tcW w:w="250" w:type="pct"/>
                  <w:vAlign w:val="center"/>
                  <w:hideMark/>
                </w:tcPr>
                <w:p w:rsidR="00F420FA" w:rsidRPr="00644672" w:rsidRDefault="00F420FA" w:rsidP="00E653CC">
                  <w:pPr>
                    <w:spacing w:after="0" w:line="240" w:lineRule="auto"/>
                    <w:jc w:val="both"/>
                    <w:rPr>
                      <w:rFonts w:asciiTheme="minorHAnsi" w:eastAsia="Times New Roman" w:hAnsiTheme="minorHAnsi" w:cs="Times New Roman"/>
                      <w:color w:val="2A2A2A"/>
                      <w:sz w:val="20"/>
                      <w:szCs w:val="20"/>
                      <w:lang w:eastAsia="en-GB"/>
                    </w:rPr>
                  </w:pPr>
                </w:p>
              </w:tc>
              <w:tc>
                <w:tcPr>
                  <w:tcW w:w="4750" w:type="pct"/>
                  <w:vAlign w:val="center"/>
                  <w:hideMark/>
                </w:tcPr>
                <w:p w:rsidR="00F420FA" w:rsidRPr="00644672" w:rsidRDefault="00F420FA" w:rsidP="00E653CC">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i/>
                      <w:iCs/>
                      <w:color w:val="2A2A2A"/>
                      <w:sz w:val="20"/>
                      <w:szCs w:val="20"/>
                      <w:lang w:eastAsia="en-GB"/>
                    </w:rPr>
                    <w:t>Scientific merit</w:t>
                  </w:r>
                </w:p>
              </w:tc>
            </w:tr>
            <w:tr w:rsidR="00F420FA" w:rsidRPr="00644672" w:rsidTr="004112F2">
              <w:trPr>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4750" w:type="pct"/>
                  <w:vAlign w:val="center"/>
                  <w:hideMark/>
                </w:tcPr>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Originality</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t xml:space="preserve"> </w:t>
                  </w:r>
                </w:p>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Relevance to the fund and thematic priorities</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t xml:space="preserve"> </w:t>
                  </w:r>
                </w:p>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Significance of the research questions</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Times New Roman"/>
                      <w:color w:val="2A2A2A"/>
                      <w:sz w:val="20"/>
                      <w:szCs w:val="20"/>
                      <w:lang w:eastAsia="en-GB"/>
                    </w:rPr>
                    <w:t xml:space="preserve"> </w:t>
                  </w:r>
                </w:p>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Quality of scientific approach</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Times New Roman"/>
                      <w:color w:val="2A2A2A"/>
                      <w:sz w:val="20"/>
                      <w:szCs w:val="20"/>
                      <w:lang w:eastAsia="en-GB"/>
                    </w:rPr>
                    <w:t xml:space="preserve"> </w:t>
                  </w:r>
                </w:p>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Credibility of design and methods</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Times New Roman"/>
                      <w:color w:val="2A2A2A"/>
                      <w:sz w:val="20"/>
                      <w:szCs w:val="20"/>
                      <w:lang w:eastAsia="en-GB"/>
                    </w:rPr>
                    <w:t xml:space="preserve"> </w:t>
                  </w:r>
                </w:p>
                <w:p w:rsidR="00F420FA" w:rsidRPr="00E653CC"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Applicability of the outputs</w:t>
                  </w:r>
                  <w:r w:rsidR="00E653CC">
                    <w:rPr>
                      <w:rFonts w:asciiTheme="minorHAnsi" w:eastAsia="Times New Roman" w:hAnsiTheme="minorHAnsi" w:cs="Arial"/>
                      <w:color w:val="2A2A2A"/>
                      <w:sz w:val="20"/>
                      <w:szCs w:val="20"/>
                      <w:lang w:eastAsia="en-GB"/>
                    </w:rPr>
                    <w:t>.</w:t>
                  </w:r>
                  <w:r w:rsidR="00EC072F" w:rsidRPr="00644672">
                    <w:rPr>
                      <w:rFonts w:asciiTheme="minorHAnsi" w:eastAsia="Times New Roman" w:hAnsiTheme="minorHAnsi" w:cs="Arial"/>
                      <w:color w:val="2A2A2A"/>
                      <w:sz w:val="20"/>
                      <w:szCs w:val="20"/>
                      <w:lang w:eastAsia="en-GB"/>
                    </w:rPr>
                    <w:t xml:space="preserve"> </w:t>
                  </w:r>
                </w:p>
                <w:p w:rsidR="00E653CC" w:rsidRPr="00644672" w:rsidRDefault="00E653CC" w:rsidP="00A01279">
                  <w:pPr>
                    <w:spacing w:after="0" w:line="240" w:lineRule="auto"/>
                    <w:ind w:left="720"/>
                    <w:jc w:val="both"/>
                    <w:rPr>
                      <w:rFonts w:asciiTheme="minorHAnsi" w:eastAsia="Times New Roman" w:hAnsiTheme="minorHAnsi" w:cs="Times New Roman"/>
                      <w:color w:val="2A2A2A"/>
                      <w:sz w:val="20"/>
                      <w:szCs w:val="20"/>
                      <w:lang w:eastAsia="en-GB"/>
                    </w:rPr>
                  </w:pPr>
                </w:p>
              </w:tc>
            </w:tr>
            <w:tr w:rsidR="00F420FA" w:rsidRPr="00644672" w:rsidTr="004112F2">
              <w:trPr>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47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i/>
                      <w:iCs/>
                      <w:color w:val="2A2A2A"/>
                      <w:sz w:val="20"/>
                      <w:szCs w:val="20"/>
                      <w:lang w:eastAsia="en-GB"/>
                    </w:rPr>
                    <w:t>Research ethics/animal welfare</w:t>
                  </w:r>
                </w:p>
              </w:tc>
            </w:tr>
            <w:tr w:rsidR="00F420FA" w:rsidRPr="00644672" w:rsidTr="004112F2">
              <w:trPr>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4750" w:type="pct"/>
                  <w:vAlign w:val="center"/>
                  <w:hideMark/>
                </w:tcPr>
                <w:p w:rsidR="00F420FA" w:rsidRPr="00644672" w:rsidRDefault="00F420FA" w:rsidP="00644672">
                  <w:pPr>
                    <w:numPr>
                      <w:ilvl w:val="0"/>
                      <w:numId w:val="11"/>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Are there any ethical/animal welfare concerns? </w:t>
                  </w:r>
                </w:p>
                <w:p w:rsidR="00F420FA" w:rsidRPr="00644672" w:rsidRDefault="00F420FA" w:rsidP="00644672">
                  <w:pPr>
                    <w:numPr>
                      <w:ilvl w:val="0"/>
                      <w:numId w:val="11"/>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Are measures in place to address these? </w:t>
                  </w:r>
                </w:p>
                <w:p w:rsidR="00F420FA" w:rsidRPr="00644672" w:rsidRDefault="00F420FA" w:rsidP="00644672">
                  <w:pPr>
                    <w:spacing w:after="0" w:line="240" w:lineRule="auto"/>
                    <w:ind w:left="720"/>
                    <w:jc w:val="both"/>
                    <w:rPr>
                      <w:rFonts w:asciiTheme="minorHAnsi" w:eastAsia="Times New Roman" w:hAnsiTheme="minorHAnsi" w:cs="Times New Roman"/>
                      <w:color w:val="2A2A2A"/>
                      <w:sz w:val="20"/>
                      <w:szCs w:val="20"/>
                      <w:lang w:eastAsia="en-GB"/>
                    </w:rPr>
                  </w:pPr>
                </w:p>
              </w:tc>
            </w:tr>
          </w:tbl>
          <w:p w:rsidR="00EC072F" w:rsidRPr="00644672" w:rsidRDefault="00F420FA" w:rsidP="00644672">
            <w:pPr>
              <w:spacing w:after="0" w:line="240" w:lineRule="auto"/>
              <w:jc w:val="both"/>
              <w:rPr>
                <w:rStyle w:val="Heading2Char"/>
                <w:color w:val="006600"/>
                <w:sz w:val="20"/>
                <w:szCs w:val="20"/>
              </w:rPr>
            </w:pPr>
            <w:bookmarkStart w:id="2" w:name="_Toc384892862"/>
            <w:r w:rsidRPr="00644672">
              <w:rPr>
                <w:rStyle w:val="Heading2Char"/>
                <w:color w:val="006600"/>
                <w:sz w:val="20"/>
                <w:szCs w:val="20"/>
              </w:rPr>
              <w:t>Grant Review Board</w:t>
            </w:r>
            <w:bookmarkEnd w:id="2"/>
          </w:p>
          <w:p w:rsidR="00F420FA" w:rsidRDefault="00F420FA" w:rsidP="00644672">
            <w:pPr>
              <w:spacing w:after="0" w:line="240" w:lineRule="auto"/>
              <w:jc w:val="both"/>
              <w:rPr>
                <w:rFonts w:asciiTheme="minorHAnsi" w:eastAsia="Times New Roman" w:hAnsiTheme="minorHAnsi" w:cs="Arial"/>
                <w:color w:val="2A2A2A"/>
                <w:sz w:val="20"/>
                <w:szCs w:val="20"/>
                <w:lang w:eastAsia="en-GB"/>
              </w:rPr>
            </w:pPr>
            <w:r w:rsidRPr="00644672">
              <w:rPr>
                <w:rFonts w:asciiTheme="minorHAnsi" w:eastAsia="Times New Roman" w:hAnsiTheme="minorHAnsi" w:cs="Arial"/>
                <w:color w:val="2A2A2A"/>
                <w:sz w:val="20"/>
                <w:szCs w:val="20"/>
                <w:lang w:eastAsia="en-GB"/>
              </w:rPr>
              <w:br/>
              <w:t>After review by the Referee Panel, each proposal will be discussed further, bearing in mind the track record of the principal applicant, the research capacity of the administering institution and the value for money of the proposal. Funding recommendations will be finalised in the Grant Review Board meeting. Summary statements containing questions, comments and/or recommendations will be forwarded to the applicant.</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bl>
            <w:tblPr>
              <w:tblW w:w="8288" w:type="dxa"/>
              <w:tblCellSpacing w:w="0" w:type="dxa"/>
              <w:tblCellMar>
                <w:left w:w="0" w:type="dxa"/>
                <w:right w:w="0" w:type="dxa"/>
              </w:tblCellMar>
              <w:tblLook w:val="04A0" w:firstRow="1" w:lastRow="0" w:firstColumn="1" w:lastColumn="0" w:noHBand="0" w:noVBand="1"/>
            </w:tblPr>
            <w:tblGrid>
              <w:gridCol w:w="415"/>
              <w:gridCol w:w="414"/>
              <w:gridCol w:w="7459"/>
            </w:tblGrid>
            <w:tr w:rsidR="00F420FA" w:rsidRPr="00644672" w:rsidTr="004112F2">
              <w:trPr>
                <w:trHeight w:val="115"/>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i/>
                      <w:iCs/>
                      <w:color w:val="2A2A2A"/>
                      <w:sz w:val="20"/>
                      <w:szCs w:val="20"/>
                      <w:lang w:eastAsia="en-GB"/>
                    </w:rPr>
                    <w:t xml:space="preserve">Scientific merit (see above) </w:t>
                  </w:r>
                  <w:r w:rsidRPr="00644672">
                    <w:rPr>
                      <w:rFonts w:asciiTheme="minorHAnsi" w:eastAsia="Times New Roman" w:hAnsiTheme="minorHAnsi" w:cs="Arial"/>
                      <w:i/>
                      <w:iCs/>
                      <w:color w:val="2A2A2A"/>
                      <w:sz w:val="20"/>
                      <w:szCs w:val="20"/>
                      <w:lang w:eastAsia="en-GB"/>
                    </w:rPr>
                    <w:br/>
                    <w:t xml:space="preserve">Research ethics (see above) plus </w:t>
                  </w:r>
                </w:p>
              </w:tc>
            </w:tr>
            <w:tr w:rsidR="00F420FA" w:rsidRPr="00644672" w:rsidTr="004112F2">
              <w:trPr>
                <w:trHeight w:val="70"/>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r>
            <w:tr w:rsidR="00F420FA" w:rsidRPr="00644672" w:rsidTr="004112F2">
              <w:trPr>
                <w:trHeight w:val="56"/>
                <w:tblCellSpacing w:w="0" w:type="dxa"/>
              </w:trPr>
              <w:tc>
                <w:tcPr>
                  <w:tcW w:w="0" w:type="auto"/>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Default="00F420FA" w:rsidP="00644672">
                  <w:pPr>
                    <w:spacing w:after="0" w:line="240" w:lineRule="auto"/>
                    <w:jc w:val="both"/>
                    <w:rPr>
                      <w:rFonts w:asciiTheme="minorHAnsi" w:eastAsia="Times New Roman" w:hAnsiTheme="minorHAnsi" w:cs="Arial"/>
                      <w:i/>
                      <w:iCs/>
                      <w:color w:val="2A2A2A"/>
                      <w:sz w:val="20"/>
                      <w:szCs w:val="20"/>
                      <w:lang w:eastAsia="en-GB"/>
                    </w:rPr>
                  </w:pPr>
                  <w:r w:rsidRPr="00644672">
                    <w:rPr>
                      <w:rFonts w:asciiTheme="minorHAnsi" w:eastAsia="Times New Roman" w:hAnsiTheme="minorHAnsi" w:cs="Arial"/>
                      <w:i/>
                      <w:iCs/>
                      <w:color w:val="2A2A2A"/>
                      <w:sz w:val="20"/>
                      <w:szCs w:val="20"/>
                      <w:lang w:eastAsia="en-GB"/>
                    </w:rPr>
                    <w:t>Relevance to the scope of funding</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c>
            </w:tr>
            <w:tr w:rsidR="00F420FA" w:rsidRPr="00644672" w:rsidTr="00A01279">
              <w:trPr>
                <w:trHeight w:val="359"/>
                <w:tblCellSpacing w:w="0" w:type="dxa"/>
              </w:trPr>
              <w:tc>
                <w:tcPr>
                  <w:tcW w:w="0" w:type="auto"/>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Pr="00E653CC" w:rsidRDefault="00F420FA" w:rsidP="00644672">
                  <w:pPr>
                    <w:numPr>
                      <w:ilvl w:val="0"/>
                      <w:numId w:val="14"/>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Is the topic within the scope of the fund and the thematic priorities?</w:t>
                  </w:r>
                </w:p>
                <w:p w:rsidR="00E653CC" w:rsidRPr="00644672" w:rsidRDefault="00E653CC" w:rsidP="00E653CC">
                  <w:pPr>
                    <w:spacing w:after="0" w:line="240" w:lineRule="auto"/>
                    <w:ind w:left="720"/>
                    <w:jc w:val="both"/>
                    <w:rPr>
                      <w:rFonts w:asciiTheme="minorHAnsi" w:eastAsia="Times New Roman" w:hAnsiTheme="minorHAnsi" w:cs="Times New Roman"/>
                      <w:color w:val="2A2A2A"/>
                      <w:sz w:val="20"/>
                      <w:szCs w:val="20"/>
                      <w:lang w:eastAsia="en-GB"/>
                    </w:rPr>
                  </w:pPr>
                </w:p>
              </w:tc>
            </w:tr>
            <w:tr w:rsidR="00F420FA" w:rsidRPr="00644672" w:rsidTr="004112F2">
              <w:trPr>
                <w:trHeight w:val="56"/>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Default="00F420FA" w:rsidP="00644672">
                  <w:pPr>
                    <w:spacing w:after="0" w:line="240" w:lineRule="auto"/>
                    <w:jc w:val="both"/>
                    <w:rPr>
                      <w:rFonts w:asciiTheme="minorHAnsi" w:eastAsia="Times New Roman" w:hAnsiTheme="minorHAnsi" w:cs="Arial"/>
                      <w:i/>
                      <w:iCs/>
                      <w:color w:val="2A2A2A"/>
                      <w:sz w:val="20"/>
                      <w:szCs w:val="20"/>
                      <w:lang w:eastAsia="en-GB"/>
                    </w:rPr>
                  </w:pPr>
                  <w:r w:rsidRPr="00644672">
                    <w:rPr>
                      <w:rFonts w:asciiTheme="minorHAnsi" w:eastAsia="Times New Roman" w:hAnsiTheme="minorHAnsi" w:cs="Arial"/>
                      <w:i/>
                      <w:iCs/>
                      <w:color w:val="2A2A2A"/>
                      <w:sz w:val="20"/>
                      <w:szCs w:val="20"/>
                      <w:lang w:eastAsia="en-GB"/>
                    </w:rPr>
                    <w:t>Track records of the applicants</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c>
            </w:tr>
            <w:tr w:rsidR="00F420FA" w:rsidRPr="00644672" w:rsidTr="004112F2">
              <w:trPr>
                <w:trHeight w:val="292"/>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hideMark/>
                </w:tcPr>
                <w:p w:rsidR="00F420FA" w:rsidRDefault="00F420FA" w:rsidP="00644672">
                  <w:pPr>
                    <w:numPr>
                      <w:ilvl w:val="0"/>
                      <w:numId w:val="15"/>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What is the likelihood that the proposed study can be accomplished by the investigators given their documented experience and expertise? Track record includes the applicant's compliance with the terms and conditions of previous awards and records of research output.</w:t>
                  </w:r>
                  <w:r w:rsidRPr="00644672">
                    <w:rPr>
                      <w:rFonts w:asciiTheme="minorHAnsi" w:eastAsia="Times New Roman" w:hAnsiTheme="minorHAnsi" w:cs="Times New Roman"/>
                      <w:color w:val="2A2A2A"/>
                      <w:sz w:val="20"/>
                      <w:szCs w:val="20"/>
                      <w:lang w:eastAsia="en-GB"/>
                    </w:rPr>
                    <w:t xml:space="preserve"> </w:t>
                  </w:r>
                </w:p>
                <w:p w:rsidR="00E653CC" w:rsidRPr="00644672" w:rsidRDefault="00E653CC" w:rsidP="00E653CC">
                  <w:pPr>
                    <w:spacing w:after="0" w:line="240" w:lineRule="auto"/>
                    <w:ind w:left="720"/>
                    <w:jc w:val="both"/>
                    <w:rPr>
                      <w:rFonts w:asciiTheme="minorHAnsi" w:eastAsia="Times New Roman" w:hAnsiTheme="minorHAnsi" w:cs="Times New Roman"/>
                      <w:color w:val="2A2A2A"/>
                      <w:sz w:val="20"/>
                      <w:szCs w:val="20"/>
                      <w:lang w:eastAsia="en-GB"/>
                    </w:rPr>
                  </w:pPr>
                </w:p>
              </w:tc>
            </w:tr>
            <w:tr w:rsidR="00F420FA" w:rsidRPr="00644672" w:rsidTr="004112F2">
              <w:trPr>
                <w:trHeight w:val="59"/>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Default="00F420FA" w:rsidP="00644672">
                  <w:pPr>
                    <w:spacing w:after="0" w:line="240" w:lineRule="auto"/>
                    <w:jc w:val="both"/>
                    <w:rPr>
                      <w:rFonts w:asciiTheme="minorHAnsi" w:eastAsia="Times New Roman" w:hAnsiTheme="minorHAnsi" w:cs="Arial"/>
                      <w:i/>
                      <w:iCs/>
                      <w:color w:val="2A2A2A"/>
                      <w:sz w:val="20"/>
                      <w:szCs w:val="20"/>
                      <w:lang w:eastAsia="en-GB"/>
                    </w:rPr>
                  </w:pPr>
                  <w:r w:rsidRPr="00644672">
                    <w:rPr>
                      <w:rFonts w:asciiTheme="minorHAnsi" w:eastAsia="Times New Roman" w:hAnsiTheme="minorHAnsi" w:cs="Arial"/>
                      <w:i/>
                      <w:iCs/>
                      <w:color w:val="2A2A2A"/>
                      <w:sz w:val="20"/>
                      <w:szCs w:val="20"/>
                      <w:lang w:eastAsia="en-GB"/>
                    </w:rPr>
                    <w:t>Research capacity of the administering institution</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c>
            </w:tr>
            <w:tr w:rsidR="00F420FA" w:rsidRPr="00644672" w:rsidTr="004112F2">
              <w:trPr>
                <w:trHeight w:val="181"/>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Pr="00E653CC" w:rsidRDefault="00F420FA" w:rsidP="00644672">
                  <w:pPr>
                    <w:numPr>
                      <w:ilvl w:val="0"/>
                      <w:numId w:val="16"/>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Research capacity refers to the ability of the administering institution to provide an environment conducive to productive research, in terms of </w:t>
                  </w:r>
                </w:p>
                <w:p w:rsidR="00E653CC" w:rsidRPr="00644672" w:rsidRDefault="00E653CC" w:rsidP="00E653CC">
                  <w:pPr>
                    <w:spacing w:after="0" w:line="240" w:lineRule="auto"/>
                    <w:ind w:left="720"/>
                    <w:jc w:val="both"/>
                    <w:rPr>
                      <w:rFonts w:asciiTheme="minorHAnsi" w:eastAsia="Times New Roman" w:hAnsiTheme="minorHAnsi" w:cs="Times New Roman"/>
                      <w:color w:val="2A2A2A"/>
                      <w:sz w:val="20"/>
                      <w:szCs w:val="20"/>
                      <w:lang w:eastAsia="en-GB"/>
                    </w:rPr>
                  </w:pPr>
                </w:p>
              </w:tc>
            </w:tr>
            <w:tr w:rsidR="00F420FA" w:rsidRPr="00644672" w:rsidTr="004112F2">
              <w:trPr>
                <w:trHeight w:val="226"/>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4500" w:type="pct"/>
                  <w:vAlign w:val="center"/>
                  <w:hideMark/>
                </w:tcPr>
                <w:p w:rsidR="00F420FA" w:rsidRDefault="00F420FA" w:rsidP="00E653CC">
                  <w:pPr>
                    <w:spacing w:after="0" w:line="240" w:lineRule="auto"/>
                    <w:rPr>
                      <w:rFonts w:asciiTheme="minorHAnsi" w:eastAsia="Times New Roman" w:hAnsiTheme="minorHAnsi" w:cs="Arial"/>
                      <w:color w:val="2A2A2A"/>
                      <w:sz w:val="20"/>
                      <w:szCs w:val="20"/>
                      <w:lang w:eastAsia="en-GB"/>
                    </w:rPr>
                  </w:pPr>
                  <w:r w:rsidRPr="00644672">
                    <w:rPr>
                      <w:rFonts w:asciiTheme="minorHAnsi" w:eastAsia="Times New Roman" w:hAnsiTheme="minorHAnsi" w:cs="Arial"/>
                      <w:color w:val="2A2A2A"/>
                      <w:sz w:val="20"/>
                      <w:szCs w:val="20"/>
                      <w:lang w:eastAsia="en-GB"/>
                    </w:rPr>
                    <w:t>~ physical space</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br/>
                    <w:t>~ facilities and equipment</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t xml:space="preserve"> </w:t>
                  </w:r>
                  <w:r w:rsidRPr="00644672">
                    <w:rPr>
                      <w:rFonts w:asciiTheme="minorHAnsi" w:eastAsia="Times New Roman" w:hAnsiTheme="minorHAnsi" w:cs="Arial"/>
                      <w:color w:val="2A2A2A"/>
                      <w:sz w:val="20"/>
                      <w:szCs w:val="20"/>
                      <w:lang w:eastAsia="en-GB"/>
                    </w:rPr>
                    <w:br/>
                    <w:t>~ qualified research staff</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br/>
                    <w:t>~ qualified support/administrative staff</w:t>
                  </w:r>
                  <w:r w:rsidR="00E653CC">
                    <w:rPr>
                      <w:rFonts w:asciiTheme="minorHAnsi" w:eastAsia="Times New Roman" w:hAnsiTheme="minorHAnsi" w:cs="Arial"/>
                      <w:color w:val="2A2A2A"/>
                      <w:sz w:val="20"/>
                      <w:szCs w:val="20"/>
                      <w:lang w:eastAsia="en-GB"/>
                    </w:rPr>
                    <w:t>.</w:t>
                  </w:r>
                </w:p>
                <w:p w:rsidR="00E653CC" w:rsidRDefault="00E653CC" w:rsidP="00E653CC">
                  <w:pPr>
                    <w:spacing w:after="0" w:line="240" w:lineRule="auto"/>
                    <w:rPr>
                      <w:rFonts w:asciiTheme="minorHAnsi" w:eastAsia="Times New Roman" w:hAnsiTheme="minorHAnsi" w:cs="Arial"/>
                      <w:color w:val="2A2A2A"/>
                      <w:sz w:val="20"/>
                      <w:szCs w:val="20"/>
                      <w:lang w:eastAsia="en-GB"/>
                    </w:rPr>
                  </w:pPr>
                </w:p>
                <w:p w:rsidR="00E653CC" w:rsidRDefault="00E653CC" w:rsidP="00E653CC">
                  <w:pPr>
                    <w:spacing w:after="0" w:line="240" w:lineRule="auto"/>
                    <w:rPr>
                      <w:rFonts w:asciiTheme="minorHAnsi" w:eastAsia="Times New Roman" w:hAnsiTheme="minorHAnsi" w:cs="Arial"/>
                      <w:color w:val="2A2A2A"/>
                      <w:sz w:val="20"/>
                      <w:szCs w:val="20"/>
                      <w:lang w:eastAsia="en-GB"/>
                    </w:rPr>
                  </w:pPr>
                </w:p>
                <w:p w:rsidR="00E653CC" w:rsidRPr="00644672" w:rsidRDefault="00E653CC" w:rsidP="00E653CC">
                  <w:pPr>
                    <w:spacing w:after="0" w:line="240" w:lineRule="auto"/>
                    <w:rPr>
                      <w:rFonts w:asciiTheme="minorHAnsi" w:eastAsia="Times New Roman" w:hAnsiTheme="minorHAnsi" w:cs="Times New Roman"/>
                      <w:color w:val="2A2A2A"/>
                      <w:sz w:val="20"/>
                      <w:szCs w:val="20"/>
                      <w:lang w:eastAsia="en-GB"/>
                    </w:rPr>
                  </w:pPr>
                </w:p>
              </w:tc>
            </w:tr>
          </w:tbl>
          <w:p w:rsidR="00F420FA" w:rsidRDefault="00F420FA" w:rsidP="00644672">
            <w:pPr>
              <w:spacing w:after="0" w:line="240" w:lineRule="auto"/>
              <w:jc w:val="both"/>
              <w:rPr>
                <w:rFonts w:asciiTheme="minorHAnsi" w:eastAsia="Times New Roman" w:hAnsiTheme="minorHAnsi" w:cs="Arial"/>
                <w:color w:val="2A2A2A"/>
                <w:sz w:val="20"/>
                <w:szCs w:val="20"/>
                <w:lang w:eastAsia="en-GB"/>
              </w:rPr>
            </w:pPr>
            <w:r w:rsidRPr="00644672">
              <w:rPr>
                <w:rFonts w:asciiTheme="minorHAnsi" w:eastAsia="Times New Roman" w:hAnsiTheme="minorHAnsi" w:cs="Arial"/>
                <w:color w:val="2A2A2A"/>
                <w:sz w:val="20"/>
                <w:szCs w:val="20"/>
                <w:lang w:eastAsia="en-GB"/>
              </w:rPr>
              <w:t>The emphasis placed on each aspect varies between applications, depending on their relative strengths.</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p w:rsidR="00F420FA" w:rsidRDefault="00F420FA" w:rsidP="00644672">
            <w:pPr>
              <w:pStyle w:val="Heading2"/>
              <w:spacing w:before="0" w:line="240" w:lineRule="auto"/>
              <w:jc w:val="both"/>
              <w:rPr>
                <w:rFonts w:eastAsia="Times New Roman"/>
                <w:color w:val="006600"/>
                <w:sz w:val="20"/>
                <w:szCs w:val="20"/>
                <w:lang w:eastAsia="en-GB"/>
              </w:rPr>
            </w:pPr>
            <w:bookmarkStart w:id="3" w:name="_Toc384892863"/>
            <w:r w:rsidRPr="00644672">
              <w:rPr>
                <w:rFonts w:eastAsia="Times New Roman"/>
                <w:color w:val="006600"/>
                <w:sz w:val="20"/>
                <w:szCs w:val="20"/>
                <w:lang w:eastAsia="en-GB"/>
              </w:rPr>
              <w:t>Rating a Grant Application</w:t>
            </w:r>
            <w:bookmarkEnd w:id="3"/>
          </w:p>
          <w:p w:rsidR="00E653CC" w:rsidRDefault="00E653CC" w:rsidP="00644672">
            <w:pPr>
              <w:spacing w:after="0" w:line="240" w:lineRule="auto"/>
              <w:jc w:val="both"/>
              <w:rPr>
                <w:rFonts w:asciiTheme="minorHAnsi" w:eastAsia="Times New Roman" w:hAnsiTheme="minorHAnsi" w:cs="Arial"/>
                <w:color w:val="2A2A2A"/>
                <w:sz w:val="20"/>
                <w:szCs w:val="20"/>
                <w:lang w:eastAsia="en-GB"/>
              </w:rPr>
            </w:pPr>
          </w:p>
          <w:p w:rsidR="00F420FA" w:rsidRDefault="00F420FA" w:rsidP="00644672">
            <w:pPr>
              <w:spacing w:after="0" w:line="240" w:lineRule="auto"/>
              <w:jc w:val="both"/>
              <w:rPr>
                <w:rFonts w:asciiTheme="minorHAnsi" w:eastAsia="Times New Roman" w:hAnsiTheme="minorHAnsi" w:cs="Arial"/>
                <w:color w:val="2A2A2A"/>
                <w:sz w:val="20"/>
                <w:szCs w:val="20"/>
                <w:lang w:eastAsia="en-GB"/>
              </w:rPr>
            </w:pPr>
            <w:r w:rsidRPr="00644672">
              <w:rPr>
                <w:rFonts w:asciiTheme="minorHAnsi" w:eastAsia="Times New Roman" w:hAnsiTheme="minorHAnsi" w:cs="Arial"/>
                <w:color w:val="2A2A2A"/>
                <w:sz w:val="20"/>
                <w:szCs w:val="20"/>
                <w:lang w:eastAsia="en-GB"/>
              </w:rPr>
              <w:t xml:space="preserve">A score ranging from </w:t>
            </w:r>
            <w:r w:rsidR="00E653CC" w:rsidRPr="00E653CC">
              <w:rPr>
                <w:rFonts w:asciiTheme="minorHAnsi" w:eastAsia="Times New Roman" w:hAnsiTheme="minorHAnsi" w:cs="Arial"/>
                <w:b/>
                <w:color w:val="2A2A2A"/>
                <w:sz w:val="20"/>
                <w:szCs w:val="20"/>
                <w:lang w:eastAsia="en-GB"/>
              </w:rPr>
              <w:t>4</w:t>
            </w:r>
            <w:r w:rsidRPr="00644672">
              <w:rPr>
                <w:rFonts w:asciiTheme="minorHAnsi" w:eastAsia="Times New Roman" w:hAnsiTheme="minorHAnsi" w:cs="Arial"/>
                <w:color w:val="2A2A2A"/>
                <w:sz w:val="20"/>
                <w:szCs w:val="20"/>
                <w:lang w:eastAsia="en-GB"/>
              </w:rPr>
              <w:t xml:space="preserve"> (Recommended for support / High) to </w:t>
            </w:r>
            <w:r w:rsidRPr="00E653CC">
              <w:rPr>
                <w:rFonts w:asciiTheme="minorHAnsi" w:eastAsia="Times New Roman" w:hAnsiTheme="minorHAnsi" w:cs="Arial"/>
                <w:b/>
                <w:color w:val="2A2A2A"/>
                <w:sz w:val="20"/>
                <w:szCs w:val="20"/>
                <w:lang w:eastAsia="en-GB"/>
              </w:rPr>
              <w:t>1</w:t>
            </w:r>
            <w:r w:rsidRPr="00644672">
              <w:rPr>
                <w:rFonts w:asciiTheme="minorHAnsi" w:eastAsia="Times New Roman" w:hAnsiTheme="minorHAnsi" w:cs="Arial"/>
                <w:color w:val="2A2A2A"/>
                <w:sz w:val="20"/>
                <w:szCs w:val="20"/>
                <w:lang w:eastAsia="en-GB"/>
              </w:rPr>
              <w:t xml:space="preserve"> (Not worthy of support / Low) will be assigned by the referees to indicate the scientific merit under each heading in the Referee's Assessment Form. The overall rating for each application will be discussed and finalised in the Grant Review Board meeting. The overall rating is defined as follows:</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8288"/>
            </w:tblGrid>
            <w:tr w:rsidR="00F420FA" w:rsidRPr="00644672" w:rsidTr="004112F2">
              <w:trPr>
                <w:tblCellSpacing w:w="0" w:type="dxa"/>
              </w:trPr>
              <w:tc>
                <w:tcPr>
                  <w:tcW w:w="0" w:type="auto"/>
                  <w:shd w:val="clear" w:color="auto" w:fill="CCE0EE"/>
                  <w:vAlign w:val="center"/>
                  <w:hideMark/>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327"/>
                    <w:gridCol w:w="5951"/>
                  </w:tblGrid>
                  <w:tr w:rsidR="00F420FA" w:rsidRPr="00644672" w:rsidTr="004112F2">
                    <w:trPr>
                      <w:tblCellSpacing w:w="7" w:type="dxa"/>
                    </w:trPr>
                    <w:tc>
                      <w:tcPr>
                        <w:tcW w:w="1400" w:type="pct"/>
                        <w:shd w:val="clear" w:color="auto" w:fill="F5FBFF"/>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4 - Recommended for support </w:t>
                        </w:r>
                      </w:p>
                    </w:tc>
                    <w:tc>
                      <w:tcPr>
                        <w:tcW w:w="3600" w:type="pct"/>
                        <w:shd w:val="clear" w:color="auto" w:fill="F5FBFF"/>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Nil or very minor issues to address only</w:t>
                        </w:r>
                      </w:p>
                    </w:tc>
                  </w:tr>
                  <w:tr w:rsidR="00F420FA" w:rsidRPr="00644672" w:rsidTr="004112F2">
                    <w:trPr>
                      <w:tblCellSpacing w:w="7" w:type="dxa"/>
                    </w:trPr>
                    <w:tc>
                      <w:tcPr>
                        <w:tcW w:w="1400" w:type="pct"/>
                        <w:shd w:val="clear" w:color="auto" w:fill="FFFFFF"/>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3 - Recommended for support subject to clarifications/ amendments</w:t>
                        </w:r>
                      </w:p>
                    </w:tc>
                    <w:tc>
                      <w:tcPr>
                        <w:tcW w:w="0" w:type="auto"/>
                        <w:shd w:val="clear" w:color="auto" w:fill="FFFFFF"/>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Minor revision and clarification required for a successful delivery</w:t>
                        </w:r>
                      </w:p>
                    </w:tc>
                  </w:tr>
                  <w:tr w:rsidR="00F420FA" w:rsidRPr="00644672" w:rsidTr="004112F2">
                    <w:trPr>
                      <w:tblCellSpacing w:w="7" w:type="dxa"/>
                    </w:trPr>
                    <w:tc>
                      <w:tcPr>
                        <w:tcW w:w="1400" w:type="pct"/>
                        <w:shd w:val="clear" w:color="auto" w:fill="F5FBFF"/>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2 - Not recommended for support at present</w:t>
                        </w:r>
                      </w:p>
                    </w:tc>
                    <w:tc>
                      <w:tcPr>
                        <w:tcW w:w="0" w:type="auto"/>
                        <w:shd w:val="clear" w:color="auto" w:fill="F5FBFF"/>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Major revision required for significant improvement </w:t>
                        </w:r>
                      </w:p>
                    </w:tc>
                  </w:tr>
                  <w:tr w:rsidR="00F420FA" w:rsidRPr="00644672" w:rsidTr="004112F2">
                    <w:trPr>
                      <w:tblCellSpacing w:w="7" w:type="dxa"/>
                    </w:trPr>
                    <w:tc>
                      <w:tcPr>
                        <w:tcW w:w="1400" w:type="pct"/>
                        <w:shd w:val="clear" w:color="auto" w:fill="FFFFFF"/>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1 - Not worthy of support </w:t>
                        </w:r>
                      </w:p>
                    </w:tc>
                    <w:tc>
                      <w:tcPr>
                        <w:tcW w:w="0" w:type="auto"/>
                        <w:shd w:val="clear" w:color="auto" w:fill="FFFFFF"/>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Minimal impact on research / flaw in methodology/ incomplete application/ out of scope of the fund</w:t>
                        </w:r>
                      </w:p>
                    </w:tc>
                  </w:tr>
                </w:tbl>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r>
          </w:tbl>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r>
    </w:tbl>
    <w:p w:rsidR="00F420FA" w:rsidRPr="005808E7" w:rsidRDefault="00F420FA" w:rsidP="00644672">
      <w:pPr>
        <w:spacing w:after="0" w:line="240" w:lineRule="auto"/>
        <w:rPr>
          <w:rFonts w:asciiTheme="minorHAnsi" w:eastAsia="Times New Roman" w:hAnsiTheme="minorHAnsi" w:cs="Arial"/>
          <w:b/>
          <w:bCs/>
          <w:color w:val="0066CC"/>
          <w:sz w:val="20"/>
          <w:szCs w:val="20"/>
          <w:lang w:eastAsia="en-GB"/>
        </w:rPr>
      </w:pPr>
    </w:p>
    <w:p w:rsidR="005A090F" w:rsidRPr="005808E7" w:rsidRDefault="005A090F" w:rsidP="00644672">
      <w:pPr>
        <w:spacing w:after="0" w:line="240" w:lineRule="auto"/>
        <w:rPr>
          <w:rFonts w:asciiTheme="minorHAnsi" w:eastAsia="Times New Roman" w:hAnsiTheme="minorHAnsi" w:cs="Arial"/>
          <w:b/>
          <w:bCs/>
          <w:color w:val="0066CC"/>
          <w:sz w:val="20"/>
          <w:szCs w:val="20"/>
          <w:lang w:eastAsia="en-GB"/>
        </w:rPr>
      </w:pPr>
      <w:r w:rsidRPr="005808E7">
        <w:rPr>
          <w:rFonts w:asciiTheme="minorHAnsi" w:eastAsia="Times New Roman" w:hAnsiTheme="minorHAnsi" w:cs="Arial"/>
          <w:b/>
          <w:bCs/>
          <w:color w:val="0066CC"/>
          <w:sz w:val="20"/>
          <w:szCs w:val="20"/>
          <w:lang w:eastAsia="en-GB"/>
        </w:rPr>
        <w:br w:type="page"/>
      </w:r>
    </w:p>
    <w:p w:rsidR="005A090F" w:rsidRDefault="005A3F1C" w:rsidP="00644672">
      <w:pPr>
        <w:spacing w:after="0" w:line="240" w:lineRule="auto"/>
        <w:jc w:val="right"/>
        <w:rPr>
          <w:rFonts w:asciiTheme="minorHAnsi" w:eastAsia="Times New Roman" w:hAnsiTheme="minorHAnsi" w:cs="Arial"/>
          <w:b/>
          <w:bCs/>
          <w:color w:val="006600"/>
          <w:szCs w:val="24"/>
          <w:lang w:eastAsia="en-GB"/>
        </w:rPr>
      </w:pPr>
      <w:r w:rsidRPr="00A01279">
        <w:rPr>
          <w:rFonts w:asciiTheme="minorHAnsi" w:eastAsia="Times New Roman" w:hAnsiTheme="minorHAnsi" w:cs="Arial"/>
          <w:b/>
          <w:bCs/>
          <w:color w:val="006600"/>
          <w:szCs w:val="24"/>
          <w:lang w:eastAsia="en-GB"/>
        </w:rPr>
        <w:lastRenderedPageBreak/>
        <w:t xml:space="preserve">Annex </w:t>
      </w:r>
      <w:r w:rsidR="00B44737">
        <w:rPr>
          <w:rFonts w:asciiTheme="minorHAnsi" w:eastAsia="Times New Roman" w:hAnsiTheme="minorHAnsi" w:cs="Arial"/>
          <w:b/>
          <w:bCs/>
          <w:color w:val="006600"/>
          <w:szCs w:val="24"/>
          <w:lang w:eastAsia="en-GB"/>
        </w:rPr>
        <w:t>2</w:t>
      </w:r>
    </w:p>
    <w:p w:rsidR="00A01279" w:rsidRPr="00A01279" w:rsidRDefault="00A01279" w:rsidP="00644672">
      <w:pPr>
        <w:spacing w:after="0" w:line="240" w:lineRule="auto"/>
        <w:jc w:val="right"/>
        <w:rPr>
          <w:rFonts w:asciiTheme="minorHAnsi" w:eastAsia="Times New Roman" w:hAnsiTheme="minorHAnsi" w:cs="Arial"/>
          <w:b/>
          <w:bCs/>
          <w:color w:val="006600"/>
          <w:szCs w:val="24"/>
          <w:lang w:eastAsia="en-GB"/>
        </w:rPr>
      </w:pPr>
    </w:p>
    <w:p w:rsidR="002715B4" w:rsidRPr="00D72977" w:rsidRDefault="002715B4" w:rsidP="00644672">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Theme="minorHAnsi" w:hAnsiTheme="minorHAnsi"/>
          <w:color w:val="auto"/>
          <w:sz w:val="26"/>
          <w:szCs w:val="26"/>
        </w:rPr>
      </w:pPr>
      <w:bookmarkStart w:id="4" w:name="_Toc384892864"/>
      <w:r w:rsidRPr="00D72977">
        <w:rPr>
          <w:rFonts w:asciiTheme="minorHAnsi" w:hAnsiTheme="minorHAnsi"/>
          <w:color w:val="auto"/>
          <w:sz w:val="26"/>
          <w:szCs w:val="26"/>
        </w:rPr>
        <w:t>Application for Funding from EuFMD-FAR</w:t>
      </w:r>
      <w:bookmarkEnd w:id="4"/>
    </w:p>
    <w:p w:rsidR="00A01279" w:rsidRDefault="00A01279" w:rsidP="00644672">
      <w:pPr>
        <w:spacing w:after="0" w:line="240" w:lineRule="auto"/>
        <w:jc w:val="center"/>
        <w:rPr>
          <w:rFonts w:asciiTheme="minorHAnsi" w:hAnsiTheme="minorHAnsi" w:cs="Arial"/>
          <w:b/>
        </w:rPr>
      </w:pPr>
    </w:p>
    <w:p w:rsidR="002715B4" w:rsidRPr="00E60695" w:rsidRDefault="00A01279" w:rsidP="00644672">
      <w:pPr>
        <w:spacing w:after="0" w:line="240" w:lineRule="auto"/>
        <w:jc w:val="center"/>
        <w:rPr>
          <w:rFonts w:asciiTheme="minorHAnsi" w:hAnsiTheme="minorHAnsi" w:cs="Arial"/>
          <w:b/>
        </w:rPr>
      </w:pPr>
      <w:r>
        <w:rPr>
          <w:rFonts w:asciiTheme="minorHAnsi" w:hAnsiTheme="minorHAnsi" w:cs="Arial"/>
          <w:b/>
        </w:rPr>
        <w:t>PART A</w:t>
      </w:r>
      <w:r w:rsidR="002715B4" w:rsidRPr="00E60695">
        <w:rPr>
          <w:rFonts w:asciiTheme="minorHAnsi" w:hAnsiTheme="minorHAnsi" w:cs="Arial"/>
          <w:b/>
        </w:rPr>
        <w:t>: TECHNICAL</w:t>
      </w:r>
      <w:r w:rsidR="002715B4">
        <w:rPr>
          <w:rFonts w:asciiTheme="minorHAnsi" w:hAnsiTheme="minorHAnsi" w:cs="Arial"/>
          <w:b/>
        </w:rPr>
        <w:t xml:space="preserve"> and PART B: ADMINSTRATIVE</w:t>
      </w:r>
    </w:p>
    <w:p w:rsidR="002715B4" w:rsidRDefault="002715B4" w:rsidP="00644672">
      <w:pPr>
        <w:spacing w:after="0" w:line="240" w:lineRule="auto"/>
        <w:rPr>
          <w:rFonts w:asciiTheme="minorHAnsi" w:hAnsiTheme="minorHAnsi" w:cs="Arial"/>
          <w:b/>
          <w:u w:val="single"/>
        </w:rPr>
      </w:pPr>
    </w:p>
    <w:p w:rsidR="002715B4" w:rsidRPr="002715B4" w:rsidRDefault="00A01279" w:rsidP="00644672">
      <w:pPr>
        <w:spacing w:after="0" w:line="240" w:lineRule="auto"/>
        <w:jc w:val="center"/>
        <w:rPr>
          <w:rFonts w:asciiTheme="minorHAnsi" w:hAnsiTheme="minorHAnsi" w:cs="Arial"/>
          <w:b/>
          <w:u w:val="single"/>
        </w:rPr>
      </w:pPr>
      <w:r>
        <w:rPr>
          <w:rFonts w:asciiTheme="minorHAnsi" w:hAnsiTheme="minorHAnsi" w:cs="Arial"/>
          <w:b/>
          <w:u w:val="single"/>
        </w:rPr>
        <w:t>PART A</w:t>
      </w:r>
      <w:r w:rsidR="002715B4" w:rsidRPr="002715B4">
        <w:rPr>
          <w:rFonts w:asciiTheme="minorHAnsi" w:hAnsiTheme="minorHAnsi" w:cs="Arial"/>
          <w:b/>
          <w:u w:val="single"/>
        </w:rPr>
        <w:t>: TECHNICAL</w:t>
      </w:r>
    </w:p>
    <w:p w:rsidR="002715B4" w:rsidRPr="00FF7771" w:rsidRDefault="002715B4" w:rsidP="00644672">
      <w:pPr>
        <w:spacing w:after="0" w:line="240" w:lineRule="auto"/>
        <w:rPr>
          <w:rFonts w:asciiTheme="minorHAnsi" w:hAnsiTheme="minorHAnsi" w:cs="Arial"/>
          <w:sz w:val="22"/>
        </w:rPr>
      </w:pPr>
    </w:p>
    <w:p w:rsidR="002715B4" w:rsidRPr="00A01279" w:rsidRDefault="002715B4" w:rsidP="00644672">
      <w:pPr>
        <w:numPr>
          <w:ilvl w:val="0"/>
          <w:numId w:val="35"/>
        </w:numPr>
        <w:spacing w:after="0" w:line="240" w:lineRule="auto"/>
        <w:rPr>
          <w:rFonts w:asciiTheme="minorHAnsi" w:hAnsiTheme="minorHAnsi" w:cs="Arial"/>
          <w:sz w:val="20"/>
          <w:szCs w:val="20"/>
          <w:u w:val="single"/>
        </w:rPr>
      </w:pPr>
      <w:r w:rsidRPr="00A01279">
        <w:rPr>
          <w:rFonts w:asciiTheme="minorHAnsi" w:hAnsiTheme="minorHAnsi" w:cs="Arial"/>
          <w:sz w:val="20"/>
          <w:szCs w:val="20"/>
          <w:u w:val="single"/>
        </w:rPr>
        <w:t>TITLE OF THE STUDY (AND ACRONYM, IF LONG!):</w:t>
      </w:r>
    </w:p>
    <w:p w:rsidR="002715B4" w:rsidRDefault="002715B4" w:rsidP="00644672">
      <w:pPr>
        <w:spacing w:after="0" w:line="240" w:lineRule="auto"/>
        <w:ind w:left="360"/>
        <w:rPr>
          <w:rFonts w:asciiTheme="minorHAnsi" w:hAnsiTheme="minorHAnsi" w:cs="Arial"/>
          <w:sz w:val="22"/>
          <w:u w:val="single"/>
        </w:rPr>
      </w:pPr>
    </w:p>
    <w:p w:rsidR="002715B4" w:rsidRDefault="002715B4" w:rsidP="00644672">
      <w:pPr>
        <w:spacing w:after="0" w:line="240" w:lineRule="auto"/>
        <w:ind w:left="360"/>
        <w:rPr>
          <w:rFonts w:asciiTheme="minorHAnsi" w:hAnsiTheme="minorHAnsi" w:cs="Arial"/>
          <w:sz w:val="22"/>
          <w:u w:val="single"/>
        </w:rPr>
      </w:pPr>
    </w:p>
    <w:p w:rsidR="002715B4" w:rsidRDefault="002715B4" w:rsidP="00644672">
      <w:pPr>
        <w:spacing w:after="0" w:line="240" w:lineRule="auto"/>
        <w:ind w:left="360"/>
        <w:rPr>
          <w:rFonts w:asciiTheme="minorHAnsi" w:hAnsiTheme="minorHAnsi" w:cs="Arial"/>
          <w:sz w:val="22"/>
          <w:u w:val="single"/>
        </w:rPr>
      </w:pPr>
      <w:r>
        <w:rPr>
          <w:rFonts w:asciiTheme="minorHAnsi" w:hAnsiTheme="minorHAnsi" w:cs="Arial"/>
          <w:sz w:val="22"/>
          <w:u w:val="single"/>
        </w:rPr>
        <w:t xml:space="preserve"> </w:t>
      </w:r>
    </w:p>
    <w:p w:rsidR="002715B4" w:rsidRPr="00A01279" w:rsidRDefault="002715B4" w:rsidP="00644672">
      <w:pPr>
        <w:numPr>
          <w:ilvl w:val="0"/>
          <w:numId w:val="35"/>
        </w:numPr>
        <w:spacing w:after="0" w:line="240" w:lineRule="auto"/>
        <w:rPr>
          <w:rFonts w:asciiTheme="minorHAnsi" w:hAnsiTheme="minorHAnsi" w:cs="Arial"/>
          <w:sz w:val="20"/>
          <w:szCs w:val="20"/>
          <w:u w:val="single"/>
        </w:rPr>
      </w:pPr>
      <w:r w:rsidRPr="00A01279">
        <w:rPr>
          <w:rFonts w:asciiTheme="minorHAnsi" w:hAnsiTheme="minorHAnsi" w:cs="Arial"/>
          <w:sz w:val="20"/>
          <w:szCs w:val="20"/>
          <w:u w:val="single"/>
        </w:rPr>
        <w:t>Applicant Name</w:t>
      </w:r>
      <w:r w:rsidR="00EC072F" w:rsidRPr="00A01279">
        <w:rPr>
          <w:rFonts w:asciiTheme="minorHAnsi" w:hAnsiTheme="minorHAnsi" w:cs="Arial"/>
          <w:sz w:val="20"/>
          <w:szCs w:val="20"/>
          <w:u w:val="single"/>
        </w:rPr>
        <w:t xml:space="preserve"> </w:t>
      </w:r>
      <w:r w:rsidRPr="00A01279">
        <w:rPr>
          <w:rFonts w:asciiTheme="minorHAnsi" w:hAnsiTheme="minorHAnsi" w:cs="Arial"/>
          <w:sz w:val="20"/>
          <w:szCs w:val="20"/>
          <w:u w:val="single"/>
        </w:rPr>
        <w:t xml:space="preserve">and </w:t>
      </w:r>
      <w:r w:rsidR="00243650" w:rsidRPr="00A01279">
        <w:rPr>
          <w:rFonts w:asciiTheme="minorHAnsi" w:hAnsiTheme="minorHAnsi" w:cs="Arial"/>
          <w:sz w:val="20"/>
          <w:szCs w:val="20"/>
          <w:u w:val="single"/>
        </w:rPr>
        <w:t>institution:</w:t>
      </w:r>
      <w:r w:rsidRPr="00A01279">
        <w:rPr>
          <w:rFonts w:asciiTheme="minorHAnsi" w:hAnsiTheme="minorHAnsi" w:cs="Arial"/>
          <w:sz w:val="20"/>
          <w:szCs w:val="20"/>
          <w:u w:val="single"/>
        </w:rPr>
        <w:t xml:space="preserve"> …………………………………………………..</w:t>
      </w:r>
    </w:p>
    <w:p w:rsidR="002715B4" w:rsidRPr="008463F9" w:rsidRDefault="002715B4" w:rsidP="00644672">
      <w:pPr>
        <w:spacing w:after="0" w:line="240" w:lineRule="auto"/>
        <w:rPr>
          <w:rFonts w:asciiTheme="minorHAnsi" w:hAnsiTheme="minorHAnsi" w:cs="Arial"/>
          <w:color w:val="336600"/>
          <w:sz w:val="22"/>
        </w:rPr>
      </w:pPr>
    </w:p>
    <w:p w:rsidR="002715B4" w:rsidRPr="008463F9" w:rsidRDefault="002715B4" w:rsidP="00644672">
      <w:pPr>
        <w:spacing w:after="0" w:line="240" w:lineRule="auto"/>
        <w:ind w:left="360"/>
        <w:rPr>
          <w:rFonts w:asciiTheme="minorHAnsi" w:hAnsiTheme="minorHAnsi" w:cs="Arial"/>
          <w:i/>
          <w:color w:val="336600"/>
          <w:sz w:val="20"/>
          <w:szCs w:val="20"/>
        </w:rPr>
      </w:pPr>
      <w:r w:rsidRPr="008463F9">
        <w:rPr>
          <w:rFonts w:asciiTheme="minorHAnsi" w:hAnsiTheme="minorHAnsi" w:cs="Arial"/>
          <w:i/>
          <w:color w:val="336600"/>
          <w:sz w:val="20"/>
          <w:szCs w:val="20"/>
        </w:rPr>
        <w:t>Provide also e-mail and phone contact details</w:t>
      </w:r>
    </w:p>
    <w:p w:rsidR="002715B4" w:rsidRDefault="002715B4" w:rsidP="00644672">
      <w:pPr>
        <w:spacing w:after="0" w:line="240" w:lineRule="auto"/>
        <w:ind w:left="360"/>
        <w:rPr>
          <w:rFonts w:asciiTheme="minorHAnsi" w:hAnsiTheme="minorHAnsi" w:cs="Arial"/>
          <w:sz w:val="22"/>
        </w:rPr>
      </w:pPr>
    </w:p>
    <w:p w:rsidR="002715B4" w:rsidRPr="00A01279" w:rsidRDefault="002715B4" w:rsidP="00644672">
      <w:pPr>
        <w:spacing w:after="0" w:line="240" w:lineRule="auto"/>
        <w:ind w:left="360"/>
        <w:rPr>
          <w:rFonts w:asciiTheme="minorHAnsi" w:hAnsiTheme="minorHAnsi" w:cs="Arial"/>
          <w:sz w:val="20"/>
          <w:szCs w:val="20"/>
        </w:rPr>
      </w:pPr>
      <w:r w:rsidRPr="00A01279">
        <w:rPr>
          <w:rFonts w:asciiTheme="minorHAnsi" w:hAnsiTheme="minorHAnsi" w:cs="Arial"/>
          <w:sz w:val="20"/>
          <w:szCs w:val="20"/>
        </w:rPr>
        <w:t>Lead Investigator (if different)</w:t>
      </w:r>
    </w:p>
    <w:p w:rsidR="002715B4" w:rsidRPr="00A01279" w:rsidRDefault="002715B4" w:rsidP="00644672">
      <w:pPr>
        <w:spacing w:after="0" w:line="240" w:lineRule="auto"/>
        <w:ind w:left="360"/>
        <w:rPr>
          <w:rFonts w:asciiTheme="minorHAnsi" w:hAnsiTheme="minorHAnsi" w:cs="Arial"/>
          <w:sz w:val="20"/>
          <w:szCs w:val="20"/>
        </w:rPr>
      </w:pPr>
    </w:p>
    <w:p w:rsidR="002715B4" w:rsidRPr="00A01279" w:rsidRDefault="002715B4" w:rsidP="00644672">
      <w:pPr>
        <w:spacing w:after="0" w:line="240" w:lineRule="auto"/>
        <w:ind w:left="360"/>
        <w:rPr>
          <w:rFonts w:asciiTheme="minorHAnsi" w:hAnsiTheme="minorHAnsi" w:cs="Arial"/>
          <w:sz w:val="20"/>
          <w:szCs w:val="20"/>
        </w:rPr>
      </w:pPr>
      <w:r w:rsidRPr="00A01279">
        <w:rPr>
          <w:rFonts w:asciiTheme="minorHAnsi" w:hAnsiTheme="minorHAnsi" w:cs="Arial"/>
          <w:sz w:val="20"/>
          <w:szCs w:val="20"/>
        </w:rPr>
        <w:t>Is this application made on behalf of several parties (collaborators whose inputs will be vital to success)?</w:t>
      </w:r>
      <w:r w:rsidR="00EC072F" w:rsidRPr="00A01279">
        <w:rPr>
          <w:rFonts w:asciiTheme="minorHAnsi" w:hAnsiTheme="minorHAnsi" w:cs="Arial"/>
          <w:sz w:val="20"/>
          <w:szCs w:val="20"/>
        </w:rPr>
        <w:t xml:space="preserve"> </w:t>
      </w:r>
      <w:r w:rsidRPr="00A01279">
        <w:rPr>
          <w:rFonts w:asciiTheme="minorHAnsi" w:hAnsiTheme="minorHAnsi" w:cs="Arial"/>
          <w:sz w:val="20"/>
          <w:szCs w:val="20"/>
        </w:rPr>
        <w:t>If YES, give details</w:t>
      </w:r>
    </w:p>
    <w:p w:rsidR="002715B4" w:rsidRPr="00A01279" w:rsidRDefault="002715B4" w:rsidP="00644672">
      <w:pPr>
        <w:spacing w:after="0" w:line="240" w:lineRule="auto"/>
        <w:ind w:left="360"/>
        <w:rPr>
          <w:rFonts w:asciiTheme="minorHAnsi" w:hAnsiTheme="minorHAnsi" w:cs="Arial"/>
          <w:sz w:val="20"/>
          <w:szCs w:val="20"/>
        </w:rPr>
      </w:pPr>
    </w:p>
    <w:p w:rsidR="002715B4" w:rsidRDefault="002715B4" w:rsidP="00644672">
      <w:pPr>
        <w:numPr>
          <w:ilvl w:val="1"/>
          <w:numId w:val="35"/>
        </w:numPr>
        <w:spacing w:after="0" w:line="240" w:lineRule="auto"/>
        <w:rPr>
          <w:rFonts w:asciiTheme="minorHAnsi" w:hAnsiTheme="minorHAnsi" w:cs="Arial"/>
          <w:i/>
          <w:color w:val="006600"/>
          <w:sz w:val="20"/>
          <w:szCs w:val="20"/>
        </w:rPr>
      </w:pPr>
      <w:r w:rsidRPr="00A01279">
        <w:rPr>
          <w:rFonts w:asciiTheme="minorHAnsi" w:hAnsiTheme="minorHAnsi" w:cs="Arial"/>
          <w:i/>
          <w:color w:val="006600"/>
          <w:sz w:val="20"/>
          <w:szCs w:val="20"/>
        </w:rPr>
        <w:t>Add</w:t>
      </w:r>
    </w:p>
    <w:p w:rsidR="00F54CB1" w:rsidRPr="00A01279" w:rsidRDefault="00F54CB1" w:rsidP="00F54CB1">
      <w:pPr>
        <w:spacing w:after="0" w:line="240" w:lineRule="auto"/>
        <w:ind w:left="1440"/>
        <w:rPr>
          <w:rFonts w:asciiTheme="minorHAnsi" w:hAnsiTheme="minorHAnsi" w:cs="Arial"/>
          <w:i/>
          <w:color w:val="006600"/>
          <w:sz w:val="20"/>
          <w:szCs w:val="20"/>
        </w:rPr>
      </w:pPr>
    </w:p>
    <w:p w:rsidR="002715B4" w:rsidRDefault="002715B4" w:rsidP="00644672">
      <w:pPr>
        <w:numPr>
          <w:ilvl w:val="1"/>
          <w:numId w:val="35"/>
        </w:numPr>
        <w:spacing w:after="0" w:line="240" w:lineRule="auto"/>
        <w:rPr>
          <w:rFonts w:asciiTheme="minorHAnsi" w:hAnsiTheme="minorHAnsi" w:cs="Arial"/>
          <w:i/>
          <w:color w:val="006600"/>
          <w:sz w:val="20"/>
          <w:szCs w:val="20"/>
        </w:rPr>
      </w:pPr>
      <w:r w:rsidRPr="00A01279">
        <w:rPr>
          <w:rFonts w:asciiTheme="minorHAnsi" w:hAnsiTheme="minorHAnsi" w:cs="Arial"/>
          <w:i/>
          <w:color w:val="006600"/>
          <w:sz w:val="20"/>
          <w:szCs w:val="20"/>
        </w:rPr>
        <w:t>Add #2 etc.</w:t>
      </w:r>
    </w:p>
    <w:p w:rsidR="002715B4" w:rsidRPr="00A01279" w:rsidRDefault="002715B4" w:rsidP="00644672">
      <w:pPr>
        <w:spacing w:after="0" w:line="240" w:lineRule="auto"/>
        <w:ind w:left="360"/>
        <w:rPr>
          <w:rFonts w:asciiTheme="minorHAnsi" w:hAnsiTheme="minorHAnsi" w:cs="Arial"/>
          <w:i/>
          <w:sz w:val="20"/>
          <w:szCs w:val="20"/>
        </w:rPr>
      </w:pPr>
    </w:p>
    <w:p w:rsidR="000A2D99" w:rsidRPr="00A01279" w:rsidRDefault="000A2D99" w:rsidP="00644672">
      <w:pPr>
        <w:numPr>
          <w:ilvl w:val="0"/>
          <w:numId w:val="35"/>
        </w:numPr>
        <w:spacing w:after="0" w:line="240" w:lineRule="auto"/>
        <w:rPr>
          <w:rFonts w:asciiTheme="minorHAnsi" w:hAnsiTheme="minorHAnsi" w:cs="Arial"/>
          <w:sz w:val="20"/>
          <w:szCs w:val="20"/>
          <w:u w:val="single"/>
        </w:rPr>
      </w:pPr>
      <w:r w:rsidRPr="00A01279">
        <w:rPr>
          <w:rFonts w:asciiTheme="minorHAnsi" w:hAnsiTheme="minorHAnsi" w:cs="Arial"/>
          <w:sz w:val="20"/>
          <w:szCs w:val="20"/>
          <w:u w:val="single"/>
        </w:rPr>
        <w:t>Has this proposal been discussed with members of the EuFMD Standing Technical Committee</w:t>
      </w:r>
      <w:r w:rsidR="00EC072F" w:rsidRPr="00A01279">
        <w:rPr>
          <w:rFonts w:asciiTheme="minorHAnsi" w:hAnsiTheme="minorHAnsi" w:cs="Arial"/>
          <w:sz w:val="20"/>
          <w:szCs w:val="20"/>
          <w:u w:val="single"/>
        </w:rPr>
        <w:t xml:space="preserve"> </w:t>
      </w:r>
      <w:r w:rsidRPr="00A01279">
        <w:rPr>
          <w:rFonts w:asciiTheme="minorHAnsi" w:hAnsiTheme="minorHAnsi" w:cs="Arial"/>
          <w:sz w:val="20"/>
          <w:szCs w:val="20"/>
          <w:u w:val="single"/>
        </w:rPr>
        <w:t xml:space="preserve">or Secretariat before application? </w:t>
      </w:r>
    </w:p>
    <w:p w:rsidR="000A2D99" w:rsidRPr="00A01279" w:rsidRDefault="000A2D99" w:rsidP="00644672">
      <w:pPr>
        <w:pStyle w:val="ListParagraph"/>
        <w:spacing w:after="0" w:line="240" w:lineRule="auto"/>
        <w:ind w:left="360"/>
        <w:rPr>
          <w:rFonts w:asciiTheme="minorHAnsi" w:hAnsiTheme="minorHAnsi" w:cs="Arial"/>
          <w:i/>
          <w:color w:val="006600"/>
          <w:sz w:val="20"/>
          <w:szCs w:val="20"/>
        </w:rPr>
      </w:pPr>
      <w:r w:rsidRPr="00A01279">
        <w:rPr>
          <w:rFonts w:asciiTheme="minorHAnsi" w:hAnsiTheme="minorHAnsi" w:cs="Arial"/>
          <w:i/>
          <w:color w:val="006600"/>
          <w:sz w:val="20"/>
          <w:szCs w:val="20"/>
        </w:rPr>
        <w:t>YES/NO. If yes, indicate who and in what time period. Prior discussion can often be helpful to applications, but for transparency the extent of involvement of STC in steering proposals should be known by the Review Board.</w:t>
      </w:r>
      <w:r w:rsidR="00EC072F" w:rsidRPr="00A01279">
        <w:rPr>
          <w:rFonts w:asciiTheme="minorHAnsi" w:hAnsiTheme="minorHAnsi" w:cs="Arial"/>
          <w:i/>
          <w:color w:val="006600"/>
          <w:sz w:val="20"/>
          <w:szCs w:val="20"/>
        </w:rPr>
        <w:t xml:space="preserve"> </w:t>
      </w:r>
    </w:p>
    <w:p w:rsidR="000A2D99" w:rsidRDefault="000A2D99" w:rsidP="00644672">
      <w:pPr>
        <w:pStyle w:val="ListParagraph"/>
        <w:spacing w:after="0" w:line="240" w:lineRule="auto"/>
        <w:ind w:left="360"/>
        <w:rPr>
          <w:rFonts w:asciiTheme="minorHAnsi" w:hAnsiTheme="minorHAnsi"/>
          <w:sz w:val="20"/>
          <w:szCs w:val="20"/>
          <w:lang w:eastAsia="en-GB"/>
        </w:rPr>
      </w:pPr>
      <w:r w:rsidRPr="00A01279">
        <w:rPr>
          <w:rFonts w:asciiTheme="minorHAnsi" w:hAnsiTheme="minorHAnsi"/>
          <w:sz w:val="20"/>
          <w:szCs w:val="20"/>
          <w:lang w:eastAsia="en-GB"/>
        </w:rPr>
        <w:t xml:space="preserve"> </w:t>
      </w:r>
    </w:p>
    <w:p w:rsidR="00F54CB1" w:rsidRDefault="00F54CB1" w:rsidP="00644672">
      <w:pPr>
        <w:pStyle w:val="ListParagraph"/>
        <w:spacing w:after="0" w:line="240" w:lineRule="auto"/>
        <w:ind w:left="360"/>
        <w:rPr>
          <w:rFonts w:asciiTheme="minorHAnsi" w:hAnsiTheme="minorHAnsi"/>
          <w:sz w:val="20"/>
          <w:szCs w:val="20"/>
          <w:lang w:eastAsia="en-GB"/>
        </w:rPr>
      </w:pPr>
    </w:p>
    <w:p w:rsidR="00F54CB1" w:rsidRPr="00A01279" w:rsidRDefault="00F54CB1" w:rsidP="00644672">
      <w:pPr>
        <w:pStyle w:val="ListParagraph"/>
        <w:spacing w:after="0" w:line="240" w:lineRule="auto"/>
        <w:ind w:left="360"/>
        <w:rPr>
          <w:rFonts w:asciiTheme="minorHAnsi" w:hAnsiTheme="minorHAnsi" w:cs="Arial"/>
          <w:i/>
          <w:sz w:val="20"/>
          <w:szCs w:val="20"/>
          <w:u w:val="single"/>
          <w:lang w:eastAsia="en-GB"/>
        </w:rPr>
      </w:pPr>
    </w:p>
    <w:p w:rsidR="002715B4" w:rsidRPr="00A01279" w:rsidRDefault="002715B4" w:rsidP="00644672">
      <w:pPr>
        <w:numPr>
          <w:ilvl w:val="0"/>
          <w:numId w:val="35"/>
        </w:numPr>
        <w:spacing w:after="0" w:line="240" w:lineRule="auto"/>
        <w:rPr>
          <w:rFonts w:asciiTheme="minorHAnsi" w:hAnsiTheme="minorHAnsi" w:cs="Arial"/>
          <w:i/>
          <w:sz w:val="20"/>
          <w:szCs w:val="20"/>
          <w:u w:val="single"/>
        </w:rPr>
      </w:pPr>
      <w:r w:rsidRPr="00A01279">
        <w:rPr>
          <w:rFonts w:asciiTheme="minorHAnsi" w:hAnsiTheme="minorHAnsi" w:cs="Arial"/>
          <w:sz w:val="20"/>
          <w:szCs w:val="20"/>
          <w:u w:val="single"/>
        </w:rPr>
        <w:t xml:space="preserve">Short description of the background to application </w:t>
      </w:r>
    </w:p>
    <w:p w:rsidR="002715B4" w:rsidRPr="00A01279" w:rsidRDefault="002715B4" w:rsidP="00644672">
      <w:pPr>
        <w:spacing w:after="0" w:line="240" w:lineRule="auto"/>
        <w:ind w:left="360"/>
        <w:rPr>
          <w:rFonts w:asciiTheme="minorHAnsi" w:hAnsiTheme="minorHAnsi" w:cs="Arial"/>
          <w:i/>
          <w:color w:val="006600"/>
          <w:sz w:val="20"/>
          <w:szCs w:val="20"/>
        </w:rPr>
      </w:pPr>
      <w:r w:rsidRPr="00A01279">
        <w:rPr>
          <w:rFonts w:asciiTheme="minorHAnsi" w:hAnsiTheme="minorHAnsi" w:cs="Arial"/>
          <w:i/>
          <w:color w:val="006600"/>
          <w:sz w:val="20"/>
          <w:szCs w:val="20"/>
        </w:rPr>
        <w:t>Indicate how the problem area or research topic was identified</w:t>
      </w:r>
      <w:r w:rsidR="00EC072F" w:rsidRPr="00A01279">
        <w:rPr>
          <w:rFonts w:asciiTheme="minorHAnsi" w:hAnsiTheme="minorHAnsi" w:cs="Arial"/>
          <w:i/>
          <w:color w:val="006600"/>
          <w:sz w:val="20"/>
          <w:szCs w:val="20"/>
        </w:rPr>
        <w:t xml:space="preserve"> </w:t>
      </w:r>
      <w:r w:rsidRPr="00A01279">
        <w:rPr>
          <w:rFonts w:asciiTheme="minorHAnsi" w:hAnsiTheme="minorHAnsi" w:cs="Arial"/>
          <w:i/>
          <w:color w:val="006600"/>
          <w:sz w:val="20"/>
          <w:szCs w:val="20"/>
        </w:rPr>
        <w:t xml:space="preserve">- e.g. from a Session of the Research Group, following a country project or meeting, from own research findings etc </w:t>
      </w:r>
    </w:p>
    <w:p w:rsidR="002715B4" w:rsidRDefault="002715B4" w:rsidP="00644672">
      <w:pPr>
        <w:spacing w:after="0" w:line="240" w:lineRule="auto"/>
        <w:ind w:left="360"/>
        <w:rPr>
          <w:rFonts w:asciiTheme="minorHAnsi" w:hAnsiTheme="minorHAnsi" w:cs="Arial"/>
          <w:i/>
          <w:sz w:val="20"/>
          <w:szCs w:val="20"/>
        </w:rPr>
      </w:pPr>
    </w:p>
    <w:p w:rsidR="002715B4" w:rsidRPr="00A01279" w:rsidRDefault="002715B4" w:rsidP="00644672">
      <w:pPr>
        <w:spacing w:after="0" w:line="240" w:lineRule="auto"/>
        <w:ind w:left="360"/>
        <w:rPr>
          <w:rFonts w:asciiTheme="minorHAnsi" w:hAnsiTheme="minorHAnsi" w:cs="Arial"/>
          <w:i/>
          <w:sz w:val="20"/>
          <w:szCs w:val="20"/>
        </w:rPr>
      </w:pPr>
    </w:p>
    <w:p w:rsidR="002715B4" w:rsidRDefault="002715B4" w:rsidP="00644672">
      <w:pPr>
        <w:numPr>
          <w:ilvl w:val="0"/>
          <w:numId w:val="35"/>
        </w:numPr>
        <w:spacing w:after="0" w:line="240" w:lineRule="auto"/>
        <w:jc w:val="both"/>
        <w:rPr>
          <w:rFonts w:asciiTheme="minorHAnsi" w:hAnsiTheme="minorHAnsi" w:cs="Arial"/>
          <w:sz w:val="20"/>
          <w:szCs w:val="20"/>
          <w:u w:val="single"/>
        </w:rPr>
      </w:pPr>
      <w:r w:rsidRPr="00F54CB1">
        <w:rPr>
          <w:rFonts w:asciiTheme="minorHAnsi" w:hAnsiTheme="minorHAnsi" w:cs="Arial"/>
          <w:sz w:val="20"/>
          <w:szCs w:val="20"/>
          <w:u w:val="single"/>
        </w:rPr>
        <w:t>Key policy</w:t>
      </w:r>
      <w:r w:rsidR="00F54CB1">
        <w:rPr>
          <w:rFonts w:asciiTheme="minorHAnsi" w:hAnsiTheme="minorHAnsi" w:cs="Arial"/>
          <w:sz w:val="20"/>
          <w:szCs w:val="20"/>
          <w:u w:val="single"/>
        </w:rPr>
        <w:t xml:space="preserve"> or technical issues addressed </w:t>
      </w:r>
    </w:p>
    <w:p w:rsidR="00F54CB1" w:rsidRDefault="00F54CB1" w:rsidP="00F54CB1">
      <w:pPr>
        <w:spacing w:after="0" w:line="240" w:lineRule="auto"/>
        <w:ind w:left="360"/>
        <w:jc w:val="both"/>
        <w:rPr>
          <w:rFonts w:asciiTheme="minorHAnsi" w:hAnsiTheme="minorHAnsi" w:cs="Arial"/>
          <w:sz w:val="20"/>
          <w:szCs w:val="20"/>
          <w:u w:val="single"/>
        </w:rPr>
      </w:pPr>
    </w:p>
    <w:p w:rsidR="002715B4" w:rsidRPr="00F54CB1" w:rsidRDefault="002715B4" w:rsidP="00644672">
      <w:pPr>
        <w:spacing w:after="0" w:line="240" w:lineRule="auto"/>
        <w:ind w:left="360"/>
        <w:jc w:val="both"/>
        <w:rPr>
          <w:rFonts w:asciiTheme="minorHAnsi" w:hAnsiTheme="minorHAnsi" w:cs="Arial"/>
          <w:sz w:val="20"/>
          <w:szCs w:val="20"/>
        </w:rPr>
      </w:pPr>
    </w:p>
    <w:p w:rsidR="002715B4" w:rsidRPr="00F54CB1" w:rsidRDefault="002715B4" w:rsidP="00644672">
      <w:pPr>
        <w:numPr>
          <w:ilvl w:val="0"/>
          <w:numId w:val="35"/>
        </w:numPr>
        <w:spacing w:after="0" w:line="240" w:lineRule="auto"/>
        <w:jc w:val="both"/>
        <w:rPr>
          <w:rFonts w:asciiTheme="minorHAnsi" w:hAnsiTheme="minorHAnsi" w:cs="Arial"/>
          <w:sz w:val="20"/>
          <w:szCs w:val="20"/>
          <w:u w:val="single"/>
        </w:rPr>
      </w:pPr>
      <w:r w:rsidRPr="00F54CB1">
        <w:rPr>
          <w:rFonts w:asciiTheme="minorHAnsi" w:hAnsiTheme="minorHAnsi" w:cs="Arial"/>
          <w:sz w:val="20"/>
          <w:szCs w:val="20"/>
          <w:u w:val="single"/>
        </w:rPr>
        <w:t>Relation to the EuFMD Strategic Objectives 2013-17:</w:t>
      </w:r>
    </w:p>
    <w:p w:rsidR="002715B4" w:rsidRPr="00F54CB1" w:rsidRDefault="002715B4" w:rsidP="00644672">
      <w:pPr>
        <w:pStyle w:val="ListParagraph"/>
        <w:spacing w:after="0" w:line="240" w:lineRule="auto"/>
        <w:rPr>
          <w:rFonts w:asciiTheme="minorHAnsi" w:hAnsiTheme="minorHAnsi" w:cs="Arial"/>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The 3 Objectives are</w:t>
      </w:r>
      <w:r w:rsidR="00B36089">
        <w:rPr>
          <w:rFonts w:asciiTheme="minorHAnsi" w:hAnsiTheme="minorHAnsi" w:cs="Arial"/>
          <w:i/>
          <w:color w:val="006600"/>
          <w:sz w:val="20"/>
          <w:szCs w:val="20"/>
        </w:rPr>
        <w:t xml:space="preserve"> found in the Guidance Document.</w:t>
      </w:r>
      <w:bookmarkStart w:id="5" w:name="_GoBack"/>
      <w:bookmarkEnd w:id="5"/>
      <w:r w:rsidRPr="00F54CB1">
        <w:rPr>
          <w:rFonts w:asciiTheme="minorHAnsi" w:hAnsiTheme="minorHAnsi" w:cs="Arial"/>
          <w:i/>
          <w:color w:val="006600"/>
          <w:sz w:val="20"/>
          <w:szCs w:val="20"/>
        </w:rPr>
        <w:t xml:space="preserve"> Explain how the research </w:t>
      </w:r>
      <w:r w:rsidR="00DD3664" w:rsidRPr="00F54CB1">
        <w:rPr>
          <w:rFonts w:asciiTheme="minorHAnsi" w:hAnsiTheme="minorHAnsi" w:cs="Arial"/>
          <w:i/>
          <w:color w:val="006600"/>
          <w:sz w:val="20"/>
          <w:szCs w:val="20"/>
        </w:rPr>
        <w:t>will</w:t>
      </w:r>
      <w:r w:rsidRPr="00F54CB1">
        <w:rPr>
          <w:rFonts w:asciiTheme="minorHAnsi" w:hAnsiTheme="minorHAnsi" w:cs="Arial"/>
          <w:i/>
          <w:color w:val="006600"/>
          <w:sz w:val="20"/>
          <w:szCs w:val="20"/>
        </w:rPr>
        <w:t xml:space="preserve"> contribute to Strategic Objectives 1, 2 or 3; and indicating what types of institution or stakeholder will be the direct beneficiaries (immediate users) of the findings or outputs. </w:t>
      </w:r>
    </w:p>
    <w:p w:rsidR="002715B4"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if there is a specific link to a work component of the EuFMD/EC Action [one or more of the 13 Components; note it is NOT</w:t>
      </w:r>
      <w:r w:rsidR="00EC072F" w:rsidRPr="00F54CB1">
        <w:rPr>
          <w:rFonts w:asciiTheme="minorHAnsi" w:hAnsiTheme="minorHAnsi" w:cs="Arial"/>
          <w:i/>
          <w:color w:val="006600"/>
          <w:sz w:val="20"/>
          <w:szCs w:val="20"/>
        </w:rPr>
        <w:t xml:space="preserve"> </w:t>
      </w:r>
      <w:r w:rsidRPr="00F54CB1">
        <w:rPr>
          <w:rFonts w:asciiTheme="minorHAnsi" w:hAnsiTheme="minorHAnsi" w:cs="Arial"/>
          <w:i/>
          <w:color w:val="006600"/>
          <w:sz w:val="20"/>
          <w:szCs w:val="20"/>
        </w:rPr>
        <w:t>essential but if strongly linked has a possibility of funding under the budget for those components]</w:t>
      </w:r>
    </w:p>
    <w:p w:rsidR="00F54CB1" w:rsidRDefault="00F54CB1" w:rsidP="00644672">
      <w:pPr>
        <w:spacing w:after="0" w:line="240" w:lineRule="auto"/>
        <w:ind w:left="360"/>
        <w:jc w:val="both"/>
        <w:rPr>
          <w:rFonts w:asciiTheme="minorHAnsi" w:hAnsiTheme="minorHAnsi" w:cs="Arial"/>
          <w:i/>
          <w:color w:val="006600"/>
          <w:sz w:val="20"/>
          <w:szCs w:val="20"/>
        </w:rPr>
      </w:pPr>
    </w:p>
    <w:p w:rsidR="00F54CB1" w:rsidRDefault="00F54CB1" w:rsidP="00644672">
      <w:pPr>
        <w:spacing w:after="0" w:line="240" w:lineRule="auto"/>
        <w:ind w:left="360"/>
        <w:jc w:val="both"/>
        <w:rPr>
          <w:rFonts w:asciiTheme="minorHAnsi" w:hAnsiTheme="minorHAnsi" w:cs="Arial"/>
          <w:i/>
          <w:color w:val="006600"/>
          <w:sz w:val="20"/>
          <w:szCs w:val="20"/>
        </w:rPr>
      </w:pPr>
    </w:p>
    <w:p w:rsidR="00F54CB1" w:rsidRDefault="00F54CB1" w:rsidP="00644672">
      <w:pPr>
        <w:spacing w:after="0" w:line="240" w:lineRule="auto"/>
        <w:ind w:left="360"/>
        <w:jc w:val="both"/>
        <w:rPr>
          <w:rFonts w:asciiTheme="minorHAnsi" w:hAnsiTheme="minorHAnsi" w:cs="Arial"/>
          <w:i/>
          <w:color w:val="006600"/>
          <w:sz w:val="20"/>
          <w:szCs w:val="20"/>
        </w:rPr>
      </w:pPr>
    </w:p>
    <w:p w:rsidR="00F54CB1" w:rsidRPr="00F54CB1" w:rsidRDefault="00F54CB1" w:rsidP="00644672">
      <w:pPr>
        <w:spacing w:after="0" w:line="240" w:lineRule="auto"/>
        <w:ind w:left="360"/>
        <w:jc w:val="both"/>
        <w:rPr>
          <w:rFonts w:asciiTheme="minorHAnsi" w:hAnsiTheme="minorHAnsi" w:cs="Arial"/>
          <w:i/>
          <w:color w:val="006600"/>
          <w:sz w:val="20"/>
          <w:szCs w:val="20"/>
        </w:rPr>
      </w:pPr>
    </w:p>
    <w:p w:rsidR="002715B4" w:rsidRDefault="002715B4" w:rsidP="00644672">
      <w:pPr>
        <w:spacing w:after="0" w:line="240" w:lineRule="auto"/>
        <w:ind w:left="360"/>
        <w:jc w:val="both"/>
        <w:rPr>
          <w:rFonts w:asciiTheme="minorHAnsi" w:hAnsiTheme="minorHAnsi" w:cs="Arial"/>
          <w:i/>
          <w:color w:val="3366FF"/>
          <w:sz w:val="22"/>
        </w:rPr>
      </w:pPr>
    </w:p>
    <w:p w:rsidR="002715B4" w:rsidRPr="00FF7771" w:rsidRDefault="002715B4" w:rsidP="00644672">
      <w:pPr>
        <w:spacing w:after="0" w:line="240" w:lineRule="auto"/>
        <w:ind w:left="360"/>
        <w:jc w:val="both"/>
        <w:rPr>
          <w:rFonts w:asciiTheme="minorHAnsi" w:hAnsiTheme="minorHAnsi" w:cs="Arial"/>
          <w:sz w:val="22"/>
        </w:rPr>
      </w:pPr>
      <w:r>
        <w:rPr>
          <w:rFonts w:asciiTheme="minorHAnsi" w:hAnsiTheme="minorHAnsi" w:cs="Arial"/>
          <w:i/>
          <w:color w:val="3366FF"/>
          <w:sz w:val="22"/>
        </w:rPr>
        <w:lastRenderedPageBreak/>
        <w:t xml:space="preserve"> </w:t>
      </w:r>
    </w:p>
    <w:p w:rsidR="002715B4" w:rsidRPr="00F54CB1" w:rsidRDefault="002715B4" w:rsidP="00644672">
      <w:pPr>
        <w:numPr>
          <w:ilvl w:val="0"/>
          <w:numId w:val="35"/>
        </w:numPr>
        <w:spacing w:after="0" w:line="240" w:lineRule="auto"/>
        <w:jc w:val="both"/>
        <w:rPr>
          <w:rFonts w:asciiTheme="minorHAnsi" w:hAnsiTheme="minorHAnsi" w:cs="Arial"/>
          <w:sz w:val="20"/>
          <w:szCs w:val="20"/>
          <w:u w:val="single"/>
        </w:rPr>
      </w:pPr>
      <w:r w:rsidRPr="00F54CB1">
        <w:rPr>
          <w:rFonts w:asciiTheme="minorHAnsi" w:hAnsiTheme="minorHAnsi" w:cs="Arial"/>
          <w:sz w:val="20"/>
          <w:szCs w:val="20"/>
          <w:u w:val="single"/>
        </w:rPr>
        <w:t>Technical Background</w:t>
      </w:r>
    </w:p>
    <w:p w:rsidR="002715B4"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Up to 500 words plus references to indicate why the study approach was been selected, and any relevant references to methods that are essential to success of the approach but not yet widely accepted or applied.</w:t>
      </w:r>
    </w:p>
    <w:p w:rsidR="00F54CB1" w:rsidRDefault="00F54CB1" w:rsidP="00644672">
      <w:pPr>
        <w:spacing w:after="0" w:line="240" w:lineRule="auto"/>
        <w:ind w:left="360"/>
        <w:jc w:val="both"/>
        <w:rPr>
          <w:rFonts w:asciiTheme="minorHAnsi" w:hAnsiTheme="minorHAnsi" w:cs="Arial"/>
          <w:i/>
          <w:color w:val="006600"/>
          <w:sz w:val="20"/>
          <w:szCs w:val="20"/>
        </w:rPr>
      </w:pPr>
    </w:p>
    <w:p w:rsidR="002715B4" w:rsidRPr="00F54CB1" w:rsidRDefault="002715B4" w:rsidP="00644672">
      <w:pPr>
        <w:spacing w:after="0" w:line="240" w:lineRule="auto"/>
        <w:ind w:left="360"/>
        <w:jc w:val="both"/>
        <w:rPr>
          <w:rFonts w:asciiTheme="minorHAnsi" w:hAnsiTheme="minorHAnsi" w:cs="Arial"/>
          <w:sz w:val="20"/>
          <w:szCs w:val="20"/>
          <w:u w:val="single"/>
        </w:rPr>
      </w:pPr>
    </w:p>
    <w:p w:rsidR="002715B4" w:rsidRPr="00F54CB1" w:rsidRDefault="002715B4" w:rsidP="00644672">
      <w:pPr>
        <w:numPr>
          <w:ilvl w:val="0"/>
          <w:numId w:val="35"/>
        </w:numPr>
        <w:spacing w:after="0" w:line="240" w:lineRule="auto"/>
        <w:jc w:val="both"/>
        <w:rPr>
          <w:rFonts w:asciiTheme="minorHAnsi" w:hAnsiTheme="minorHAnsi" w:cs="Arial"/>
          <w:sz w:val="20"/>
          <w:szCs w:val="20"/>
        </w:rPr>
      </w:pPr>
      <w:r w:rsidRPr="00F54CB1">
        <w:rPr>
          <w:rFonts w:asciiTheme="minorHAnsi" w:hAnsiTheme="minorHAnsi" w:cs="Arial"/>
          <w:spacing w:val="-2"/>
          <w:sz w:val="20"/>
          <w:szCs w:val="20"/>
          <w:u w:val="single"/>
        </w:rPr>
        <w:t xml:space="preserve">Definition of Outputs </w:t>
      </w:r>
    </w:p>
    <w:p w:rsidR="002715B4" w:rsidRPr="00F54CB1" w:rsidRDefault="002715B4" w:rsidP="00644672">
      <w:pPr>
        <w:spacing w:after="0" w:line="240" w:lineRule="auto"/>
        <w:jc w:val="both"/>
        <w:rPr>
          <w:rFonts w:asciiTheme="minorHAnsi" w:hAnsiTheme="minorHAnsi" w:cs="Arial"/>
          <w:spacing w:val="-2"/>
          <w:sz w:val="20"/>
          <w:szCs w:val="20"/>
        </w:rPr>
      </w:pPr>
      <w:r w:rsidRPr="00F54CB1">
        <w:rPr>
          <w:rFonts w:asciiTheme="minorHAnsi" w:hAnsiTheme="minorHAnsi" w:cs="Arial"/>
          <w:spacing w:val="-2"/>
          <w:sz w:val="20"/>
          <w:szCs w:val="20"/>
        </w:rPr>
        <w:tab/>
      </w: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6.1 Simple and short definition of what the Service Provider will</w:t>
      </w:r>
      <w:r w:rsidR="00F54CB1">
        <w:rPr>
          <w:rFonts w:asciiTheme="minorHAnsi" w:hAnsiTheme="minorHAnsi" w:cs="Arial"/>
          <w:i/>
          <w:color w:val="006600"/>
          <w:sz w:val="20"/>
          <w:szCs w:val="20"/>
        </w:rPr>
        <w:t xml:space="preserve"> do:</w:t>
      </w:r>
    </w:p>
    <w:p w:rsidR="002715B4" w:rsidRDefault="00F54CB1" w:rsidP="00644672">
      <w:pPr>
        <w:spacing w:after="0" w:line="240" w:lineRule="auto"/>
        <w:ind w:left="360"/>
        <w:jc w:val="both"/>
        <w:rPr>
          <w:rFonts w:asciiTheme="minorHAnsi" w:hAnsiTheme="minorHAnsi" w:cs="Arial"/>
          <w:i/>
          <w:color w:val="006600"/>
          <w:sz w:val="20"/>
          <w:szCs w:val="20"/>
        </w:rPr>
      </w:pPr>
      <w:r>
        <w:rPr>
          <w:rFonts w:asciiTheme="minorHAnsi" w:hAnsiTheme="minorHAnsi" w:cs="Arial"/>
          <w:i/>
          <w:color w:val="006600"/>
          <w:sz w:val="20"/>
          <w:szCs w:val="20"/>
        </w:rPr>
        <w:t xml:space="preserve">Conduct a </w:t>
      </w:r>
      <w:r w:rsidR="002715B4" w:rsidRPr="00F54CB1">
        <w:rPr>
          <w:rFonts w:asciiTheme="minorHAnsi" w:hAnsiTheme="minorHAnsi" w:cs="Arial"/>
          <w:i/>
          <w:color w:val="006600"/>
          <w:sz w:val="20"/>
          <w:szCs w:val="20"/>
        </w:rPr>
        <w:t>field based study, in vivo experiment, review,</w:t>
      </w:r>
      <w:r w:rsidR="00EC072F" w:rsidRPr="00F54CB1">
        <w:rPr>
          <w:rFonts w:asciiTheme="minorHAnsi" w:hAnsiTheme="minorHAnsi" w:cs="Arial"/>
          <w:i/>
          <w:color w:val="006600"/>
          <w:sz w:val="20"/>
          <w:szCs w:val="20"/>
        </w:rPr>
        <w:t xml:space="preserve"> </w:t>
      </w:r>
      <w:r w:rsidR="002715B4" w:rsidRPr="00F54CB1">
        <w:rPr>
          <w:rFonts w:asciiTheme="minorHAnsi" w:hAnsiTheme="minorHAnsi" w:cs="Arial"/>
          <w:i/>
          <w:color w:val="006600"/>
          <w:sz w:val="20"/>
          <w:szCs w:val="20"/>
        </w:rPr>
        <w:t>etc…</w:t>
      </w:r>
    </w:p>
    <w:p w:rsidR="00F54CB1" w:rsidRDefault="00F54CB1" w:rsidP="00644672">
      <w:pPr>
        <w:spacing w:after="0" w:line="240" w:lineRule="auto"/>
        <w:ind w:left="360"/>
        <w:jc w:val="both"/>
        <w:rPr>
          <w:rFonts w:asciiTheme="minorHAnsi" w:hAnsiTheme="minorHAnsi" w:cs="Arial"/>
          <w:i/>
          <w:color w:val="006600"/>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6.2 </w:t>
      </w:r>
      <w:r w:rsidRPr="00F54CB1">
        <w:rPr>
          <w:rFonts w:ascii="Calibri" w:hAnsi="Calibri" w:cs="Arial"/>
          <w:i/>
          <w:color w:val="006600"/>
          <w:sz w:val="20"/>
          <w:szCs w:val="20"/>
        </w:rPr>
        <w:t>Simple and short definition of</w:t>
      </w:r>
      <w:r w:rsidR="00F54CB1">
        <w:rPr>
          <w:rFonts w:ascii="Calibri" w:hAnsi="Calibri" w:cs="Arial"/>
          <w:i/>
          <w:color w:val="006600"/>
          <w:sz w:val="20"/>
          <w:szCs w:val="20"/>
        </w:rPr>
        <w:t xml:space="preserve"> what the provider will PRODUCE</w:t>
      </w:r>
      <w:r w:rsidRPr="00F54CB1">
        <w:rPr>
          <w:rFonts w:ascii="Calibri" w:hAnsi="Calibri" w:cs="Arial"/>
          <w:i/>
          <w:color w:val="006600"/>
          <w:sz w:val="20"/>
          <w:szCs w:val="20"/>
        </w:rPr>
        <w:t>: (</w:t>
      </w:r>
      <w:r w:rsidRPr="00F54CB1">
        <w:rPr>
          <w:rFonts w:asciiTheme="minorHAnsi" w:hAnsiTheme="minorHAnsi" w:cs="Arial"/>
          <w:i/>
          <w:color w:val="006600"/>
          <w:sz w:val="20"/>
          <w:szCs w:val="20"/>
        </w:rPr>
        <w:t>Outputs)</w:t>
      </w: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These will be used by FAO to verify progress, for payment purposes, as for example a narrative report is</w:t>
      </w:r>
      <w:r w:rsidR="00EC072F" w:rsidRPr="00F54CB1">
        <w:rPr>
          <w:rFonts w:asciiTheme="minorHAnsi" w:hAnsiTheme="minorHAnsi" w:cs="Arial"/>
          <w:i/>
          <w:color w:val="006600"/>
          <w:sz w:val="20"/>
          <w:szCs w:val="20"/>
        </w:rPr>
        <w:t xml:space="preserve"> </w:t>
      </w:r>
      <w:r w:rsidRPr="00F54CB1">
        <w:rPr>
          <w:rFonts w:asciiTheme="minorHAnsi" w:hAnsiTheme="minorHAnsi" w:cs="Arial"/>
          <w:i/>
          <w:color w:val="006600"/>
          <w:sz w:val="20"/>
          <w:szCs w:val="20"/>
        </w:rPr>
        <w:t xml:space="preserve">used to justify </w:t>
      </w:r>
      <w:r w:rsidR="00F54CB1" w:rsidRPr="00F54CB1">
        <w:rPr>
          <w:rFonts w:asciiTheme="minorHAnsi" w:hAnsiTheme="minorHAnsi" w:cs="Arial"/>
          <w:i/>
          <w:color w:val="006600"/>
          <w:sz w:val="20"/>
          <w:szCs w:val="20"/>
        </w:rPr>
        <w:t>interim payments</w:t>
      </w:r>
      <w:r w:rsidRPr="00F54CB1">
        <w:rPr>
          <w:rFonts w:asciiTheme="minorHAnsi" w:hAnsiTheme="minorHAnsi" w:cs="Arial"/>
          <w:i/>
          <w:color w:val="006600"/>
          <w:sz w:val="20"/>
          <w:szCs w:val="20"/>
        </w:rPr>
        <w:t xml:space="preserve">. </w:t>
      </w: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e.g </w:t>
      </w:r>
    </w:p>
    <w:p w:rsidR="00F54CB1" w:rsidRPr="00F54CB1" w:rsidRDefault="002715B4" w:rsidP="00F54CB1">
      <w:pPr>
        <w:numPr>
          <w:ilvl w:val="0"/>
          <w:numId w:val="37"/>
        </w:numPr>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Provide an interim report on project activities upon completion of the animal experiment. </w:t>
      </w:r>
    </w:p>
    <w:p w:rsidR="002715B4" w:rsidRDefault="002715B4" w:rsidP="00F54CB1">
      <w:pPr>
        <w:numPr>
          <w:ilvl w:val="0"/>
          <w:numId w:val="37"/>
        </w:numPr>
        <w:spacing w:after="0" w:line="240" w:lineRule="auto"/>
        <w:jc w:val="both"/>
        <w:rPr>
          <w:rFonts w:asciiTheme="minorHAnsi" w:hAnsiTheme="minorHAnsi" w:cs="Arial"/>
          <w:i/>
          <w:color w:val="3366FF"/>
          <w:sz w:val="20"/>
          <w:szCs w:val="20"/>
        </w:rPr>
      </w:pPr>
      <w:r w:rsidRPr="00F54CB1">
        <w:rPr>
          <w:rFonts w:asciiTheme="minorHAnsi" w:hAnsiTheme="minorHAnsi" w:cs="Arial"/>
          <w:i/>
          <w:color w:val="006600"/>
          <w:sz w:val="20"/>
          <w:szCs w:val="20"/>
        </w:rPr>
        <w:t>A final report detailing the activities conducted under the collaboration, which will be presented to the EuFMD standing technical committee and may be published on the EuFMD website</w:t>
      </w:r>
      <w:r w:rsidR="00F54CB1">
        <w:rPr>
          <w:rFonts w:asciiTheme="minorHAnsi" w:hAnsiTheme="minorHAnsi" w:cs="Arial"/>
          <w:i/>
          <w:color w:val="3366FF"/>
          <w:sz w:val="20"/>
          <w:szCs w:val="20"/>
        </w:rPr>
        <w:t>.</w:t>
      </w:r>
    </w:p>
    <w:p w:rsidR="00F54CB1" w:rsidRDefault="00F54CB1" w:rsidP="00F54CB1">
      <w:pPr>
        <w:spacing w:after="0" w:line="240" w:lineRule="auto"/>
        <w:jc w:val="both"/>
        <w:rPr>
          <w:rFonts w:asciiTheme="minorHAnsi" w:hAnsiTheme="minorHAnsi" w:cs="Arial"/>
          <w:i/>
          <w:color w:val="3366FF"/>
          <w:sz w:val="20"/>
          <w:szCs w:val="20"/>
        </w:rPr>
      </w:pPr>
    </w:p>
    <w:p w:rsidR="002715B4" w:rsidRPr="00F54CB1" w:rsidRDefault="002715B4" w:rsidP="00644672">
      <w:pPr>
        <w:spacing w:after="0" w:line="240" w:lineRule="auto"/>
        <w:jc w:val="both"/>
        <w:rPr>
          <w:rFonts w:asciiTheme="minorHAnsi" w:hAnsiTheme="minorHAnsi"/>
          <w:b/>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Description of study plan, activities and/or services to be provided by the applicant(s)</w:t>
      </w:r>
    </w:p>
    <w:p w:rsidR="002715B4" w:rsidRPr="00F54CB1" w:rsidRDefault="002715B4" w:rsidP="00644672">
      <w:pPr>
        <w:tabs>
          <w:tab w:val="left" w:pos="-720"/>
          <w:tab w:val="left" w:pos="0"/>
          <w:tab w:val="left" w:pos="2160"/>
          <w:tab w:val="left" w:pos="2494"/>
          <w:tab w:val="left" w:pos="2880"/>
        </w:tabs>
        <w:suppressAutoHyphens/>
        <w:spacing w:after="0" w:line="240" w:lineRule="auto"/>
        <w:ind w:left="720"/>
        <w:jc w:val="both"/>
        <w:rPr>
          <w:rFonts w:asciiTheme="minorHAnsi" w:hAnsiTheme="minorHAnsi"/>
          <w:spacing w:val="-2"/>
          <w:sz w:val="20"/>
          <w:szCs w:val="20"/>
          <w:u w:val="single"/>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The detail to be provided must be sufficient to allow </w:t>
      </w:r>
    </w:p>
    <w:p w:rsidR="002715B4" w:rsidRPr="00F54CB1" w:rsidRDefault="002715B4" w:rsidP="00644672">
      <w:pPr>
        <w:numPr>
          <w:ilvl w:val="0"/>
          <w:numId w:val="36"/>
        </w:numPr>
        <w:spacing w:after="0" w:line="240" w:lineRule="auto"/>
        <w:ind w:left="1080"/>
        <w:jc w:val="both"/>
        <w:rPr>
          <w:rFonts w:asciiTheme="minorHAnsi" w:hAnsiTheme="minorHAnsi" w:cs="Arial"/>
          <w:i/>
          <w:color w:val="006600"/>
          <w:sz w:val="20"/>
          <w:szCs w:val="20"/>
        </w:rPr>
      </w:pPr>
      <w:r w:rsidRPr="00F54CB1">
        <w:rPr>
          <w:rFonts w:asciiTheme="minorHAnsi" w:hAnsiTheme="minorHAnsi" w:cs="Arial"/>
          <w:i/>
          <w:color w:val="006600"/>
          <w:sz w:val="20"/>
          <w:szCs w:val="20"/>
        </w:rPr>
        <w:t>assessment of the appropriateness of the method used,</w:t>
      </w:r>
    </w:p>
    <w:p w:rsidR="002715B4" w:rsidRPr="00F54CB1" w:rsidRDefault="002715B4" w:rsidP="00644672">
      <w:pPr>
        <w:numPr>
          <w:ilvl w:val="0"/>
          <w:numId w:val="36"/>
        </w:numPr>
        <w:spacing w:after="0" w:line="240" w:lineRule="auto"/>
        <w:ind w:left="1080"/>
        <w:jc w:val="both"/>
        <w:rPr>
          <w:rFonts w:asciiTheme="minorHAnsi" w:hAnsiTheme="minorHAnsi" w:cs="Arial"/>
          <w:i/>
          <w:color w:val="006600"/>
          <w:sz w:val="20"/>
          <w:szCs w:val="20"/>
        </w:rPr>
      </w:pPr>
      <w:r w:rsidRPr="00F54CB1">
        <w:rPr>
          <w:rFonts w:asciiTheme="minorHAnsi" w:hAnsiTheme="minorHAnsi" w:cs="Arial"/>
          <w:i/>
          <w:color w:val="006600"/>
          <w:sz w:val="20"/>
          <w:szCs w:val="20"/>
        </w:rPr>
        <w:t>the data that will be generated for analysis;</w:t>
      </w:r>
    </w:p>
    <w:p w:rsidR="002715B4" w:rsidRPr="00F54CB1" w:rsidRDefault="002715B4" w:rsidP="00644672">
      <w:pPr>
        <w:numPr>
          <w:ilvl w:val="0"/>
          <w:numId w:val="36"/>
        </w:numPr>
        <w:spacing w:after="0" w:line="240" w:lineRule="auto"/>
        <w:ind w:left="1080"/>
        <w:jc w:val="both"/>
        <w:rPr>
          <w:rFonts w:asciiTheme="minorHAnsi" w:hAnsiTheme="minorHAnsi" w:cs="Times New Roman"/>
          <w:color w:val="006600"/>
          <w:sz w:val="20"/>
          <w:szCs w:val="20"/>
        </w:rPr>
      </w:pPr>
      <w:r w:rsidRPr="00F54CB1">
        <w:rPr>
          <w:rFonts w:asciiTheme="minorHAnsi" w:hAnsiTheme="minorHAnsi" w:cs="Arial"/>
          <w:i/>
          <w:color w:val="006600"/>
          <w:sz w:val="20"/>
          <w:szCs w:val="20"/>
        </w:rPr>
        <w:t>the efficiency of the design and use of inputs.</w:t>
      </w:r>
    </w:p>
    <w:p w:rsidR="00F54CB1" w:rsidRDefault="00F54CB1" w:rsidP="00F54CB1">
      <w:pPr>
        <w:spacing w:after="0" w:line="240" w:lineRule="auto"/>
        <w:ind w:left="1080"/>
        <w:jc w:val="both"/>
        <w:rPr>
          <w:rFonts w:asciiTheme="minorHAnsi" w:hAnsiTheme="minorHAnsi" w:cs="Arial"/>
          <w:i/>
          <w:color w:val="006600"/>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Workplan and Timeframe (Duration)</w:t>
      </w:r>
    </w:p>
    <w:p w:rsidR="002715B4" w:rsidRPr="00F54CB1" w:rsidRDefault="002715B4" w:rsidP="00644672">
      <w:pPr>
        <w:spacing w:after="0" w:line="240" w:lineRule="auto"/>
        <w:ind w:left="1440"/>
        <w:rPr>
          <w:rFonts w:asciiTheme="minorHAnsi" w:hAnsiTheme="minorHAnsi" w:cs="Arial"/>
          <w:color w:val="006600"/>
          <w:spacing w:val="-2"/>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The timing of major activities and milestones must be given, either in relation to the date of signature of the agreement/first payment, or in relation to monthly calendar if the study is affected by season, for example.</w:t>
      </w:r>
    </w:p>
    <w:p w:rsidR="002715B4" w:rsidRPr="00F54CB1" w:rsidRDefault="002715B4" w:rsidP="00644672">
      <w:pPr>
        <w:spacing w:after="0" w:line="240" w:lineRule="auto"/>
        <w:ind w:left="360"/>
        <w:rPr>
          <w:rFonts w:asciiTheme="minorHAnsi" w:hAnsiTheme="minorHAnsi" w:cs="Arial"/>
          <w:color w:val="006600"/>
          <w:sz w:val="20"/>
          <w:szCs w:val="20"/>
        </w:rPr>
      </w:pPr>
    </w:p>
    <w:p w:rsidR="002715B4" w:rsidRPr="00F54CB1" w:rsidRDefault="002715B4" w:rsidP="00644672">
      <w:pPr>
        <w:spacing w:after="0" w:line="240" w:lineRule="auto"/>
        <w:ind w:left="360"/>
        <w:rPr>
          <w:rFonts w:asciiTheme="minorHAnsi" w:hAnsiTheme="minorHAnsi" w:cs="Arial"/>
          <w:i/>
          <w:color w:val="006600"/>
          <w:sz w:val="20"/>
          <w:szCs w:val="20"/>
        </w:rPr>
      </w:pPr>
      <w:r w:rsidRPr="00F54CB1">
        <w:rPr>
          <w:rFonts w:asciiTheme="minorHAnsi" w:hAnsiTheme="minorHAnsi" w:cs="Arial"/>
          <w:i/>
          <w:color w:val="006600"/>
          <w:sz w:val="20"/>
          <w:szCs w:val="20"/>
        </w:rPr>
        <w:t>Proposed Date of final report:</w:t>
      </w:r>
    </w:p>
    <w:p w:rsidR="002715B4" w:rsidRPr="00F54CB1" w:rsidRDefault="002715B4" w:rsidP="00644672">
      <w:pPr>
        <w:spacing w:after="0" w:line="240" w:lineRule="auto"/>
        <w:ind w:left="360"/>
        <w:rPr>
          <w:rFonts w:asciiTheme="minorHAnsi" w:hAnsiTheme="minorHAnsi" w:cs="Arial"/>
          <w:i/>
          <w:color w:val="006600"/>
          <w:sz w:val="20"/>
          <w:szCs w:val="20"/>
        </w:rPr>
      </w:pPr>
    </w:p>
    <w:p w:rsidR="002715B4" w:rsidRPr="00F54CB1" w:rsidRDefault="00F54CB1" w:rsidP="00644672">
      <w:pPr>
        <w:spacing w:after="0" w:line="240" w:lineRule="auto"/>
        <w:ind w:left="360"/>
        <w:rPr>
          <w:rFonts w:asciiTheme="minorHAnsi" w:hAnsiTheme="minorHAnsi" w:cs="Arial"/>
          <w:i/>
          <w:color w:val="006600"/>
          <w:sz w:val="20"/>
          <w:szCs w:val="20"/>
        </w:rPr>
      </w:pPr>
      <w:r>
        <w:rPr>
          <w:rFonts w:asciiTheme="minorHAnsi" w:hAnsiTheme="minorHAnsi" w:cs="Arial"/>
          <w:i/>
          <w:color w:val="006600"/>
          <w:sz w:val="20"/>
          <w:szCs w:val="20"/>
        </w:rPr>
        <w:t xml:space="preserve"> (Note</w:t>
      </w:r>
      <w:r w:rsidR="002715B4" w:rsidRPr="00F54CB1">
        <w:rPr>
          <w:rFonts w:asciiTheme="minorHAnsi" w:hAnsiTheme="minorHAnsi" w:cs="Arial"/>
          <w:i/>
          <w:color w:val="006600"/>
          <w:sz w:val="20"/>
          <w:szCs w:val="20"/>
        </w:rPr>
        <w:t>: not to exceed March 2015)</w:t>
      </w:r>
    </w:p>
    <w:p w:rsidR="002715B4" w:rsidRPr="00F54CB1" w:rsidRDefault="002715B4" w:rsidP="00644672">
      <w:pPr>
        <w:spacing w:after="0" w:line="240" w:lineRule="auto"/>
        <w:ind w:left="720"/>
        <w:rPr>
          <w:rFonts w:asciiTheme="minorHAnsi" w:hAnsiTheme="minorHAnsi" w:cs="Arial"/>
          <w:sz w:val="20"/>
          <w:szCs w:val="2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6379"/>
        <w:gridCol w:w="1984"/>
      </w:tblGrid>
      <w:tr w:rsidR="002715B4" w:rsidRPr="00F54CB1" w:rsidTr="00644672">
        <w:trPr>
          <w:trHeight w:val="391"/>
        </w:trPr>
        <w:tc>
          <w:tcPr>
            <w:tcW w:w="1277"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b/>
                <w:i/>
                <w:sz w:val="20"/>
                <w:szCs w:val="20"/>
              </w:rPr>
            </w:pPr>
            <w:r w:rsidRPr="00B517A1">
              <w:rPr>
                <w:rFonts w:asciiTheme="minorHAnsi" w:hAnsiTheme="minorHAnsi" w:cs="Arial"/>
                <w:b/>
                <w:i/>
                <w:sz w:val="20"/>
                <w:szCs w:val="20"/>
              </w:rPr>
              <w:t>Milestone</w:t>
            </w:r>
          </w:p>
        </w:tc>
        <w:tc>
          <w:tcPr>
            <w:tcW w:w="6379"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b/>
                <w:i/>
                <w:sz w:val="20"/>
                <w:szCs w:val="20"/>
              </w:rPr>
            </w:pPr>
            <w:r w:rsidRPr="00B517A1">
              <w:rPr>
                <w:rFonts w:asciiTheme="minorHAnsi" w:hAnsiTheme="minorHAnsi" w:cs="Arial"/>
                <w:b/>
                <w:i/>
                <w:sz w:val="20"/>
                <w:szCs w:val="20"/>
              </w:rPr>
              <w:t>Details (example)</w:t>
            </w:r>
          </w:p>
        </w:tc>
        <w:tc>
          <w:tcPr>
            <w:tcW w:w="1984"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both"/>
              <w:rPr>
                <w:rFonts w:asciiTheme="minorHAnsi" w:hAnsiTheme="minorHAnsi" w:cs="Arial"/>
                <w:b/>
                <w:i/>
                <w:sz w:val="20"/>
                <w:szCs w:val="20"/>
              </w:rPr>
            </w:pPr>
            <w:r w:rsidRPr="00B517A1">
              <w:rPr>
                <w:rFonts w:asciiTheme="minorHAnsi" w:hAnsiTheme="minorHAnsi" w:cs="Arial"/>
                <w:b/>
                <w:i/>
                <w:sz w:val="20"/>
                <w:szCs w:val="20"/>
              </w:rPr>
              <w:t>Due date</w:t>
            </w:r>
          </w:p>
        </w:tc>
      </w:tr>
      <w:tr w:rsidR="002715B4" w:rsidRPr="00F54CB1" w:rsidTr="00644672">
        <w:trPr>
          <w:trHeight w:val="391"/>
        </w:trPr>
        <w:tc>
          <w:tcPr>
            <w:tcW w:w="1277"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Animal experiment and Interm report</w:t>
            </w:r>
          </w:p>
        </w:tc>
        <w:tc>
          <w:tcPr>
            <w:tcW w:w="1984"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+ 6 weeks after 1</w:t>
            </w:r>
            <w:r w:rsidRPr="00B517A1">
              <w:rPr>
                <w:rFonts w:asciiTheme="minorHAnsi" w:hAnsiTheme="minorHAnsi" w:cs="Arial"/>
                <w:i/>
                <w:sz w:val="20"/>
                <w:szCs w:val="20"/>
                <w:vertAlign w:val="superscript"/>
              </w:rPr>
              <w:t>st</w:t>
            </w:r>
            <w:r w:rsidRPr="00B517A1">
              <w:rPr>
                <w:rFonts w:asciiTheme="minorHAnsi" w:hAnsiTheme="minorHAnsi" w:cs="Arial"/>
                <w:i/>
                <w:sz w:val="20"/>
                <w:szCs w:val="20"/>
              </w:rPr>
              <w:t xml:space="preserve"> payment</w:t>
            </w:r>
          </w:p>
        </w:tc>
      </w:tr>
      <w:tr w:rsidR="002715B4" w:rsidRPr="00F54CB1" w:rsidTr="00644672">
        <w:trPr>
          <w:trHeight w:val="391"/>
        </w:trPr>
        <w:tc>
          <w:tcPr>
            <w:tcW w:w="1277"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both"/>
              <w:rPr>
                <w:rFonts w:asciiTheme="minorHAnsi" w:hAnsiTheme="minorHAnsi" w:cs="Arial"/>
                <w:i/>
                <w:sz w:val="20"/>
                <w:szCs w:val="20"/>
              </w:rPr>
            </w:pPr>
            <w:r w:rsidRPr="00B517A1">
              <w:rPr>
                <w:rFonts w:asciiTheme="minorHAnsi" w:hAnsiTheme="minorHAnsi" w:cs="Arial"/>
                <w:i/>
                <w:sz w:val="20"/>
                <w:szCs w:val="20"/>
              </w:rPr>
              <w:t>2.</w:t>
            </w:r>
          </w:p>
        </w:tc>
        <w:tc>
          <w:tcPr>
            <w:tcW w:w="6379"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Data analysis and final reporting</w:t>
            </w:r>
          </w:p>
        </w:tc>
        <w:tc>
          <w:tcPr>
            <w:tcW w:w="1984"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 xml:space="preserve">+10 weeks </w:t>
            </w:r>
          </w:p>
        </w:tc>
      </w:tr>
    </w:tbl>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spacing w:val="-2"/>
          <w:sz w:val="20"/>
          <w:szCs w:val="20"/>
        </w:rPr>
      </w:pPr>
    </w:p>
    <w:p w:rsidR="00B517A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spacing w:val="-2"/>
          <w:sz w:val="20"/>
          <w:szCs w:val="20"/>
        </w:rPr>
      </w:pPr>
      <w:r w:rsidRPr="00F54CB1">
        <w:rPr>
          <w:rFonts w:asciiTheme="minorHAnsi" w:hAnsiTheme="minorHAnsi"/>
          <w:spacing w:val="-2"/>
          <w:sz w:val="20"/>
          <w:szCs w:val="20"/>
        </w:rPr>
        <w:tab/>
      </w:r>
    </w:p>
    <w:p w:rsidR="00B517A1" w:rsidRDefault="00B517A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spacing w:val="-2"/>
          <w:sz w:val="20"/>
          <w:szCs w:val="20"/>
        </w:rPr>
      </w:pPr>
    </w:p>
    <w:p w:rsidR="00B517A1" w:rsidRPr="00F54CB1" w:rsidRDefault="00B517A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Inputs required to implement the project</w:t>
      </w:r>
    </w:p>
    <w:p w:rsidR="002715B4" w:rsidRDefault="002715B4" w:rsidP="00644672">
      <w:pPr>
        <w:spacing w:after="0" w:line="240" w:lineRule="auto"/>
        <w:jc w:val="both"/>
        <w:rPr>
          <w:rFonts w:asciiTheme="minorHAnsi" w:hAnsiTheme="minorHAnsi" w:cs="Arial"/>
          <w:spacing w:val="-2"/>
          <w:sz w:val="20"/>
          <w:szCs w:val="20"/>
        </w:rPr>
      </w:pPr>
    </w:p>
    <w:p w:rsidR="00B517A1" w:rsidRPr="00F54CB1" w:rsidRDefault="00B517A1" w:rsidP="00644672">
      <w:pPr>
        <w:spacing w:after="0" w:line="240" w:lineRule="auto"/>
        <w:ind w:left="709"/>
        <w:jc w:val="both"/>
        <w:rPr>
          <w:rFonts w:asciiTheme="minorHAnsi" w:hAnsiTheme="minorHAnsi" w:cs="Arial"/>
          <w:spacing w:val="-2"/>
          <w:sz w:val="20"/>
          <w:szCs w:val="20"/>
        </w:rPr>
      </w:pPr>
    </w:p>
    <w:p w:rsidR="002715B4" w:rsidRPr="00F54CB1" w:rsidRDefault="002715B4" w:rsidP="00644672">
      <w:pPr>
        <w:tabs>
          <w:tab w:val="left" w:pos="-720"/>
          <w:tab w:val="left" w:pos="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r w:rsidRPr="00F54CB1">
        <w:rPr>
          <w:rFonts w:asciiTheme="minorHAnsi" w:hAnsiTheme="minorHAnsi" w:cs="Arial"/>
          <w:b/>
          <w:spacing w:val="-2"/>
          <w:sz w:val="20"/>
          <w:szCs w:val="20"/>
        </w:rPr>
        <w:t>Inputs to be provided free of charge by Recipient Organization</w:t>
      </w:r>
      <w:r w:rsidRPr="00F54CB1">
        <w:rPr>
          <w:rFonts w:asciiTheme="minorHAnsi" w:hAnsiTheme="minorHAnsi" w:cs="Arial"/>
          <w:spacing w:val="-2"/>
          <w:sz w:val="20"/>
          <w:szCs w:val="20"/>
        </w:rPr>
        <w:t xml:space="preserve"> </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what is provided as part of the capacity of the applicants, and what additional support will be used for.</w:t>
      </w:r>
    </w:p>
    <w:p w:rsidR="002715B4"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Example: The Service Provider will make available a scientific team and FAO will make a contribution towards the overall cost of staff resources. Remaining time is provided free of charge by the Service Provider, during the overall timeframe of the LoA. </w:t>
      </w:r>
    </w:p>
    <w:p w:rsidR="008463F9" w:rsidRDefault="008463F9"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8463F9" w:rsidRDefault="008463F9"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715B4" w:rsidRPr="00F54CB1" w:rsidRDefault="002715B4" w:rsidP="00644672">
      <w:pPr>
        <w:tabs>
          <w:tab w:val="left" w:pos="-720"/>
          <w:tab w:val="left" w:pos="426"/>
          <w:tab w:val="left" w:pos="720"/>
          <w:tab w:val="left" w:pos="1440"/>
          <w:tab w:val="left" w:pos="2160"/>
          <w:tab w:val="left" w:pos="2494"/>
          <w:tab w:val="left" w:pos="2880"/>
        </w:tabs>
        <w:suppressAutoHyphens/>
        <w:spacing w:after="0" w:line="240" w:lineRule="auto"/>
        <w:jc w:val="both"/>
        <w:rPr>
          <w:rFonts w:asciiTheme="minorHAnsi" w:hAnsiTheme="minorHAnsi" w:cs="Arial"/>
          <w:b/>
          <w:spacing w:val="-2"/>
          <w:sz w:val="20"/>
          <w:szCs w:val="20"/>
        </w:rPr>
      </w:pPr>
      <w:r w:rsidRPr="00F54CB1">
        <w:rPr>
          <w:rFonts w:asciiTheme="minorHAnsi" w:hAnsiTheme="minorHAnsi" w:cs="Arial"/>
          <w:b/>
          <w:spacing w:val="-2"/>
          <w:sz w:val="20"/>
          <w:szCs w:val="20"/>
        </w:rPr>
        <w:t xml:space="preserve">Inputs to be provided in kind by EuFMD or FAO </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ind w:left="720" w:hanging="720"/>
        <w:jc w:val="both"/>
        <w:rPr>
          <w:rFonts w:asciiTheme="minorHAnsi" w:hAnsiTheme="minorHAnsi" w:cs="Arial"/>
          <w:spacing w:val="-2"/>
          <w:sz w:val="20"/>
          <w:szCs w:val="20"/>
        </w:rPr>
      </w:pPr>
      <w:r w:rsidRPr="00F54CB1">
        <w:rPr>
          <w:rFonts w:asciiTheme="minorHAnsi" w:hAnsiTheme="minorHAnsi" w:cs="Arial"/>
          <w:spacing w:val="-2"/>
          <w:sz w:val="20"/>
          <w:szCs w:val="20"/>
          <w:u w:val="single"/>
        </w:rPr>
        <w:t>List of Inputs</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if EuFMD or FAO are expected to provide any inputs, for example from the field components of the EuFMD work</w:t>
      </w:r>
      <w:r w:rsidR="00F54CB1">
        <w:rPr>
          <w:rFonts w:asciiTheme="minorHAnsi" w:hAnsiTheme="minorHAnsi" w:cs="Arial"/>
          <w:i/>
          <w:color w:val="006600"/>
          <w:sz w:val="20"/>
          <w:szCs w:val="20"/>
        </w:rPr>
        <w:t xml:space="preserve"> </w:t>
      </w:r>
      <w:r w:rsidRPr="00F54CB1">
        <w:rPr>
          <w:rFonts w:asciiTheme="minorHAnsi" w:hAnsiTheme="minorHAnsi" w:cs="Arial"/>
          <w:i/>
          <w:color w:val="006600"/>
          <w:sz w:val="20"/>
          <w:szCs w:val="20"/>
        </w:rPr>
        <w:t>programme or other projects or activities.</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Indicate if the application is </w:t>
      </w:r>
      <w:r w:rsidR="00F54CB1" w:rsidRPr="00F54CB1">
        <w:rPr>
          <w:rFonts w:asciiTheme="minorHAnsi" w:hAnsiTheme="minorHAnsi" w:cs="Arial"/>
          <w:i/>
          <w:color w:val="006600"/>
          <w:sz w:val="20"/>
          <w:szCs w:val="20"/>
        </w:rPr>
        <w:t>dependent</w:t>
      </w:r>
      <w:r w:rsidRPr="00F54CB1">
        <w:rPr>
          <w:rFonts w:asciiTheme="minorHAnsi" w:hAnsiTheme="minorHAnsi" w:cs="Arial"/>
          <w:i/>
          <w:color w:val="006600"/>
          <w:sz w:val="20"/>
          <w:szCs w:val="20"/>
        </w:rPr>
        <w:t xml:space="preserve"> on decisions by any other agency (co-funding or affecting the progress) </w:t>
      </w:r>
    </w:p>
    <w:p w:rsid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Added value: indicate if/how the application will add value to ongoing FMD activities/research of the applicant or partner</w:t>
      </w:r>
      <w:r w:rsidR="00F54CB1">
        <w:rPr>
          <w:rFonts w:asciiTheme="minorHAnsi" w:hAnsiTheme="minorHAnsi" w:cs="Arial"/>
          <w:i/>
          <w:color w:val="006600"/>
          <w:sz w:val="20"/>
          <w:szCs w:val="20"/>
        </w:rPr>
        <w:t>.</w:t>
      </w:r>
    </w:p>
    <w:p w:rsidR="00F54CB1" w:rsidRDefault="00F54CB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ind w:left="709"/>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r w:rsidRPr="00F54CB1">
        <w:rPr>
          <w:rFonts w:asciiTheme="minorHAnsi" w:hAnsiTheme="minorHAnsi" w:cs="Arial"/>
          <w:spacing w:val="-2"/>
          <w:sz w:val="20"/>
          <w:szCs w:val="20"/>
          <w:u w:val="single"/>
        </w:rPr>
        <w:t>Timing of Inputs</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The usual schedule of payments for LoAs is an initial payment, an interim payment (upon an interim report) and a final payment after completion. The initial payment is usually not more than 30% of total. Indicate if there are specific need for a different schedule of payments, for example the majority of costs are up front for animal experiments, etc. </w:t>
      </w:r>
    </w:p>
    <w:p w:rsidR="002715B4"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3366FF"/>
          <w:sz w:val="20"/>
          <w:szCs w:val="20"/>
        </w:rPr>
      </w:pPr>
    </w:p>
    <w:p w:rsidR="00F54CB1" w:rsidRPr="00F54CB1" w:rsidRDefault="00F54CB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3366FF"/>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Budget (a detailed description of costs as estimated by Service Provider can be given in an Annex)</w:t>
      </w:r>
    </w:p>
    <w:p w:rsidR="002715B4" w:rsidRPr="00F54CB1" w:rsidRDefault="002715B4" w:rsidP="00644672">
      <w:pPr>
        <w:spacing w:after="0" w:line="240" w:lineRule="auto"/>
        <w:ind w:left="360"/>
        <w:jc w:val="both"/>
        <w:rPr>
          <w:rFonts w:asciiTheme="minorHAnsi" w:hAnsiTheme="minorHAnsi" w:cs="Arial"/>
          <w:spacing w:val="-2"/>
          <w:sz w:val="20"/>
          <w:szCs w:val="20"/>
          <w:u w:val="single"/>
        </w:rPr>
      </w:pPr>
    </w:p>
    <w:p w:rsidR="002715B4"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As far as possible, use a summary table with budget lines that your institution is prepared to report on later (in the Final Financial Report), and a separate table indicate how these were calculated. </w:t>
      </w:r>
    </w:p>
    <w:p w:rsidR="00F54CB1" w:rsidRPr="00F54CB1" w:rsidRDefault="00F54CB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B517A1" w:rsidRDefault="00B517A1" w:rsidP="00644672">
      <w:pPr>
        <w:spacing w:after="0" w:line="240" w:lineRule="auto"/>
        <w:ind w:left="360"/>
        <w:jc w:val="both"/>
        <w:rPr>
          <w:rFonts w:asciiTheme="minorHAnsi" w:hAnsiTheme="minorHAnsi" w:cs="Arial"/>
          <w:spacing w:val="-2"/>
          <w:sz w:val="20"/>
          <w:szCs w:val="20"/>
          <w:u w:val="single"/>
        </w:rPr>
      </w:pPr>
    </w:p>
    <w:p w:rsidR="002715B4" w:rsidRPr="00F54CB1" w:rsidRDefault="002715B4" w:rsidP="00644672">
      <w:pPr>
        <w:spacing w:after="0" w:line="240" w:lineRule="auto"/>
        <w:ind w:left="360"/>
        <w:jc w:val="both"/>
        <w:rPr>
          <w:rFonts w:asciiTheme="minorHAnsi" w:hAnsiTheme="minorHAnsi" w:cs="Arial"/>
          <w:spacing w:val="-2"/>
          <w:sz w:val="20"/>
          <w:szCs w:val="20"/>
          <w:u w:val="single"/>
        </w:rPr>
      </w:pPr>
      <w:r w:rsidRPr="00B517A1">
        <w:rPr>
          <w:rFonts w:asciiTheme="minorHAnsi" w:hAnsiTheme="minorHAnsi" w:cs="Arial"/>
          <w:b/>
          <w:spacing w:val="-2"/>
          <w:sz w:val="20"/>
          <w:szCs w:val="20"/>
          <w:u w:val="single"/>
        </w:rPr>
        <w:t>Example</w:t>
      </w:r>
      <w:r w:rsidRPr="00F54CB1">
        <w:rPr>
          <w:rFonts w:asciiTheme="minorHAnsi" w:hAnsiTheme="minorHAnsi" w:cs="Arial"/>
          <w:spacing w:val="-2"/>
          <w:sz w:val="20"/>
          <w:szCs w:val="20"/>
          <w:u w:val="single"/>
        </w:rPr>
        <w:t xml:space="preserve"> of a summary </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b/>
          <w:spacing w:val="-2"/>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11"/>
        <w:gridCol w:w="1560"/>
        <w:gridCol w:w="1843"/>
      </w:tblGrid>
      <w:tr w:rsidR="002715B4" w:rsidRPr="00F54CB1" w:rsidTr="00644672">
        <w:trPr>
          <w:trHeight w:val="260"/>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center"/>
              <w:rPr>
                <w:rFonts w:asciiTheme="minorHAnsi" w:hAnsiTheme="minorHAnsi"/>
                <w:b/>
                <w:bCs/>
                <w:i/>
                <w:color w:val="000000"/>
                <w:sz w:val="20"/>
                <w:szCs w:val="20"/>
              </w:rPr>
            </w:pPr>
            <w:r w:rsidRPr="00B517A1">
              <w:rPr>
                <w:rFonts w:asciiTheme="minorHAnsi" w:hAnsiTheme="minorHAnsi"/>
                <w:b/>
                <w:bCs/>
                <w:i/>
                <w:color w:val="000000"/>
                <w:sz w:val="20"/>
                <w:szCs w:val="20"/>
              </w:rPr>
              <w:t>Budget lines</w:t>
            </w:r>
          </w:p>
        </w:tc>
        <w:tc>
          <w:tcPr>
            <w:tcW w:w="1560"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center"/>
              <w:rPr>
                <w:rFonts w:asciiTheme="minorHAnsi" w:hAnsiTheme="minorHAnsi"/>
                <w:b/>
                <w:bCs/>
                <w:i/>
                <w:color w:val="000000"/>
                <w:sz w:val="20"/>
                <w:szCs w:val="20"/>
              </w:rPr>
            </w:pPr>
            <w:r w:rsidRPr="00B517A1">
              <w:rPr>
                <w:rFonts w:asciiTheme="minorHAnsi" w:hAnsiTheme="minorHAnsi"/>
                <w:b/>
                <w:bCs/>
                <w:i/>
                <w:color w:val="000000"/>
                <w:sz w:val="20"/>
                <w:szCs w:val="20"/>
              </w:rPr>
              <w:t>Quantity</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center"/>
              <w:rPr>
                <w:rFonts w:asciiTheme="minorHAnsi" w:hAnsiTheme="minorHAnsi"/>
                <w:b/>
                <w:bCs/>
                <w:i/>
                <w:color w:val="000000"/>
                <w:sz w:val="20"/>
                <w:szCs w:val="20"/>
              </w:rPr>
            </w:pPr>
            <w:r w:rsidRPr="00B517A1">
              <w:rPr>
                <w:rFonts w:asciiTheme="minorHAnsi" w:hAnsiTheme="minorHAnsi"/>
                <w:b/>
                <w:bCs/>
                <w:i/>
                <w:color w:val="000000"/>
                <w:sz w:val="20"/>
                <w:szCs w:val="20"/>
              </w:rPr>
              <w:t>Amount, Euro</w:t>
            </w:r>
          </w:p>
        </w:tc>
      </w:tr>
      <w:tr w:rsidR="002715B4" w:rsidRPr="00F54CB1" w:rsidTr="00644672">
        <w:trPr>
          <w:trHeight w:val="402"/>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rPr>
                <w:rFonts w:asciiTheme="minorHAnsi" w:hAnsiTheme="minorHAnsi"/>
                <w:i/>
                <w:color w:val="000000"/>
                <w:sz w:val="20"/>
                <w:szCs w:val="20"/>
              </w:rPr>
            </w:pPr>
            <w:r w:rsidRPr="00B517A1">
              <w:rPr>
                <w:rFonts w:asciiTheme="minorHAnsi" w:hAnsiTheme="minorHAnsi"/>
                <w:i/>
                <w:color w:val="000000"/>
                <w:sz w:val="20"/>
                <w:szCs w:val="20"/>
              </w:rPr>
              <w:t>Research and laboratory staff costs (1508 hours)</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715B4" w:rsidRPr="00B517A1" w:rsidRDefault="002715B4" w:rsidP="00644672">
            <w:pPr>
              <w:spacing w:after="0" w:line="240" w:lineRule="auto"/>
              <w:jc w:val="center"/>
              <w:rPr>
                <w:rFonts w:asciiTheme="minorHAnsi" w:hAnsiTheme="minorHAnsi"/>
                <w:i/>
                <w:color w:val="000000"/>
                <w:sz w:val="20"/>
                <w:szCs w:val="20"/>
              </w:rPr>
            </w:pPr>
            <w:r w:rsidRPr="00B517A1">
              <w:rPr>
                <w:rFonts w:asciiTheme="minorHAnsi" w:hAnsiTheme="minorHAnsi"/>
                <w:i/>
                <w:color w:val="000000"/>
                <w:sz w:val="20"/>
                <w:szCs w:val="20"/>
              </w:rPr>
              <w:t>See Annex II for further details</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right"/>
              <w:rPr>
                <w:rFonts w:asciiTheme="minorHAnsi" w:hAnsiTheme="minorHAnsi"/>
                <w:i/>
                <w:color w:val="000000"/>
                <w:sz w:val="20"/>
                <w:szCs w:val="20"/>
                <w:lang w:val="ru-RU"/>
              </w:rPr>
            </w:pPr>
            <w:r w:rsidRPr="00B517A1">
              <w:rPr>
                <w:rFonts w:asciiTheme="minorHAnsi" w:hAnsiTheme="minorHAnsi"/>
                <w:i/>
                <w:color w:val="000000"/>
                <w:sz w:val="20"/>
                <w:szCs w:val="20"/>
              </w:rPr>
              <w:t>417</w:t>
            </w:r>
            <w:r w:rsidRPr="00B517A1">
              <w:rPr>
                <w:rFonts w:asciiTheme="minorHAnsi" w:hAnsiTheme="minorHAnsi"/>
                <w:i/>
                <w:color w:val="000000"/>
                <w:sz w:val="20"/>
                <w:szCs w:val="20"/>
                <w:lang w:val="ru-RU"/>
              </w:rPr>
              <w:t>7.7829</w:t>
            </w:r>
          </w:p>
        </w:tc>
      </w:tr>
      <w:tr w:rsidR="002715B4" w:rsidRPr="00F54CB1" w:rsidTr="00644672">
        <w:trPr>
          <w:trHeight w:val="402"/>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rPr>
                <w:rFonts w:asciiTheme="minorHAnsi" w:hAnsiTheme="minorHAnsi"/>
                <w:i/>
                <w:color w:val="000000"/>
                <w:sz w:val="20"/>
                <w:szCs w:val="20"/>
              </w:rPr>
            </w:pPr>
            <w:r w:rsidRPr="00B517A1">
              <w:rPr>
                <w:rFonts w:asciiTheme="minorHAnsi" w:hAnsiTheme="minorHAnsi"/>
                <w:i/>
                <w:color w:val="000000"/>
                <w:sz w:val="20"/>
                <w:szCs w:val="20"/>
              </w:rPr>
              <w:t>Consumables and direct experiment costs (30 days)</w:t>
            </w:r>
          </w:p>
        </w:tc>
        <w:tc>
          <w:tcPr>
            <w:tcW w:w="1560" w:type="dxa"/>
            <w:vMerge/>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right"/>
              <w:rPr>
                <w:rFonts w:asciiTheme="minorHAnsi" w:hAnsiTheme="minorHAnsi"/>
                <w:i/>
                <w:color w:val="000000"/>
                <w:sz w:val="20"/>
                <w:szCs w:val="20"/>
                <w:lang w:val="ru-RU"/>
              </w:rPr>
            </w:pPr>
            <w:r w:rsidRPr="00B517A1">
              <w:rPr>
                <w:rFonts w:asciiTheme="minorHAnsi" w:hAnsiTheme="minorHAnsi"/>
                <w:i/>
                <w:color w:val="000000"/>
                <w:sz w:val="20"/>
                <w:szCs w:val="20"/>
              </w:rPr>
              <w:t>1246</w:t>
            </w:r>
            <w:r w:rsidRPr="00B517A1">
              <w:rPr>
                <w:rFonts w:asciiTheme="minorHAnsi" w:hAnsiTheme="minorHAnsi"/>
                <w:i/>
                <w:color w:val="000000"/>
                <w:sz w:val="20"/>
                <w:szCs w:val="20"/>
                <w:lang w:val="ru-RU"/>
              </w:rPr>
              <w:t>7.422</w:t>
            </w:r>
          </w:p>
        </w:tc>
      </w:tr>
      <w:tr w:rsidR="002715B4" w:rsidRPr="00F54CB1" w:rsidTr="00644672">
        <w:trPr>
          <w:trHeight w:val="402"/>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rPr>
                <w:rFonts w:asciiTheme="minorHAnsi" w:hAnsiTheme="minorHAnsi"/>
                <w:i/>
                <w:color w:val="000000"/>
                <w:sz w:val="20"/>
                <w:szCs w:val="20"/>
              </w:rPr>
            </w:pPr>
            <w:r w:rsidRPr="00B517A1">
              <w:rPr>
                <w:rFonts w:asciiTheme="minorHAnsi" w:hAnsiTheme="minorHAnsi"/>
                <w:i/>
                <w:color w:val="000000"/>
                <w:sz w:val="20"/>
                <w:szCs w:val="20"/>
              </w:rPr>
              <w:t>Overhead Expenses</w:t>
            </w:r>
          </w:p>
        </w:tc>
        <w:tc>
          <w:tcPr>
            <w:tcW w:w="1560" w:type="dxa"/>
            <w:vMerge/>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right"/>
              <w:rPr>
                <w:rFonts w:asciiTheme="minorHAnsi" w:hAnsiTheme="minorHAnsi"/>
                <w: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right"/>
              <w:rPr>
                <w:rFonts w:asciiTheme="minorHAnsi" w:hAnsiTheme="minorHAnsi"/>
                <w:i/>
                <w:color w:val="000000"/>
                <w:sz w:val="20"/>
                <w:szCs w:val="20"/>
                <w:lang w:val="ru-RU"/>
              </w:rPr>
            </w:pPr>
            <w:r w:rsidRPr="00B517A1">
              <w:rPr>
                <w:rFonts w:asciiTheme="minorHAnsi" w:hAnsiTheme="minorHAnsi"/>
                <w:i/>
                <w:color w:val="000000"/>
                <w:sz w:val="20"/>
                <w:szCs w:val="20"/>
              </w:rPr>
              <w:t>1270</w:t>
            </w:r>
            <w:r w:rsidRPr="00B517A1">
              <w:rPr>
                <w:rFonts w:asciiTheme="minorHAnsi" w:hAnsiTheme="minorHAnsi"/>
                <w:i/>
                <w:color w:val="000000"/>
                <w:sz w:val="20"/>
                <w:szCs w:val="20"/>
                <w:lang w:val="ru-RU"/>
              </w:rPr>
              <w:t>3.306</w:t>
            </w:r>
          </w:p>
        </w:tc>
      </w:tr>
      <w:tr w:rsidR="002715B4" w:rsidRPr="00F54CB1" w:rsidTr="00B517A1">
        <w:trPr>
          <w:trHeight w:val="77"/>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rPr>
                <w:rFonts w:asciiTheme="minorHAnsi" w:hAnsiTheme="minorHAnsi"/>
                <w:i/>
                <w:color w:val="000000"/>
                <w:sz w:val="20"/>
                <w:szCs w:val="20"/>
              </w:rPr>
            </w:pPr>
            <w:r w:rsidRPr="00B517A1">
              <w:rPr>
                <w:rFonts w:asciiTheme="minorHAnsi" w:hAnsiTheme="minorHAnsi"/>
                <w:i/>
                <w:color w:val="000000"/>
                <w:sz w:val="20"/>
                <w:szCs w:val="20"/>
              </w:rPr>
              <w:t>Total</w:t>
            </w:r>
          </w:p>
        </w:tc>
        <w:tc>
          <w:tcPr>
            <w:tcW w:w="1560"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right"/>
              <w:rPr>
                <w:rFonts w:asciiTheme="minorHAnsi" w:hAnsiTheme="minorHAnsi"/>
                <w:b/>
                <w:bCs/>
                <w: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right"/>
              <w:rPr>
                <w:rFonts w:asciiTheme="minorHAnsi" w:hAnsiTheme="minorHAnsi"/>
                <w:b/>
                <w:bCs/>
                <w:i/>
                <w:color w:val="000000"/>
                <w:sz w:val="20"/>
                <w:szCs w:val="20"/>
                <w:lang w:val="ru-RU"/>
              </w:rPr>
            </w:pPr>
            <w:r w:rsidRPr="00B517A1">
              <w:rPr>
                <w:rFonts w:asciiTheme="minorHAnsi" w:hAnsiTheme="minorHAnsi"/>
                <w:b/>
                <w:bCs/>
                <w:i/>
                <w:color w:val="000000"/>
                <w:sz w:val="20"/>
                <w:szCs w:val="20"/>
              </w:rPr>
              <w:t>29348</w:t>
            </w:r>
            <w:r w:rsidRPr="00B517A1">
              <w:rPr>
                <w:rFonts w:asciiTheme="minorHAnsi" w:hAnsiTheme="minorHAnsi"/>
                <w:b/>
                <w:bCs/>
                <w:i/>
                <w:color w:val="000000"/>
                <w:sz w:val="20"/>
                <w:szCs w:val="20"/>
                <w:lang w:val="en-US"/>
              </w:rPr>
              <w:t>.</w:t>
            </w:r>
            <w:r w:rsidRPr="00B517A1">
              <w:rPr>
                <w:rFonts w:asciiTheme="minorHAnsi" w:hAnsiTheme="minorHAnsi"/>
                <w:b/>
                <w:bCs/>
                <w:i/>
                <w:color w:val="000000"/>
                <w:sz w:val="20"/>
                <w:szCs w:val="20"/>
                <w:lang w:val="ru-RU"/>
              </w:rPr>
              <w:t>51</w:t>
            </w:r>
          </w:p>
        </w:tc>
      </w:tr>
    </w:tbl>
    <w:p w:rsidR="002715B4"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p w:rsidR="00B517A1" w:rsidRPr="00F54CB1" w:rsidRDefault="00B517A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p w:rsidR="002715B4" w:rsidRPr="00F54CB1" w:rsidRDefault="002715B4" w:rsidP="00644672">
      <w:pPr>
        <w:spacing w:after="0" w:line="240" w:lineRule="auto"/>
        <w:ind w:left="360"/>
        <w:rPr>
          <w:rFonts w:asciiTheme="minorHAnsi" w:hAnsiTheme="minorHAnsi"/>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Bottlenecks/risks :</w:t>
      </w:r>
    </w:p>
    <w:p w:rsidR="002715B4" w:rsidRPr="00F54CB1" w:rsidRDefault="002715B4" w:rsidP="00644672">
      <w:pPr>
        <w:spacing w:after="0" w:line="240" w:lineRule="auto"/>
        <w:ind w:left="360"/>
        <w:jc w:val="both"/>
        <w:rPr>
          <w:rFonts w:asciiTheme="minorHAnsi" w:hAnsiTheme="minorHAnsi" w:cs="Arial"/>
          <w:i/>
          <w:color w:val="3366FF"/>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Indicate any assumptions that must hold if the activity is to reach expected output. </w:t>
      </w: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risks that could have a significant impact upon progress (and which might justify later requests for extension or change in plan, for example).</w:t>
      </w:r>
    </w:p>
    <w:p w:rsidR="002715B4" w:rsidRDefault="002715B4" w:rsidP="00644672">
      <w:pPr>
        <w:spacing w:after="0" w:line="240" w:lineRule="auto"/>
        <w:ind w:left="360"/>
        <w:jc w:val="both"/>
        <w:rPr>
          <w:rFonts w:asciiTheme="minorHAnsi" w:hAnsiTheme="minorHAnsi" w:cs="Arial"/>
          <w:i/>
          <w:color w:val="3366FF"/>
          <w:sz w:val="20"/>
          <w:szCs w:val="20"/>
        </w:rPr>
      </w:pPr>
    </w:p>
    <w:p w:rsidR="002715B4" w:rsidRPr="00F54CB1" w:rsidRDefault="002715B4" w:rsidP="00644672">
      <w:pPr>
        <w:spacing w:after="0" w:line="240" w:lineRule="auto"/>
        <w:ind w:left="360"/>
        <w:jc w:val="both"/>
        <w:rPr>
          <w:rFonts w:asciiTheme="minorHAnsi" w:hAnsiTheme="minorHAnsi" w:cs="Arial"/>
          <w:i/>
          <w:color w:val="3366FF"/>
          <w:sz w:val="20"/>
          <w:szCs w:val="20"/>
        </w:rPr>
      </w:pPr>
    </w:p>
    <w:p w:rsidR="000A2D99" w:rsidRPr="00F54CB1" w:rsidRDefault="000A2D99" w:rsidP="00644672">
      <w:pPr>
        <w:spacing w:after="0" w:line="240" w:lineRule="auto"/>
        <w:jc w:val="both"/>
        <w:rPr>
          <w:rFonts w:asciiTheme="minorHAnsi" w:hAnsiTheme="minorHAnsi" w:cs="Arial"/>
          <w:spacing w:val="-2"/>
          <w:sz w:val="20"/>
          <w:szCs w:val="20"/>
          <w:u w:val="single"/>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Further information on the matter</w:t>
      </w:r>
    </w:p>
    <w:p w:rsidR="002715B4" w:rsidRPr="00F54CB1" w:rsidRDefault="002715B4" w:rsidP="00644672">
      <w:pPr>
        <w:spacing w:after="0" w:line="240" w:lineRule="auto"/>
        <w:ind w:left="360"/>
        <w:jc w:val="both"/>
        <w:rPr>
          <w:rFonts w:asciiTheme="minorHAnsi" w:hAnsiTheme="minorHAnsi" w:cs="Arial"/>
          <w:i/>
          <w:color w:val="3366FF"/>
          <w:sz w:val="20"/>
          <w:szCs w:val="20"/>
        </w:rPr>
      </w:pPr>
    </w:p>
    <w:p w:rsidR="000A2D99" w:rsidRPr="00F54CB1" w:rsidRDefault="000A2D99"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Copies of research cited that is vital to the understanding or evaluation of the proposal can assist.</w:t>
      </w:r>
    </w:p>
    <w:p w:rsidR="002715B4" w:rsidRDefault="002715B4" w:rsidP="00644672">
      <w:pPr>
        <w:spacing w:after="0" w:line="240" w:lineRule="auto"/>
        <w:jc w:val="center"/>
        <w:rPr>
          <w:rFonts w:ascii="Calibri" w:hAnsi="Calibri" w:cs="Arial"/>
          <w:b/>
        </w:rPr>
      </w:pPr>
      <w:r w:rsidRPr="00F54CB1">
        <w:rPr>
          <w:rFonts w:ascii="Calibri" w:hAnsi="Calibri" w:cs="Arial"/>
          <w:b/>
          <w:sz w:val="20"/>
          <w:szCs w:val="20"/>
        </w:rPr>
        <w:br w:type="page"/>
      </w:r>
      <w:r>
        <w:rPr>
          <w:rFonts w:ascii="Calibri" w:hAnsi="Calibri" w:cs="Arial"/>
          <w:b/>
        </w:rPr>
        <w:lastRenderedPageBreak/>
        <w:t>PART B</w:t>
      </w:r>
      <w:r w:rsidRPr="00E60695">
        <w:rPr>
          <w:rFonts w:ascii="Calibri" w:hAnsi="Calibri" w:cs="Arial"/>
          <w:b/>
        </w:rPr>
        <w:t xml:space="preserve">: </w:t>
      </w:r>
      <w:r>
        <w:rPr>
          <w:rFonts w:ascii="Calibri" w:hAnsi="Calibri" w:cs="Arial"/>
          <w:b/>
        </w:rPr>
        <w:t>ADMINSTRATIVE</w:t>
      </w:r>
    </w:p>
    <w:p w:rsidR="002715B4" w:rsidRDefault="002715B4" w:rsidP="00644672">
      <w:pPr>
        <w:spacing w:after="0" w:line="240" w:lineRule="auto"/>
        <w:rPr>
          <w:rFonts w:ascii="Calibri" w:hAnsi="Calibri" w:cs="Arial"/>
          <w:b/>
        </w:rPr>
      </w:pPr>
    </w:p>
    <w:p w:rsidR="002715B4" w:rsidRPr="00F54CB1" w:rsidRDefault="002715B4" w:rsidP="00C473D3">
      <w:pPr>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Curriculum vitae of the lead applicant and any significant research partners should be provided. </w:t>
      </w:r>
    </w:p>
    <w:p w:rsidR="002715B4" w:rsidRPr="00F54CB1" w:rsidRDefault="002715B4" w:rsidP="00C473D3">
      <w:pPr>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Details on the Entity /Institution that is proving the administrative capacity may assist if the entity has no track record with FAO of LoAs or is non-Governmental.</w:t>
      </w:r>
    </w:p>
    <w:p w:rsidR="002715B4" w:rsidRPr="00F54CB1" w:rsidRDefault="002715B4" w:rsidP="00C473D3">
      <w:pPr>
        <w:spacing w:after="0" w:line="240" w:lineRule="auto"/>
        <w:jc w:val="both"/>
        <w:rPr>
          <w:rFonts w:ascii="Calibri" w:hAnsi="Calibri" w:cs="Arial"/>
          <w:b/>
          <w:sz w:val="20"/>
          <w:szCs w:val="20"/>
        </w:rPr>
      </w:pPr>
    </w:p>
    <w:p w:rsidR="002715B4" w:rsidRPr="00F54CB1" w:rsidRDefault="002715B4" w:rsidP="00C473D3">
      <w:pPr>
        <w:numPr>
          <w:ilvl w:val="0"/>
          <w:numId w:val="38"/>
        </w:numPr>
        <w:spacing w:after="0" w:line="240" w:lineRule="auto"/>
        <w:jc w:val="both"/>
        <w:rPr>
          <w:rStyle w:val="Bold"/>
          <w:rFonts w:asciiTheme="minorHAnsi" w:hAnsiTheme="minorHAnsi" w:cs="Arial"/>
          <w:b w:val="0"/>
          <w:sz w:val="20"/>
          <w:szCs w:val="20"/>
        </w:rPr>
      </w:pPr>
      <w:r w:rsidRPr="00F54CB1">
        <w:rPr>
          <w:rStyle w:val="Bold"/>
          <w:rFonts w:asciiTheme="minorHAnsi" w:hAnsiTheme="minorHAnsi" w:cs="Arial"/>
          <w:b w:val="0"/>
          <w:sz w:val="20"/>
          <w:szCs w:val="20"/>
        </w:rPr>
        <w:t>Details on the applicant(s). The applicant is normally expected to be the contact point and provide the Reports.</w:t>
      </w:r>
    </w:p>
    <w:p w:rsidR="002715B4"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numPr>
          <w:ilvl w:val="0"/>
          <w:numId w:val="38"/>
        </w:numPr>
        <w:spacing w:after="0" w:line="240" w:lineRule="auto"/>
        <w:jc w:val="both"/>
        <w:rPr>
          <w:rStyle w:val="Bold"/>
          <w:rFonts w:asciiTheme="minorHAnsi" w:hAnsiTheme="minorHAnsi" w:cs="Arial"/>
          <w:b w:val="0"/>
          <w:sz w:val="20"/>
          <w:szCs w:val="20"/>
        </w:rPr>
      </w:pPr>
      <w:r w:rsidRPr="00F54CB1">
        <w:rPr>
          <w:rStyle w:val="Bold"/>
          <w:rFonts w:asciiTheme="minorHAnsi" w:hAnsiTheme="minorHAnsi" w:cs="Arial"/>
          <w:b w:val="0"/>
          <w:sz w:val="20"/>
          <w:szCs w:val="20"/>
        </w:rPr>
        <w:t>Details on the Entity that will sign any financial agreement</w:t>
      </w:r>
    </w:p>
    <w:p w:rsidR="002715B4" w:rsidRPr="00F54CB1"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numPr>
          <w:ilvl w:val="0"/>
          <w:numId w:val="38"/>
        </w:numPr>
        <w:spacing w:after="0" w:line="240" w:lineRule="auto"/>
        <w:jc w:val="both"/>
        <w:rPr>
          <w:rStyle w:val="Bold"/>
          <w:rFonts w:asciiTheme="minorHAnsi" w:hAnsiTheme="minorHAnsi" w:cs="Arial"/>
          <w:b w:val="0"/>
          <w:sz w:val="20"/>
          <w:szCs w:val="20"/>
        </w:rPr>
      </w:pPr>
      <w:r w:rsidRPr="00F54CB1">
        <w:rPr>
          <w:rStyle w:val="Bold"/>
          <w:rFonts w:asciiTheme="minorHAnsi" w:hAnsiTheme="minorHAnsi" w:cs="Arial"/>
          <w:b w:val="0"/>
          <w:sz w:val="20"/>
          <w:szCs w:val="20"/>
        </w:rPr>
        <w:t>Name and title of the person who will sign a financial agreement (the Signatory for a LoA with FAO)</w:t>
      </w:r>
    </w:p>
    <w:p w:rsidR="002715B4" w:rsidRPr="00F54CB1" w:rsidRDefault="002715B4" w:rsidP="00C473D3">
      <w:pPr>
        <w:numPr>
          <w:ilvl w:val="1"/>
          <w:numId w:val="38"/>
        </w:numPr>
        <w:spacing w:after="0" w:line="240" w:lineRule="auto"/>
        <w:jc w:val="both"/>
        <w:rPr>
          <w:rStyle w:val="Bold"/>
          <w:rFonts w:asciiTheme="minorHAnsi" w:hAnsiTheme="minorHAnsi" w:cs="Arial"/>
          <w:b w:val="0"/>
          <w:sz w:val="20"/>
          <w:szCs w:val="20"/>
        </w:rPr>
      </w:pPr>
      <w:r w:rsidRPr="00F54CB1">
        <w:rPr>
          <w:rStyle w:val="Bold"/>
          <w:rFonts w:asciiTheme="minorHAnsi" w:hAnsiTheme="minorHAnsi" w:cs="Arial"/>
          <w:b w:val="0"/>
          <w:sz w:val="20"/>
          <w:szCs w:val="20"/>
        </w:rPr>
        <w:t>If Letters of Agreement (Standard Contract) with FAO are not feasible then suggested route for payment of the inputs required to undertake the activity:</w:t>
      </w:r>
    </w:p>
    <w:p w:rsidR="002715B4" w:rsidRPr="00F54CB1" w:rsidRDefault="002715B4" w:rsidP="00C473D3">
      <w:pPr>
        <w:spacing w:after="0" w:line="240" w:lineRule="auto"/>
        <w:jc w:val="both"/>
        <w:rPr>
          <w:rStyle w:val="Bold"/>
          <w:rFonts w:ascii="Arial" w:hAnsi="Arial" w:cs="Arial"/>
          <w:sz w:val="20"/>
          <w:szCs w:val="20"/>
        </w:rPr>
      </w:pPr>
    </w:p>
    <w:p w:rsidR="00F54CB1" w:rsidRPr="00F54CB1" w:rsidRDefault="00F54CB1" w:rsidP="00C473D3">
      <w:pPr>
        <w:spacing w:after="0" w:line="240" w:lineRule="auto"/>
        <w:jc w:val="both"/>
        <w:rPr>
          <w:rFonts w:ascii="Calibri" w:hAnsi="Calibri" w:cs="Arial"/>
          <w:b/>
          <w:sz w:val="20"/>
          <w:szCs w:val="20"/>
        </w:rPr>
      </w:pPr>
    </w:p>
    <w:p w:rsidR="002715B4" w:rsidRDefault="002715B4" w:rsidP="00C473D3">
      <w:pPr>
        <w:numPr>
          <w:ilvl w:val="0"/>
          <w:numId w:val="38"/>
        </w:numPr>
        <w:spacing w:after="0" w:line="240" w:lineRule="auto"/>
        <w:jc w:val="both"/>
        <w:rPr>
          <w:rFonts w:asciiTheme="minorHAnsi" w:hAnsiTheme="minorHAnsi"/>
          <w:sz w:val="20"/>
          <w:szCs w:val="20"/>
        </w:rPr>
      </w:pPr>
      <w:r w:rsidRPr="00F54CB1">
        <w:rPr>
          <w:rFonts w:asciiTheme="minorHAnsi" w:hAnsiTheme="minorHAnsi"/>
          <w:sz w:val="20"/>
          <w:szCs w:val="20"/>
        </w:rPr>
        <w:t xml:space="preserve">Version Number: (the applicants Version number –useful in case changes are made) </w:t>
      </w:r>
    </w:p>
    <w:p w:rsidR="00F54CB1" w:rsidRDefault="00F54CB1" w:rsidP="00C473D3">
      <w:pPr>
        <w:spacing w:after="0" w:line="240" w:lineRule="auto"/>
        <w:jc w:val="both"/>
        <w:rPr>
          <w:rFonts w:asciiTheme="minorHAnsi" w:hAnsiTheme="minorHAnsi"/>
          <w:sz w:val="20"/>
          <w:szCs w:val="20"/>
        </w:rPr>
      </w:pPr>
    </w:p>
    <w:p w:rsidR="00F54CB1" w:rsidRPr="00F54CB1" w:rsidRDefault="00F54CB1" w:rsidP="00C473D3">
      <w:pPr>
        <w:spacing w:after="0" w:line="240" w:lineRule="auto"/>
        <w:jc w:val="both"/>
        <w:rPr>
          <w:rFonts w:asciiTheme="minorHAnsi" w:hAnsiTheme="minorHAnsi"/>
          <w:sz w:val="20"/>
          <w:szCs w:val="20"/>
        </w:rPr>
      </w:pPr>
    </w:p>
    <w:p w:rsidR="002715B4" w:rsidRPr="00F54CB1" w:rsidRDefault="002715B4" w:rsidP="00C473D3">
      <w:pPr>
        <w:spacing w:after="0" w:line="240" w:lineRule="auto"/>
        <w:jc w:val="both"/>
        <w:rPr>
          <w:rFonts w:asciiTheme="minorHAnsi" w:hAnsiTheme="minorHAnsi"/>
          <w:sz w:val="20"/>
          <w:szCs w:val="20"/>
        </w:rPr>
      </w:pPr>
    </w:p>
    <w:p w:rsidR="002715B4" w:rsidRPr="00F54CB1" w:rsidRDefault="002715B4" w:rsidP="00C473D3">
      <w:pPr>
        <w:numPr>
          <w:ilvl w:val="0"/>
          <w:numId w:val="38"/>
        </w:numPr>
        <w:spacing w:after="0" w:line="240" w:lineRule="auto"/>
        <w:jc w:val="both"/>
        <w:rPr>
          <w:rFonts w:asciiTheme="minorHAnsi" w:hAnsiTheme="minorHAnsi"/>
          <w:b/>
          <w:sz w:val="20"/>
          <w:szCs w:val="20"/>
        </w:rPr>
      </w:pPr>
      <w:r w:rsidRPr="00F54CB1">
        <w:rPr>
          <w:rFonts w:asciiTheme="minorHAnsi" w:hAnsiTheme="minorHAnsi"/>
          <w:b/>
          <w:sz w:val="20"/>
          <w:szCs w:val="20"/>
        </w:rPr>
        <w:t>Date of this Submission:</w:t>
      </w:r>
    </w:p>
    <w:p w:rsidR="002715B4" w:rsidRPr="00F54CB1" w:rsidRDefault="002715B4" w:rsidP="00644672">
      <w:pPr>
        <w:pStyle w:val="ListParagraph"/>
        <w:spacing w:after="0" w:line="240" w:lineRule="auto"/>
        <w:rPr>
          <w:rFonts w:asciiTheme="minorHAnsi" w:hAnsiTheme="minorHAnsi"/>
          <w:b/>
          <w:sz w:val="20"/>
          <w:szCs w:val="20"/>
        </w:rPr>
      </w:pPr>
    </w:p>
    <w:p w:rsidR="002715B4" w:rsidRPr="00F54CB1" w:rsidRDefault="002715B4" w:rsidP="00644672">
      <w:pPr>
        <w:spacing w:after="0" w:line="240" w:lineRule="auto"/>
        <w:ind w:left="360"/>
        <w:rPr>
          <w:rFonts w:asciiTheme="minorHAnsi" w:hAnsiTheme="minorHAnsi"/>
          <w:sz w:val="20"/>
          <w:szCs w:val="20"/>
        </w:rPr>
      </w:pPr>
    </w:p>
    <w:p w:rsidR="002715B4" w:rsidRPr="00F54CB1" w:rsidRDefault="002715B4" w:rsidP="00644672">
      <w:pPr>
        <w:spacing w:after="0" w:line="240" w:lineRule="auto"/>
        <w:ind w:left="360"/>
        <w:rPr>
          <w:rFonts w:asciiTheme="minorHAnsi" w:hAnsiTheme="minorHAnsi"/>
          <w:sz w:val="20"/>
          <w:szCs w:val="20"/>
        </w:rPr>
      </w:pPr>
    </w:p>
    <w:p w:rsidR="002715B4" w:rsidRPr="00F54CB1" w:rsidRDefault="002715B4" w:rsidP="00644672">
      <w:pPr>
        <w:spacing w:after="0" w:line="240" w:lineRule="auto"/>
        <w:rPr>
          <w:rFonts w:asciiTheme="minorHAnsi" w:eastAsia="Times New Roman" w:hAnsiTheme="minorHAnsi" w:cs="Arial"/>
          <w:b/>
          <w:bCs/>
          <w:color w:val="0066CC"/>
          <w:sz w:val="20"/>
          <w:szCs w:val="20"/>
          <w:lang w:eastAsia="en-GB"/>
        </w:rPr>
      </w:pPr>
    </w:p>
    <w:p w:rsidR="00720C77" w:rsidRPr="00F54CB1" w:rsidRDefault="00720C77" w:rsidP="00644672">
      <w:pPr>
        <w:spacing w:after="0" w:line="240" w:lineRule="auto"/>
        <w:rPr>
          <w:rFonts w:asciiTheme="minorHAnsi" w:eastAsia="Times New Roman" w:hAnsiTheme="minorHAnsi" w:cs="Arial"/>
          <w:b/>
          <w:bCs/>
          <w:color w:val="0066CC"/>
          <w:sz w:val="20"/>
          <w:szCs w:val="20"/>
          <w:lang w:eastAsia="en-GB"/>
        </w:rPr>
      </w:pPr>
    </w:p>
    <w:p w:rsidR="000D3822" w:rsidRPr="00F54CB1" w:rsidRDefault="000D3822" w:rsidP="00644672">
      <w:pPr>
        <w:spacing w:after="0" w:line="240" w:lineRule="auto"/>
        <w:rPr>
          <w:rFonts w:asciiTheme="minorHAnsi" w:eastAsia="Times New Roman" w:hAnsiTheme="minorHAnsi" w:cs="Arial"/>
          <w:b/>
          <w:bCs/>
          <w:color w:val="0066CC"/>
          <w:sz w:val="20"/>
          <w:szCs w:val="20"/>
          <w:lang w:eastAsia="en-GB"/>
        </w:rPr>
      </w:pPr>
    </w:p>
    <w:sectPr w:rsidR="000D3822" w:rsidRPr="00F54CB1" w:rsidSect="00C473D3">
      <w:headerReference w:type="default" r:id="rId9"/>
      <w:footerReference w:type="default" r:id="rId10"/>
      <w:pgSz w:w="11907"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0F" w:rsidRDefault="00A53E0F" w:rsidP="00FC2109">
      <w:pPr>
        <w:spacing w:after="0" w:line="240" w:lineRule="auto"/>
      </w:pPr>
      <w:r>
        <w:separator/>
      </w:r>
    </w:p>
  </w:endnote>
  <w:endnote w:type="continuationSeparator" w:id="0">
    <w:p w:rsidR="00A53E0F" w:rsidRDefault="00A53E0F" w:rsidP="00FC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317805266"/>
      <w:docPartObj>
        <w:docPartGallery w:val="Page Numbers (Bottom of Page)"/>
        <w:docPartUnique/>
      </w:docPartObj>
    </w:sdtPr>
    <w:sdtEndPr>
      <w:rPr>
        <w:noProof/>
      </w:rPr>
    </w:sdtEndPr>
    <w:sdtContent>
      <w:p w:rsidR="00A53E0F" w:rsidRPr="00EC072F" w:rsidRDefault="00A53E0F">
        <w:pPr>
          <w:pStyle w:val="Footer"/>
          <w:jc w:val="right"/>
          <w:rPr>
            <w:rFonts w:asciiTheme="minorHAnsi" w:hAnsiTheme="minorHAnsi"/>
            <w:sz w:val="20"/>
            <w:szCs w:val="20"/>
          </w:rPr>
        </w:pPr>
        <w:r w:rsidRPr="00EC072F">
          <w:rPr>
            <w:rFonts w:asciiTheme="minorHAnsi" w:hAnsiTheme="minorHAnsi"/>
            <w:sz w:val="20"/>
            <w:szCs w:val="20"/>
          </w:rPr>
          <w:fldChar w:fldCharType="begin"/>
        </w:r>
        <w:r w:rsidRPr="00EC072F">
          <w:rPr>
            <w:rFonts w:asciiTheme="minorHAnsi" w:hAnsiTheme="minorHAnsi"/>
            <w:sz w:val="20"/>
            <w:szCs w:val="20"/>
          </w:rPr>
          <w:instrText xml:space="preserve"> PAGE   \* MERGEFORMAT </w:instrText>
        </w:r>
        <w:r w:rsidRPr="00EC072F">
          <w:rPr>
            <w:rFonts w:asciiTheme="minorHAnsi" w:hAnsiTheme="minorHAnsi"/>
            <w:sz w:val="20"/>
            <w:szCs w:val="20"/>
          </w:rPr>
          <w:fldChar w:fldCharType="separate"/>
        </w:r>
        <w:r w:rsidR="00B36089">
          <w:rPr>
            <w:rFonts w:asciiTheme="minorHAnsi" w:hAnsiTheme="minorHAnsi"/>
            <w:noProof/>
            <w:sz w:val="20"/>
            <w:szCs w:val="20"/>
          </w:rPr>
          <w:t>4</w:t>
        </w:r>
        <w:r w:rsidRPr="00EC072F">
          <w:rPr>
            <w:rFonts w:asciiTheme="minorHAnsi" w:hAnsiTheme="minorHAnsi"/>
            <w:noProof/>
            <w:sz w:val="20"/>
            <w:szCs w:val="20"/>
          </w:rPr>
          <w:fldChar w:fldCharType="end"/>
        </w:r>
      </w:p>
    </w:sdtContent>
  </w:sdt>
  <w:p w:rsidR="00A53E0F" w:rsidRDefault="00A5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0F" w:rsidRDefault="00A53E0F" w:rsidP="00FC2109">
      <w:pPr>
        <w:spacing w:after="0" w:line="240" w:lineRule="auto"/>
      </w:pPr>
      <w:r>
        <w:separator/>
      </w:r>
    </w:p>
  </w:footnote>
  <w:footnote w:type="continuationSeparator" w:id="0">
    <w:p w:rsidR="00A53E0F" w:rsidRDefault="00A53E0F" w:rsidP="00FC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lang w:eastAsia="en-GB"/>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53E0F" w:rsidRDefault="00A53E0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inorHAnsi" w:hAnsiTheme="minorHAnsi"/>
            <w:lang w:eastAsia="en-GB"/>
          </w:rPr>
          <w:t>EUFMD – Fund for Applied Research (EuFMD-FAR) - 2017</w:t>
        </w:r>
      </w:p>
    </w:sdtContent>
  </w:sdt>
  <w:p w:rsidR="00A53E0F" w:rsidRDefault="00A53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850"/>
    <w:multiLevelType w:val="multilevel"/>
    <w:tmpl w:val="C7F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61D0"/>
    <w:multiLevelType w:val="hybridMultilevel"/>
    <w:tmpl w:val="E08A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5EB6"/>
    <w:multiLevelType w:val="hybridMultilevel"/>
    <w:tmpl w:val="7C7078A2"/>
    <w:lvl w:ilvl="0" w:tplc="8648ED0A">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543940"/>
    <w:multiLevelType w:val="multilevel"/>
    <w:tmpl w:val="DFB6EB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A2532"/>
    <w:multiLevelType w:val="hybridMultilevel"/>
    <w:tmpl w:val="38D81D1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5" w15:restartNumberingAfterBreak="0">
    <w:nsid w:val="1A8D36F0"/>
    <w:multiLevelType w:val="multilevel"/>
    <w:tmpl w:val="B6D6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A47"/>
    <w:multiLevelType w:val="multilevel"/>
    <w:tmpl w:val="6F5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35866"/>
    <w:multiLevelType w:val="hybridMultilevel"/>
    <w:tmpl w:val="0D082DB8"/>
    <w:lvl w:ilvl="0" w:tplc="13FE4EDA">
      <w:start w:val="10"/>
      <w:numFmt w:val="bullet"/>
      <w:lvlText w:val="-"/>
      <w:lvlJc w:val="left"/>
      <w:pPr>
        <w:ind w:left="1068"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F75D9"/>
    <w:multiLevelType w:val="multilevel"/>
    <w:tmpl w:val="8A64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675FC"/>
    <w:multiLevelType w:val="hybridMultilevel"/>
    <w:tmpl w:val="09A07AD0"/>
    <w:lvl w:ilvl="0" w:tplc="04070013">
      <w:start w:val="1"/>
      <w:numFmt w:val="upperRoman"/>
      <w:lvlText w:val="%1."/>
      <w:lvlJc w:val="right"/>
      <w:pPr>
        <w:ind w:left="1287" w:hanging="360"/>
      </w:pPr>
    </w:lvl>
    <w:lvl w:ilvl="1" w:tplc="04070019" w:tentative="1">
      <w:start w:val="1"/>
      <w:numFmt w:val="lowerLetter"/>
      <w:lvlText w:val="%2."/>
      <w:lvlJc w:val="left"/>
      <w:pPr>
        <w:ind w:left="2007" w:hanging="360"/>
      </w:pPr>
    </w:lvl>
    <w:lvl w:ilvl="2" w:tplc="0407001B">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15:restartNumberingAfterBreak="0">
    <w:nsid w:val="33B42E77"/>
    <w:multiLevelType w:val="multilevel"/>
    <w:tmpl w:val="6E4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A55F6"/>
    <w:multiLevelType w:val="hybridMultilevel"/>
    <w:tmpl w:val="F544C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6720F6"/>
    <w:multiLevelType w:val="multilevel"/>
    <w:tmpl w:val="DFB6EB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51DB8"/>
    <w:multiLevelType w:val="hybridMultilevel"/>
    <w:tmpl w:val="C5F01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2752B2"/>
    <w:multiLevelType w:val="hybridMultilevel"/>
    <w:tmpl w:val="8634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97E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6403FD"/>
    <w:multiLevelType w:val="hybridMultilevel"/>
    <w:tmpl w:val="772C3514"/>
    <w:lvl w:ilvl="0" w:tplc="13FE4EDA">
      <w:start w:val="10"/>
      <w:numFmt w:val="bullet"/>
      <w:lvlText w:val="-"/>
      <w:lvlJc w:val="left"/>
      <w:pPr>
        <w:ind w:left="1068" w:hanging="360"/>
      </w:pPr>
      <w:rPr>
        <w:rFonts w:ascii="Verdana" w:eastAsia="Times New Roman"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539C1"/>
    <w:multiLevelType w:val="multilevel"/>
    <w:tmpl w:val="B23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E5490"/>
    <w:multiLevelType w:val="multilevel"/>
    <w:tmpl w:val="B94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D4B3F"/>
    <w:multiLevelType w:val="hybridMultilevel"/>
    <w:tmpl w:val="EFF07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F4F15"/>
    <w:multiLevelType w:val="hybridMultilevel"/>
    <w:tmpl w:val="20945412"/>
    <w:lvl w:ilvl="0" w:tplc="13FE4EDA">
      <w:start w:val="10"/>
      <w:numFmt w:val="bullet"/>
      <w:lvlText w:val="-"/>
      <w:lvlJc w:val="left"/>
      <w:pPr>
        <w:ind w:left="1068"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E3872"/>
    <w:multiLevelType w:val="multilevel"/>
    <w:tmpl w:val="53A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02AC6"/>
    <w:multiLevelType w:val="hybridMultilevel"/>
    <w:tmpl w:val="C14C351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C34C2"/>
    <w:multiLevelType w:val="hybridMultilevel"/>
    <w:tmpl w:val="987EB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671BD"/>
    <w:multiLevelType w:val="multilevel"/>
    <w:tmpl w:val="3A0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B357B"/>
    <w:multiLevelType w:val="hybridMultilevel"/>
    <w:tmpl w:val="DBF2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1034D"/>
    <w:multiLevelType w:val="multilevel"/>
    <w:tmpl w:val="7F00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57B05"/>
    <w:multiLevelType w:val="multilevel"/>
    <w:tmpl w:val="8AE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86FE5"/>
    <w:multiLevelType w:val="multilevel"/>
    <w:tmpl w:val="CC3C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B4BF1"/>
    <w:multiLevelType w:val="multilevel"/>
    <w:tmpl w:val="E9AC3122"/>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6C6311"/>
    <w:multiLevelType w:val="multilevel"/>
    <w:tmpl w:val="9E0C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BE27DD"/>
    <w:multiLevelType w:val="multilevel"/>
    <w:tmpl w:val="9FF87A6A"/>
    <w:lvl w:ilvl="0">
      <w:start w:val="1"/>
      <w:numFmt w:val="decimal"/>
      <w:lvlText w:val="%1."/>
      <w:lvlJc w:val="left"/>
      <w:pPr>
        <w:ind w:left="360" w:hanging="360"/>
      </w:pPr>
    </w:lvl>
    <w:lvl w:ilvl="1">
      <w:start w:val="2"/>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640" w:hanging="72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280" w:hanging="1440"/>
      </w:pPr>
      <w:rPr>
        <w:rFonts w:hint="default"/>
      </w:rPr>
    </w:lvl>
  </w:abstractNum>
  <w:abstractNum w:abstractNumId="32" w15:restartNumberingAfterBreak="0">
    <w:nsid w:val="73EF61F0"/>
    <w:multiLevelType w:val="multilevel"/>
    <w:tmpl w:val="20B2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B1D83"/>
    <w:multiLevelType w:val="hybridMultilevel"/>
    <w:tmpl w:val="9DB6C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5D31EB"/>
    <w:multiLevelType w:val="hybridMultilevel"/>
    <w:tmpl w:val="642C7B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7677C"/>
    <w:multiLevelType w:val="hybridMultilevel"/>
    <w:tmpl w:val="D7A452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32006C"/>
    <w:multiLevelType w:val="multilevel"/>
    <w:tmpl w:val="28385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F12BD"/>
    <w:multiLevelType w:val="multilevel"/>
    <w:tmpl w:val="1082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5"/>
  </w:num>
  <w:num w:numId="3">
    <w:abstractNumId w:val="6"/>
  </w:num>
  <w:num w:numId="4">
    <w:abstractNumId w:val="21"/>
  </w:num>
  <w:num w:numId="5">
    <w:abstractNumId w:val="30"/>
  </w:num>
  <w:num w:numId="6">
    <w:abstractNumId w:val="17"/>
  </w:num>
  <w:num w:numId="7">
    <w:abstractNumId w:val="27"/>
  </w:num>
  <w:num w:numId="8">
    <w:abstractNumId w:val="28"/>
  </w:num>
  <w:num w:numId="9">
    <w:abstractNumId w:val="26"/>
  </w:num>
  <w:num w:numId="10">
    <w:abstractNumId w:val="8"/>
  </w:num>
  <w:num w:numId="11">
    <w:abstractNumId w:val="10"/>
  </w:num>
  <w:num w:numId="12">
    <w:abstractNumId w:val="24"/>
  </w:num>
  <w:num w:numId="13">
    <w:abstractNumId w:val="18"/>
  </w:num>
  <w:num w:numId="14">
    <w:abstractNumId w:val="0"/>
  </w:num>
  <w:num w:numId="15">
    <w:abstractNumId w:val="3"/>
  </w:num>
  <w:num w:numId="16">
    <w:abstractNumId w:val="32"/>
  </w:num>
  <w:num w:numId="17">
    <w:abstractNumId w:val="25"/>
  </w:num>
  <w:num w:numId="18">
    <w:abstractNumId w:val="31"/>
  </w:num>
  <w:num w:numId="19">
    <w:abstractNumId w:val="19"/>
  </w:num>
  <w:num w:numId="20">
    <w:abstractNumId w:val="22"/>
  </w:num>
  <w:num w:numId="21">
    <w:abstractNumId w:val="23"/>
  </w:num>
  <w:num w:numId="22">
    <w:abstractNumId w:val="36"/>
  </w:num>
  <w:num w:numId="23">
    <w:abstractNumId w:val="12"/>
  </w:num>
  <w:num w:numId="24">
    <w:abstractNumId w:val="9"/>
  </w:num>
  <w:num w:numId="25">
    <w:abstractNumId w:val="15"/>
  </w:num>
  <w:num w:numId="26">
    <w:abstractNumId w:val="29"/>
  </w:num>
  <w:num w:numId="27">
    <w:abstractNumId w:val="16"/>
  </w:num>
  <w:num w:numId="28">
    <w:abstractNumId w:val="7"/>
  </w:num>
  <w:num w:numId="29">
    <w:abstractNumId w:val="20"/>
  </w:num>
  <w:num w:numId="30">
    <w:abstractNumId w:val="14"/>
  </w:num>
  <w:num w:numId="31">
    <w:abstractNumId w:val="4"/>
  </w:num>
  <w:num w:numId="32">
    <w:abstractNumId w:val="1"/>
  </w:num>
  <w:num w:numId="33">
    <w:abstractNumId w:val="34"/>
  </w:num>
  <w:num w:numId="34">
    <w:abstractNumId w:val="33"/>
  </w:num>
  <w:num w:numId="35">
    <w:abstractNumId w:val="2"/>
  </w:num>
  <w:num w:numId="36">
    <w:abstractNumId w:val="13"/>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2F"/>
    <w:rsid w:val="0000440B"/>
    <w:rsid w:val="00016E47"/>
    <w:rsid w:val="00023EEB"/>
    <w:rsid w:val="000A2D99"/>
    <w:rsid w:val="000B2A77"/>
    <w:rsid w:val="000D2CBA"/>
    <w:rsid w:val="000D3822"/>
    <w:rsid w:val="000E4DEF"/>
    <w:rsid w:val="000E731E"/>
    <w:rsid w:val="00105B10"/>
    <w:rsid w:val="002150CE"/>
    <w:rsid w:val="0022317E"/>
    <w:rsid w:val="00243650"/>
    <w:rsid w:val="00267D20"/>
    <w:rsid w:val="002715B4"/>
    <w:rsid w:val="002D2AB3"/>
    <w:rsid w:val="002E7336"/>
    <w:rsid w:val="0033371A"/>
    <w:rsid w:val="0035524D"/>
    <w:rsid w:val="00360AF6"/>
    <w:rsid w:val="003848FB"/>
    <w:rsid w:val="004112F2"/>
    <w:rsid w:val="00471C3A"/>
    <w:rsid w:val="004F72AD"/>
    <w:rsid w:val="00517572"/>
    <w:rsid w:val="00535A2F"/>
    <w:rsid w:val="005808E7"/>
    <w:rsid w:val="005A090F"/>
    <w:rsid w:val="005A3F1C"/>
    <w:rsid w:val="005E0F11"/>
    <w:rsid w:val="005F2F41"/>
    <w:rsid w:val="00644672"/>
    <w:rsid w:val="00662045"/>
    <w:rsid w:val="006652F4"/>
    <w:rsid w:val="006963F8"/>
    <w:rsid w:val="006D04A5"/>
    <w:rsid w:val="00720C77"/>
    <w:rsid w:val="00732D86"/>
    <w:rsid w:val="0077270F"/>
    <w:rsid w:val="007954DF"/>
    <w:rsid w:val="007A1769"/>
    <w:rsid w:val="007B5F2B"/>
    <w:rsid w:val="007D2658"/>
    <w:rsid w:val="00801C82"/>
    <w:rsid w:val="008168B1"/>
    <w:rsid w:val="008463F9"/>
    <w:rsid w:val="00855E67"/>
    <w:rsid w:val="008D7026"/>
    <w:rsid w:val="008F642D"/>
    <w:rsid w:val="009213A8"/>
    <w:rsid w:val="009261FB"/>
    <w:rsid w:val="00963E6A"/>
    <w:rsid w:val="009A48A1"/>
    <w:rsid w:val="009A4ECB"/>
    <w:rsid w:val="009C087B"/>
    <w:rsid w:val="00A01279"/>
    <w:rsid w:val="00A53E0F"/>
    <w:rsid w:val="00A6507C"/>
    <w:rsid w:val="00A7180F"/>
    <w:rsid w:val="00A72A89"/>
    <w:rsid w:val="00AD525B"/>
    <w:rsid w:val="00B1005F"/>
    <w:rsid w:val="00B36089"/>
    <w:rsid w:val="00B42A6E"/>
    <w:rsid w:val="00B44737"/>
    <w:rsid w:val="00B517A1"/>
    <w:rsid w:val="00B7032C"/>
    <w:rsid w:val="00B71FB1"/>
    <w:rsid w:val="00BB3DCE"/>
    <w:rsid w:val="00BE0CB0"/>
    <w:rsid w:val="00C16116"/>
    <w:rsid w:val="00C473D3"/>
    <w:rsid w:val="00C55039"/>
    <w:rsid w:val="00CD363E"/>
    <w:rsid w:val="00D042F8"/>
    <w:rsid w:val="00D54D6E"/>
    <w:rsid w:val="00D72977"/>
    <w:rsid w:val="00D76D74"/>
    <w:rsid w:val="00D96CC9"/>
    <w:rsid w:val="00DC7C96"/>
    <w:rsid w:val="00DD3664"/>
    <w:rsid w:val="00DE3414"/>
    <w:rsid w:val="00E1559F"/>
    <w:rsid w:val="00E57E0B"/>
    <w:rsid w:val="00E653CC"/>
    <w:rsid w:val="00EC072F"/>
    <w:rsid w:val="00F420FA"/>
    <w:rsid w:val="00F54CB1"/>
    <w:rsid w:val="00F6285C"/>
    <w:rsid w:val="00F929A1"/>
    <w:rsid w:val="00FC2109"/>
    <w:rsid w:val="00FD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1442D-B8F0-4619-B442-8093770F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7B"/>
    <w:rPr>
      <w:rFonts w:ascii="Times New Roman" w:hAnsi="Times New Roman"/>
      <w:sz w:val="24"/>
      <w:lang w:val="en-GB"/>
    </w:rPr>
  </w:style>
  <w:style w:type="paragraph" w:styleId="Heading1">
    <w:name w:val="heading 1"/>
    <w:basedOn w:val="Normal"/>
    <w:next w:val="Normal"/>
    <w:link w:val="Heading1Char"/>
    <w:qFormat/>
    <w:rsid w:val="00D96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L-H2"/>
    <w:basedOn w:val="Normal"/>
    <w:next w:val="Normal"/>
    <w:link w:val="Heading2Char"/>
    <w:unhideWhenUsed/>
    <w:qFormat/>
    <w:rsid w:val="00D96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D04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D0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NormalWeb">
    <w:name w:val="Normal (Web)"/>
    <w:basedOn w:val="Normal"/>
    <w:uiPriority w:val="99"/>
    <w:semiHidden/>
    <w:unhideWhenUsed/>
    <w:rsid w:val="00535A2F"/>
    <w:pPr>
      <w:spacing w:before="100" w:beforeAutospacing="1" w:after="100" w:afterAutospacing="1" w:line="240" w:lineRule="auto"/>
    </w:pPr>
    <w:rPr>
      <w:rFonts w:eastAsia="Times New Roman" w:cs="Times New Roman"/>
      <w:color w:val="2A2A2A"/>
      <w:szCs w:val="24"/>
      <w:lang w:eastAsia="en-GB"/>
    </w:rPr>
  </w:style>
  <w:style w:type="paragraph" w:styleId="BalloonText">
    <w:name w:val="Balloon Text"/>
    <w:basedOn w:val="Normal"/>
    <w:link w:val="BalloonTextChar"/>
    <w:uiPriority w:val="99"/>
    <w:semiHidden/>
    <w:unhideWhenUsed/>
    <w:rsid w:val="00535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2F"/>
    <w:rPr>
      <w:rFonts w:ascii="Tahoma" w:hAnsi="Tahoma" w:cs="Tahoma"/>
      <w:sz w:val="16"/>
      <w:szCs w:val="16"/>
      <w:lang w:val="en-GB"/>
    </w:rPr>
  </w:style>
  <w:style w:type="character" w:styleId="Hyperlink">
    <w:name w:val="Hyperlink"/>
    <w:basedOn w:val="DefaultParagraphFont"/>
    <w:uiPriority w:val="99"/>
    <w:unhideWhenUsed/>
    <w:rsid w:val="00535A2F"/>
    <w:rPr>
      <w:color w:val="0000FF"/>
      <w:u w:val="single"/>
    </w:rPr>
  </w:style>
  <w:style w:type="table" w:styleId="TableGrid">
    <w:name w:val="Table Grid"/>
    <w:basedOn w:val="TableNormal"/>
    <w:uiPriority w:val="59"/>
    <w:rsid w:val="00B7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LL-H2 Char"/>
    <w:basedOn w:val="DefaultParagraphFont"/>
    <w:link w:val="Heading2"/>
    <w:uiPriority w:val="9"/>
    <w:rsid w:val="00D96CC9"/>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D96CC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FC2109"/>
    <w:pPr>
      <w:ind w:left="720"/>
      <w:contextualSpacing/>
    </w:pPr>
  </w:style>
  <w:style w:type="character" w:customStyle="1" w:styleId="Heading3Char">
    <w:name w:val="Heading 3 Char"/>
    <w:basedOn w:val="DefaultParagraphFont"/>
    <w:link w:val="Heading3"/>
    <w:uiPriority w:val="9"/>
    <w:rsid w:val="006D04A5"/>
    <w:rPr>
      <w:rFonts w:asciiTheme="majorHAnsi" w:eastAsiaTheme="majorEastAsia" w:hAnsiTheme="majorHAnsi" w:cstheme="majorBidi"/>
      <w:b/>
      <w:bCs/>
      <w:color w:val="4F81BD" w:themeColor="accent1"/>
      <w:sz w:val="24"/>
      <w:lang w:val="en-GB"/>
    </w:rPr>
  </w:style>
  <w:style w:type="character" w:customStyle="1" w:styleId="Heading4Char">
    <w:name w:val="Heading 4 Char"/>
    <w:basedOn w:val="DefaultParagraphFont"/>
    <w:link w:val="Heading4"/>
    <w:uiPriority w:val="9"/>
    <w:rsid w:val="006D04A5"/>
    <w:rPr>
      <w:rFonts w:asciiTheme="majorHAnsi" w:eastAsiaTheme="majorEastAsia" w:hAnsiTheme="majorHAnsi" w:cstheme="majorBidi"/>
      <w:b/>
      <w:bCs/>
      <w:i/>
      <w:iCs/>
      <w:color w:val="4F81BD" w:themeColor="accent1"/>
      <w:sz w:val="24"/>
      <w:lang w:val="en-GB"/>
    </w:rPr>
  </w:style>
  <w:style w:type="paragraph" w:styleId="FootnoteText">
    <w:name w:val="footnote text"/>
    <w:aliases w:val="ft"/>
    <w:basedOn w:val="Normal"/>
    <w:link w:val="FootnoteTextChar"/>
    <w:semiHidden/>
    <w:rsid w:val="00023EEB"/>
    <w:pPr>
      <w:spacing w:after="240" w:line="240" w:lineRule="auto"/>
      <w:ind w:left="357" w:hanging="357"/>
      <w:jc w:val="both"/>
    </w:pPr>
    <w:rPr>
      <w:rFonts w:asciiTheme="minorHAnsi" w:eastAsia="Times New Roman" w:hAnsiTheme="minorHAnsi" w:cs="Times New Roman"/>
      <w:sz w:val="20"/>
      <w:szCs w:val="20"/>
      <w:lang w:eastAsia="en-GB"/>
    </w:rPr>
  </w:style>
  <w:style w:type="character" w:customStyle="1" w:styleId="FootnoteTextChar">
    <w:name w:val="Footnote Text Char"/>
    <w:aliases w:val="ft Char"/>
    <w:basedOn w:val="DefaultParagraphFont"/>
    <w:link w:val="FootnoteText"/>
    <w:rsid w:val="00023EEB"/>
    <w:rPr>
      <w:rFonts w:eastAsia="Times New Roman" w:cs="Times New Roman"/>
      <w:sz w:val="20"/>
      <w:szCs w:val="20"/>
      <w:lang w:val="en-GB" w:eastAsia="en-GB"/>
    </w:rPr>
  </w:style>
  <w:style w:type="paragraph" w:customStyle="1" w:styleId="Text1">
    <w:name w:val="Text 1"/>
    <w:basedOn w:val="Normal"/>
    <w:rsid w:val="00023EEB"/>
    <w:pPr>
      <w:spacing w:after="240" w:line="240" w:lineRule="auto"/>
      <w:ind w:left="482"/>
      <w:jc w:val="both"/>
    </w:pPr>
    <w:rPr>
      <w:rFonts w:asciiTheme="minorHAnsi" w:eastAsia="Times New Roman" w:hAnsiTheme="minorHAnsi" w:cs="Times New Roman"/>
      <w:sz w:val="22"/>
      <w:szCs w:val="20"/>
      <w:lang w:eastAsia="en-GB"/>
    </w:rPr>
  </w:style>
  <w:style w:type="character" w:styleId="FootnoteReference">
    <w:name w:val="footnote reference"/>
    <w:semiHidden/>
    <w:rsid w:val="00023EEB"/>
    <w:rPr>
      <w:rFonts w:ascii="TimesNewRomanPS" w:hAnsi="TimesNewRomanPS"/>
      <w:position w:val="6"/>
      <w:sz w:val="16"/>
    </w:rPr>
  </w:style>
  <w:style w:type="paragraph" w:styleId="Subtitle">
    <w:name w:val="Subtitle"/>
    <w:basedOn w:val="Normal"/>
    <w:next w:val="Normal"/>
    <w:link w:val="SubtitleChar"/>
    <w:uiPriority w:val="11"/>
    <w:qFormat/>
    <w:rsid w:val="00A72A8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72A89"/>
    <w:rPr>
      <w:rFonts w:asciiTheme="majorHAnsi" w:eastAsiaTheme="majorEastAsia" w:hAnsiTheme="majorHAnsi" w:cstheme="majorBidi"/>
      <w:i/>
      <w:iCs/>
      <w:color w:val="4F81BD" w:themeColor="accent1"/>
      <w:spacing w:val="15"/>
      <w:sz w:val="24"/>
      <w:szCs w:val="24"/>
      <w:lang w:val="en-GB"/>
    </w:rPr>
  </w:style>
  <w:style w:type="paragraph" w:customStyle="1" w:styleId="CharChar">
    <w:name w:val="Char Char"/>
    <w:basedOn w:val="Normal"/>
    <w:rsid w:val="00360AF6"/>
    <w:pPr>
      <w:spacing w:after="160" w:line="240" w:lineRule="exact"/>
    </w:pPr>
    <w:rPr>
      <w:rFonts w:ascii="Arial" w:eastAsia="Times New Roman" w:hAnsi="Arial" w:cs="Arial"/>
      <w:sz w:val="20"/>
      <w:szCs w:val="20"/>
      <w:lang w:val="en-US"/>
    </w:rPr>
  </w:style>
  <w:style w:type="character" w:styleId="IntenseEmphasis">
    <w:name w:val="Intense Emphasis"/>
    <w:basedOn w:val="DefaultParagraphFont"/>
    <w:uiPriority w:val="21"/>
    <w:qFormat/>
    <w:rsid w:val="005A090F"/>
    <w:rPr>
      <w:b/>
      <w:bCs/>
      <w:i/>
      <w:iCs/>
      <w:color w:val="4F81BD" w:themeColor="accent1"/>
    </w:rPr>
  </w:style>
  <w:style w:type="character" w:customStyle="1" w:styleId="Bold">
    <w:name w:val="Bold"/>
    <w:basedOn w:val="DefaultParagraphFont"/>
    <w:rsid w:val="002715B4"/>
    <w:rPr>
      <w:rFonts w:cs="Times New Roman"/>
      <w:b/>
      <w:bCs/>
    </w:rPr>
  </w:style>
  <w:style w:type="character" w:styleId="CommentReference">
    <w:name w:val="annotation reference"/>
    <w:basedOn w:val="DefaultParagraphFont"/>
    <w:uiPriority w:val="99"/>
    <w:semiHidden/>
    <w:unhideWhenUsed/>
    <w:rsid w:val="00DD3664"/>
    <w:rPr>
      <w:sz w:val="16"/>
      <w:szCs w:val="16"/>
    </w:rPr>
  </w:style>
  <w:style w:type="paragraph" w:styleId="CommentText">
    <w:name w:val="annotation text"/>
    <w:basedOn w:val="Normal"/>
    <w:link w:val="CommentTextChar"/>
    <w:uiPriority w:val="99"/>
    <w:semiHidden/>
    <w:unhideWhenUsed/>
    <w:rsid w:val="00DD3664"/>
    <w:pPr>
      <w:spacing w:line="240" w:lineRule="auto"/>
    </w:pPr>
    <w:rPr>
      <w:sz w:val="20"/>
      <w:szCs w:val="20"/>
    </w:rPr>
  </w:style>
  <w:style w:type="character" w:customStyle="1" w:styleId="CommentTextChar">
    <w:name w:val="Comment Text Char"/>
    <w:basedOn w:val="DefaultParagraphFont"/>
    <w:link w:val="CommentText"/>
    <w:uiPriority w:val="99"/>
    <w:semiHidden/>
    <w:rsid w:val="00DD3664"/>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D3664"/>
    <w:rPr>
      <w:b/>
      <w:bCs/>
    </w:rPr>
  </w:style>
  <w:style w:type="character" w:customStyle="1" w:styleId="CommentSubjectChar">
    <w:name w:val="Comment Subject Char"/>
    <w:basedOn w:val="CommentTextChar"/>
    <w:link w:val="CommentSubject"/>
    <w:uiPriority w:val="99"/>
    <w:semiHidden/>
    <w:rsid w:val="00DD3664"/>
    <w:rPr>
      <w:rFonts w:ascii="Times New Roman" w:hAnsi="Times New Roman"/>
      <w:b/>
      <w:bCs/>
      <w:sz w:val="20"/>
      <w:szCs w:val="20"/>
      <w:lang w:val="en-GB"/>
    </w:rPr>
  </w:style>
  <w:style w:type="paragraph" w:styleId="TOCHeading">
    <w:name w:val="TOC Heading"/>
    <w:basedOn w:val="Heading1"/>
    <w:next w:val="Normal"/>
    <w:uiPriority w:val="39"/>
    <w:semiHidden/>
    <w:unhideWhenUsed/>
    <w:qFormat/>
    <w:rsid w:val="00C473D3"/>
    <w:pPr>
      <w:outlineLvl w:val="9"/>
    </w:pPr>
    <w:rPr>
      <w:lang w:val="en-US" w:eastAsia="ja-JP"/>
    </w:rPr>
  </w:style>
  <w:style w:type="paragraph" w:styleId="TOC2">
    <w:name w:val="toc 2"/>
    <w:basedOn w:val="Normal"/>
    <w:next w:val="Normal"/>
    <w:autoRedefine/>
    <w:uiPriority w:val="39"/>
    <w:unhideWhenUsed/>
    <w:qFormat/>
    <w:rsid w:val="00C473D3"/>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C473D3"/>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semiHidden/>
    <w:unhideWhenUsed/>
    <w:qFormat/>
    <w:rsid w:val="00C473D3"/>
    <w:pPr>
      <w:spacing w:after="100"/>
      <w:ind w:left="440"/>
    </w:pPr>
    <w:rPr>
      <w:rFonts w:asciiTheme="minorHAnsi" w:eastAsiaTheme="minorEastAsia" w:hAnsiTheme="minorHAnsi"/>
      <w:sz w:val="22"/>
      <w:lang w:val="en-US" w:eastAsia="ja-JP"/>
    </w:rPr>
  </w:style>
  <w:style w:type="paragraph" w:styleId="NoSpacing">
    <w:name w:val="No Spacing"/>
    <w:link w:val="NoSpacingChar"/>
    <w:uiPriority w:val="1"/>
    <w:qFormat/>
    <w:rsid w:val="00C473D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473D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6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0250B4-2051-4878-AB56-724B1042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1472</Words>
  <Characters>7774</Characters>
  <Application>Microsoft Office Word</Application>
  <DocSecurity>0</DocSecurity>
  <Lines>155</Lines>
  <Paragraphs>62</Paragraphs>
  <ScaleCrop>false</ScaleCrop>
  <HeadingPairs>
    <vt:vector size="2" baseType="variant">
      <vt:variant>
        <vt:lpstr>Title</vt:lpstr>
      </vt:variant>
      <vt:variant>
        <vt:i4>1</vt:i4>
      </vt:variant>
    </vt:vector>
  </HeadingPairs>
  <TitlesOfParts>
    <vt:vector size="1" baseType="lpstr">
      <vt:lpstr>EUFMD – Fund for Applied Research (EuFMD-FAR) - 2017</vt:lpstr>
    </vt:vector>
  </TitlesOfParts>
  <Company>FO of the UN</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EUFMD – Fund for Applied Research (EuFMD-FAR) - 2017</dc:title>
  <dc:subject>Criteria and Application</dc:subject>
  <dc:creator>Keith Sumption (AGAH)</dc:creator>
  <cp:lastModifiedBy>Rumich, Nadia (AGAH)</cp:lastModifiedBy>
  <cp:revision>2</cp:revision>
  <cp:lastPrinted>2013-07-11T16:07:00Z</cp:lastPrinted>
  <dcterms:created xsi:type="dcterms:W3CDTF">2017-03-08T14:26:00Z</dcterms:created>
  <dcterms:modified xsi:type="dcterms:W3CDTF">2017-03-08T14:26:00Z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1452924847</vt:i4>
  </property>
</Properties>
</file>