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14" w:rsidRPr="00A62214" w:rsidRDefault="00A62214" w:rsidP="00A62214">
      <w:pPr>
        <w:keepNext/>
        <w:spacing w:after="120"/>
        <w:outlineLvl w:val="2"/>
        <w:rPr>
          <w:rFonts w:ascii="Times New Roman Bold" w:eastAsia="Times New Roman" w:hAnsi="Times New Roman Bold"/>
          <w:b/>
          <w:iCs/>
          <w:szCs w:val="32"/>
          <w:lang w:val="es-ES" w:bidi="ar-SA"/>
        </w:rPr>
      </w:pPr>
      <w:r w:rsidRPr="00A62214">
        <w:rPr>
          <w:rFonts w:ascii="Times New Roman Bold" w:eastAsia="Times New Roman" w:hAnsi="Times New Roman Bold"/>
          <w:b/>
          <w:iCs/>
          <w:szCs w:val="32"/>
          <w:lang w:val="es-ES" w:bidi="ar-SA"/>
        </w:rPr>
        <w:t>CL 163/3</w:t>
      </w:r>
    </w:p>
    <w:p w:rsidR="009A7F68" w:rsidRPr="00487301" w:rsidRDefault="009A7F68" w:rsidP="009A7F68">
      <w:pPr>
        <w:pStyle w:val="Heading3"/>
        <w:bidi/>
        <w:spacing w:after="120" w:line="216" w:lineRule="auto"/>
        <w:jc w:val="both"/>
        <w:rPr>
          <w:rFonts w:ascii="Traditional Arabic" w:hAnsi="Traditional Arabic" w:cs="Traditional Arabic"/>
          <w:noProof/>
          <w:sz w:val="22"/>
          <w:szCs w:val="20"/>
          <w:lang w:val="en-US"/>
        </w:rPr>
      </w:pPr>
      <w:bookmarkStart w:id="0" w:name="_GoBack"/>
      <w:bookmarkEnd w:id="0"/>
    </w:p>
    <w:tbl>
      <w:tblPr>
        <w:bidiVisual/>
        <w:tblW w:w="5103" w:type="pct"/>
        <w:tblLook w:val="04A0" w:firstRow="1" w:lastRow="0" w:firstColumn="1" w:lastColumn="0" w:noHBand="0" w:noVBand="1"/>
      </w:tblPr>
      <w:tblGrid>
        <w:gridCol w:w="266"/>
        <w:gridCol w:w="336"/>
        <w:gridCol w:w="403"/>
        <w:gridCol w:w="266"/>
        <w:gridCol w:w="266"/>
        <w:gridCol w:w="417"/>
        <w:gridCol w:w="277"/>
        <w:gridCol w:w="266"/>
        <w:gridCol w:w="266"/>
        <w:gridCol w:w="268"/>
        <w:gridCol w:w="441"/>
        <w:gridCol w:w="286"/>
        <w:gridCol w:w="266"/>
        <w:gridCol w:w="296"/>
        <w:gridCol w:w="542"/>
        <w:gridCol w:w="344"/>
        <w:gridCol w:w="761"/>
        <w:gridCol w:w="626"/>
        <w:gridCol w:w="585"/>
        <w:gridCol w:w="266"/>
        <w:gridCol w:w="266"/>
        <w:gridCol w:w="285"/>
        <w:gridCol w:w="817"/>
        <w:gridCol w:w="266"/>
        <w:gridCol w:w="266"/>
        <w:gridCol w:w="436"/>
        <w:gridCol w:w="445"/>
        <w:gridCol w:w="266"/>
        <w:gridCol w:w="266"/>
        <w:gridCol w:w="457"/>
        <w:gridCol w:w="301"/>
        <w:gridCol w:w="266"/>
        <w:gridCol w:w="266"/>
        <w:gridCol w:w="383"/>
        <w:gridCol w:w="575"/>
        <w:gridCol w:w="274"/>
        <w:gridCol w:w="284"/>
        <w:gridCol w:w="423"/>
        <w:gridCol w:w="445"/>
        <w:gridCol w:w="10"/>
        <w:gridCol w:w="256"/>
      </w:tblGrid>
      <w:tr w:rsidR="009A7F68" w:rsidRPr="004232F1" w:rsidTr="00FA4022">
        <w:trPr>
          <w:trHeight w:val="22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4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المراجع الخارجي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15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الأجهزة الرئاسية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725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sz w:val="14"/>
                <w:szCs w:val="20"/>
                <w:rtl/>
                <w:lang w:bidi="ar-SA"/>
              </w:rPr>
            </w:pPr>
            <w:r w:rsidRPr="004232F1">
              <w:rPr>
                <w:rFonts w:cs="Traditional Arabic" w:hint="cs"/>
                <w:b/>
                <w:bCs/>
                <w:sz w:val="14"/>
                <w:szCs w:val="20"/>
                <w:rtl/>
              </w:rPr>
              <w:t>الهيكل التنظيمي في المقرّ</w:t>
            </w:r>
            <w:r>
              <w:rPr>
                <w:rFonts w:cs="Traditional Arabic" w:hint="cs"/>
                <w:b/>
                <w:bCs/>
                <w:sz w:val="14"/>
                <w:szCs w:val="20"/>
                <w:rtl/>
                <w:lang w:bidi="ar-SA"/>
              </w:rPr>
              <w:t xml:space="preserve"> الرئيسي</w:t>
            </w:r>
          </w:p>
        </w:tc>
        <w:tc>
          <w:tcPr>
            <w:tcW w:w="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3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OED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التقييم</w:t>
            </w: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  <w:r w:rsidRPr="004232F1">
              <w:rPr>
                <w:rFonts w:cs="Traditional Arabic" w:hint="cs"/>
                <w:noProof/>
                <w:color w:val="000000"/>
                <w:sz w:val="14"/>
                <w:szCs w:val="20"/>
                <w:rtl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3E99A" wp14:editId="5B05B626">
                      <wp:simplePos x="0" y="0"/>
                      <wp:positionH relativeFrom="column">
                        <wp:posOffset>-71501</wp:posOffset>
                      </wp:positionH>
                      <wp:positionV relativeFrom="paragraph">
                        <wp:posOffset>8255</wp:posOffset>
                      </wp:positionV>
                      <wp:extent cx="1228598" cy="72721"/>
                      <wp:effectExtent l="0" t="0" r="1016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598" cy="727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35FC4" id="Straight Connector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65pt" to="91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OCC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الاتصالات في المنظمة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725" w:type="pct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b/>
                <w:bCs/>
                <w:sz w:val="14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39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11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25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OIG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المفتش العام</w:t>
            </w: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57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المدير العام</w:t>
            </w:r>
          </w:p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الديوان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OSP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الاستراتيجية والتخطيط وإدارة الموارد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58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 xml:space="preserve">  </w:t>
            </w: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157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40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3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57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LEG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الشؤون القانونية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 xml:space="preserve"> </w:t>
            </w: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 xml:space="preserve">OSL 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الدول الجزرية الصغيرة النامية والبلدان الأقلّ نموّا والبلدان النامية غير الساحلية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26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 xml:space="preserve">  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11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43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ETH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الشؤون الأخلاقية</w:t>
            </w: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40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64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7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9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21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786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نائب المدير العام</w:t>
            </w: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57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نائب المدير العام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7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نائب المدير العام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4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2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5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1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7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870"/>
        </w:trPr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C8456B" w:rsidRDefault="009A7F68" w:rsidP="00FA4022">
            <w:pPr>
              <w:bidi/>
              <w:spacing w:after="0" w:line="192" w:lineRule="auto"/>
              <w:jc w:val="center"/>
              <w:rPr>
                <w:rFonts w:cs="Traditional Arabic"/>
                <w:color w:val="000000"/>
                <w:spacing w:val="-6"/>
                <w:sz w:val="12"/>
                <w:szCs w:val="18"/>
                <w:rtl/>
              </w:rPr>
            </w:pPr>
            <w:r w:rsidRPr="00690F2C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20"/>
              </w:rPr>
              <w:t>CPA</w:t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br/>
              <w:t>شعبة المؤتمر والمجلس وشؤون المراسم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C8456B" w:rsidRDefault="009A7F68" w:rsidP="00FA4022">
            <w:pPr>
              <w:bidi/>
              <w:spacing w:after="0" w:line="192" w:lineRule="auto"/>
              <w:jc w:val="center"/>
              <w:rPr>
                <w:rFonts w:cs="Traditional Arabic"/>
                <w:color w:val="000000"/>
                <w:spacing w:val="-6"/>
                <w:sz w:val="12"/>
                <w:szCs w:val="18"/>
                <w:rtl/>
              </w:rPr>
            </w:pPr>
            <w:r w:rsidRPr="00690F2C">
              <w:rPr>
                <w:rFonts w:asciiTheme="majorBidi" w:hAnsiTheme="majorBidi" w:cstheme="majorBidi"/>
                <w:b/>
                <w:bCs/>
                <w:color w:val="000000"/>
                <w:sz w:val="8"/>
                <w:szCs w:val="14"/>
                <w:rtl/>
              </w:rPr>
              <w:t>CS</w:t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br/>
              <w:t>إدارة الخدمات المؤسسية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C8456B" w:rsidRDefault="009A7F68" w:rsidP="00FA4022">
            <w:pPr>
              <w:bidi/>
              <w:spacing w:after="0" w:line="192" w:lineRule="auto"/>
              <w:jc w:val="center"/>
              <w:rPr>
                <w:rFonts w:cs="Traditional Arabic"/>
                <w:color w:val="000000"/>
                <w:spacing w:val="-6"/>
                <w:sz w:val="12"/>
                <w:szCs w:val="18"/>
                <w:rtl/>
              </w:rPr>
            </w:pPr>
            <w:r w:rsidRPr="000C779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RAF</w:t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br/>
              <w:t>المكتب الإقليمي لأفريقيا</w:t>
            </w: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PS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إدارة دعم البرامج والتعاون التقني</w:t>
            </w:r>
          </w:p>
        </w:tc>
        <w:tc>
          <w:tcPr>
            <w:tcW w:w="1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sz w:val="14"/>
                <w:szCs w:val="20"/>
                <w:rtl/>
              </w:rPr>
            </w:pP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كبير العلماء</w:t>
            </w:r>
            <w:r w:rsidRPr="004232F1">
              <w:rPr>
                <w:rFonts w:cs="Traditional Arabic" w:hint="cs"/>
                <w:sz w:val="14"/>
                <w:szCs w:val="20"/>
                <w:rtl/>
              </w:rPr>
              <w:t xml:space="preserve"> </w:t>
            </w:r>
            <w:r w:rsidRPr="004232F1">
              <w:rPr>
                <w:rFonts w:cs="Traditional Arabic" w:hint="cs"/>
                <w:sz w:val="14"/>
                <w:szCs w:val="20"/>
                <w:rtl/>
              </w:rPr>
              <w:br/>
            </w:r>
            <w:r w:rsidRPr="00E43010">
              <w:rPr>
                <w:rFonts w:asciiTheme="majorBidi" w:hAnsiTheme="majorBidi" w:cstheme="majorBidi"/>
                <w:b/>
                <w:bCs/>
                <w:color w:val="000000"/>
                <w:sz w:val="8"/>
                <w:szCs w:val="14"/>
                <w:rtl/>
              </w:rPr>
              <w:t>OIN</w:t>
            </w:r>
            <w:r w:rsidRPr="004232F1">
              <w:rPr>
                <w:rFonts w:cs="Traditional Arabic" w:hint="cs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الابتكار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AG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إدارة الزراعة وحماية المستهلك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FI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إدارة مصايد الأسماك وتربية الأحياء المائية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FO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إدارة الغابات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C8456B" w:rsidRDefault="009A7F68" w:rsidP="00FA4022">
            <w:pPr>
              <w:bidi/>
              <w:spacing w:after="0" w:line="192" w:lineRule="auto"/>
              <w:jc w:val="center"/>
              <w:rPr>
                <w:rFonts w:cs="Traditional Arabic"/>
                <w:color w:val="000000"/>
                <w:spacing w:val="-6"/>
                <w:sz w:val="12"/>
                <w:szCs w:val="18"/>
                <w:rtl/>
              </w:rPr>
            </w:pPr>
            <w:r w:rsidRPr="000C779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CB</w:t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br/>
              <w:t>إدارة المناخ والتنوع البيولوجي والأراضي والمياه</w:t>
            </w:r>
            <w:r w:rsidRPr="00C8456B">
              <w:rPr>
                <w:rFonts w:cs="Traditional Arabic"/>
                <w:color w:val="000000"/>
                <w:spacing w:val="-6"/>
                <w:sz w:val="12"/>
                <w:szCs w:val="18"/>
              </w:rPr>
              <w:t xml:space="preserve"> </w:t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مجموعة التنوع البيولوجي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ES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إدارة التنمية الاقتصادية والاجتماعية</w:t>
            </w: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194"/>
        </w:trPr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b/>
                <w:bCs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56"/>
        </w:trPr>
        <w:tc>
          <w:tcPr>
            <w:tcW w:w="86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12" w:space="0" w:color="auto"/>
              <w:left w:val="nil"/>
              <w:bottom w:val="dashSmallGap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dashSmallGap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dashSmallGap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dashSmallGap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660"/>
        </w:trPr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 xml:space="preserve">CIO 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 تكنولوجيا المعلومات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CSS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مركز الخدمات المشتركة</w:t>
            </w:r>
          </w:p>
        </w:tc>
        <w:tc>
          <w:tcPr>
            <w:tcW w:w="86" w:type="pct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RAP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المكتب الإقليمي لآسيا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 xml:space="preserve"> </w:t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والمحيط الهادي</w:t>
            </w: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PSR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 تطوير الأعمال وتعبئة الموارد</w:t>
            </w:r>
          </w:p>
        </w:tc>
        <w:tc>
          <w:tcPr>
            <w:tcW w:w="1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C8456B" w:rsidRDefault="009A7F68" w:rsidP="00FA4022">
            <w:pPr>
              <w:bidi/>
              <w:spacing w:after="0" w:line="192" w:lineRule="auto"/>
              <w:jc w:val="center"/>
              <w:rPr>
                <w:rFonts w:cs="Traditional Arabic"/>
                <w:color w:val="000000"/>
                <w:spacing w:val="-6"/>
                <w:sz w:val="12"/>
                <w:szCs w:val="18"/>
                <w:rtl/>
              </w:rPr>
            </w:pPr>
            <w:r w:rsidRPr="00690F2C">
              <w:rPr>
                <w:rFonts w:cs="Traditional Arabic" w:hint="cs"/>
                <w:b/>
                <w:bCs/>
                <w:color w:val="000000"/>
                <w:spacing w:val="-8"/>
                <w:sz w:val="12"/>
                <w:szCs w:val="18"/>
                <w:rtl/>
              </w:rPr>
              <w:t xml:space="preserve">البرنامج الاستراتيجي </w:t>
            </w:r>
            <w:r w:rsidRPr="00690F2C">
              <w:rPr>
                <w:rFonts w:cs="Traditional Arabic" w:hint="cs"/>
                <w:b/>
                <w:bCs/>
                <w:color w:val="000000"/>
                <w:spacing w:val="-8"/>
                <w:sz w:val="8"/>
                <w:szCs w:val="14"/>
                <w:rtl/>
              </w:rPr>
              <w:t>1</w:t>
            </w:r>
            <w:r w:rsidRPr="00690F2C">
              <w:rPr>
                <w:rFonts w:cs="Traditional Arabic" w:hint="cs"/>
                <w:b/>
                <w:bCs/>
                <w:color w:val="000000"/>
                <w:spacing w:val="-8"/>
                <w:sz w:val="12"/>
                <w:szCs w:val="18"/>
                <w:rtl/>
              </w:rPr>
              <w:t>:</w:t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 xml:space="preserve"> فريق إدارة برنامج القضاء على الجوع وتحقيق الأمن الغذائي والتغذية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AGF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سلامة الأغذية</w:t>
            </w:r>
          </w:p>
        </w:tc>
        <w:tc>
          <w:tcPr>
            <w:tcW w:w="86" w:type="pct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FIA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 سياسات وموارد مصايد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 xml:space="preserve"> الأسماك وتربية الأحياء المائية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FOA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 سياسات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 xml:space="preserve"> وموارد الغابات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CBC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 المناخ والبيئة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ESA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 اقتصاديات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 xml:space="preserve"> </w:t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التنمية الزراعية</w:t>
            </w: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343"/>
        </w:trPr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dashSmallGap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4" w:type="pct"/>
            <w:gridSpan w:val="2"/>
            <w:vMerge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dashSmallGap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03" w:type="pct"/>
            <w:gridSpan w:val="2"/>
            <w:vMerge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dashSmallGap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60"/>
        </w:trPr>
        <w:tc>
          <w:tcPr>
            <w:tcW w:w="86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29" w:type="pct"/>
            <w:tcBorders>
              <w:top w:val="dash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dash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dash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dash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20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840"/>
        </w:trPr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C8456B" w:rsidRDefault="009A7F68" w:rsidP="00FA4022">
            <w:pPr>
              <w:bidi/>
              <w:spacing w:after="0" w:line="192" w:lineRule="auto"/>
              <w:jc w:val="center"/>
              <w:rPr>
                <w:rFonts w:cs="Traditional Arabic"/>
                <w:color w:val="000000"/>
                <w:spacing w:val="-6"/>
                <w:sz w:val="12"/>
                <w:szCs w:val="18"/>
                <w:rtl/>
              </w:rPr>
            </w:pPr>
            <w:r w:rsidRPr="00690F2C">
              <w:rPr>
                <w:rFonts w:cs="Traditional Arabic"/>
                <w:b/>
                <w:bCs/>
                <w:color w:val="000000"/>
                <w:spacing w:val="-6"/>
                <w:sz w:val="14"/>
                <w:szCs w:val="20"/>
              </w:rPr>
              <w:t>OSD</w:t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br/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دعم المكاتب الميدانية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OHR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الموارد البشرية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RLC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A25FA7">
              <w:rPr>
                <w:rFonts w:cs="Traditional Arabic" w:hint="cs"/>
                <w:color w:val="000000"/>
                <w:spacing w:val="-8"/>
                <w:sz w:val="12"/>
                <w:szCs w:val="18"/>
                <w:rtl/>
              </w:rPr>
              <w:t>المكتب الإقليمي لأمريكا اللاتينية والبحر الكاريبي</w:t>
            </w: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PSE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A25FA7">
              <w:rPr>
                <w:rFonts w:cs="Traditional Arabic" w:hint="cs"/>
                <w:color w:val="000000"/>
                <w:spacing w:val="-8"/>
                <w:sz w:val="12"/>
                <w:szCs w:val="18"/>
                <w:rtl/>
              </w:rPr>
              <w:t xml:space="preserve">شعبة </w:t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الطوارئ والقدرة على الصمود</w:t>
            </w:r>
          </w:p>
        </w:tc>
        <w:tc>
          <w:tcPr>
            <w:tcW w:w="1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 xml:space="preserve">البرنامج الاستراتيجي </w:t>
            </w: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 xml:space="preserve">: </w:t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فريق إدارة برنامج الزراعة المستدامة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AGA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</w:t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 xml:space="preserve"> الإنتاج الحيواني وصحة الحيوان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CBL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 الأراضي والمياه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ESN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 xml:space="preserve">شعبة التغذية والنظم </w:t>
            </w:r>
            <w:r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الغذائية</w:t>
            </w: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96"/>
        </w:trPr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8" w:type="pct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3" w:type="pct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6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88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CFS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 الشؤون المالية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REU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المكتب الإقليمي لأوروبا وآسيا الوسطى</w:t>
            </w: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PSP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  <w:t>شعبة الشراكات</w:t>
            </w:r>
          </w:p>
        </w:tc>
        <w:tc>
          <w:tcPr>
            <w:tcW w:w="1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 xml:space="preserve">البرنامج الاستراتيجي </w:t>
            </w: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: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 xml:space="preserve"> </w:t>
            </w:r>
            <w:r w:rsidRPr="00A25FA7">
              <w:rPr>
                <w:rFonts w:cs="Traditional Arabic" w:hint="cs"/>
                <w:color w:val="000000"/>
                <w:spacing w:val="-8"/>
                <w:sz w:val="12"/>
                <w:szCs w:val="18"/>
                <w:rtl/>
              </w:rPr>
              <w:t>فريق إدارة برنامج الحد من الفقر في الريف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AGP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</w:t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 xml:space="preserve"> الإنتاج النباتي ووقاية النباتات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ESS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 الإحصاء</w:t>
            </w: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58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5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2" w:space="0" w:color="auto"/>
              <w:left w:val="nil"/>
              <w:bottom w:val="dashSmallGap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nil"/>
              <w:bottom w:val="dashSmallGap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1012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RNE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المكتب الإقليمي للشرق الأدنى وشمال أفريقيا</w:t>
            </w: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3" w:type="pct"/>
            <w:gridSpan w:val="2"/>
            <w:vMerge w:val="restart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OSS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التعاون بين بلدان الجنوب والتعاون الثلاثي</w:t>
            </w:r>
          </w:p>
        </w:tc>
        <w:tc>
          <w:tcPr>
            <w:tcW w:w="131" w:type="pct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 xml:space="preserve">  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 xml:space="preserve">البرنامج الاستراتيجي </w:t>
            </w: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: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 xml:space="preserve"> فريق </w:t>
            </w:r>
            <w:r w:rsidRPr="00BE11B0">
              <w:rPr>
                <w:rFonts w:cs="Traditional Arabic" w:hint="cs"/>
                <w:color w:val="000000"/>
                <w:spacing w:val="-8"/>
                <w:sz w:val="12"/>
                <w:szCs w:val="18"/>
                <w:rtl/>
              </w:rPr>
              <w:t>إدارة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 xml:space="preserve"> برنامج النظم الغذائية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BE11B0" w:rsidRDefault="009A7F68" w:rsidP="00FA4022">
            <w:pPr>
              <w:bidi/>
              <w:spacing w:after="0" w:line="192" w:lineRule="auto"/>
              <w:jc w:val="center"/>
              <w:rPr>
                <w:rFonts w:cs="Traditional Arabic"/>
                <w:color w:val="000000"/>
                <w:spacing w:val="-6"/>
                <w:sz w:val="12"/>
                <w:szCs w:val="18"/>
                <w:rtl/>
              </w:rPr>
            </w:pPr>
            <w:r w:rsidRPr="00BE11B0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AGE</w:t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br/>
              <w:t>الشعبة المشتركة بين المنظمة والوكالة الدولية للطاقة الذرية لاستخدام التقنيات النووية في الأغذية والزراعة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ESP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 السياسات الاجتماعية والمؤسسات الريفية</w:t>
            </w: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3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dashSmallGap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313" w:type="pct"/>
            <w:gridSpan w:val="2"/>
            <w:vMerge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118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dashSmallGap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dashSmallGap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76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 xml:space="preserve">البرنامج الاستراتيجي </w:t>
            </w: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: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 xml:space="preserve"> </w:t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فريق إدارة برنامج القدرة على الصمود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EST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</w:t>
            </w:r>
            <w:r w:rsidRPr="00BE11B0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 xml:space="preserve"> التجارة والأ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سواق</w:t>
            </w: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5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11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48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OCS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مكتب كبير الإحصائيين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3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26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75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b/>
                <w:bCs/>
                <w:color w:val="000000"/>
                <w:sz w:val="14"/>
                <w:szCs w:val="20"/>
              </w:rPr>
              <w:t>DPI</w:t>
            </w: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br/>
            </w:r>
            <w:r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>شعبة</w:t>
            </w:r>
            <w:r w:rsidRPr="00C8456B">
              <w:rPr>
                <w:rFonts w:cs="Traditional Arabic" w:hint="cs"/>
                <w:color w:val="000000"/>
                <w:spacing w:val="-6"/>
                <w:sz w:val="12"/>
                <w:szCs w:val="18"/>
                <w:rtl/>
              </w:rPr>
              <w:t xml:space="preserve"> مركز الاستثمار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5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5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31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b/>
                <w:bCs/>
                <w:color w:val="000000"/>
                <w:sz w:val="14"/>
                <w:szCs w:val="20"/>
                <w:rtl/>
              </w:rPr>
              <w:t>مكاتب الاتصال</w:t>
            </w: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jc w:val="center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5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</w:tr>
      <w:tr w:rsidR="009A7F68" w:rsidRPr="004232F1" w:rsidTr="00FA4022">
        <w:trPr>
          <w:trHeight w:val="26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spacing w:after="0" w:line="192" w:lineRule="auto"/>
              <w:rPr>
                <w:rFonts w:eastAsia="Times New Roman" w:cs="Traditional Arabic"/>
                <w:sz w:val="14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F68" w:rsidRPr="004232F1" w:rsidRDefault="009A7F68" w:rsidP="00FA4022">
            <w:pPr>
              <w:bidi/>
              <w:spacing w:after="0" w:line="192" w:lineRule="auto"/>
              <w:rPr>
                <w:rFonts w:eastAsia="Times New Roman" w:cs="Traditional Arabic"/>
                <w:color w:val="000000"/>
                <w:sz w:val="14"/>
                <w:szCs w:val="20"/>
                <w:rtl/>
              </w:rPr>
            </w:pPr>
            <w:r w:rsidRPr="004232F1">
              <w:rPr>
                <w:rFonts w:cs="Traditional Arabic" w:hint="cs"/>
                <w:color w:val="000000"/>
                <w:sz w:val="14"/>
                <w:szCs w:val="20"/>
                <w:rtl/>
              </w:rPr>
              <w:t> </w:t>
            </w:r>
          </w:p>
        </w:tc>
      </w:tr>
    </w:tbl>
    <w:p w:rsidR="00EB3DEC" w:rsidRPr="009A7F68" w:rsidRDefault="00EB3DEC" w:rsidP="009A7F68">
      <w:pPr>
        <w:bidi/>
        <w:rPr>
          <w:rFonts w:ascii="Traditional Arabic" w:hAnsi="Traditional Arabic" w:cs="Traditional Arabic"/>
        </w:rPr>
      </w:pPr>
    </w:p>
    <w:sectPr w:rsidR="00EB3DEC" w:rsidRPr="009A7F68" w:rsidSect="009A7F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AEC5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0C2F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4821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68F3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0E80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04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C8E4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EB7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EE9B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FE3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7721C56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1" w:firstLine="0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" w:firstLine="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0" w:hanging="708"/>
      </w:pPr>
    </w:lvl>
  </w:abstractNum>
  <w:abstractNum w:abstractNumId="11" w15:restartNumberingAfterBreak="0">
    <w:nsid w:val="043B6F32"/>
    <w:multiLevelType w:val="hybridMultilevel"/>
    <w:tmpl w:val="9B00F220"/>
    <w:lvl w:ilvl="0" w:tplc="43C6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A4EE9"/>
    <w:multiLevelType w:val="hybridMultilevel"/>
    <w:tmpl w:val="C75C9848"/>
    <w:lvl w:ilvl="0" w:tplc="4D2ACEC4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567F4"/>
    <w:multiLevelType w:val="multilevel"/>
    <w:tmpl w:val="5F24618C"/>
    <w:styleLink w:val="1ai"/>
    <w:lvl w:ilvl="0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1DB00DB1"/>
    <w:multiLevelType w:val="hybridMultilevel"/>
    <w:tmpl w:val="C1FEB8E8"/>
    <w:lvl w:ilvl="0" w:tplc="3B021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92785"/>
    <w:multiLevelType w:val="multilevel"/>
    <w:tmpl w:val="22A6856E"/>
    <w:styleLink w:val="WesternSequentialList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16" w15:restartNumberingAfterBreak="0">
    <w:nsid w:val="40C16C4E"/>
    <w:multiLevelType w:val="hybridMultilevel"/>
    <w:tmpl w:val="4E6E4064"/>
    <w:lvl w:ilvl="0" w:tplc="A21464E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6A62"/>
    <w:multiLevelType w:val="multilevel"/>
    <w:tmpl w:val="90FC91DE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pStyle w:val="SequentialListStyle3"/>
      <w:suff w:val="space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18" w15:restartNumberingAfterBreak="0">
    <w:nsid w:val="4E6B300C"/>
    <w:multiLevelType w:val="multilevel"/>
    <w:tmpl w:val="22A6856E"/>
    <w:numStyleLink w:val="WesternSequentialList"/>
  </w:abstractNum>
  <w:abstractNum w:abstractNumId="19" w15:restartNumberingAfterBreak="0">
    <w:nsid w:val="53120DA4"/>
    <w:multiLevelType w:val="multilevel"/>
    <w:tmpl w:val="E00E2904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BA5F2A"/>
    <w:multiLevelType w:val="multilevel"/>
    <w:tmpl w:val="FCA85F36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292D75"/>
    <w:multiLevelType w:val="multilevel"/>
    <w:tmpl w:val="466E69B2"/>
    <w:lvl w:ilvl="0">
      <w:start w:val="1"/>
      <w:numFmt w:val="upperRoman"/>
      <w:pStyle w:val="NumberedHeading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0" w:hanging="708"/>
      </w:pPr>
    </w:lvl>
  </w:abstractNum>
  <w:abstractNum w:abstractNumId="22" w15:restartNumberingAfterBreak="0">
    <w:nsid w:val="5F4E7168"/>
    <w:multiLevelType w:val="multilevel"/>
    <w:tmpl w:val="6B2AA086"/>
    <w:lvl w:ilvl="0">
      <w:start w:val="1"/>
      <w:numFmt w:val="decimal"/>
      <w:pStyle w:val="BoxNewPara"/>
      <w:lvlText w:val="%1."/>
      <w:lvlJc w:val="left"/>
      <w:pPr>
        <w:ind w:left="720" w:hanging="72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FA4880"/>
    <w:multiLevelType w:val="multilevel"/>
    <w:tmpl w:val="AABCA25A"/>
    <w:lvl w:ilvl="0">
      <w:start w:val="1"/>
      <w:numFmt w:val="decimal"/>
      <w:pStyle w:val="NewPara"/>
      <w:lvlText w:val="%1-"/>
      <w:lvlJc w:val="left"/>
      <w:pPr>
        <w:ind w:left="0" w:firstLine="0"/>
      </w:pPr>
      <w:rPr>
        <w:rFonts w:asciiTheme="majorBidi" w:hAnsiTheme="majorBidi" w:cstheme="majorBid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0" w:firstLine="0"/>
      </w:pPr>
      <w:rPr>
        <w:rFonts w:hint="default"/>
      </w:rPr>
    </w:lvl>
  </w:abstractNum>
  <w:abstractNum w:abstractNumId="24" w15:restartNumberingAfterBreak="0">
    <w:nsid w:val="650D6EB2"/>
    <w:multiLevelType w:val="multilevel"/>
    <w:tmpl w:val="1B14536E"/>
    <w:styleLink w:val="ArabicSequentialList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Cs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144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arabicAbjad"/>
      <w:lvlText w:val="(%4)"/>
      <w:lvlJc w:val="left"/>
      <w:pPr>
        <w:ind w:left="288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arabicAbjad"/>
      <w:lvlText w:val="(%6)"/>
      <w:lvlJc w:val="right"/>
      <w:pPr>
        <w:ind w:left="4320" w:hanging="18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arabicAbjad"/>
      <w:lvlText w:val="(%8)"/>
      <w:lvlJc w:val="left"/>
      <w:pPr>
        <w:ind w:left="576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8">
      <w:start w:val="1"/>
      <w:numFmt w:val="decimal"/>
      <w:lvlText w:val="(%9)"/>
      <w:lvlJc w:val="right"/>
      <w:pPr>
        <w:ind w:left="648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5" w15:restartNumberingAfterBreak="0">
    <w:nsid w:val="76376C9F"/>
    <w:multiLevelType w:val="hybridMultilevel"/>
    <w:tmpl w:val="D6369518"/>
    <w:lvl w:ilvl="0" w:tplc="C7405EA8">
      <w:start w:val="1"/>
      <w:numFmt w:val="bullet"/>
      <w:pStyle w:val="ArabicArrowList"/>
      <w:lvlText w:val="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8"/>
  </w:num>
  <w:num w:numId="5">
    <w:abstractNumId w:val="22"/>
  </w:num>
  <w:num w:numId="6">
    <w:abstractNumId w:val="21"/>
  </w:num>
  <w:num w:numId="7">
    <w:abstractNumId w:val="12"/>
  </w:num>
  <w:num w:numId="8">
    <w:abstractNumId w:val="24"/>
  </w:num>
  <w:num w:numId="9">
    <w:abstractNumId w:val="26"/>
  </w:num>
  <w:num w:numId="10">
    <w:abstractNumId w:val="25"/>
  </w:num>
  <w:num w:numId="11">
    <w:abstractNumId w:val="13"/>
  </w:num>
  <w:num w:numId="12">
    <w:abstractNumId w:val="9"/>
  </w:num>
  <w:num w:numId="13">
    <w:abstractNumId w:val="20"/>
  </w:num>
  <w:num w:numId="14">
    <w:abstractNumId w:val="19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5F"/>
    <w:rsid w:val="00292D5F"/>
    <w:rsid w:val="009A7F68"/>
    <w:rsid w:val="00A62214"/>
    <w:rsid w:val="00E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E1F16-D51B-4EEF-84A3-A6AC66B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7F68"/>
    <w:pPr>
      <w:spacing w:after="200" w:line="240" w:lineRule="auto"/>
    </w:pPr>
    <w:rPr>
      <w:rFonts w:ascii="Times New Roman" w:hAnsi="Times New Roman" w:cs="Akhbar MT"/>
      <w:szCs w:val="30"/>
      <w:lang w:val="en-GB" w:bidi="ar-EG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9A7F68"/>
    <w:pPr>
      <w:keepNext/>
      <w:numPr>
        <w:numId w:val="1"/>
      </w:numPr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Heading2">
    <w:name w:val="heading 2"/>
    <w:aliases w:val="Chpt"/>
    <w:basedOn w:val="Normal"/>
    <w:next w:val="Heading3"/>
    <w:link w:val="Heading2Char"/>
    <w:qFormat/>
    <w:rsid w:val="009A7F68"/>
    <w:pPr>
      <w:keepNext/>
      <w:numPr>
        <w:ilvl w:val="1"/>
        <w:numId w:val="1"/>
      </w:numPr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Heading3">
    <w:name w:val="heading 3"/>
    <w:aliases w:val="Sec"/>
    <w:basedOn w:val="Normal"/>
    <w:next w:val="NewPara"/>
    <w:link w:val="Heading3Char"/>
    <w:qFormat/>
    <w:rsid w:val="009A7F68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Heading4">
    <w:name w:val="heading 4"/>
    <w:aliases w:val="MainPara"/>
    <w:basedOn w:val="Heading3"/>
    <w:next w:val="Normal"/>
    <w:link w:val="Heading4Char"/>
    <w:qFormat/>
    <w:rsid w:val="009A7F68"/>
    <w:pPr>
      <w:numPr>
        <w:ilvl w:val="3"/>
      </w:numPr>
      <w:jc w:val="left"/>
      <w:outlineLvl w:val="3"/>
    </w:pPr>
    <w:rPr>
      <w:b/>
    </w:rPr>
  </w:style>
  <w:style w:type="paragraph" w:styleId="Heading5">
    <w:name w:val="heading 5"/>
    <w:aliases w:val="Subpara 2"/>
    <w:basedOn w:val="Heading3"/>
    <w:next w:val="Normal"/>
    <w:link w:val="Heading5Char"/>
    <w:qFormat/>
    <w:rsid w:val="009A7F68"/>
    <w:pPr>
      <w:numPr>
        <w:ilvl w:val="4"/>
      </w:numPr>
      <w:outlineLvl w:val="4"/>
    </w:pPr>
    <w:rPr>
      <w:caps/>
    </w:rPr>
  </w:style>
  <w:style w:type="paragraph" w:styleId="Heading6">
    <w:name w:val="heading 6"/>
    <w:aliases w:val="Subpara 3"/>
    <w:basedOn w:val="Heading3"/>
    <w:next w:val="Normal"/>
    <w:link w:val="Heading6Char"/>
    <w:qFormat/>
    <w:rsid w:val="009A7F68"/>
    <w:pPr>
      <w:numPr>
        <w:ilvl w:val="5"/>
      </w:numPr>
      <w:outlineLvl w:val="5"/>
    </w:pPr>
  </w:style>
  <w:style w:type="paragraph" w:styleId="Heading7">
    <w:name w:val="heading 7"/>
    <w:aliases w:val="Subpara 4"/>
    <w:basedOn w:val="Heading3"/>
    <w:next w:val="Normal"/>
    <w:link w:val="Heading7Char"/>
    <w:qFormat/>
    <w:rsid w:val="009A7F68"/>
    <w:pPr>
      <w:numPr>
        <w:ilvl w:val="6"/>
      </w:numPr>
      <w:outlineLvl w:val="6"/>
    </w:pPr>
  </w:style>
  <w:style w:type="paragraph" w:styleId="Heading8">
    <w:name w:val="heading 8"/>
    <w:aliases w:val="Subpara 5"/>
    <w:basedOn w:val="Heading3"/>
    <w:next w:val="Normal"/>
    <w:link w:val="Heading8Char"/>
    <w:qFormat/>
    <w:rsid w:val="009A7F68"/>
    <w:pPr>
      <w:numPr>
        <w:ilvl w:val="7"/>
      </w:numPr>
      <w:outlineLvl w:val="7"/>
    </w:pPr>
  </w:style>
  <w:style w:type="paragraph" w:styleId="Heading9">
    <w:name w:val="heading 9"/>
    <w:aliases w:val="Subpara 6"/>
    <w:basedOn w:val="Heading3"/>
    <w:next w:val="Normal"/>
    <w:link w:val="Heading9Char"/>
    <w:qFormat/>
    <w:rsid w:val="009A7F68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basedOn w:val="DefaultParagraphFont"/>
    <w:link w:val="Heading1"/>
    <w:rsid w:val="009A7F68"/>
    <w:rPr>
      <w:rFonts w:ascii="Times New Roman Bold" w:eastAsia="Times New Roman" w:hAnsi="Times New Roman Bold" w:cs="Akhbar MT"/>
      <w:b/>
      <w:bCs/>
      <w:sz w:val="26"/>
      <w:szCs w:val="36"/>
      <w:lang w:val="en-GB" w:bidi="ar-EG"/>
    </w:rPr>
  </w:style>
  <w:style w:type="character" w:customStyle="1" w:styleId="Heading2Char">
    <w:name w:val="Heading 2 Char"/>
    <w:aliases w:val="Chpt Char"/>
    <w:basedOn w:val="DefaultParagraphFont"/>
    <w:link w:val="Heading2"/>
    <w:rsid w:val="009A7F68"/>
    <w:rPr>
      <w:rFonts w:ascii="Times New Roman Bold" w:eastAsia="Times New Roman" w:hAnsi="Times New Roman Bold" w:cs="Akhbar MT"/>
      <w:b/>
      <w:bCs/>
      <w:sz w:val="24"/>
      <w:szCs w:val="32"/>
      <w:lang w:val="en-GB" w:bidi="ar-EG"/>
    </w:rPr>
  </w:style>
  <w:style w:type="character" w:customStyle="1" w:styleId="Heading3Char">
    <w:name w:val="Heading 3 Char"/>
    <w:aliases w:val="Sec Char"/>
    <w:basedOn w:val="DefaultParagraphFont"/>
    <w:link w:val="Heading3"/>
    <w:rsid w:val="009A7F68"/>
    <w:rPr>
      <w:rFonts w:ascii="Times New Roman" w:eastAsia="Times New Roman" w:hAnsi="Times New Roman" w:cs="Akhbar MT"/>
      <w:i/>
      <w:iCs/>
      <w:sz w:val="24"/>
      <w:szCs w:val="32"/>
      <w:lang w:val="en-GB" w:bidi="ar-EG"/>
    </w:rPr>
  </w:style>
  <w:style w:type="character" w:customStyle="1" w:styleId="Heading4Char">
    <w:name w:val="Heading 4 Char"/>
    <w:aliases w:val="MainPara Char"/>
    <w:basedOn w:val="DefaultParagraphFont"/>
    <w:link w:val="Heading4"/>
    <w:rsid w:val="009A7F68"/>
    <w:rPr>
      <w:rFonts w:ascii="Times New Roman" w:eastAsia="Times New Roman" w:hAnsi="Times New Roman" w:cs="Akhbar MT"/>
      <w:b/>
      <w:i/>
      <w:iCs/>
      <w:sz w:val="24"/>
      <w:szCs w:val="32"/>
      <w:lang w:val="en-GB" w:bidi="ar-EG"/>
    </w:rPr>
  </w:style>
  <w:style w:type="character" w:customStyle="1" w:styleId="Heading5Char">
    <w:name w:val="Heading 5 Char"/>
    <w:aliases w:val="Subpara 2 Char"/>
    <w:basedOn w:val="DefaultParagraphFont"/>
    <w:link w:val="Heading5"/>
    <w:rsid w:val="009A7F68"/>
    <w:rPr>
      <w:rFonts w:ascii="Times New Roman" w:eastAsia="Times New Roman" w:hAnsi="Times New Roman" w:cs="Akhbar MT"/>
      <w:i/>
      <w:iCs/>
      <w:caps/>
      <w:sz w:val="24"/>
      <w:szCs w:val="32"/>
      <w:lang w:val="en-GB" w:bidi="ar-EG"/>
    </w:rPr>
  </w:style>
  <w:style w:type="character" w:customStyle="1" w:styleId="Heading6Char">
    <w:name w:val="Heading 6 Char"/>
    <w:aliases w:val="Subpara 3 Char"/>
    <w:basedOn w:val="DefaultParagraphFont"/>
    <w:link w:val="Heading6"/>
    <w:rsid w:val="009A7F68"/>
    <w:rPr>
      <w:rFonts w:ascii="Times New Roman" w:eastAsia="Times New Roman" w:hAnsi="Times New Roman" w:cs="Akhbar MT"/>
      <w:i/>
      <w:iCs/>
      <w:sz w:val="24"/>
      <w:szCs w:val="32"/>
      <w:lang w:val="en-GB" w:bidi="ar-EG"/>
    </w:rPr>
  </w:style>
  <w:style w:type="character" w:customStyle="1" w:styleId="Heading7Char">
    <w:name w:val="Heading 7 Char"/>
    <w:aliases w:val="Subpara 4 Char"/>
    <w:basedOn w:val="DefaultParagraphFont"/>
    <w:link w:val="Heading7"/>
    <w:rsid w:val="009A7F68"/>
    <w:rPr>
      <w:rFonts w:ascii="Times New Roman" w:eastAsia="Times New Roman" w:hAnsi="Times New Roman" w:cs="Akhbar MT"/>
      <w:i/>
      <w:iCs/>
      <w:sz w:val="24"/>
      <w:szCs w:val="32"/>
      <w:lang w:val="en-GB" w:bidi="ar-EG"/>
    </w:rPr>
  </w:style>
  <w:style w:type="character" w:customStyle="1" w:styleId="Heading8Char">
    <w:name w:val="Heading 8 Char"/>
    <w:aliases w:val="Subpara 5 Char"/>
    <w:basedOn w:val="DefaultParagraphFont"/>
    <w:link w:val="Heading8"/>
    <w:rsid w:val="009A7F68"/>
    <w:rPr>
      <w:rFonts w:ascii="Times New Roman" w:eastAsia="Times New Roman" w:hAnsi="Times New Roman" w:cs="Akhbar MT"/>
      <w:i/>
      <w:iCs/>
      <w:sz w:val="24"/>
      <w:szCs w:val="32"/>
      <w:lang w:val="en-GB" w:bidi="ar-EG"/>
    </w:rPr>
  </w:style>
  <w:style w:type="character" w:customStyle="1" w:styleId="Heading9Char">
    <w:name w:val="Heading 9 Char"/>
    <w:aliases w:val="Subpara 6 Char"/>
    <w:basedOn w:val="DefaultParagraphFont"/>
    <w:link w:val="Heading9"/>
    <w:rsid w:val="009A7F68"/>
    <w:rPr>
      <w:rFonts w:ascii="Times New Roman" w:eastAsia="Times New Roman" w:hAnsi="Times New Roman" w:cs="Akhbar MT"/>
      <w:i/>
      <w:iCs/>
      <w:sz w:val="24"/>
      <w:szCs w:val="32"/>
      <w:lang w:val="en-GB" w:bidi="ar-EG"/>
    </w:rPr>
  </w:style>
  <w:style w:type="paragraph" w:styleId="Header">
    <w:name w:val="header"/>
    <w:basedOn w:val="Normal"/>
    <w:link w:val="HeaderChar"/>
    <w:uiPriority w:val="99"/>
    <w:unhideWhenUsed/>
    <w:rsid w:val="009A7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68"/>
    <w:rPr>
      <w:rFonts w:ascii="Times New Roman" w:hAnsi="Times New Roman" w:cs="Akhbar MT"/>
      <w:szCs w:val="30"/>
      <w:lang w:val="en-GB" w:bidi="ar-EG"/>
    </w:rPr>
  </w:style>
  <w:style w:type="paragraph" w:styleId="Footer">
    <w:name w:val="footer"/>
    <w:basedOn w:val="Normal"/>
    <w:link w:val="FooterChar"/>
    <w:uiPriority w:val="99"/>
    <w:unhideWhenUsed/>
    <w:rsid w:val="009A7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68"/>
    <w:rPr>
      <w:rFonts w:ascii="Times New Roman" w:hAnsi="Times New Roman" w:cs="Akhbar MT"/>
      <w:szCs w:val="30"/>
      <w:lang w:val="en-GB" w:bidi="ar-EG"/>
    </w:rPr>
  </w:style>
  <w:style w:type="character" w:styleId="PlaceholderText">
    <w:name w:val="Placeholder Text"/>
    <w:basedOn w:val="DefaultParagraphFont"/>
    <w:uiPriority w:val="99"/>
    <w:semiHidden/>
    <w:rsid w:val="009A7F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68"/>
    <w:rPr>
      <w:rFonts w:ascii="Tahoma" w:hAnsi="Tahoma" w:cs="Tahoma"/>
      <w:sz w:val="16"/>
      <w:szCs w:val="16"/>
      <w:lang w:val="en-GB" w:bidi="ar-EG"/>
    </w:rPr>
  </w:style>
  <w:style w:type="paragraph" w:styleId="NoSpacing">
    <w:name w:val="No Spacing"/>
    <w:uiPriority w:val="1"/>
    <w:qFormat/>
    <w:rsid w:val="009A7F68"/>
    <w:pPr>
      <w:spacing w:after="0" w:line="240" w:lineRule="auto"/>
    </w:pPr>
    <w:rPr>
      <w:rFonts w:ascii="Times New Roman" w:hAnsi="Times New Roman" w:cs="Akhbar MT"/>
      <w:szCs w:val="30"/>
      <w:lang w:val="en-GB" w:bidi="ar-EG"/>
    </w:rPr>
  </w:style>
  <w:style w:type="paragraph" w:customStyle="1" w:styleId="Note">
    <w:name w:val="Note"/>
    <w:basedOn w:val="Normal"/>
    <w:link w:val="NoteChar"/>
    <w:autoRedefine/>
    <w:qFormat/>
    <w:rsid w:val="009A7F68"/>
    <w:pPr>
      <w:pBdr>
        <w:top w:val="single" w:sz="4" w:space="0" w:color="auto"/>
      </w:pBdr>
      <w:jc w:val="center"/>
    </w:pPr>
    <w:rPr>
      <w:i/>
      <w:sz w:val="20"/>
      <w:szCs w:val="28"/>
    </w:rPr>
  </w:style>
  <w:style w:type="character" w:customStyle="1" w:styleId="NoteChar">
    <w:name w:val="Note Char"/>
    <w:basedOn w:val="DefaultParagraphFont"/>
    <w:link w:val="Note"/>
    <w:rsid w:val="009A7F68"/>
    <w:rPr>
      <w:rFonts w:ascii="Times New Roman" w:hAnsi="Times New Roman" w:cs="Akhbar MT"/>
      <w:i/>
      <w:sz w:val="20"/>
      <w:szCs w:val="28"/>
      <w:lang w:val="en-GB" w:bidi="ar-EG"/>
    </w:rPr>
  </w:style>
  <w:style w:type="paragraph" w:customStyle="1" w:styleId="DocTitle">
    <w:name w:val="DocTitle"/>
    <w:basedOn w:val="Normal"/>
    <w:link w:val="DocTitleChar"/>
    <w:qFormat/>
    <w:rsid w:val="009A7F68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DefaultParagraphFont"/>
    <w:link w:val="DocTitle"/>
    <w:rsid w:val="009A7F68"/>
    <w:rPr>
      <w:rFonts w:ascii="Times New Roman" w:hAnsi="Times New Roman" w:cs="Akhbar MT"/>
      <w:bCs/>
      <w:color w:val="7F7F7F" w:themeColor="text1" w:themeTint="80"/>
      <w:sz w:val="56"/>
      <w:szCs w:val="72"/>
      <w:lang w:val="en-GB" w:bidi="ar-EG"/>
    </w:rPr>
  </w:style>
  <w:style w:type="paragraph" w:styleId="ListParagraph">
    <w:name w:val="List Paragraph"/>
    <w:aliases w:val="Bullets,Paragraphe de liste1,List Paragraph11,List Paragraph1,Para,List Paragraph IC Documents,references,List Paragraph (numbered (a)),References,Lapis Bulleted List,Dot pt,F5 List Paragraph,No Spacing1,List Paragraph Char Char Char"/>
    <w:basedOn w:val="Normal"/>
    <w:link w:val="ListParagraphChar"/>
    <w:uiPriority w:val="34"/>
    <w:qFormat/>
    <w:rsid w:val="009A7F68"/>
    <w:pPr>
      <w:numPr>
        <w:numId w:val="7"/>
      </w:numPr>
      <w:contextualSpacing/>
    </w:pPr>
  </w:style>
  <w:style w:type="paragraph" w:customStyle="1" w:styleId="NewPara">
    <w:name w:val="NewPara"/>
    <w:basedOn w:val="ListParagraph"/>
    <w:link w:val="NewParaChar"/>
    <w:qFormat/>
    <w:rsid w:val="009A7F68"/>
    <w:pPr>
      <w:numPr>
        <w:numId w:val="2"/>
      </w:numPr>
      <w:contextualSpacing w:val="0"/>
    </w:pPr>
  </w:style>
  <w:style w:type="character" w:customStyle="1" w:styleId="ListParagraphChar">
    <w:name w:val="List Paragraph Char"/>
    <w:aliases w:val="Bullets Char,Paragraphe de liste1 Char,List Paragraph11 Char,List Paragraph1 Char,Para Char,List Paragraph IC Documents Char,references Char,List Paragraph (numbered (a)) Char,References Char,Lapis Bulleted List Char,Dot pt Char"/>
    <w:basedOn w:val="DefaultParagraphFont"/>
    <w:link w:val="ListParagraph"/>
    <w:uiPriority w:val="34"/>
    <w:qFormat/>
    <w:rsid w:val="009A7F68"/>
    <w:rPr>
      <w:rFonts w:ascii="Times New Roman" w:hAnsi="Times New Roman" w:cs="Akhbar MT"/>
      <w:szCs w:val="30"/>
      <w:lang w:val="en-GB" w:bidi="ar-EG"/>
    </w:rPr>
  </w:style>
  <w:style w:type="character" w:customStyle="1" w:styleId="NewParaChar">
    <w:name w:val="NewPara Char"/>
    <w:basedOn w:val="ListParagraphChar"/>
    <w:link w:val="NewPara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BulletList">
    <w:name w:val="Bullet List"/>
    <w:basedOn w:val="ListParagraph"/>
    <w:link w:val="BulletListChar"/>
    <w:uiPriority w:val="99"/>
    <w:qFormat/>
    <w:rsid w:val="009A7F68"/>
    <w:pPr>
      <w:numPr>
        <w:numId w:val="3"/>
      </w:numPr>
    </w:pPr>
  </w:style>
  <w:style w:type="character" w:customStyle="1" w:styleId="BulletListChar">
    <w:name w:val="Bullet List Char"/>
    <w:basedOn w:val="ListParagraphChar"/>
    <w:link w:val="BulletList"/>
    <w:uiPriority w:val="99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SequentialList">
    <w:name w:val="Sequential List"/>
    <w:basedOn w:val="ListParagraph"/>
    <w:link w:val="SequentialListChar"/>
    <w:uiPriority w:val="99"/>
    <w:qFormat/>
    <w:rsid w:val="009A7F68"/>
    <w:pPr>
      <w:numPr>
        <w:numId w:val="4"/>
      </w:numPr>
    </w:pPr>
  </w:style>
  <w:style w:type="character" w:customStyle="1" w:styleId="SequentialListChar">
    <w:name w:val="Sequential List Char"/>
    <w:basedOn w:val="ListParagraphChar"/>
    <w:link w:val="SequentialList"/>
    <w:uiPriority w:val="99"/>
    <w:rsid w:val="009A7F68"/>
    <w:rPr>
      <w:rFonts w:ascii="Times New Roman" w:hAnsi="Times New Roman" w:cs="Akhbar MT"/>
      <w:szCs w:val="30"/>
      <w:lang w:val="en-GB" w:bidi="ar-EG"/>
    </w:rPr>
  </w:style>
  <w:style w:type="paragraph" w:styleId="TOC1">
    <w:name w:val="toc 1"/>
    <w:basedOn w:val="Normal"/>
    <w:next w:val="Normal"/>
    <w:autoRedefine/>
    <w:uiPriority w:val="39"/>
    <w:unhideWhenUsed/>
    <w:rsid w:val="009A7F68"/>
    <w:pPr>
      <w:tabs>
        <w:tab w:val="left" w:pos="805"/>
        <w:tab w:val="right" w:leader="dot" w:pos="9061"/>
      </w:tabs>
      <w:bidi/>
      <w:spacing w:after="0" w:line="216" w:lineRule="auto"/>
      <w:jc w:val="both"/>
    </w:pPr>
    <w:rPr>
      <w:rFonts w:ascii="Traditional Arabic" w:hAnsi="Traditional Arabic" w:cs="Traditional Arabic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A7F68"/>
    <w:pPr>
      <w:ind w:left="240"/>
    </w:pPr>
    <w:rPr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A7F68"/>
    <w:pPr>
      <w:tabs>
        <w:tab w:val="left" w:pos="960"/>
        <w:tab w:val="right" w:leader="dot" w:pos="9061"/>
      </w:tabs>
      <w:bidi/>
      <w:spacing w:after="0" w:line="216" w:lineRule="auto"/>
      <w:ind w:left="480"/>
      <w:jc w:val="both"/>
    </w:pPr>
    <w:rPr>
      <w:rFonts w:ascii="Traditional Arabic" w:hAnsi="Traditional Arabic" w:cs="Traditional Arabic"/>
      <w:b/>
      <w:i/>
      <w:noProof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7F6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A7F6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A7F6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A7F6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A7F6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A7F68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F68"/>
    <w:rPr>
      <w:color w:val="0563C1" w:themeColor="hyperlink"/>
      <w:u w:val="single"/>
    </w:rPr>
  </w:style>
  <w:style w:type="paragraph" w:customStyle="1" w:styleId="BoxTitle">
    <w:name w:val="Box Title"/>
    <w:basedOn w:val="Normal"/>
    <w:next w:val="BoxText"/>
    <w:link w:val="BoxTitleChar"/>
    <w:qFormat/>
    <w:rsid w:val="009A7F68"/>
    <w:pPr>
      <w:jc w:val="center"/>
    </w:pPr>
    <w:rPr>
      <w:rFonts w:ascii="Times New Roman Bold" w:hAnsi="Times New Roman Bold"/>
      <w:b/>
      <w:bCs/>
      <w:i/>
      <w:iCs/>
      <w:sz w:val="28"/>
      <w:szCs w:val="36"/>
    </w:rPr>
  </w:style>
  <w:style w:type="paragraph" w:customStyle="1" w:styleId="BoxText">
    <w:name w:val="Box Text"/>
    <w:basedOn w:val="Normal"/>
    <w:link w:val="BoxTextChar"/>
    <w:qFormat/>
    <w:rsid w:val="009A7F68"/>
  </w:style>
  <w:style w:type="character" w:customStyle="1" w:styleId="BoxTitleChar">
    <w:name w:val="Box Title Char"/>
    <w:basedOn w:val="DefaultParagraphFont"/>
    <w:link w:val="BoxTitle"/>
    <w:rsid w:val="009A7F68"/>
    <w:rPr>
      <w:rFonts w:ascii="Times New Roman Bold" w:hAnsi="Times New Roman Bold" w:cs="Akhbar MT"/>
      <w:b/>
      <w:bCs/>
      <w:i/>
      <w:iCs/>
      <w:sz w:val="28"/>
      <w:szCs w:val="36"/>
      <w:lang w:val="en-GB" w:bidi="ar-EG"/>
    </w:rPr>
  </w:style>
  <w:style w:type="character" w:customStyle="1" w:styleId="BoxTextChar">
    <w:name w:val="Box Text Char"/>
    <w:basedOn w:val="DefaultParagraphFont"/>
    <w:link w:val="BoxText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BoxNewPara">
    <w:name w:val="Box NewPara"/>
    <w:basedOn w:val="ListParagraph"/>
    <w:link w:val="BoxNewParaChar"/>
    <w:qFormat/>
    <w:rsid w:val="009A7F68"/>
    <w:pPr>
      <w:numPr>
        <w:numId w:val="5"/>
      </w:numPr>
      <w:ind w:left="0" w:firstLine="0"/>
      <w:contextualSpacing w:val="0"/>
    </w:pPr>
  </w:style>
  <w:style w:type="character" w:customStyle="1" w:styleId="BoxNewParaChar">
    <w:name w:val="Box NewPara Char"/>
    <w:basedOn w:val="ListParagraphChar"/>
    <w:link w:val="BoxNewPara"/>
    <w:rsid w:val="009A7F68"/>
    <w:rPr>
      <w:rFonts w:ascii="Times New Roman" w:hAnsi="Times New Roman" w:cs="Akhbar MT"/>
      <w:szCs w:val="30"/>
      <w:lang w:val="en-GB" w:bidi="ar-EG"/>
    </w:rPr>
  </w:style>
  <w:style w:type="paragraph" w:styleId="Caption">
    <w:name w:val="caption"/>
    <w:basedOn w:val="Normal"/>
    <w:next w:val="Normal"/>
    <w:uiPriority w:val="35"/>
    <w:unhideWhenUsed/>
    <w:qFormat/>
    <w:rsid w:val="009A7F68"/>
    <w:rPr>
      <w:rFonts w:ascii="Times New Roman Bold" w:hAnsi="Times New Roman Bold"/>
      <w:b/>
      <w:bCs/>
      <w:i/>
      <w:iCs/>
      <w:sz w:val="20"/>
      <w:szCs w:val="28"/>
    </w:rPr>
  </w:style>
  <w:style w:type="table" w:styleId="LightShading-Accent2">
    <w:name w:val="Light Shading Accent 2"/>
    <w:basedOn w:val="TableNormal"/>
    <w:uiPriority w:val="60"/>
    <w:rsid w:val="009A7F68"/>
    <w:pPr>
      <w:spacing w:after="0" w:line="240" w:lineRule="auto"/>
    </w:pPr>
    <w:rPr>
      <w:color w:val="C45911" w:themeColor="accent2" w:themeShade="BF"/>
      <w:lang w:bidi="ar-EG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A7F68"/>
    <w:pPr>
      <w:spacing w:after="0" w:line="240" w:lineRule="auto"/>
    </w:pPr>
    <w:rPr>
      <w:color w:val="7B7B7B" w:themeColor="accent3" w:themeShade="BF"/>
      <w:lang w:bidi="ar-EG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ghtShading1">
    <w:name w:val="Light Shading1"/>
    <w:basedOn w:val="TableNormal"/>
    <w:uiPriority w:val="60"/>
    <w:locked/>
    <w:rsid w:val="009A7F68"/>
    <w:pPr>
      <w:spacing w:after="0" w:line="240" w:lineRule="auto"/>
    </w:pPr>
    <w:rPr>
      <w:color w:val="000000" w:themeColor="text1" w:themeShade="BF"/>
      <w:lang w:bidi="ar-EG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9A7F68"/>
    <w:pPr>
      <w:spacing w:after="0" w:line="240" w:lineRule="auto"/>
    </w:pPr>
    <w:rPr>
      <w:color w:val="2E74B5" w:themeColor="accent1" w:themeShade="BF"/>
      <w:lang w:bidi="ar-E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9A7F68"/>
    <w:pPr>
      <w:spacing w:after="0" w:line="240" w:lineRule="auto"/>
    </w:pPr>
    <w:rPr>
      <w:color w:val="BF8F00" w:themeColor="accent4" w:themeShade="BF"/>
      <w:lang w:bidi="ar-EG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customStyle="1" w:styleId="SummaryBoxTitle">
    <w:name w:val="Summary Box Title"/>
    <w:basedOn w:val="Normal"/>
    <w:link w:val="SummaryBoxTitleChar"/>
    <w:qFormat/>
    <w:rsid w:val="009A7F68"/>
    <w:pPr>
      <w:jc w:val="center"/>
    </w:pPr>
    <w:rPr>
      <w:b/>
      <w:sz w:val="28"/>
      <w:szCs w:val="28"/>
    </w:rPr>
  </w:style>
  <w:style w:type="paragraph" w:customStyle="1" w:styleId="SummaryBoxSubtitle">
    <w:name w:val="Summary Box Subtitle"/>
    <w:basedOn w:val="Normal"/>
    <w:link w:val="SummaryBoxSubtitleChar"/>
    <w:qFormat/>
    <w:rsid w:val="009A7F68"/>
    <w:pPr>
      <w:spacing w:before="200"/>
      <w:jc w:val="center"/>
    </w:pPr>
    <w:rPr>
      <w:i/>
      <w:iCs/>
    </w:rPr>
  </w:style>
  <w:style w:type="character" w:customStyle="1" w:styleId="SummaryBoxTitleChar">
    <w:name w:val="Summary Box Title Char"/>
    <w:basedOn w:val="DefaultParagraphFont"/>
    <w:link w:val="SummaryBoxTitle"/>
    <w:rsid w:val="009A7F68"/>
    <w:rPr>
      <w:rFonts w:ascii="Times New Roman" w:hAnsi="Times New Roman" w:cs="Akhbar MT"/>
      <w:b/>
      <w:sz w:val="28"/>
      <w:szCs w:val="28"/>
      <w:lang w:val="en-GB" w:bidi="ar-EG"/>
    </w:rPr>
  </w:style>
  <w:style w:type="paragraph" w:customStyle="1" w:styleId="SummaryBoxText">
    <w:name w:val="Summary Box Text"/>
    <w:basedOn w:val="Normal"/>
    <w:link w:val="SummaryBoxTextChar"/>
    <w:qFormat/>
    <w:rsid w:val="009A7F68"/>
    <w:pPr>
      <w:spacing w:line="360" w:lineRule="auto"/>
    </w:pPr>
  </w:style>
  <w:style w:type="character" w:customStyle="1" w:styleId="SummaryBoxSubtitleChar">
    <w:name w:val="Summary Box Subtitle Char"/>
    <w:basedOn w:val="DefaultParagraphFont"/>
    <w:link w:val="SummaryBoxSubtitle"/>
    <w:rsid w:val="009A7F68"/>
    <w:rPr>
      <w:rFonts w:ascii="Times New Roman" w:hAnsi="Times New Roman" w:cs="Akhbar MT"/>
      <w:i/>
      <w:iCs/>
      <w:szCs w:val="30"/>
      <w:lang w:val="en-GB" w:bidi="ar-EG"/>
    </w:rPr>
  </w:style>
  <w:style w:type="character" w:customStyle="1" w:styleId="SummaryBoxTextChar">
    <w:name w:val="Summary Box Text Char"/>
    <w:basedOn w:val="DefaultParagraphFont"/>
    <w:link w:val="SummaryBoxText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Underlined">
    <w:name w:val="Underlined"/>
    <w:basedOn w:val="Normal"/>
    <w:link w:val="UnderlinedChar"/>
    <w:qFormat/>
    <w:rsid w:val="009A7F68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DefaultParagraphFont"/>
    <w:link w:val="Underlined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Centered">
    <w:name w:val="Centered"/>
    <w:basedOn w:val="Normal"/>
    <w:link w:val="CenteredChar"/>
    <w:qFormat/>
    <w:rsid w:val="009A7F68"/>
    <w:pPr>
      <w:jc w:val="center"/>
    </w:pPr>
  </w:style>
  <w:style w:type="character" w:customStyle="1" w:styleId="CenteredChar">
    <w:name w:val="Centered Char"/>
    <w:basedOn w:val="DefaultParagraphFont"/>
    <w:link w:val="Centered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BoxBulletList">
    <w:name w:val="Box Bullet List"/>
    <w:basedOn w:val="BulletList"/>
    <w:link w:val="BoxBulletListChar"/>
    <w:qFormat/>
    <w:rsid w:val="009A7F68"/>
  </w:style>
  <w:style w:type="paragraph" w:customStyle="1" w:styleId="BoxSequentialList">
    <w:name w:val="Box Sequential List"/>
    <w:basedOn w:val="SequentialList"/>
    <w:link w:val="BoxSequentialListChar"/>
    <w:qFormat/>
    <w:rsid w:val="009A7F68"/>
  </w:style>
  <w:style w:type="character" w:customStyle="1" w:styleId="BoxBulletListChar">
    <w:name w:val="Box Bullet List Char"/>
    <w:basedOn w:val="BulletListChar"/>
    <w:link w:val="BoxBulletList"/>
    <w:rsid w:val="009A7F68"/>
    <w:rPr>
      <w:rFonts w:ascii="Times New Roman" w:hAnsi="Times New Roman" w:cs="Akhbar MT"/>
      <w:szCs w:val="30"/>
      <w:lang w:val="en-GB" w:bidi="ar-EG"/>
    </w:rPr>
  </w:style>
  <w:style w:type="character" w:customStyle="1" w:styleId="BoxSequentialListChar">
    <w:name w:val="Box Sequential List Char"/>
    <w:basedOn w:val="SequentialListChar"/>
    <w:link w:val="BoxSequentialList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Appendix">
    <w:name w:val="Appendix"/>
    <w:basedOn w:val="Normal"/>
    <w:next w:val="NewPara"/>
    <w:link w:val="AppendixChar"/>
    <w:qFormat/>
    <w:rsid w:val="009A7F68"/>
    <w:pPr>
      <w:ind w:left="709" w:hanging="708"/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AppendixChar">
    <w:name w:val="Appendix Char"/>
    <w:basedOn w:val="DefaultParagraphFont"/>
    <w:link w:val="Appendix"/>
    <w:rsid w:val="009A7F68"/>
    <w:rPr>
      <w:rFonts w:ascii="Times New Roman Bold" w:hAnsi="Times New Roman Bold" w:cs="Akhbar MT"/>
      <w:b/>
      <w:bCs/>
      <w:sz w:val="28"/>
      <w:szCs w:val="36"/>
      <w:lang w:val="en-GB" w:bidi="ar-EG"/>
    </w:rPr>
  </w:style>
  <w:style w:type="paragraph" w:customStyle="1" w:styleId="SummaryBoxContactInformation">
    <w:name w:val="Summary Box Contact Information"/>
    <w:basedOn w:val="Normal"/>
    <w:link w:val="SummaryBoxContactInformationChar"/>
    <w:qFormat/>
    <w:rsid w:val="009A7F68"/>
    <w:pPr>
      <w:spacing w:after="120"/>
    </w:pPr>
  </w:style>
  <w:style w:type="character" w:customStyle="1" w:styleId="SummaryBoxContactInformationChar">
    <w:name w:val="Summary Box Contact Information Char"/>
    <w:basedOn w:val="DefaultParagraphFont"/>
    <w:link w:val="SummaryBoxContactInformation"/>
    <w:rsid w:val="009A7F68"/>
    <w:rPr>
      <w:rFonts w:ascii="Times New Roman" w:hAnsi="Times New Roman" w:cs="Akhbar MT"/>
      <w:szCs w:val="30"/>
      <w:lang w:val="en-GB" w:bidi="ar-EG"/>
    </w:rPr>
  </w:style>
  <w:style w:type="table" w:customStyle="1" w:styleId="LightShading2">
    <w:name w:val="Light Shading2"/>
    <w:basedOn w:val="TableNormal"/>
    <w:uiPriority w:val="60"/>
    <w:rsid w:val="009A7F68"/>
    <w:pPr>
      <w:spacing w:after="0" w:line="240" w:lineRule="auto"/>
    </w:pPr>
    <w:rPr>
      <w:color w:val="000000" w:themeColor="text1" w:themeShade="BF"/>
      <w:lang w:bidi="ar-EG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Break">
    <w:name w:val="PageBreak"/>
    <w:basedOn w:val="Normal"/>
    <w:link w:val="PageBreakChar"/>
    <w:rsid w:val="009A7F68"/>
  </w:style>
  <w:style w:type="character" w:customStyle="1" w:styleId="PageBreakChar">
    <w:name w:val="PageBreak Char"/>
    <w:basedOn w:val="DefaultParagraphFont"/>
    <w:link w:val="PageBreak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MeetingInfo">
    <w:name w:val="MeetingInfo"/>
    <w:basedOn w:val="Normal"/>
    <w:link w:val="MeetingInfoChar"/>
    <w:qFormat/>
    <w:rsid w:val="009A7F68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paragraph" w:customStyle="1" w:styleId="SectionBreak">
    <w:name w:val="SectionBreak"/>
    <w:basedOn w:val="Normal"/>
    <w:link w:val="SectionBreakChar"/>
    <w:qFormat/>
    <w:rsid w:val="009A7F68"/>
  </w:style>
  <w:style w:type="character" w:customStyle="1" w:styleId="SectionBreakChar">
    <w:name w:val="SectionBreak Char"/>
    <w:basedOn w:val="DefaultParagraphFont"/>
    <w:link w:val="SectionBreak"/>
    <w:rsid w:val="009A7F68"/>
    <w:rPr>
      <w:rFonts w:ascii="Times New Roman" w:hAnsi="Times New Roman" w:cs="Akhbar MT"/>
      <w:szCs w:val="30"/>
      <w:lang w:val="en-GB" w:bidi="ar-EG"/>
    </w:rPr>
  </w:style>
  <w:style w:type="character" w:customStyle="1" w:styleId="MeetingInfoChar">
    <w:name w:val="MeetingInfo Char"/>
    <w:basedOn w:val="DefaultParagraphFont"/>
    <w:link w:val="MeetingInfo"/>
    <w:rsid w:val="009A7F68"/>
    <w:rPr>
      <w:rFonts w:ascii="Times New Roman Bold" w:hAnsi="Times New Roman Bold" w:cs="Akhbar MT"/>
      <w:b/>
      <w:bCs/>
      <w:sz w:val="28"/>
      <w:szCs w:val="36"/>
      <w:lang w:val="en-GB" w:bidi="ar-EG"/>
    </w:rPr>
  </w:style>
  <w:style w:type="paragraph" w:customStyle="1" w:styleId="TableofContentsTitle">
    <w:name w:val="Table of Contents Title"/>
    <w:basedOn w:val="Normal"/>
    <w:link w:val="TableofContentsTitleChar"/>
    <w:qFormat/>
    <w:rsid w:val="009A7F68"/>
    <w:pPr>
      <w:pBdr>
        <w:top w:val="single" w:sz="8" w:space="2" w:color="auto"/>
        <w:bottom w:val="single" w:sz="8" w:space="2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TableofContentsTitleChar">
    <w:name w:val="Table of Contents Title Char"/>
    <w:basedOn w:val="DefaultParagraphFont"/>
    <w:link w:val="TableofContentsTitle"/>
    <w:rsid w:val="009A7F68"/>
    <w:rPr>
      <w:rFonts w:ascii="Times New Roman Bold" w:hAnsi="Times New Roman Bold" w:cs="Akhbar MT"/>
      <w:b/>
      <w:bCs/>
      <w:sz w:val="28"/>
      <w:szCs w:val="36"/>
      <w:lang w:val="en-GB"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9A7F68"/>
    <w:pPr>
      <w:keepLines/>
      <w:numPr>
        <w:numId w:val="0"/>
      </w:numPr>
      <w:spacing w:before="48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paragraph" w:customStyle="1" w:styleId="BlankLine">
    <w:name w:val="BlankLine"/>
    <w:basedOn w:val="Normal"/>
    <w:link w:val="BlankLineChar"/>
    <w:qFormat/>
    <w:rsid w:val="009A7F68"/>
  </w:style>
  <w:style w:type="character" w:customStyle="1" w:styleId="BlankLineChar">
    <w:name w:val="BlankLine Char"/>
    <w:basedOn w:val="DefaultParagraphFont"/>
    <w:link w:val="BlankLine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RightAligned">
    <w:name w:val="RightAligned"/>
    <w:basedOn w:val="Normal"/>
    <w:link w:val="RightAlignedChar"/>
    <w:qFormat/>
    <w:rsid w:val="009A7F68"/>
    <w:pPr>
      <w:jc w:val="right"/>
    </w:pPr>
  </w:style>
  <w:style w:type="character" w:customStyle="1" w:styleId="RightAlignedChar">
    <w:name w:val="RightAligned Char"/>
    <w:basedOn w:val="DefaultParagraphFont"/>
    <w:link w:val="RightAligned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Hidden">
    <w:name w:val="Hidden"/>
    <w:basedOn w:val="Normal"/>
    <w:link w:val="HiddenChar"/>
    <w:qFormat/>
    <w:rsid w:val="009A7F68"/>
    <w:pPr>
      <w:spacing w:line="20" w:lineRule="exact"/>
    </w:pPr>
    <w:rPr>
      <w:sz w:val="2"/>
    </w:rPr>
  </w:style>
  <w:style w:type="character" w:customStyle="1" w:styleId="HiddenChar">
    <w:name w:val="Hidden Char"/>
    <w:basedOn w:val="DefaultParagraphFont"/>
    <w:link w:val="Hidden"/>
    <w:rsid w:val="009A7F68"/>
    <w:rPr>
      <w:rFonts w:ascii="Times New Roman" w:hAnsi="Times New Roman" w:cs="Akhbar MT"/>
      <w:sz w:val="2"/>
      <w:szCs w:val="30"/>
      <w:lang w:val="en-GB" w:bidi="ar-EG"/>
    </w:rPr>
  </w:style>
  <w:style w:type="paragraph" w:customStyle="1" w:styleId="LanguageSymbol">
    <w:name w:val="LanguageSymbol"/>
    <w:basedOn w:val="Normal"/>
    <w:link w:val="LanguageSymbolChar"/>
    <w:qFormat/>
    <w:rsid w:val="009A7F68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DefaultParagraphFont"/>
    <w:link w:val="LanguageSymbol"/>
    <w:rsid w:val="009A7F68"/>
    <w:rPr>
      <w:rFonts w:ascii="Times New Roman" w:hAnsi="Times New Roman" w:cs="Akhbar MT"/>
      <w:b/>
      <w:color w:val="808080"/>
      <w:sz w:val="56"/>
      <w:szCs w:val="56"/>
      <w:lang w:val="en-GB" w:bidi="ar-EG"/>
    </w:rPr>
  </w:style>
  <w:style w:type="character" w:styleId="LineNumber">
    <w:name w:val="line number"/>
    <w:basedOn w:val="DefaultParagraphFont"/>
    <w:uiPriority w:val="99"/>
    <w:semiHidden/>
    <w:unhideWhenUsed/>
    <w:rsid w:val="009A7F68"/>
  </w:style>
  <w:style w:type="paragraph" w:customStyle="1" w:styleId="NumberedHeading">
    <w:name w:val="NumberedHeading"/>
    <w:basedOn w:val="Normal"/>
    <w:next w:val="Heading2"/>
    <w:link w:val="NumberedHeadingChar"/>
    <w:qFormat/>
    <w:rsid w:val="009A7F68"/>
    <w:pPr>
      <w:keepNext/>
      <w:numPr>
        <w:numId w:val="6"/>
      </w:numPr>
      <w:spacing w:before="240"/>
      <w:jc w:val="center"/>
    </w:pPr>
    <w:rPr>
      <w:rFonts w:ascii="Times New Roman Bold" w:eastAsia="Times New Roman" w:hAnsi="Times New Roman Bold"/>
      <w:b/>
      <w:sz w:val="28"/>
      <w:szCs w:val="36"/>
    </w:rPr>
  </w:style>
  <w:style w:type="character" w:customStyle="1" w:styleId="NumberedHeadingChar">
    <w:name w:val="NumberedHeading Char"/>
    <w:basedOn w:val="Heading1Char"/>
    <w:link w:val="NumberedHeading"/>
    <w:rsid w:val="009A7F68"/>
    <w:rPr>
      <w:rFonts w:ascii="Times New Roman Bold" w:eastAsia="Times New Roman" w:hAnsi="Times New Roman Bold" w:cs="Akhbar MT"/>
      <w:b/>
      <w:bCs w:val="0"/>
      <w:sz w:val="28"/>
      <w:szCs w:val="36"/>
      <w:lang w:val="en-GB" w:bidi="ar-EG"/>
    </w:rPr>
  </w:style>
  <w:style w:type="numbering" w:customStyle="1" w:styleId="ArabicSequentialList">
    <w:name w:val="Arabic Sequential List"/>
    <w:uiPriority w:val="99"/>
    <w:rsid w:val="009A7F68"/>
    <w:pPr>
      <w:numPr>
        <w:numId w:val="8"/>
      </w:numPr>
    </w:pPr>
  </w:style>
  <w:style w:type="numbering" w:customStyle="1" w:styleId="WesternSequentialList">
    <w:name w:val="Western Sequential List"/>
    <w:rsid w:val="009A7F68"/>
    <w:pPr>
      <w:numPr>
        <w:numId w:val="25"/>
      </w:numPr>
    </w:pPr>
  </w:style>
  <w:style w:type="paragraph" w:customStyle="1" w:styleId="IndentedParagraph">
    <w:name w:val="Indented Paragraph"/>
    <w:basedOn w:val="Normal"/>
    <w:link w:val="IndentedParagraphChar"/>
    <w:qFormat/>
    <w:rsid w:val="009A7F68"/>
    <w:pPr>
      <w:ind w:firstLine="720"/>
    </w:pPr>
  </w:style>
  <w:style w:type="character" w:customStyle="1" w:styleId="IndentedParagraphChar">
    <w:name w:val="Indented Paragraph Char"/>
    <w:basedOn w:val="DefaultParagraphFont"/>
    <w:link w:val="IndentedParagraph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BoxIndentedParagraph">
    <w:name w:val="Box Indented Paragraph"/>
    <w:basedOn w:val="IndentedParagraph"/>
    <w:link w:val="BoxIndentedParagraphChar"/>
    <w:qFormat/>
    <w:rsid w:val="009A7F68"/>
  </w:style>
  <w:style w:type="character" w:customStyle="1" w:styleId="BoxIndentedParagraphChar">
    <w:name w:val="Box Indented Paragraph Char"/>
    <w:basedOn w:val="IndentedParagraphChar"/>
    <w:link w:val="BoxIndentedParagraph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ArrowList">
    <w:name w:val="Arrow List"/>
    <w:basedOn w:val="NewPara"/>
    <w:link w:val="ArrowListChar"/>
    <w:qFormat/>
    <w:rsid w:val="009A7F68"/>
    <w:pPr>
      <w:numPr>
        <w:numId w:val="9"/>
      </w:numPr>
    </w:pPr>
  </w:style>
  <w:style w:type="character" w:customStyle="1" w:styleId="ArrowListChar">
    <w:name w:val="Arrow List Char"/>
    <w:basedOn w:val="NewParaChar"/>
    <w:link w:val="ArrowList"/>
    <w:rsid w:val="009A7F68"/>
    <w:rPr>
      <w:rFonts w:ascii="Times New Roman" w:hAnsi="Times New Roman" w:cs="Akhbar MT"/>
      <w:szCs w:val="30"/>
      <w:lang w:val="en-GB" w:bidi="ar-EG"/>
    </w:rPr>
  </w:style>
  <w:style w:type="paragraph" w:customStyle="1" w:styleId="Speaker">
    <w:name w:val="Speaker"/>
    <w:basedOn w:val="Normal"/>
    <w:link w:val="SpeakerChar"/>
    <w:qFormat/>
    <w:rsid w:val="009A7F68"/>
    <w:rPr>
      <w:b/>
    </w:rPr>
  </w:style>
  <w:style w:type="character" w:customStyle="1" w:styleId="SpeakerChar">
    <w:name w:val="Speaker Char"/>
    <w:basedOn w:val="DefaultParagraphFont"/>
    <w:link w:val="Speaker"/>
    <w:rsid w:val="009A7F68"/>
    <w:rPr>
      <w:rFonts w:ascii="Times New Roman" w:hAnsi="Times New Roman" w:cs="Akhbar MT"/>
      <w:b/>
      <w:szCs w:val="30"/>
      <w:lang w:val="en-GB" w:bidi="ar-EG"/>
    </w:rPr>
  </w:style>
  <w:style w:type="paragraph" w:customStyle="1" w:styleId="ArabicArrowList">
    <w:name w:val="Arabic Arrow List"/>
    <w:basedOn w:val="ArrowList"/>
    <w:link w:val="ArabicArrowListChar"/>
    <w:rsid w:val="009A7F68"/>
    <w:pPr>
      <w:numPr>
        <w:numId w:val="10"/>
      </w:numPr>
    </w:pPr>
  </w:style>
  <w:style w:type="character" w:customStyle="1" w:styleId="ArabicArrowListChar">
    <w:name w:val="Arabic Arrow List Char"/>
    <w:basedOn w:val="ArrowListChar"/>
    <w:link w:val="ArabicArrowList"/>
    <w:rsid w:val="009A7F68"/>
    <w:rPr>
      <w:rFonts w:ascii="Times New Roman" w:hAnsi="Times New Roman" w:cs="Akhbar MT"/>
      <w:szCs w:val="30"/>
      <w:lang w:val="en-GB" w:bidi="ar-EG"/>
    </w:rPr>
  </w:style>
  <w:style w:type="numbering" w:styleId="1ai">
    <w:name w:val="Outline List 1"/>
    <w:basedOn w:val="NoList"/>
    <w:uiPriority w:val="99"/>
    <w:semiHidden/>
    <w:unhideWhenUsed/>
    <w:rsid w:val="009A7F68"/>
    <w:pPr>
      <w:numPr>
        <w:numId w:val="11"/>
      </w:numPr>
    </w:pPr>
  </w:style>
  <w:style w:type="table" w:styleId="TableGrid">
    <w:name w:val="Table Grid"/>
    <w:basedOn w:val="TableNormal"/>
    <w:uiPriority w:val="59"/>
    <w:rsid w:val="009A7F68"/>
    <w:pPr>
      <w:spacing w:after="0" w:line="240" w:lineRule="auto"/>
    </w:pPr>
    <w:rPr>
      <w:lang w:bidi="ar-E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9A7F68"/>
    <w:pPr>
      <w:numPr>
        <w:numId w:val="13"/>
      </w:numPr>
    </w:pPr>
  </w:style>
  <w:style w:type="numbering" w:customStyle="1" w:styleId="Style2">
    <w:name w:val="Style2"/>
    <w:uiPriority w:val="99"/>
    <w:rsid w:val="009A7F68"/>
    <w:pPr>
      <w:numPr>
        <w:numId w:val="14"/>
      </w:numPr>
    </w:pPr>
  </w:style>
  <w:style w:type="paragraph" w:customStyle="1" w:styleId="SequentialListStyle3">
    <w:name w:val="Sequential List Style 3"/>
    <w:basedOn w:val="ListParagraph"/>
    <w:link w:val="SequentialListStyle3Char"/>
    <w:qFormat/>
    <w:rsid w:val="009A7F68"/>
    <w:pPr>
      <w:numPr>
        <w:ilvl w:val="2"/>
        <w:numId w:val="15"/>
      </w:numPr>
    </w:pPr>
  </w:style>
  <w:style w:type="character" w:customStyle="1" w:styleId="SequentialListStyle3Char">
    <w:name w:val="Sequential List Style 3 Char"/>
    <w:basedOn w:val="ListParagraphChar"/>
    <w:link w:val="SequentialListStyle3"/>
    <w:rsid w:val="009A7F68"/>
    <w:rPr>
      <w:rFonts w:ascii="Times New Roman" w:hAnsi="Times New Roman" w:cs="Akhbar MT"/>
      <w:szCs w:val="30"/>
      <w:lang w:val="en-GB" w:bidi="ar-EG"/>
    </w:rPr>
  </w:style>
  <w:style w:type="character" w:styleId="PageNumber">
    <w:name w:val="page number"/>
    <w:basedOn w:val="DefaultParagraphFont"/>
    <w:uiPriority w:val="99"/>
    <w:semiHidden/>
    <w:unhideWhenUsed/>
    <w:rsid w:val="009A7F68"/>
  </w:style>
  <w:style w:type="paragraph" w:customStyle="1" w:styleId="91AE186733B941EC856AE6B3F3665768">
    <w:name w:val="91AE186733B941EC856AE6B3F3665768"/>
    <w:rsid w:val="009A7F68"/>
    <w:pPr>
      <w:spacing w:after="200" w:line="276" w:lineRule="auto"/>
    </w:pPr>
    <w:rPr>
      <w:rFonts w:ascii="Times New Roman" w:hAnsi="Times New Roman"/>
      <w:sz w:val="20"/>
      <w:szCs w:val="20"/>
      <w:lang w:val="en-GB" w:bidi="ar-EG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7F68"/>
  </w:style>
  <w:style w:type="paragraph" w:styleId="BlockText">
    <w:name w:val="Block Text"/>
    <w:basedOn w:val="Normal"/>
    <w:uiPriority w:val="99"/>
    <w:semiHidden/>
    <w:unhideWhenUsed/>
    <w:rsid w:val="009A7F6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A7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7F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7F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7F68"/>
    <w:rPr>
      <w:rFonts w:ascii="Times New Roman" w:hAnsi="Times New Roman" w:cs="Akhbar MT"/>
      <w:sz w:val="16"/>
      <w:szCs w:val="16"/>
      <w:lang w:val="en-GB" w:bidi="ar-EG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7F6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7F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7F6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7F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F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F68"/>
    <w:rPr>
      <w:rFonts w:ascii="Times New Roman" w:hAnsi="Times New Roman" w:cs="Akhbar MT"/>
      <w:sz w:val="16"/>
      <w:szCs w:val="16"/>
      <w:lang w:val="en-GB" w:bidi="ar-EG"/>
    </w:rPr>
  </w:style>
  <w:style w:type="paragraph" w:styleId="Closing">
    <w:name w:val="Closing"/>
    <w:basedOn w:val="Normal"/>
    <w:link w:val="ClosingChar"/>
    <w:uiPriority w:val="99"/>
    <w:semiHidden/>
    <w:unhideWhenUsed/>
    <w:rsid w:val="009A7F6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68"/>
    <w:rPr>
      <w:rFonts w:ascii="Times New Roman" w:hAnsi="Times New Roman" w:cs="Akhbar MT"/>
      <w:sz w:val="20"/>
      <w:szCs w:val="20"/>
      <w:lang w:val="en-GB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68"/>
    <w:rPr>
      <w:rFonts w:ascii="Times New Roman" w:hAnsi="Times New Roman" w:cs="Akhbar MT"/>
      <w:b/>
      <w:bCs/>
      <w:sz w:val="20"/>
      <w:szCs w:val="20"/>
      <w:lang w:val="en-GB" w:bidi="ar-EG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7F68"/>
  </w:style>
  <w:style w:type="character" w:customStyle="1" w:styleId="DateChar">
    <w:name w:val="Date Char"/>
    <w:basedOn w:val="DefaultParagraphFont"/>
    <w:link w:val="Date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F6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F68"/>
    <w:rPr>
      <w:rFonts w:ascii="Segoe UI" w:hAnsi="Segoe UI" w:cs="Segoe UI"/>
      <w:sz w:val="16"/>
      <w:szCs w:val="16"/>
      <w:lang w:val="en-GB" w:bidi="ar-EG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7F6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F6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F68"/>
    <w:rPr>
      <w:rFonts w:ascii="Times New Roman" w:hAnsi="Times New Roman" w:cs="Akhbar MT"/>
      <w:sz w:val="20"/>
      <w:szCs w:val="20"/>
      <w:lang w:val="en-GB" w:bidi="ar-EG"/>
    </w:rPr>
  </w:style>
  <w:style w:type="paragraph" w:styleId="EnvelopeAddress">
    <w:name w:val="envelope address"/>
    <w:basedOn w:val="Normal"/>
    <w:uiPriority w:val="99"/>
    <w:semiHidden/>
    <w:unhideWhenUsed/>
    <w:rsid w:val="009A7F6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7F6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F6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F68"/>
    <w:rPr>
      <w:rFonts w:ascii="Times New Roman" w:hAnsi="Times New Roman" w:cs="Akhbar MT"/>
      <w:sz w:val="20"/>
      <w:szCs w:val="20"/>
      <w:lang w:val="en-GB" w:bidi="ar-EG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7F6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7F68"/>
    <w:rPr>
      <w:rFonts w:ascii="Times New Roman" w:hAnsi="Times New Roman" w:cs="Akhbar MT"/>
      <w:i/>
      <w:iCs/>
      <w:szCs w:val="30"/>
      <w:lang w:val="en-GB" w:bidi="ar-E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F6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F68"/>
    <w:rPr>
      <w:rFonts w:ascii="Consolas" w:hAnsi="Consolas" w:cs="Consolas"/>
      <w:sz w:val="20"/>
      <w:szCs w:val="20"/>
      <w:lang w:val="en-GB" w:bidi="ar-EG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7F6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7F6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7F6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7F6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7F6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7F6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7F6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7F6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7F6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7F6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F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F68"/>
    <w:rPr>
      <w:rFonts w:ascii="Times New Roman" w:hAnsi="Times New Roman" w:cs="Akhbar MT"/>
      <w:i/>
      <w:iCs/>
      <w:color w:val="5B9BD5" w:themeColor="accent1"/>
      <w:szCs w:val="30"/>
      <w:lang w:val="en-GB" w:bidi="ar-EG"/>
    </w:rPr>
  </w:style>
  <w:style w:type="paragraph" w:styleId="List">
    <w:name w:val="List"/>
    <w:basedOn w:val="Normal"/>
    <w:uiPriority w:val="99"/>
    <w:semiHidden/>
    <w:unhideWhenUsed/>
    <w:rsid w:val="009A7F6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7F6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7F6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7F6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7F6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A7F68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7F68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7F68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7F68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7F68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7F6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7F6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7F6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7F6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7F6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A7F68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7F68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7F68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7F68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7F68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A7F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Consolas"/>
      <w:sz w:val="20"/>
      <w:szCs w:val="20"/>
      <w:lang w:val="en-GB" w:bidi="ar-EG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7F68"/>
    <w:rPr>
      <w:rFonts w:ascii="Consolas" w:hAnsi="Consolas" w:cs="Consolas"/>
      <w:sz w:val="20"/>
      <w:szCs w:val="20"/>
      <w:lang w:val="en-GB" w:bidi="ar-EG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7F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7F6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bidi="ar-EG"/>
    </w:rPr>
  </w:style>
  <w:style w:type="paragraph" w:styleId="NormalWeb">
    <w:name w:val="Normal (Web)"/>
    <w:basedOn w:val="Normal"/>
    <w:unhideWhenUsed/>
    <w:rsid w:val="009A7F68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7F6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7F6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7F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7F68"/>
    <w:rPr>
      <w:rFonts w:ascii="Consolas" w:hAnsi="Consolas" w:cs="Consolas"/>
      <w:sz w:val="21"/>
      <w:szCs w:val="21"/>
      <w:lang w:val="en-GB" w:bidi="ar-EG"/>
    </w:rPr>
  </w:style>
  <w:style w:type="paragraph" w:styleId="Quote">
    <w:name w:val="Quote"/>
    <w:basedOn w:val="Normal"/>
    <w:next w:val="Normal"/>
    <w:link w:val="QuoteChar"/>
    <w:uiPriority w:val="29"/>
    <w:qFormat/>
    <w:rsid w:val="009A7F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7F68"/>
    <w:rPr>
      <w:rFonts w:ascii="Times New Roman" w:hAnsi="Times New Roman" w:cs="Akhbar MT"/>
      <w:i/>
      <w:iCs/>
      <w:color w:val="404040" w:themeColor="text1" w:themeTint="BF"/>
      <w:szCs w:val="30"/>
      <w:lang w:val="en-GB" w:bidi="ar-EG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7F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7F6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7F68"/>
    <w:rPr>
      <w:rFonts w:ascii="Times New Roman" w:hAnsi="Times New Roman" w:cs="Akhbar MT"/>
      <w:szCs w:val="30"/>
      <w:lang w:val="en-GB" w:bidi="ar-EG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F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7F68"/>
    <w:rPr>
      <w:rFonts w:eastAsiaTheme="minorEastAsia"/>
      <w:color w:val="5A5A5A" w:themeColor="text1" w:themeTint="A5"/>
      <w:spacing w:val="15"/>
      <w:lang w:val="en-GB" w:bidi="ar-EG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7F6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7F6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A7F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7F6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bidi="ar-EG"/>
    </w:rPr>
  </w:style>
  <w:style w:type="paragraph" w:styleId="TOAHeading">
    <w:name w:val="toa heading"/>
    <w:basedOn w:val="Normal"/>
    <w:next w:val="Normal"/>
    <w:uiPriority w:val="99"/>
    <w:semiHidden/>
    <w:unhideWhenUsed/>
    <w:rsid w:val="009A7F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A7F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7F68"/>
    <w:rPr>
      <w:sz w:val="16"/>
      <w:szCs w:val="16"/>
    </w:rPr>
  </w:style>
  <w:style w:type="paragraph" w:styleId="Revision">
    <w:name w:val="Revision"/>
    <w:hidden/>
    <w:uiPriority w:val="99"/>
    <w:semiHidden/>
    <w:rsid w:val="009A7F68"/>
    <w:pPr>
      <w:spacing w:after="0" w:line="240" w:lineRule="auto"/>
    </w:pPr>
    <w:rPr>
      <w:rFonts w:eastAsiaTheme="minorEastAsia"/>
      <w:lang w:val="en-GB" w:eastAsia="en-GB" w:bidi="ar-EG"/>
    </w:rPr>
  </w:style>
  <w:style w:type="character" w:customStyle="1" w:styleId="normaltextrun">
    <w:name w:val="normaltextrun"/>
    <w:rsid w:val="009A7F68"/>
  </w:style>
  <w:style w:type="paragraph" w:customStyle="1" w:styleId="Default">
    <w:name w:val="Default"/>
    <w:rsid w:val="009A7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EG"/>
    </w:rPr>
  </w:style>
  <w:style w:type="character" w:styleId="FollowedHyperlink">
    <w:name w:val="FollowedHyperlink"/>
    <w:basedOn w:val="DefaultParagraphFont"/>
    <w:uiPriority w:val="99"/>
    <w:semiHidden/>
    <w:unhideWhenUsed/>
    <w:rsid w:val="009A7F68"/>
    <w:rPr>
      <w:color w:val="800080"/>
      <w:u w:val="single"/>
    </w:rPr>
  </w:style>
  <w:style w:type="paragraph" w:customStyle="1" w:styleId="font5">
    <w:name w:val="font5"/>
    <w:basedOn w:val="Normal"/>
    <w:rsid w:val="009A7F68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val="en-US"/>
    </w:rPr>
  </w:style>
  <w:style w:type="paragraph" w:customStyle="1" w:styleId="font6">
    <w:name w:val="font6"/>
    <w:basedOn w:val="Normal"/>
    <w:rsid w:val="009A7F68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val="en-US"/>
    </w:rPr>
  </w:style>
  <w:style w:type="paragraph" w:customStyle="1" w:styleId="font7">
    <w:name w:val="font7"/>
    <w:basedOn w:val="Normal"/>
    <w:rsid w:val="009A7F68"/>
    <w:pPr>
      <w:spacing w:before="100" w:beforeAutospacing="1" w:after="100" w:afterAutospacing="1"/>
    </w:pPr>
    <w:rPr>
      <w:rFonts w:ascii="Arial" w:eastAsia="Times New Roman" w:hAnsi="Arial" w:cs="Arial"/>
      <w:color w:val="333333"/>
      <w:sz w:val="20"/>
      <w:szCs w:val="20"/>
      <w:lang w:val="en-US"/>
    </w:rPr>
  </w:style>
  <w:style w:type="paragraph" w:customStyle="1" w:styleId="xl65">
    <w:name w:val="xl65"/>
    <w:basedOn w:val="Normal"/>
    <w:rsid w:val="009A7F68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A7F68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9A7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A7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9A7F6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9A7F6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A7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9A7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A7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9A7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A7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A7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A7F68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2"/>
      <w:lang w:val="en-US"/>
    </w:rPr>
  </w:style>
  <w:style w:type="paragraph" w:customStyle="1" w:styleId="xl78">
    <w:name w:val="xl78"/>
    <w:basedOn w:val="Normal"/>
    <w:rsid w:val="009A7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9A7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9A7F6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F6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A7F6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font8">
    <w:name w:val="font8"/>
    <w:basedOn w:val="Normal"/>
    <w:rsid w:val="009A7F68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xl63">
    <w:name w:val="xl63"/>
    <w:basedOn w:val="Normal"/>
    <w:rsid w:val="009A7F68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9A7F68"/>
    <w:pPr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val="en-US"/>
    </w:rPr>
  </w:style>
  <w:style w:type="paragraph" w:customStyle="1" w:styleId="xl80">
    <w:name w:val="xl80"/>
    <w:basedOn w:val="Normal"/>
    <w:rsid w:val="009A7F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9A7F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">
    <w:name w:val="xl82"/>
    <w:basedOn w:val="Normal"/>
    <w:rsid w:val="009A7F6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3">
    <w:name w:val="xl83"/>
    <w:basedOn w:val="Normal"/>
    <w:rsid w:val="009A7F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4">
    <w:name w:val="xl84"/>
    <w:basedOn w:val="Normal"/>
    <w:rsid w:val="009A7F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5">
    <w:name w:val="xl85"/>
    <w:basedOn w:val="Normal"/>
    <w:rsid w:val="009A7F68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9A7F68"/>
    <w:pP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7">
    <w:name w:val="xl87"/>
    <w:basedOn w:val="Normal"/>
    <w:rsid w:val="009A7F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8">
    <w:name w:val="xl88"/>
    <w:basedOn w:val="Normal"/>
    <w:rsid w:val="009A7F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9">
    <w:name w:val="xl89"/>
    <w:basedOn w:val="Normal"/>
    <w:rsid w:val="009A7F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9A7F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9A7F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9A7F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9A7F6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9A7F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9A7F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9A7F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9A7F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9A7F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9A7F6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9A7F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9A7F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02">
    <w:name w:val="xl102"/>
    <w:basedOn w:val="Normal"/>
    <w:rsid w:val="009A7F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03">
    <w:name w:val="xl103"/>
    <w:basedOn w:val="Normal"/>
    <w:rsid w:val="009A7F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04">
    <w:name w:val="xl104"/>
    <w:basedOn w:val="Normal"/>
    <w:rsid w:val="009A7F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05">
    <w:name w:val="xl105"/>
    <w:basedOn w:val="Normal"/>
    <w:rsid w:val="009A7F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106">
    <w:name w:val="xl106"/>
    <w:basedOn w:val="Normal"/>
    <w:rsid w:val="009A7F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107">
    <w:name w:val="xl107"/>
    <w:basedOn w:val="Normal"/>
    <w:rsid w:val="009A7F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108">
    <w:name w:val="xl108"/>
    <w:basedOn w:val="Normal"/>
    <w:rsid w:val="009A7F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109">
    <w:name w:val="xl109"/>
    <w:basedOn w:val="Normal"/>
    <w:rsid w:val="009A7F68"/>
    <w:pPr>
      <w:pBdr>
        <w:top w:val="dashed" w:sz="8" w:space="0" w:color="366092"/>
        <w:left w:val="dashed" w:sz="8" w:space="0" w:color="366092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10">
    <w:name w:val="xl110"/>
    <w:basedOn w:val="Normal"/>
    <w:rsid w:val="009A7F68"/>
    <w:pPr>
      <w:pBdr>
        <w:top w:val="dashed" w:sz="8" w:space="0" w:color="366092"/>
        <w:right w:val="dashed" w:sz="8" w:space="0" w:color="366092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11">
    <w:name w:val="xl111"/>
    <w:basedOn w:val="Normal"/>
    <w:rsid w:val="009A7F68"/>
    <w:pPr>
      <w:pBdr>
        <w:left w:val="dashed" w:sz="8" w:space="0" w:color="366092"/>
        <w:bottom w:val="dashed" w:sz="8" w:space="0" w:color="366092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12">
    <w:name w:val="xl112"/>
    <w:basedOn w:val="Normal"/>
    <w:rsid w:val="009A7F68"/>
    <w:pPr>
      <w:pBdr>
        <w:bottom w:val="dashed" w:sz="8" w:space="0" w:color="366092"/>
        <w:right w:val="dashed" w:sz="8" w:space="0" w:color="366092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13">
    <w:name w:val="xl113"/>
    <w:basedOn w:val="Normal"/>
    <w:rsid w:val="009A7F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14">
    <w:name w:val="xl114"/>
    <w:basedOn w:val="Normal"/>
    <w:rsid w:val="009A7F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15">
    <w:name w:val="xl115"/>
    <w:basedOn w:val="Normal"/>
    <w:rsid w:val="009A7F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16">
    <w:name w:val="xl116"/>
    <w:basedOn w:val="Normal"/>
    <w:rsid w:val="009A7F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17">
    <w:name w:val="xl117"/>
    <w:basedOn w:val="Normal"/>
    <w:rsid w:val="009A7F68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118">
    <w:name w:val="xl118"/>
    <w:basedOn w:val="Normal"/>
    <w:rsid w:val="009A7F68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9A7F68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9A7F68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21">
    <w:name w:val="xl121"/>
    <w:basedOn w:val="Normal"/>
    <w:rsid w:val="009A7F68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22">
    <w:name w:val="xl122"/>
    <w:basedOn w:val="Normal"/>
    <w:rsid w:val="009A7F68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9A7F68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24">
    <w:name w:val="xl124"/>
    <w:basedOn w:val="Normal"/>
    <w:rsid w:val="009A7F68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25">
    <w:name w:val="xl125"/>
    <w:basedOn w:val="Normal"/>
    <w:rsid w:val="009A7F68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26">
    <w:name w:val="xl126"/>
    <w:basedOn w:val="Normal"/>
    <w:rsid w:val="009A7F68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9A7F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128">
    <w:name w:val="xl128"/>
    <w:basedOn w:val="Normal"/>
    <w:rsid w:val="009A7F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9A7F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130">
    <w:name w:val="xl130"/>
    <w:basedOn w:val="Normal"/>
    <w:rsid w:val="009A7F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Raba, Alma (CPAM)</dc:creator>
  <cp:keywords/>
  <dc:description/>
  <cp:lastModifiedBy>Raba, Alma (CPAM)</cp:lastModifiedBy>
  <cp:revision>3</cp:revision>
  <dcterms:created xsi:type="dcterms:W3CDTF">2019-11-06T13:47:00Z</dcterms:created>
  <dcterms:modified xsi:type="dcterms:W3CDTF">2019-11-06T14:21:00Z</dcterms:modified>
</cp:coreProperties>
</file>