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3B" w:rsidRPr="007831DE" w:rsidRDefault="00F8703B" w:rsidP="00F8703B">
      <w:pPr>
        <w:bidi/>
        <w:spacing w:after="120"/>
        <w:rPr>
          <w:rFonts w:cs="Simplified Arabic"/>
          <w:rtl/>
        </w:rPr>
      </w:pPr>
      <w:r>
        <w:rPr>
          <w:rFonts w:ascii="Simplified Arabic" w:hAnsi="Simplified Arabic" w:cs="Simplified Arabic" w:hint="cs"/>
          <w:rtl/>
        </w:rPr>
        <w:t>المعلم</w:t>
      </w:r>
      <w:r w:rsidRPr="00842809">
        <w:rPr>
          <w:rFonts w:ascii="Simplified Arabic" w:hAnsi="Simplified Arabic" w:cs="Simplified Arabic" w:hint="cs"/>
          <w:rtl/>
        </w:rPr>
        <w:t>ون الأعزاء،</w:t>
      </w:r>
    </w:p>
    <w:p w:rsidR="00F8703B" w:rsidRPr="007831DE" w:rsidRDefault="00F8703B" w:rsidP="00F8703B">
      <w:pPr>
        <w:bidi/>
        <w:spacing w:after="120"/>
        <w:rPr>
          <w:rFonts w:cs="Simplified Arabic"/>
          <w:rtl/>
        </w:rPr>
      </w:pPr>
      <w:r w:rsidRPr="007831DE">
        <w:rPr>
          <w:rFonts w:cs="Simplified Arabic"/>
          <w:rtl/>
        </w:rPr>
        <w:t>نود أن ندعو طلابكم إلى الانضمام إلى الجهد العالمي لتحقيق القضاء على الجوع.</w:t>
      </w:r>
    </w:p>
    <w:p w:rsidR="00F8703B" w:rsidRPr="007831DE" w:rsidRDefault="00F8703B" w:rsidP="00F8703B">
      <w:pPr>
        <w:bidi/>
        <w:spacing w:after="120"/>
        <w:rPr>
          <w:rFonts w:cs="Simplified Arabic"/>
          <w:rtl/>
        </w:rPr>
      </w:pPr>
      <w:r w:rsidRPr="007831DE">
        <w:rPr>
          <w:rFonts w:cs="Simplified Arabic"/>
          <w:rtl/>
        </w:rPr>
        <w:t>في سبتمبر/أيلول عام 2015، تبنى 193 بلدا أهداف التنمية المستدامة للأمم المتحدة، ملتزمة بذلك بالقضاء على الجوع بحلول عام 2030. والخطوة التالية هي توحيد الجهود والعمل معا من أجل هذا الهدف، وللجميع - الحكومات، والمنظمات الدولية، والقطاع الخاص، والدوائر الأكاديمية، والمزارعين، وكذلك الجمهور العام - دور يلعبونه.</w:t>
      </w:r>
    </w:p>
    <w:p w:rsidR="00F8703B" w:rsidRPr="007831DE" w:rsidRDefault="00F8703B" w:rsidP="00F8703B">
      <w:pPr>
        <w:bidi/>
        <w:spacing w:after="120"/>
        <w:rPr>
          <w:rFonts w:cs="Simplified Arabic"/>
          <w:rtl/>
        </w:rPr>
      </w:pPr>
      <w:r w:rsidRPr="007831DE">
        <w:rPr>
          <w:rFonts w:cs="Simplified Arabic"/>
          <w:rtl/>
        </w:rPr>
        <w:t>ومن غير التصدي لتغير المناخ لا يمكن الوصول إلى هذا الهدف الهام. فتغير المناخ يؤثر على سلامة كوكبنا ويغير عالمنا. وهو يسبب المزيد من الكوارث الطبيعية والمشاكل البيئية التي تجعل من الأصعب علينا زراعة المحاصيل الغذائية. وزراعة المحاصيل الغذائية هي جزء من المشكلة أيضا، نظرا إلى أننا نسلك سبلا مختصرة تضر بكوكبنا لإنتاج ما نحتاج إليه. ومن أجل إطعام عدد متزايد من السكان، من المتوقع أن يصل إلى 9.6 مليار نسمة بحلول عام 2050، علينا أن نتعلم كيف نزرع ما نحتاج إليه بطريقة مستدامة - طريقة لا تستمر في تدمير كوكبنا.</w:t>
      </w:r>
    </w:p>
    <w:p w:rsidR="00F8703B" w:rsidRPr="007831DE" w:rsidRDefault="00F8703B" w:rsidP="00F8703B">
      <w:pPr>
        <w:bidi/>
        <w:spacing w:after="120"/>
        <w:rPr>
          <w:rFonts w:cs="Simplified Arabic"/>
          <w:rtl/>
        </w:rPr>
      </w:pPr>
      <w:r w:rsidRPr="007831DE">
        <w:rPr>
          <w:rFonts w:cs="Simplified Arabic"/>
          <w:rtl/>
        </w:rPr>
        <w:t>بحكم كوننا وكالة الأمم المتحدة المسؤولة عن مكافحة الفقر، فإن مهمتنا في منظمة الأغذية والزراعة للأمم المتحدة تتمثل في بناء جيل القضاء على الفقر، أول جيل يمحو الفقر من على سطح الكوكب.</w:t>
      </w:r>
    </w:p>
    <w:p w:rsidR="00F8703B" w:rsidRPr="007831DE" w:rsidRDefault="00F8703B" w:rsidP="00F8703B">
      <w:pPr>
        <w:bidi/>
        <w:spacing w:after="120"/>
        <w:rPr>
          <w:rFonts w:cs="Simplified Arabic"/>
          <w:rtl/>
        </w:rPr>
      </w:pPr>
      <w:r w:rsidRPr="007831DE">
        <w:rPr>
          <w:rFonts w:cs="Simplified Arabic"/>
          <w:rtl/>
        </w:rPr>
        <w:t>طلابكم هم جيل القضاء على الجوع. لهم دور هام يلعبونه في القضاء على الجوع بحلول عام 2030، وهم أيضا من سيرث كوكبنا وكل ما عليه من مشاكل، بما في ذلك آثار تغير المناخ. وكلما أشركناهم في الحوار المتعلق بمستقبلهم وحفزنا أفكارهم وآراءهم، كلما تمكنا من تحضيرهم للتصدي لتغير المناخ والجوع في العالم.</w:t>
      </w:r>
    </w:p>
    <w:p w:rsidR="00F8703B" w:rsidRPr="007831DE" w:rsidRDefault="00F8703B" w:rsidP="00F8703B">
      <w:pPr>
        <w:bidi/>
        <w:spacing w:after="120"/>
        <w:rPr>
          <w:rFonts w:cs="Simplified Arabic"/>
          <w:rtl/>
        </w:rPr>
      </w:pPr>
      <w:r w:rsidRPr="007831DE">
        <w:rPr>
          <w:rFonts w:cs="Simplified Arabic"/>
          <w:rtl/>
        </w:rPr>
        <w:t>ولهذا السبب تطلق المنظمة النسخة الخامسة من المسابقة الدولية لملصقات يوم الأغذية العالمي للذين تتراوح أعمارهم بين 5 سنوات و19 سنة، وتستحدث للمرة الأولى فئة جديدة للفيديو للذين تتراوح أعمارهم بين 13 و19 سنة.</w:t>
      </w:r>
    </w:p>
    <w:p w:rsidR="00F8703B" w:rsidRPr="007831DE" w:rsidRDefault="00F8703B" w:rsidP="00F8703B">
      <w:pPr>
        <w:bidi/>
        <w:spacing w:after="120"/>
        <w:rPr>
          <w:rFonts w:cs="Simplified Arabic"/>
          <w:rtl/>
        </w:rPr>
      </w:pPr>
      <w:r w:rsidRPr="007831DE">
        <w:rPr>
          <w:rFonts w:cs="Simplified Arabic"/>
          <w:rtl/>
        </w:rPr>
        <w:t>ونود أن نرى الأطفال والشباب يستخدمون مخيلتهم لتصميم ملصق أو فيديو قصير يوضح موضوع يوم الأغذية العالمي لهذا العام: "</w:t>
      </w:r>
      <w:r w:rsidRPr="007831DE">
        <w:rPr>
          <w:rFonts w:eastAsia="Times New Roman" w:cs="Simplified Arabic"/>
          <w:b/>
          <w:rtl/>
          <w:lang w:eastAsia="en-GB"/>
        </w:rPr>
        <w:t>المناخ يتغير، الأغذية والزراعة أيضا</w:t>
      </w:r>
      <w:r w:rsidRPr="007831DE">
        <w:rPr>
          <w:rFonts w:cs="Simplified Arabic"/>
          <w:rtl/>
        </w:rPr>
        <w:t>".</w:t>
      </w:r>
    </w:p>
    <w:p w:rsidR="00F8703B" w:rsidRPr="00842809" w:rsidRDefault="00F8703B" w:rsidP="00F8703B">
      <w:pPr>
        <w:bidi/>
        <w:spacing w:after="120"/>
        <w:rPr>
          <w:rFonts w:ascii="Simplified Arabic" w:hAnsi="Simplified Arabic" w:cs="Simplified Arabic"/>
          <w:rtl/>
        </w:rPr>
      </w:pPr>
      <w:r w:rsidRPr="007831DE">
        <w:rPr>
          <w:rFonts w:eastAsia="Times New Roman" w:cs="Simplified Arabic"/>
          <w:b/>
          <w:sz w:val="22"/>
          <w:szCs w:val="22"/>
          <w:rtl/>
          <w:lang w:val="en-IE" w:eastAsia="en-GB"/>
        </w:rPr>
        <w:t xml:space="preserve">يمكن للملصقات أن تصمم رقميا، أو ترسم، أو تلون، ومن ثم تحمل على موقع يوم الأغذية العالمي باتباع التعليمات المتاحة </w:t>
      </w:r>
      <w:hyperlink r:id="rId7" w:history="1">
        <w:r w:rsidRPr="00A350D3">
          <w:rPr>
            <w:rStyle w:val="Hyperlink"/>
            <w:rFonts w:eastAsia="Times New Roman" w:cs="Simplified Arabic"/>
            <w:bCs/>
            <w:sz w:val="22"/>
            <w:szCs w:val="22"/>
            <w:rtl/>
            <w:lang w:val="en-IE" w:eastAsia="en-GB"/>
          </w:rPr>
          <w:t>ه</w:t>
        </w:r>
        <w:r w:rsidRPr="00A350D3">
          <w:rPr>
            <w:rStyle w:val="Hyperlink"/>
            <w:rFonts w:eastAsia="Times New Roman" w:cs="Simplified Arabic"/>
            <w:bCs/>
            <w:sz w:val="22"/>
            <w:szCs w:val="22"/>
            <w:rtl/>
            <w:lang w:val="en-IE" w:eastAsia="en-GB"/>
          </w:rPr>
          <w:t>ن</w:t>
        </w:r>
        <w:r w:rsidRPr="00A350D3">
          <w:rPr>
            <w:rStyle w:val="Hyperlink"/>
            <w:rFonts w:eastAsia="Times New Roman" w:cs="Simplified Arabic"/>
            <w:bCs/>
            <w:sz w:val="22"/>
            <w:szCs w:val="22"/>
            <w:rtl/>
            <w:lang w:val="en-IE" w:eastAsia="en-GB"/>
          </w:rPr>
          <w:t>ا</w:t>
        </w:r>
      </w:hyperlink>
      <w:r w:rsidRPr="007831DE">
        <w:rPr>
          <w:rFonts w:eastAsia="Times New Roman" w:cs="Simplified Arabic"/>
          <w:b/>
          <w:sz w:val="22"/>
          <w:szCs w:val="22"/>
          <w:rtl/>
          <w:lang w:val="en-IE" w:eastAsia="en-GB"/>
        </w:rPr>
        <w:t xml:space="preserve">. وسيتم اختيار ثلاثة فائزين في كل فئة عمرية (5 إلى 8 سنوات، 9 إلى 12 سنة، و13 إلى 19 سنة). ويوفر </w:t>
      </w:r>
      <w:hyperlink r:id="rId8" w:history="1">
        <w:r w:rsidRPr="00A350D3">
          <w:rPr>
            <w:rStyle w:val="Hyperlink"/>
            <w:rFonts w:eastAsia="Times New Roman" w:cs="Simplified Arabic"/>
            <w:bCs/>
            <w:sz w:val="22"/>
            <w:szCs w:val="22"/>
            <w:rtl/>
            <w:lang w:val="en-IE" w:eastAsia="en-GB"/>
          </w:rPr>
          <w:t>موقع مسابقة الملصقات</w:t>
        </w:r>
      </w:hyperlink>
      <w:r w:rsidRPr="007831DE">
        <w:rPr>
          <w:rFonts w:eastAsia="Times New Roman" w:cs="Simplified Arabic"/>
          <w:b/>
          <w:sz w:val="22"/>
          <w:szCs w:val="22"/>
          <w:rtl/>
          <w:lang w:val="en-IE" w:eastAsia="en-GB"/>
        </w:rPr>
        <w:t xml:space="preserve"> موادا</w:t>
      </w:r>
      <w:r w:rsidRPr="00842809">
        <w:rPr>
          <w:rFonts w:ascii="Simplified Arabic" w:eastAsia="Times New Roman" w:hAnsi="Simplified Arabic" w:cs="Simplified Arabic" w:hint="cs"/>
          <w:b/>
          <w:sz w:val="22"/>
          <w:szCs w:val="22"/>
          <w:rtl/>
          <w:lang w:val="en-IE" w:eastAsia="en-GB"/>
        </w:rPr>
        <w:t xml:space="preserve"> ومعلومات لمساعدة الطلاب والمدرسين على الاطلاع على الموضوع، وتحفيز روح الإبداع. </w:t>
      </w:r>
      <w:r w:rsidRPr="00842809">
        <w:rPr>
          <w:rFonts w:ascii="Simplified Arabic" w:hAnsi="Simplified Arabic" w:cs="Simplified Arabic" w:hint="cs"/>
          <w:b/>
          <w:rtl/>
          <w:lang w:val="en-IE"/>
        </w:rPr>
        <w:t>وسوف</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تستلهم</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العقول</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الشابة</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الرسوم</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التوضيحية</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للورينزو</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تيرانيرا</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وهم</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يرون</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الشخصيات</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الخيالية</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المفضلة</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لديهم</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في</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عالم</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يهدده تغير</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المناخ</w:t>
      </w:r>
      <w:r w:rsidRPr="00842809">
        <w:rPr>
          <w:rFonts w:ascii="Simplified Arabic" w:hAnsi="Simplified Arabic" w:cs="Simplified Arabic"/>
          <w:b/>
          <w:rtl/>
          <w:lang w:val="en-IE"/>
        </w:rPr>
        <w:t>.</w:t>
      </w:r>
    </w:p>
    <w:p w:rsidR="00F8703B" w:rsidRPr="00842809" w:rsidRDefault="00F8703B" w:rsidP="00F8703B">
      <w:pPr>
        <w:bidi/>
        <w:spacing w:after="120"/>
        <w:rPr>
          <w:rFonts w:ascii="Simplified Arabic" w:eastAsia="Times New Roman" w:hAnsi="Simplified Arabic" w:cs="Simplified Arabic"/>
          <w:b/>
          <w:rtl/>
          <w:lang w:eastAsia="en-GB"/>
        </w:rPr>
      </w:pPr>
      <w:r w:rsidRPr="00842809">
        <w:rPr>
          <w:rFonts w:ascii="Simplified Arabic" w:eastAsia="Times New Roman" w:hAnsi="Simplified Arabic" w:cs="Simplified Arabic" w:hint="cs"/>
          <w:b/>
          <w:rtl/>
          <w:lang w:eastAsia="en-GB"/>
        </w:rPr>
        <w:t>يمكن للطلاب الذين تتراوح أعمارهم بين 13 و</w:t>
      </w:r>
      <w:r w:rsidRPr="00842809">
        <w:rPr>
          <w:rFonts w:ascii="Simplified Arabic" w:eastAsia="Times New Roman" w:hAnsi="Simplified Arabic" w:cs="Simplified Arabic"/>
          <w:b/>
          <w:rtl/>
          <w:lang w:eastAsia="en-GB"/>
        </w:rPr>
        <w:t xml:space="preserve">19 </w:t>
      </w:r>
      <w:r w:rsidRPr="00842809">
        <w:rPr>
          <w:rFonts w:ascii="Simplified Arabic" w:eastAsia="Times New Roman" w:hAnsi="Simplified Arabic" w:cs="Simplified Arabic" w:hint="cs"/>
          <w:b/>
          <w:rtl/>
          <w:lang w:eastAsia="en-GB"/>
        </w:rPr>
        <w:t>سنة أيضا تقديم فيديو لا يتجاوز طوله دقيقة واحدة إلى مسابقة فيديو يوم الأغذية العالمي. وبعد تحميل الفيديو على حسابهم الشخصي على اليوتيوب (</w:t>
      </w:r>
      <w:r w:rsidRPr="00656F50">
        <w:rPr>
          <w:rFonts w:cs="Arial"/>
        </w:rPr>
        <w:t>YouTube</w:t>
      </w:r>
      <w:r w:rsidRPr="00842809">
        <w:rPr>
          <w:rFonts w:ascii="Simplified Arabic" w:eastAsia="Times New Roman" w:hAnsi="Simplified Arabic" w:cs="Simplified Arabic" w:hint="cs"/>
          <w:b/>
          <w:rtl/>
          <w:lang w:eastAsia="en-GB"/>
        </w:rPr>
        <w:t xml:space="preserve">)، ينبغي إضافة الرابطة </w:t>
      </w:r>
      <w:r w:rsidRPr="00842809">
        <w:rPr>
          <w:rFonts w:ascii="Arial" w:eastAsia="Times New Roman" w:hAnsi="Arial" w:cs="Arial"/>
          <w:sz w:val="20"/>
          <w:szCs w:val="20"/>
          <w:lang w:eastAsia="en-GB"/>
        </w:rPr>
        <w:t>#WFD2016VideoContest</w:t>
      </w:r>
      <w:r w:rsidRPr="00842809">
        <w:rPr>
          <w:rFonts w:ascii="Simplified Arabic" w:eastAsia="Times New Roman" w:hAnsi="Simplified Arabic" w:cs="Simplified Arabic" w:hint="cs"/>
          <w:b/>
          <w:rtl/>
          <w:lang w:val="en-IE" w:eastAsia="en-GB"/>
        </w:rPr>
        <w:t xml:space="preserve"> إلى العنوان للمشاركة في المسابقة. وللتأهل لدخول المسابقة، يجب على الطلاب أو أولياء أمورهم أيضا أن يرسلوا رابطة اليوتيوب من خلال </w:t>
      </w:r>
      <w:hyperlink r:id="rId9" w:history="1">
        <w:r w:rsidRPr="00F85B36">
          <w:rPr>
            <w:rStyle w:val="Hyperlink"/>
            <w:rFonts w:ascii="Simplified Arabic" w:eastAsia="Times New Roman" w:hAnsi="Simplified Arabic" w:cs="Simplified Arabic" w:hint="cs"/>
            <w:b/>
            <w:rtl/>
            <w:lang w:val="en-IE" w:eastAsia="en-GB"/>
          </w:rPr>
          <w:t xml:space="preserve">صفحة مسابقة الفيديو على </w:t>
        </w:r>
        <w:r w:rsidRPr="00F85B36">
          <w:rPr>
            <w:rStyle w:val="Hyperlink"/>
            <w:rFonts w:ascii="Simplified Arabic" w:eastAsia="Times New Roman" w:hAnsi="Simplified Arabic" w:cs="Simplified Arabic" w:hint="cs"/>
            <w:bCs/>
            <w:rtl/>
            <w:lang w:val="en-IE" w:eastAsia="en-GB"/>
          </w:rPr>
          <w:t>موقع يوم الأغذية العالمي</w:t>
        </w:r>
      </w:hyperlink>
      <w:r w:rsidRPr="00842809">
        <w:rPr>
          <w:rFonts w:ascii="Simplified Arabic" w:eastAsia="Times New Roman" w:hAnsi="Simplified Arabic" w:cs="Simplified Arabic" w:hint="cs"/>
          <w:b/>
          <w:rtl/>
          <w:lang w:val="en-IE" w:eastAsia="en-GB"/>
        </w:rPr>
        <w:t>. ويتوفر هنا المزيد من المعلومات عن كيفية المشاركة وعن الشروط الإضافية للمشاركة أيضا. و</w:t>
      </w:r>
      <w:r w:rsidRPr="00842809">
        <w:rPr>
          <w:rFonts w:ascii="Simplified Arabic" w:eastAsia="Times New Roman" w:hAnsi="Simplified Arabic" w:cs="Simplified Arabic" w:hint="cs"/>
          <w:b/>
          <w:rtl/>
          <w:lang w:eastAsia="en-GB"/>
        </w:rPr>
        <w:t>سيتم</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اختيار</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فائزين اثنين بمسابقة الفيديو</w:t>
      </w:r>
      <w:r w:rsidRPr="00842809">
        <w:rPr>
          <w:rFonts w:ascii="Simplified Arabic" w:eastAsia="Times New Roman" w:hAnsi="Simplified Arabic" w:cs="Simplified Arabic"/>
          <w:b/>
          <w:rtl/>
          <w:lang w:eastAsia="en-GB"/>
        </w:rPr>
        <w:t>،</w:t>
      </w:r>
      <w:r w:rsidRPr="00842809">
        <w:rPr>
          <w:rFonts w:ascii="Simplified Arabic" w:eastAsia="Times New Roman" w:hAnsi="Simplified Arabic" w:cs="Simplified Arabic" w:hint="cs"/>
          <w:b/>
          <w:rtl/>
          <w:lang w:eastAsia="en-GB"/>
        </w:rPr>
        <w:t xml:space="preserve"> - </w:t>
      </w:r>
      <w:r w:rsidRPr="00842809">
        <w:rPr>
          <w:rFonts w:ascii="Simplified Arabic" w:eastAsia="Times New Roman" w:hAnsi="Simplified Arabic" w:cs="Simplified Arabic"/>
          <w:b/>
          <w:rtl/>
          <w:lang w:eastAsia="en-GB"/>
        </w:rPr>
        <w:t xml:space="preserve">أحدهما </w:t>
      </w:r>
      <w:r w:rsidRPr="00842809">
        <w:rPr>
          <w:rFonts w:ascii="Simplified Arabic" w:eastAsia="Times New Roman" w:hAnsi="Simplified Arabic" w:cs="Simplified Arabic" w:hint="cs"/>
          <w:b/>
          <w:rtl/>
          <w:lang w:eastAsia="en-GB"/>
        </w:rPr>
        <w:t xml:space="preserve">من قبل </w:t>
      </w:r>
      <w:r w:rsidRPr="00842809">
        <w:rPr>
          <w:rFonts w:ascii="Simplified Arabic" w:eastAsia="Times New Roman" w:hAnsi="Simplified Arabic" w:cs="Simplified Arabic"/>
          <w:b/>
          <w:rtl/>
          <w:lang w:eastAsia="en-GB"/>
        </w:rPr>
        <w:t>لجنة التحكيم</w:t>
      </w:r>
      <w:r w:rsidRPr="00842809">
        <w:rPr>
          <w:rFonts w:ascii="Simplified Arabic" w:eastAsia="Times New Roman" w:hAnsi="Simplified Arabic" w:cs="Simplified Arabic" w:hint="cs"/>
          <w:b/>
          <w:rtl/>
          <w:lang w:eastAsia="en-GB"/>
        </w:rPr>
        <w:t>، والثاني</w:t>
      </w:r>
      <w:r w:rsidRPr="00842809">
        <w:rPr>
          <w:rFonts w:ascii="Simplified Arabic" w:eastAsia="Times New Roman" w:hAnsi="Simplified Arabic" w:cs="Simplified Arabic"/>
          <w:b/>
          <w:rtl/>
          <w:lang w:eastAsia="en-GB"/>
        </w:rPr>
        <w:t xml:space="preserve"> استنادا إلى عدد مرات مشاهدة الفيديو والإعجاب به على </w:t>
      </w:r>
      <w:r w:rsidRPr="00842809">
        <w:rPr>
          <w:rFonts w:ascii="Simplified Arabic" w:hAnsi="Simplified Arabic" w:cs="Simplified Arabic" w:hint="cs"/>
          <w:rtl/>
        </w:rPr>
        <w:t>اليوتيوب</w:t>
      </w:r>
      <w:r w:rsidRPr="00842809">
        <w:rPr>
          <w:rFonts w:ascii="Simplified Arabic" w:eastAsia="Times New Roman" w:hAnsi="Simplified Arabic" w:cs="Simplified Arabic" w:hint="cs"/>
          <w:b/>
          <w:rtl/>
          <w:lang w:eastAsia="en-GB"/>
        </w:rPr>
        <w:t>.</w:t>
      </w:r>
    </w:p>
    <w:p w:rsidR="00F8703B" w:rsidRPr="00842809" w:rsidRDefault="00F8703B" w:rsidP="00F8703B">
      <w:pPr>
        <w:bidi/>
        <w:spacing w:after="120"/>
        <w:rPr>
          <w:rFonts w:ascii="Simplified Arabic" w:eastAsia="Times New Roman" w:hAnsi="Simplified Arabic" w:cs="Simplified Arabic"/>
          <w:b/>
          <w:rtl/>
          <w:lang w:eastAsia="en-GB"/>
        </w:rPr>
      </w:pPr>
      <w:r w:rsidRPr="00842809">
        <w:rPr>
          <w:rFonts w:ascii="Simplified Arabic" w:hAnsi="Simplified Arabic" w:cs="Simplified Arabic"/>
          <w:color w:val="222222"/>
          <w:rtl/>
        </w:rPr>
        <w:t>سيتم الإعلان</w:t>
      </w:r>
      <w:r w:rsidRPr="00842809">
        <w:rPr>
          <w:rFonts w:ascii="Simplified Arabic" w:hAnsi="Simplified Arabic" w:cs="Simplified Arabic"/>
          <w:color w:val="222222"/>
          <w:rtl/>
          <w:lang/>
        </w:rPr>
        <w:t xml:space="preserve"> </w:t>
      </w:r>
      <w:r w:rsidRPr="00842809">
        <w:rPr>
          <w:rFonts w:ascii="Simplified Arabic" w:hAnsi="Simplified Arabic" w:cs="Simplified Arabic" w:hint="cs"/>
          <w:color w:val="222222"/>
          <w:rtl/>
        </w:rPr>
        <w:t xml:space="preserve">عن الفائزين بمسابقة الملصقات والفيديو </w:t>
      </w:r>
      <w:r w:rsidRPr="00842809">
        <w:rPr>
          <w:rFonts w:ascii="Simplified Arabic" w:hAnsi="Simplified Arabic" w:cs="Simplified Arabic"/>
          <w:color w:val="222222"/>
          <w:rtl/>
        </w:rPr>
        <w:t>على موقع</w:t>
      </w:r>
      <w:r w:rsidRPr="00842809">
        <w:rPr>
          <w:rFonts w:ascii="Simplified Arabic" w:hAnsi="Simplified Arabic" w:cs="Simplified Arabic"/>
          <w:color w:val="222222"/>
          <w:rtl/>
          <w:lang/>
        </w:rPr>
        <w:t xml:space="preserve"> </w:t>
      </w:r>
      <w:r w:rsidRPr="00842809">
        <w:rPr>
          <w:rFonts w:ascii="Simplified Arabic" w:hAnsi="Simplified Arabic" w:cs="Simplified Arabic"/>
          <w:color w:val="222222"/>
          <w:rtl/>
        </w:rPr>
        <w:t>يوم الأغذية العالمي</w:t>
      </w:r>
      <w:r w:rsidRPr="00842809">
        <w:rPr>
          <w:rFonts w:ascii="Simplified Arabic" w:hAnsi="Simplified Arabic" w:cs="Simplified Arabic" w:hint="cs"/>
          <w:color w:val="222222"/>
          <w:rtl/>
        </w:rPr>
        <w:t>،</w:t>
      </w:r>
      <w:r w:rsidRPr="00842809">
        <w:rPr>
          <w:rFonts w:ascii="Simplified Arabic" w:hAnsi="Simplified Arabic" w:cs="Simplified Arabic"/>
          <w:color w:val="222222"/>
          <w:rtl/>
          <w:lang/>
        </w:rPr>
        <w:t xml:space="preserve"> </w:t>
      </w:r>
      <w:r w:rsidRPr="00842809">
        <w:rPr>
          <w:rFonts w:ascii="Simplified Arabic" w:eastAsia="Times New Roman" w:hAnsi="Simplified Arabic" w:cs="Simplified Arabic" w:hint="cs"/>
          <w:b/>
          <w:rtl/>
          <w:lang w:eastAsia="en-GB"/>
        </w:rPr>
        <w:t>وعلى صفحة منظمة</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الأغذية</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والزراعة على فيسبوك.</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وسيتم</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الترويج</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للفائزين</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من</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قبل</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مكاتب</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المنظمة</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في</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جميع</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أنحاء</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العالم.</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كما أنهم سيظهرون</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في</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معرض</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يقام في</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مقر</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المنظمة</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في</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روما</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خلال</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أسبوع</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الأغذية</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العالمي</w:t>
      </w:r>
      <w:r w:rsidRPr="00842809">
        <w:rPr>
          <w:rFonts w:ascii="Simplified Arabic" w:eastAsia="Times New Roman" w:hAnsi="Simplified Arabic" w:cs="Simplified Arabic"/>
          <w:b/>
          <w:rtl/>
          <w:lang w:eastAsia="en-GB"/>
        </w:rPr>
        <w:t xml:space="preserve"> (10</w:t>
      </w:r>
      <w:r w:rsidRPr="00842809">
        <w:rPr>
          <w:rFonts w:ascii="Simplified Arabic" w:eastAsia="Times New Roman" w:hAnsi="Simplified Arabic" w:cs="Simplified Arabic" w:hint="cs"/>
          <w:b/>
          <w:rtl/>
          <w:lang w:eastAsia="en-GB"/>
        </w:rPr>
        <w:t xml:space="preserve"> </w:t>
      </w:r>
      <w:r w:rsidRPr="00842809">
        <w:rPr>
          <w:rFonts w:ascii="Simplified Arabic" w:eastAsia="Times New Roman" w:hAnsi="Simplified Arabic" w:cs="Simplified Arabic"/>
          <w:b/>
          <w:rtl/>
          <w:lang w:eastAsia="en-GB"/>
        </w:rPr>
        <w:t xml:space="preserve">-14 </w:t>
      </w:r>
      <w:r w:rsidRPr="00842809">
        <w:rPr>
          <w:rFonts w:ascii="Simplified Arabic" w:eastAsia="Times New Roman" w:hAnsi="Simplified Arabic" w:cs="Simplified Arabic" w:hint="cs"/>
          <w:b/>
          <w:rtl/>
          <w:lang w:eastAsia="en-GB"/>
        </w:rPr>
        <w:t>أكتوبر/تشرين الأول</w:t>
      </w:r>
      <w:r w:rsidRPr="00842809">
        <w:rPr>
          <w:rFonts w:ascii="Simplified Arabic" w:eastAsia="Times New Roman" w:hAnsi="Simplified Arabic" w:cs="Simplified Arabic"/>
          <w:b/>
          <w:rtl/>
          <w:lang w:eastAsia="en-GB"/>
        </w:rPr>
        <w:t xml:space="preserve"> 2016) </w:t>
      </w:r>
      <w:r w:rsidRPr="00842809">
        <w:rPr>
          <w:rFonts w:ascii="Simplified Arabic" w:eastAsia="Times New Roman" w:hAnsi="Simplified Arabic" w:cs="Simplified Arabic" w:hint="cs"/>
          <w:b/>
          <w:rtl/>
          <w:lang w:eastAsia="en-GB"/>
        </w:rPr>
        <w:t>ويحصلون</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على</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شهادة</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تقدير موقعة من مسؤول في الأمم المتحدة وحقيبة</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هدايا</w:t>
      </w:r>
      <w:r w:rsidRPr="00842809">
        <w:rPr>
          <w:rFonts w:ascii="Simplified Arabic" w:eastAsia="Times New Roman" w:hAnsi="Simplified Arabic" w:cs="Simplified Arabic"/>
          <w:b/>
          <w:rtl/>
          <w:lang w:eastAsia="en-GB"/>
        </w:rPr>
        <w:t xml:space="preserve"> </w:t>
      </w:r>
      <w:r w:rsidRPr="00842809">
        <w:rPr>
          <w:rFonts w:ascii="Simplified Arabic" w:eastAsia="Times New Roman" w:hAnsi="Simplified Arabic" w:cs="Simplified Arabic" w:hint="cs"/>
          <w:b/>
          <w:rtl/>
          <w:lang w:eastAsia="en-GB"/>
        </w:rPr>
        <w:t xml:space="preserve">مفاجأة! </w:t>
      </w:r>
    </w:p>
    <w:p w:rsidR="00F8703B" w:rsidRPr="00842809" w:rsidRDefault="00F8703B" w:rsidP="00F8703B">
      <w:pPr>
        <w:bidi/>
        <w:spacing w:after="120"/>
        <w:rPr>
          <w:rFonts w:ascii="Simplified Arabic" w:eastAsia="Times New Roman" w:hAnsi="Simplified Arabic" w:cs="Simplified Arabic"/>
          <w:bCs/>
          <w:color w:val="000000" w:themeColor="text1"/>
          <w:rtl/>
          <w:lang w:eastAsia="en-GB"/>
        </w:rPr>
      </w:pPr>
      <w:r w:rsidRPr="00842809">
        <w:rPr>
          <w:rFonts w:ascii="Simplified Arabic" w:eastAsia="Times New Roman" w:hAnsi="Simplified Arabic" w:cs="Simplified Arabic" w:hint="cs"/>
          <w:b/>
          <w:color w:val="000000" w:themeColor="text1"/>
          <w:rtl/>
          <w:lang w:eastAsia="en-GB"/>
        </w:rPr>
        <w:t>الموعد النهائي لتقديم المشاركات هو 30 سبتمبر/أيلول 2016.</w:t>
      </w:r>
    </w:p>
    <w:p w:rsidR="00F8703B" w:rsidRPr="00842809" w:rsidRDefault="00F8703B" w:rsidP="00F8703B">
      <w:pPr>
        <w:bidi/>
        <w:spacing w:after="120"/>
        <w:rPr>
          <w:rFonts w:ascii="Simplified Arabic" w:hAnsi="Simplified Arabic" w:cs="Simplified Arabic"/>
          <w:rtl/>
        </w:rPr>
      </w:pPr>
      <w:r w:rsidRPr="00842809">
        <w:rPr>
          <w:rFonts w:ascii="Simplified Arabic" w:hAnsi="Simplified Arabic" w:cs="Simplified Arabic" w:hint="cs"/>
          <w:rtl/>
        </w:rPr>
        <w:t>وفيما يلي بعض الأفكار لبعث الإثارة والحماس بين طلابكم.</w:t>
      </w:r>
    </w:p>
    <w:p w:rsidR="00F8703B" w:rsidRPr="00842809" w:rsidRDefault="00F8703B" w:rsidP="00F8703B">
      <w:pPr>
        <w:pStyle w:val="ListParagraph"/>
        <w:numPr>
          <w:ilvl w:val="0"/>
          <w:numId w:val="6"/>
        </w:numPr>
        <w:bidi/>
        <w:spacing w:after="0" w:line="240" w:lineRule="auto"/>
        <w:rPr>
          <w:rFonts w:ascii="Simplified Arabic" w:hAnsi="Simplified Arabic" w:cs="Simplified Arabic"/>
          <w:b/>
          <w:bCs/>
          <w:rtl/>
        </w:rPr>
      </w:pPr>
      <w:r w:rsidRPr="00842809">
        <w:rPr>
          <w:rFonts w:ascii="Simplified Arabic" w:hAnsi="Simplified Arabic" w:cs="Simplified Arabic" w:hint="cs"/>
          <w:b/>
          <w:bCs/>
          <w:rtl/>
        </w:rPr>
        <w:t>اشرح</w:t>
      </w:r>
      <w:r>
        <w:rPr>
          <w:rFonts w:ascii="Simplified Arabic" w:hAnsi="Simplified Arabic" w:cs="Simplified Arabic" w:hint="cs"/>
          <w:b/>
          <w:bCs/>
          <w:rtl/>
        </w:rPr>
        <w:t>وا</w:t>
      </w:r>
      <w:r w:rsidRPr="00842809">
        <w:rPr>
          <w:rFonts w:ascii="Simplified Arabic" w:hAnsi="Simplified Arabic" w:cs="Simplified Arabic" w:hint="cs"/>
          <w:b/>
          <w:bCs/>
          <w:rtl/>
        </w:rPr>
        <w:t xml:space="preserve"> فكرة المسابقة وموضوعها</w:t>
      </w:r>
    </w:p>
    <w:p w:rsidR="00F8703B" w:rsidRPr="00842809" w:rsidRDefault="00F8703B" w:rsidP="00F8703B">
      <w:pPr>
        <w:bidi/>
        <w:rPr>
          <w:rFonts w:ascii="Simplified Arabic" w:hAnsi="Simplified Arabic" w:cs="Simplified Arabic"/>
          <w:rtl/>
        </w:rPr>
      </w:pPr>
      <w:r w:rsidRPr="00842809">
        <w:rPr>
          <w:rFonts w:ascii="Simplified Arabic" w:hAnsi="Simplified Arabic" w:cs="Simplified Arabic" w:hint="cs"/>
          <w:rtl/>
        </w:rPr>
        <w:t>ق</w:t>
      </w:r>
      <w:r>
        <w:rPr>
          <w:rFonts w:ascii="Simplified Arabic" w:hAnsi="Simplified Arabic" w:cs="Simplified Arabic" w:hint="cs"/>
          <w:rtl/>
        </w:rPr>
        <w:t>و</w:t>
      </w:r>
      <w:r w:rsidRPr="00842809">
        <w:rPr>
          <w:rFonts w:ascii="Simplified Arabic" w:hAnsi="Simplified Arabic" w:cs="Simplified Arabic" w:hint="cs"/>
          <w:rtl/>
        </w:rPr>
        <w:t>م</w:t>
      </w:r>
      <w:r>
        <w:rPr>
          <w:rFonts w:ascii="Simplified Arabic" w:hAnsi="Simplified Arabic" w:cs="Simplified Arabic" w:hint="cs"/>
          <w:rtl/>
        </w:rPr>
        <w:t>وا</w:t>
      </w:r>
      <w:r w:rsidRPr="00842809">
        <w:rPr>
          <w:rFonts w:ascii="Simplified Arabic" w:hAnsi="Simplified Arabic" w:cs="Simplified Arabic" w:hint="cs"/>
          <w:rtl/>
        </w:rPr>
        <w:t xml:space="preserve"> بتنزيل المواد التعليمية من موقع مسابقة الملصقات:</w:t>
      </w:r>
    </w:p>
    <w:p w:rsidR="00F8703B" w:rsidRPr="00842809" w:rsidRDefault="00F8703B" w:rsidP="00F8703B">
      <w:pPr>
        <w:pStyle w:val="ListParagraph"/>
        <w:numPr>
          <w:ilvl w:val="0"/>
          <w:numId w:val="7"/>
        </w:numPr>
        <w:bidi/>
        <w:spacing w:after="0" w:line="240" w:lineRule="auto"/>
        <w:ind w:left="701"/>
        <w:rPr>
          <w:rFonts w:ascii="Simplified Arabic" w:hAnsi="Simplified Arabic" w:cs="Simplified Arabic"/>
        </w:rPr>
      </w:pPr>
      <w:r w:rsidRPr="00842809">
        <w:rPr>
          <w:rFonts w:ascii="Simplified Arabic" w:hAnsi="Simplified Arabic" w:cs="Simplified Arabic" w:hint="cs"/>
          <w:rtl/>
        </w:rPr>
        <w:t xml:space="preserve">رسوم توضيحية للمخيلات الشابة تصور </w:t>
      </w:r>
      <w:r w:rsidRPr="00842809">
        <w:rPr>
          <w:rFonts w:ascii="Simplified Arabic" w:hAnsi="Simplified Arabic" w:cs="Simplified Arabic" w:hint="cs"/>
          <w:b/>
          <w:rtl/>
          <w:lang w:val="en-IE"/>
        </w:rPr>
        <w:t>شخصيات</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خيالية</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كلاسيكية وهي تكتشف القضايا الهامة المتعلقة بتغير</w:t>
      </w:r>
      <w:r w:rsidRPr="00842809">
        <w:rPr>
          <w:rFonts w:ascii="Simplified Arabic" w:hAnsi="Simplified Arabic" w:cs="Simplified Arabic"/>
          <w:b/>
          <w:rtl/>
          <w:lang w:val="en-IE"/>
        </w:rPr>
        <w:t xml:space="preserve"> </w:t>
      </w:r>
      <w:r w:rsidRPr="00842809">
        <w:rPr>
          <w:rFonts w:ascii="Simplified Arabic" w:hAnsi="Simplified Arabic" w:cs="Simplified Arabic" w:hint="cs"/>
          <w:b/>
          <w:rtl/>
          <w:lang w:val="en-IE"/>
        </w:rPr>
        <w:t>المناخ</w:t>
      </w:r>
      <w:r w:rsidRPr="00842809">
        <w:rPr>
          <w:rFonts w:ascii="Simplified Arabic" w:hAnsi="Simplified Arabic" w:cs="Simplified Arabic" w:hint="cs"/>
          <w:rtl/>
        </w:rPr>
        <w:t xml:space="preserve"> والزراعة.</w:t>
      </w:r>
    </w:p>
    <w:p w:rsidR="00F8703B" w:rsidRPr="00842809" w:rsidRDefault="00F8703B" w:rsidP="00F8703B">
      <w:pPr>
        <w:pStyle w:val="ListParagraph"/>
        <w:numPr>
          <w:ilvl w:val="0"/>
          <w:numId w:val="7"/>
        </w:numPr>
        <w:bidi/>
        <w:spacing w:after="0" w:line="240" w:lineRule="auto"/>
        <w:ind w:left="701"/>
        <w:rPr>
          <w:rFonts w:ascii="Simplified Arabic" w:hAnsi="Simplified Arabic" w:cs="Simplified Arabic"/>
        </w:rPr>
      </w:pPr>
      <w:r w:rsidRPr="00842809">
        <w:rPr>
          <w:rFonts w:ascii="Simplified Arabic" w:hAnsi="Simplified Arabic" w:cs="Simplified Arabic" w:hint="cs"/>
          <w:rtl/>
        </w:rPr>
        <w:t>إجراءات يومية للأطفال لمكافحة تغير المناخ. ق</w:t>
      </w:r>
      <w:r>
        <w:rPr>
          <w:rFonts w:ascii="Simplified Arabic" w:hAnsi="Simplified Arabic" w:cs="Simplified Arabic" w:hint="cs"/>
          <w:rtl/>
        </w:rPr>
        <w:t>و</w:t>
      </w:r>
      <w:r w:rsidRPr="00842809">
        <w:rPr>
          <w:rFonts w:ascii="Simplified Arabic" w:hAnsi="Simplified Arabic" w:cs="Simplified Arabic" w:hint="cs"/>
          <w:rtl/>
        </w:rPr>
        <w:t>م</w:t>
      </w:r>
      <w:r>
        <w:rPr>
          <w:rFonts w:ascii="Simplified Arabic" w:hAnsi="Simplified Arabic" w:cs="Simplified Arabic" w:hint="cs"/>
          <w:rtl/>
        </w:rPr>
        <w:t>وا</w:t>
      </w:r>
      <w:r w:rsidRPr="00842809">
        <w:rPr>
          <w:rFonts w:ascii="Simplified Arabic" w:hAnsi="Simplified Arabic" w:cs="Simplified Arabic" w:hint="cs"/>
          <w:rtl/>
        </w:rPr>
        <w:t xml:space="preserve"> بعرضها على الطلاب واطلب</w:t>
      </w:r>
      <w:r>
        <w:rPr>
          <w:rFonts w:ascii="Simplified Arabic" w:hAnsi="Simplified Arabic" w:cs="Simplified Arabic" w:hint="cs"/>
          <w:rtl/>
        </w:rPr>
        <w:t>وا</w:t>
      </w:r>
      <w:r w:rsidRPr="00842809">
        <w:rPr>
          <w:rFonts w:ascii="Simplified Arabic" w:hAnsi="Simplified Arabic" w:cs="Simplified Arabic" w:hint="cs"/>
          <w:rtl/>
        </w:rPr>
        <w:t xml:space="preserve"> منهم الالتزام بأربعة منها على الأقل.</w:t>
      </w:r>
    </w:p>
    <w:p w:rsidR="00F8703B" w:rsidRPr="00842809" w:rsidRDefault="00F8703B" w:rsidP="00F8703B">
      <w:pPr>
        <w:pStyle w:val="ListParagraph"/>
        <w:numPr>
          <w:ilvl w:val="0"/>
          <w:numId w:val="7"/>
        </w:numPr>
        <w:bidi/>
        <w:spacing w:after="0" w:line="240" w:lineRule="auto"/>
        <w:ind w:left="701"/>
        <w:rPr>
          <w:rFonts w:ascii="Simplified Arabic" w:hAnsi="Simplified Arabic" w:cs="Simplified Arabic"/>
        </w:rPr>
      </w:pPr>
      <w:r w:rsidRPr="00842809">
        <w:rPr>
          <w:rFonts w:ascii="Simplified Arabic" w:hAnsi="Simplified Arabic" w:cs="Simplified Arabic" w:hint="cs"/>
          <w:rtl/>
        </w:rPr>
        <w:t>سبعة مواضيع متعلقة بالأغذية والزراعة في ظل مناخ متغير: الغابات، والزراعة، والإنتاج الحيواني، وهدر الأغذية، والموارد الطبيعية، ومصايد الأسماك، والنظم الغذائية.</w:t>
      </w:r>
    </w:p>
    <w:p w:rsidR="00F8703B" w:rsidRPr="00842809" w:rsidRDefault="00F8703B" w:rsidP="00F8703B">
      <w:pPr>
        <w:pStyle w:val="ListParagraph"/>
        <w:numPr>
          <w:ilvl w:val="0"/>
          <w:numId w:val="7"/>
        </w:numPr>
        <w:bidi/>
        <w:spacing w:after="0" w:line="240" w:lineRule="auto"/>
        <w:ind w:left="701"/>
        <w:rPr>
          <w:rFonts w:ascii="Simplified Arabic" w:hAnsi="Simplified Arabic" w:cs="Simplified Arabic"/>
          <w:rtl/>
        </w:rPr>
      </w:pPr>
      <w:r w:rsidRPr="00842809">
        <w:rPr>
          <w:rFonts w:ascii="Simplified Arabic" w:hAnsi="Simplified Arabic" w:cs="Simplified Arabic" w:hint="cs"/>
          <w:rtl/>
        </w:rPr>
        <w:t>قدم</w:t>
      </w:r>
      <w:r>
        <w:rPr>
          <w:rFonts w:ascii="Simplified Arabic" w:hAnsi="Simplified Arabic" w:cs="Simplified Arabic" w:hint="cs"/>
          <w:rtl/>
        </w:rPr>
        <w:t>وا</w:t>
      </w:r>
      <w:r w:rsidRPr="00842809">
        <w:rPr>
          <w:rFonts w:ascii="Simplified Arabic" w:hAnsi="Simplified Arabic" w:cs="Simplified Arabic" w:hint="cs"/>
          <w:rtl/>
        </w:rPr>
        <w:t xml:space="preserve"> بعض الحقائق عن الجوع في العالم.</w:t>
      </w:r>
    </w:p>
    <w:p w:rsidR="00F8703B" w:rsidRPr="00842809" w:rsidRDefault="00F8703B" w:rsidP="00F8703B">
      <w:pPr>
        <w:pStyle w:val="ListParagraph"/>
        <w:numPr>
          <w:ilvl w:val="0"/>
          <w:numId w:val="6"/>
        </w:numPr>
        <w:bidi/>
        <w:spacing w:after="0" w:line="240" w:lineRule="auto"/>
        <w:rPr>
          <w:rFonts w:ascii="Simplified Arabic" w:hAnsi="Simplified Arabic" w:cs="Simplified Arabic"/>
          <w:b/>
          <w:bCs/>
        </w:rPr>
      </w:pPr>
      <w:r w:rsidRPr="00842809">
        <w:rPr>
          <w:rFonts w:ascii="Simplified Arabic" w:hAnsi="Simplified Arabic" w:cs="Simplified Arabic" w:hint="cs"/>
          <w:b/>
          <w:bCs/>
          <w:rtl/>
        </w:rPr>
        <w:t>محفزات للأفكار</w:t>
      </w:r>
    </w:p>
    <w:p w:rsidR="00F8703B" w:rsidRPr="00842809" w:rsidRDefault="00F8703B" w:rsidP="00F8703B">
      <w:pPr>
        <w:pStyle w:val="ListParagraph"/>
        <w:numPr>
          <w:ilvl w:val="0"/>
          <w:numId w:val="7"/>
        </w:numPr>
        <w:bidi/>
        <w:spacing w:after="0" w:line="240" w:lineRule="auto"/>
        <w:rPr>
          <w:rFonts w:ascii="Simplified Arabic" w:hAnsi="Simplified Arabic" w:cs="Simplified Arabic"/>
        </w:rPr>
      </w:pPr>
      <w:r w:rsidRPr="00842809">
        <w:rPr>
          <w:rFonts w:ascii="Simplified Arabic" w:hAnsi="Simplified Arabic" w:cs="Simplified Arabic" w:hint="cs"/>
          <w:rtl/>
        </w:rPr>
        <w:t>استخدم</w:t>
      </w:r>
      <w:r>
        <w:rPr>
          <w:rFonts w:ascii="Simplified Arabic" w:hAnsi="Simplified Arabic" w:cs="Simplified Arabic" w:hint="cs"/>
          <w:rtl/>
        </w:rPr>
        <w:t>وا</w:t>
      </w:r>
      <w:r w:rsidRPr="00842809">
        <w:rPr>
          <w:rFonts w:ascii="Simplified Arabic" w:hAnsi="Simplified Arabic" w:cs="Simplified Arabic" w:hint="cs"/>
          <w:rtl/>
        </w:rPr>
        <w:t xml:space="preserve"> الأسئلة لجعل الطلاب يفكرون في أفكار من أجل الملصقات.</w:t>
      </w:r>
    </w:p>
    <w:p w:rsidR="00F8703B" w:rsidRPr="00842809" w:rsidRDefault="00F8703B" w:rsidP="00F8703B">
      <w:pPr>
        <w:pStyle w:val="ListParagraph"/>
        <w:numPr>
          <w:ilvl w:val="0"/>
          <w:numId w:val="7"/>
        </w:numPr>
        <w:bidi/>
        <w:spacing w:after="0" w:line="240" w:lineRule="auto"/>
        <w:rPr>
          <w:rFonts w:ascii="Simplified Arabic" w:hAnsi="Simplified Arabic" w:cs="Simplified Arabic"/>
        </w:rPr>
      </w:pPr>
      <w:r w:rsidRPr="00842809">
        <w:rPr>
          <w:rFonts w:ascii="Simplified Arabic" w:hAnsi="Simplified Arabic" w:cs="Simplified Arabic" w:hint="cs"/>
          <w:rtl/>
        </w:rPr>
        <w:t>استخدم</w:t>
      </w:r>
      <w:r>
        <w:rPr>
          <w:rFonts w:ascii="Simplified Arabic" w:hAnsi="Simplified Arabic" w:cs="Simplified Arabic" w:hint="cs"/>
          <w:rtl/>
        </w:rPr>
        <w:t>وا</w:t>
      </w:r>
      <w:r w:rsidRPr="00842809">
        <w:rPr>
          <w:rFonts w:ascii="Simplified Arabic" w:hAnsi="Simplified Arabic" w:cs="Simplified Arabic" w:hint="cs"/>
          <w:rtl/>
        </w:rPr>
        <w:t xml:space="preserve"> رسومنا التوضيحية لإلهام الطلاب.</w:t>
      </w:r>
    </w:p>
    <w:p w:rsidR="00F8703B" w:rsidRPr="00842809" w:rsidRDefault="00F8703B" w:rsidP="00F8703B">
      <w:pPr>
        <w:pStyle w:val="ListParagraph"/>
        <w:numPr>
          <w:ilvl w:val="0"/>
          <w:numId w:val="7"/>
        </w:numPr>
        <w:bidi/>
        <w:spacing w:after="0" w:line="240" w:lineRule="auto"/>
        <w:rPr>
          <w:rFonts w:ascii="Simplified Arabic" w:hAnsi="Simplified Arabic" w:cs="Simplified Arabic"/>
        </w:rPr>
      </w:pPr>
      <w:r w:rsidRPr="00842809">
        <w:rPr>
          <w:rFonts w:ascii="Simplified Arabic" w:hAnsi="Simplified Arabic" w:cs="Simplified Arabic" w:hint="cs"/>
          <w:rtl/>
        </w:rPr>
        <w:t>اشرح</w:t>
      </w:r>
      <w:r>
        <w:rPr>
          <w:rFonts w:ascii="Simplified Arabic" w:hAnsi="Simplified Arabic" w:cs="Simplified Arabic" w:hint="cs"/>
          <w:rtl/>
        </w:rPr>
        <w:t>وا</w:t>
      </w:r>
      <w:r w:rsidRPr="00842809">
        <w:rPr>
          <w:rFonts w:ascii="Simplified Arabic" w:hAnsi="Simplified Arabic" w:cs="Simplified Arabic" w:hint="cs"/>
          <w:rtl/>
        </w:rPr>
        <w:t xml:space="preserve"> المواضيع السبعة التي تم توفيرها.</w:t>
      </w:r>
    </w:p>
    <w:p w:rsidR="00F8703B" w:rsidRPr="00842809" w:rsidRDefault="00F8703B" w:rsidP="00F8703B">
      <w:pPr>
        <w:pStyle w:val="ListParagraph"/>
        <w:numPr>
          <w:ilvl w:val="0"/>
          <w:numId w:val="7"/>
        </w:numPr>
        <w:bidi/>
        <w:spacing w:after="0" w:line="240" w:lineRule="auto"/>
        <w:rPr>
          <w:rFonts w:ascii="Simplified Arabic" w:hAnsi="Simplified Arabic" w:cs="Simplified Arabic"/>
        </w:rPr>
      </w:pPr>
      <w:r w:rsidRPr="00842809">
        <w:rPr>
          <w:rFonts w:ascii="Simplified Arabic" w:hAnsi="Simplified Arabic" w:cs="Simplified Arabic" w:hint="cs"/>
          <w:rtl/>
        </w:rPr>
        <w:t>ابحث</w:t>
      </w:r>
      <w:r>
        <w:rPr>
          <w:rFonts w:ascii="Simplified Arabic" w:hAnsi="Simplified Arabic" w:cs="Simplified Arabic" w:hint="cs"/>
          <w:rtl/>
        </w:rPr>
        <w:t>وا</w:t>
      </w:r>
      <w:r w:rsidRPr="00842809">
        <w:rPr>
          <w:rFonts w:ascii="Simplified Arabic" w:hAnsi="Simplified Arabic" w:cs="Simplified Arabic" w:hint="cs"/>
          <w:rtl/>
        </w:rPr>
        <w:t xml:space="preserve"> عن طرق يؤثر أو يمكن أن يؤثر</w:t>
      </w:r>
      <w:r>
        <w:rPr>
          <w:rFonts w:ascii="Simplified Arabic" w:hAnsi="Simplified Arabic" w:cs="Simplified Arabic" w:hint="cs"/>
          <w:rtl/>
        </w:rPr>
        <w:t xml:space="preserve"> </w:t>
      </w:r>
      <w:r w:rsidRPr="00842809">
        <w:rPr>
          <w:rFonts w:ascii="Simplified Arabic" w:hAnsi="Simplified Arabic" w:cs="Simplified Arabic" w:hint="cs"/>
          <w:rtl/>
        </w:rPr>
        <w:t>بها تغير المناخ على حياة الطلاب.</w:t>
      </w:r>
    </w:p>
    <w:p w:rsidR="00F8703B" w:rsidRPr="00842809" w:rsidRDefault="00F8703B" w:rsidP="00F8703B">
      <w:pPr>
        <w:pStyle w:val="ListParagraph"/>
        <w:numPr>
          <w:ilvl w:val="0"/>
          <w:numId w:val="7"/>
        </w:numPr>
        <w:bidi/>
        <w:spacing w:after="0" w:line="240" w:lineRule="auto"/>
        <w:rPr>
          <w:rFonts w:ascii="Simplified Arabic" w:hAnsi="Simplified Arabic" w:cs="Simplified Arabic"/>
        </w:rPr>
      </w:pPr>
      <w:r w:rsidRPr="00842809">
        <w:rPr>
          <w:rFonts w:ascii="Simplified Arabic" w:hAnsi="Simplified Arabic" w:cs="Simplified Arabic" w:hint="cs"/>
          <w:rtl/>
        </w:rPr>
        <w:t>ناقش</w:t>
      </w:r>
      <w:r>
        <w:rPr>
          <w:rFonts w:ascii="Simplified Arabic" w:hAnsi="Simplified Arabic" w:cs="Simplified Arabic" w:hint="cs"/>
          <w:rtl/>
        </w:rPr>
        <w:t>وا</w:t>
      </w:r>
      <w:r w:rsidRPr="00842809">
        <w:rPr>
          <w:rFonts w:ascii="Simplified Arabic" w:hAnsi="Simplified Arabic" w:cs="Simplified Arabic" w:hint="cs"/>
          <w:rtl/>
        </w:rPr>
        <w:t xml:space="preserve"> لماذا يجب على الزراعة أن تتغير.</w:t>
      </w:r>
    </w:p>
    <w:p w:rsidR="00F8703B" w:rsidRPr="00842809" w:rsidRDefault="00F8703B" w:rsidP="00F8703B">
      <w:pPr>
        <w:pStyle w:val="ListParagraph"/>
        <w:numPr>
          <w:ilvl w:val="0"/>
          <w:numId w:val="7"/>
        </w:numPr>
        <w:bidi/>
        <w:spacing w:after="0" w:line="240" w:lineRule="auto"/>
        <w:rPr>
          <w:rFonts w:ascii="Simplified Arabic" w:hAnsi="Simplified Arabic" w:cs="Simplified Arabic"/>
        </w:rPr>
      </w:pPr>
      <w:r w:rsidRPr="00842809">
        <w:rPr>
          <w:rFonts w:ascii="Simplified Arabic" w:hAnsi="Simplified Arabic" w:cs="Simplified Arabic" w:hint="cs"/>
          <w:rtl/>
        </w:rPr>
        <w:t>عرّف</w:t>
      </w:r>
      <w:r>
        <w:rPr>
          <w:rFonts w:ascii="Simplified Arabic" w:hAnsi="Simplified Arabic" w:cs="Simplified Arabic" w:hint="cs"/>
          <w:rtl/>
        </w:rPr>
        <w:t>وا</w:t>
      </w:r>
      <w:r w:rsidRPr="00842809">
        <w:rPr>
          <w:rFonts w:ascii="Simplified Arabic" w:hAnsi="Simplified Arabic" w:cs="Simplified Arabic" w:hint="cs"/>
          <w:rtl/>
        </w:rPr>
        <w:t xml:space="preserve"> الطلاب بمفهوم نظام الأغذية، والاستدامة، والقضاء على الجوع.</w:t>
      </w:r>
    </w:p>
    <w:p w:rsidR="00F8703B" w:rsidRPr="00842809" w:rsidRDefault="00F8703B" w:rsidP="00F8703B">
      <w:pPr>
        <w:pStyle w:val="ListParagraph"/>
        <w:numPr>
          <w:ilvl w:val="0"/>
          <w:numId w:val="7"/>
        </w:numPr>
        <w:bidi/>
        <w:spacing w:after="0" w:line="240" w:lineRule="auto"/>
        <w:rPr>
          <w:rFonts w:ascii="Simplified Arabic" w:hAnsi="Simplified Arabic" w:cs="Simplified Arabic"/>
        </w:rPr>
      </w:pPr>
      <w:r w:rsidRPr="00842809">
        <w:rPr>
          <w:rFonts w:ascii="Simplified Arabic" w:hAnsi="Simplified Arabic" w:cs="Simplified Arabic" w:hint="cs"/>
          <w:rtl/>
        </w:rPr>
        <w:t>ناقش</w:t>
      </w:r>
      <w:r>
        <w:rPr>
          <w:rFonts w:ascii="Simplified Arabic" w:hAnsi="Simplified Arabic" w:cs="Simplified Arabic" w:hint="cs"/>
          <w:rtl/>
        </w:rPr>
        <w:t>وا</w:t>
      </w:r>
      <w:r w:rsidRPr="00842809">
        <w:rPr>
          <w:rFonts w:ascii="Simplified Arabic" w:hAnsi="Simplified Arabic" w:cs="Simplified Arabic" w:hint="cs"/>
          <w:rtl/>
        </w:rPr>
        <w:t xml:space="preserve"> الغرض من تصميم الملصق واسأل</w:t>
      </w:r>
      <w:r>
        <w:rPr>
          <w:rFonts w:ascii="Simplified Arabic" w:hAnsi="Simplified Arabic" w:cs="Simplified Arabic" w:hint="cs"/>
          <w:rtl/>
        </w:rPr>
        <w:t>وا</w:t>
      </w:r>
      <w:r w:rsidRPr="00842809">
        <w:rPr>
          <w:rFonts w:ascii="Simplified Arabic" w:hAnsi="Simplified Arabic" w:cs="Simplified Arabic" w:hint="cs"/>
          <w:rtl/>
        </w:rPr>
        <w:t xml:space="preserve"> الطلاب التفكير في كيفية ردة فعل المشاهد </w:t>
      </w:r>
      <w:r>
        <w:rPr>
          <w:rFonts w:ascii="Simplified Arabic" w:hAnsi="Simplified Arabic" w:cs="Simplified Arabic" w:hint="cs"/>
          <w:rtl/>
        </w:rPr>
        <w:t>علي</w:t>
      </w:r>
      <w:r w:rsidRPr="00842809">
        <w:rPr>
          <w:rFonts w:ascii="Simplified Arabic" w:hAnsi="Simplified Arabic" w:cs="Simplified Arabic" w:hint="cs"/>
          <w:rtl/>
        </w:rPr>
        <w:t>ه.</w:t>
      </w:r>
    </w:p>
    <w:p w:rsidR="00F8703B" w:rsidRPr="00842809" w:rsidRDefault="00F8703B" w:rsidP="00F8703B">
      <w:pPr>
        <w:pStyle w:val="ListParagraph"/>
        <w:numPr>
          <w:ilvl w:val="0"/>
          <w:numId w:val="6"/>
        </w:numPr>
        <w:bidi/>
        <w:spacing w:after="0" w:line="240" w:lineRule="auto"/>
        <w:rPr>
          <w:rFonts w:ascii="Simplified Arabic" w:hAnsi="Simplified Arabic" w:cs="Simplified Arabic"/>
          <w:b/>
          <w:bCs/>
        </w:rPr>
      </w:pPr>
      <w:r w:rsidRPr="00842809">
        <w:rPr>
          <w:rFonts w:ascii="Simplified Arabic" w:hAnsi="Simplified Arabic" w:cs="Simplified Arabic" w:hint="cs"/>
          <w:b/>
          <w:bCs/>
          <w:rtl/>
        </w:rPr>
        <w:t>دع</w:t>
      </w:r>
      <w:r>
        <w:rPr>
          <w:rFonts w:ascii="Simplified Arabic" w:hAnsi="Simplified Arabic" w:cs="Simplified Arabic" w:hint="cs"/>
          <w:b/>
          <w:bCs/>
          <w:rtl/>
        </w:rPr>
        <w:t>وا</w:t>
      </w:r>
      <w:r w:rsidRPr="00842809">
        <w:rPr>
          <w:rFonts w:ascii="Simplified Arabic" w:hAnsi="Simplified Arabic" w:cs="Simplified Arabic" w:hint="cs"/>
          <w:b/>
          <w:bCs/>
          <w:rtl/>
        </w:rPr>
        <w:t xml:space="preserve"> طلابك</w:t>
      </w:r>
      <w:r>
        <w:rPr>
          <w:rFonts w:ascii="Simplified Arabic" w:hAnsi="Simplified Arabic" w:cs="Simplified Arabic" w:hint="cs"/>
          <w:b/>
          <w:bCs/>
          <w:rtl/>
        </w:rPr>
        <w:t>م</w:t>
      </w:r>
      <w:r w:rsidRPr="00842809">
        <w:rPr>
          <w:rFonts w:ascii="Simplified Arabic" w:hAnsi="Simplified Arabic" w:cs="Simplified Arabic" w:hint="cs"/>
          <w:b/>
          <w:bCs/>
          <w:rtl/>
        </w:rPr>
        <w:t xml:space="preserve"> يرسمون!</w:t>
      </w:r>
    </w:p>
    <w:p w:rsidR="00F8703B" w:rsidRPr="00406E14" w:rsidRDefault="00F8703B" w:rsidP="00F8703B">
      <w:pPr>
        <w:bidi/>
        <w:spacing w:after="120"/>
        <w:rPr>
          <w:rFonts w:ascii="Simplified Arabic" w:eastAsia="Times New Roman" w:hAnsi="Simplified Arabic" w:cs="Simplified Arabic"/>
          <w:b/>
          <w:sz w:val="22"/>
          <w:szCs w:val="22"/>
          <w:rtl/>
          <w:lang w:val="en-IE" w:eastAsia="en-GB"/>
        </w:rPr>
      </w:pPr>
      <w:r w:rsidRPr="00842809">
        <w:rPr>
          <w:rFonts w:ascii="Simplified Arabic" w:eastAsia="Times New Roman" w:hAnsi="Simplified Arabic" w:cs="Simplified Arabic" w:hint="cs"/>
          <w:b/>
          <w:sz w:val="22"/>
          <w:szCs w:val="22"/>
          <w:rtl/>
          <w:lang w:val="en-IE" w:eastAsia="en-GB"/>
        </w:rPr>
        <w:t>أثناء استطلاع الموضوع، شجعوا طلابكم على استخدام أقلام الحبر، وأقلام الرصاص، وأقلام التلوين أو الفحم، أو أي مادة يحبون لتصميم ملصقات حول موضوعنا. ساعدوهم على تطوير هذه المفاهيم والأفكار. والرجاء الملاحظة بأن كل ملصق يجب أن يرسل بشكل إفرادي بملء الاستمارة المتاحة لهذا الغرض.</w:t>
      </w:r>
    </w:p>
    <w:p w:rsidR="00F8703B" w:rsidRPr="00842809" w:rsidRDefault="00F8703B" w:rsidP="00F8703B">
      <w:pPr>
        <w:bidi/>
        <w:spacing w:after="120"/>
        <w:rPr>
          <w:rFonts w:ascii="Simplified Arabic" w:eastAsia="Times New Roman" w:hAnsi="Simplified Arabic" w:cs="Simplified Arabic"/>
          <w:b/>
          <w:rtl/>
          <w:lang w:eastAsia="en-GB"/>
        </w:rPr>
      </w:pPr>
      <w:r w:rsidRPr="00842809">
        <w:rPr>
          <w:rFonts w:ascii="Simplified Arabic" w:eastAsia="Times New Roman" w:hAnsi="Simplified Arabic" w:cs="Simplified Arabic" w:hint="cs"/>
          <w:b/>
          <w:rtl/>
          <w:lang w:eastAsia="en-GB"/>
        </w:rPr>
        <w:t>وإذا كانت لديكم أية أسئلة، الرجاء عدم التردد في الاتصال بنا.</w:t>
      </w:r>
    </w:p>
    <w:p w:rsidR="00F8703B" w:rsidRPr="00842809" w:rsidRDefault="00F8703B" w:rsidP="00F8703B">
      <w:pPr>
        <w:bidi/>
        <w:spacing w:after="120"/>
        <w:rPr>
          <w:rFonts w:ascii="Simplified Arabic" w:eastAsia="Times New Roman" w:hAnsi="Simplified Arabic" w:cs="Simplified Arabic"/>
          <w:b/>
          <w:rtl/>
          <w:lang w:eastAsia="en-GB"/>
        </w:rPr>
      </w:pPr>
      <w:r w:rsidRPr="00842809">
        <w:rPr>
          <w:rFonts w:ascii="Simplified Arabic" w:eastAsia="Times New Roman" w:hAnsi="Simplified Arabic" w:cs="Simplified Arabic" w:hint="cs"/>
          <w:b/>
          <w:rtl/>
          <w:lang w:eastAsia="en-GB"/>
        </w:rPr>
        <w:t>ونحن نتطلع لاستلام تصاميم الملصقات من طلابكم!</w:t>
      </w:r>
    </w:p>
    <w:p w:rsidR="00F8703B" w:rsidRPr="00842809" w:rsidRDefault="00F8703B" w:rsidP="00F8703B">
      <w:pPr>
        <w:bidi/>
        <w:spacing w:after="120"/>
        <w:rPr>
          <w:rFonts w:ascii="Simplified Arabic" w:eastAsia="Times New Roman" w:hAnsi="Simplified Arabic" w:cs="Simplified Arabic"/>
          <w:b/>
          <w:rtl/>
          <w:lang w:eastAsia="en-GB"/>
        </w:rPr>
      </w:pPr>
      <w:r w:rsidRPr="00842809">
        <w:rPr>
          <w:rFonts w:ascii="Simplified Arabic" w:eastAsia="Times New Roman" w:hAnsi="Simplified Arabic" w:cs="Simplified Arabic" w:hint="cs"/>
          <w:b/>
          <w:rtl/>
          <w:lang w:eastAsia="en-GB"/>
        </w:rPr>
        <w:t>مع أطيب تحيات</w:t>
      </w:r>
    </w:p>
    <w:p w:rsidR="00F8703B" w:rsidRPr="00842809" w:rsidRDefault="00F8703B" w:rsidP="00F8703B">
      <w:pPr>
        <w:bidi/>
        <w:rPr>
          <w:rFonts w:ascii="Simplified Arabic" w:eastAsia="Times New Roman" w:hAnsi="Simplified Arabic" w:cs="Simplified Arabic"/>
          <w:b/>
          <w:rtl/>
          <w:lang w:eastAsia="en-GB"/>
        </w:rPr>
      </w:pPr>
    </w:p>
    <w:p w:rsidR="00F8703B" w:rsidRPr="00842809" w:rsidRDefault="00F8703B" w:rsidP="00F8703B">
      <w:pPr>
        <w:bidi/>
        <w:rPr>
          <w:rFonts w:ascii="Simplified Arabic" w:eastAsia="Times New Roman" w:hAnsi="Simplified Arabic" w:cs="Simplified Arabic"/>
          <w:bCs/>
          <w:rtl/>
          <w:lang w:eastAsia="en-GB"/>
        </w:rPr>
      </w:pPr>
      <w:r w:rsidRPr="00842809">
        <w:rPr>
          <w:rFonts w:ascii="Simplified Arabic" w:eastAsia="Times New Roman" w:hAnsi="Simplified Arabic" w:cs="Simplified Arabic" w:hint="cs"/>
          <w:bCs/>
          <w:rtl/>
          <w:lang w:eastAsia="en-GB"/>
        </w:rPr>
        <w:t>فريق يوم الأغذية العالمي</w:t>
      </w:r>
    </w:p>
    <w:p w:rsidR="00F8703B" w:rsidRPr="00842809" w:rsidRDefault="00F8703B" w:rsidP="00F8703B">
      <w:pPr>
        <w:bidi/>
        <w:rPr>
          <w:rFonts w:ascii="Simplified Arabic" w:hAnsi="Simplified Arabic" w:cs="Simplified Arabic"/>
          <w:rtl/>
        </w:rPr>
      </w:pPr>
      <w:r w:rsidRPr="00842809">
        <w:rPr>
          <w:rFonts w:ascii="Simplified Arabic" w:hAnsi="Simplified Arabic" w:cs="Simplified Arabic" w:hint="cs"/>
          <w:rtl/>
        </w:rPr>
        <w:t>منظمة</w:t>
      </w:r>
      <w:r w:rsidRPr="00842809">
        <w:rPr>
          <w:rFonts w:ascii="Simplified Arabic" w:hAnsi="Simplified Arabic" w:cs="Simplified Arabic"/>
          <w:rtl/>
        </w:rPr>
        <w:t xml:space="preserve"> </w:t>
      </w:r>
      <w:r w:rsidRPr="00842809">
        <w:rPr>
          <w:rFonts w:ascii="Simplified Arabic" w:hAnsi="Simplified Arabic" w:cs="Simplified Arabic" w:hint="cs"/>
          <w:rtl/>
        </w:rPr>
        <w:t>الأغذية</w:t>
      </w:r>
      <w:r w:rsidRPr="00842809">
        <w:rPr>
          <w:rFonts w:ascii="Simplified Arabic" w:hAnsi="Simplified Arabic" w:cs="Simplified Arabic"/>
          <w:rtl/>
        </w:rPr>
        <w:t xml:space="preserve"> </w:t>
      </w:r>
      <w:r w:rsidRPr="00842809">
        <w:rPr>
          <w:rFonts w:ascii="Simplified Arabic" w:hAnsi="Simplified Arabic" w:cs="Simplified Arabic" w:hint="cs"/>
          <w:rtl/>
        </w:rPr>
        <w:t>والزراعة</w:t>
      </w:r>
      <w:r w:rsidRPr="00842809">
        <w:rPr>
          <w:rFonts w:ascii="Simplified Arabic" w:hAnsi="Simplified Arabic" w:cs="Simplified Arabic"/>
          <w:rtl/>
        </w:rPr>
        <w:t xml:space="preserve"> </w:t>
      </w:r>
      <w:r w:rsidRPr="00842809">
        <w:rPr>
          <w:rFonts w:ascii="Simplified Arabic" w:hAnsi="Simplified Arabic" w:cs="Simplified Arabic" w:hint="cs"/>
          <w:rtl/>
        </w:rPr>
        <w:t>للأمم</w:t>
      </w:r>
      <w:r w:rsidRPr="00842809">
        <w:rPr>
          <w:rFonts w:ascii="Simplified Arabic" w:hAnsi="Simplified Arabic" w:cs="Simplified Arabic"/>
          <w:rtl/>
        </w:rPr>
        <w:t xml:space="preserve"> </w:t>
      </w:r>
      <w:r w:rsidRPr="00842809">
        <w:rPr>
          <w:rFonts w:ascii="Simplified Arabic" w:hAnsi="Simplified Arabic" w:cs="Simplified Arabic" w:hint="cs"/>
          <w:rtl/>
        </w:rPr>
        <w:t>المتحدة</w:t>
      </w:r>
    </w:p>
    <w:p w:rsidR="00F8703B" w:rsidRPr="00842809" w:rsidRDefault="00F8703B" w:rsidP="00F8703B">
      <w:pPr>
        <w:bidi/>
        <w:rPr>
          <w:rFonts w:ascii="Simplified Arabic" w:hAnsi="Simplified Arabic" w:cs="Simplified Arabic"/>
          <w:rtl/>
        </w:rPr>
      </w:pPr>
      <w:r w:rsidRPr="00842809">
        <w:rPr>
          <w:rFonts w:ascii="Simplified Arabic" w:hAnsi="Simplified Arabic" w:cs="Simplified Arabic" w:hint="cs"/>
          <w:rtl/>
        </w:rPr>
        <w:t>روما، إيطاليا</w:t>
      </w:r>
    </w:p>
    <w:p w:rsidR="00F8703B" w:rsidRPr="00842809" w:rsidRDefault="00F8703B" w:rsidP="00F8703B">
      <w:pPr>
        <w:bidi/>
        <w:rPr>
          <w:rFonts w:ascii="Simplified Arabic" w:hAnsi="Simplified Arabic" w:cs="Simplified Arabic"/>
          <w:lang w:val="it-IT"/>
        </w:rPr>
      </w:pPr>
      <w:hyperlink r:id="rId10" w:history="1">
        <w:r w:rsidRPr="00842809">
          <w:rPr>
            <w:rStyle w:val="Hyperlink"/>
            <w:rFonts w:ascii="Simplified Arabic" w:hAnsi="Simplified Arabic" w:cs="Simplified Arabic"/>
            <w:lang w:val="it-IT"/>
          </w:rPr>
          <w:t>www.fao.org</w:t>
        </w:r>
      </w:hyperlink>
    </w:p>
    <w:p w:rsidR="00F8703B" w:rsidRDefault="00F8703B" w:rsidP="00F8703B">
      <w:pPr>
        <w:bidi/>
        <w:rPr>
          <w:rFonts w:ascii="Simplified Arabic" w:hAnsi="Simplified Arabic" w:cs="Simplified Arabic"/>
          <w:rtl/>
          <w:lang w:val="it-IT"/>
        </w:rPr>
      </w:pPr>
      <w:hyperlink r:id="rId11" w:history="1">
        <w:r w:rsidRPr="00842809">
          <w:rPr>
            <w:rStyle w:val="Hyperlink"/>
            <w:rFonts w:ascii="Simplified Arabic" w:hAnsi="Simplified Arabic" w:cs="Simplified Arabic"/>
            <w:lang w:val="it-IT"/>
          </w:rPr>
          <w:t>world-food-day@fao.org</w:t>
        </w:r>
      </w:hyperlink>
    </w:p>
    <w:p w:rsidR="00765741" w:rsidRPr="00F8703B" w:rsidRDefault="00765741" w:rsidP="00F8703B"/>
    <w:sectPr w:rsidR="00765741" w:rsidRPr="00F8703B" w:rsidSect="00EC3C21">
      <w:headerReference w:type="default" r:id="rId12"/>
      <w:footerReference w:type="default" r:id="rId13"/>
      <w:pgSz w:w="11900" w:h="16840"/>
      <w:pgMar w:top="4536" w:right="1134" w:bottom="2835"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84" w:rsidRDefault="00FB3684" w:rsidP="00054DCE">
      <w:r>
        <w:separator/>
      </w:r>
    </w:p>
  </w:endnote>
  <w:endnote w:type="continuationSeparator" w:id="0">
    <w:p w:rsidR="00FB3684" w:rsidRDefault="00FB3684" w:rsidP="00054D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1" w:rsidRDefault="00060D38">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16.65pt;width:324.05pt;height:27pt;z-index:251659264;visibility:visible;mso-position-horizontal:center;mso-position-horizontal-relative:margin;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" filled="f" stroked="f">
          <v:textbox>
            <w:txbxContent>
              <w:p w:rsidR="00CA1622" w:rsidRPr="00530809" w:rsidRDefault="00CA1622" w:rsidP="00606877">
                <w:pPr>
                  <w:jc w:val="center"/>
                  <w:rPr>
                    <w:rFonts w:ascii="Arial" w:hAnsi="Arial" w:cs="Arial"/>
                    <w:color w:val="0070C0"/>
                    <w:sz w:val="22"/>
                    <w:szCs w:val="2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84" w:rsidRDefault="00FB3684" w:rsidP="00054DCE">
      <w:r>
        <w:separator/>
      </w:r>
    </w:p>
  </w:footnote>
  <w:footnote w:type="continuationSeparator" w:id="0">
    <w:p w:rsidR="00FB3684" w:rsidRDefault="00FB3684" w:rsidP="0005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CE" w:rsidRPr="00054DCE" w:rsidRDefault="00054DCE" w:rsidP="00054DCE">
    <w:pPr>
      <w:pStyle w:val="Header"/>
    </w:pPr>
    <w:r>
      <w:rPr>
        <w:noProof/>
      </w:rPr>
      <w:drawing>
        <wp:anchor distT="0" distB="0" distL="114300" distR="114300" simplePos="0" relativeHeight="251658240" behindDoc="1" locked="0" layoutInCell="1" allowOverlap="1">
          <wp:simplePos x="0" y="0"/>
          <wp:positionH relativeFrom="column">
            <wp:posOffset>-596265</wp:posOffset>
          </wp:positionH>
          <wp:positionV relativeFrom="paragraph">
            <wp:posOffset>-245745</wp:posOffset>
          </wp:positionV>
          <wp:extent cx="7559655" cy="10098731"/>
          <wp:effectExtent l="0" t="0" r="101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55" cy="1009873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186"/>
    <w:multiLevelType w:val="hybridMultilevel"/>
    <w:tmpl w:val="7A0CA1E2"/>
    <w:lvl w:ilvl="0" w:tplc="E6723616">
      <w:start w:val="1"/>
      <w:numFmt w:val="bullet"/>
      <w:lvlText w:val=""/>
      <w:lvlJc w:val="left"/>
      <w:pPr>
        <w:ind w:left="720"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F5396"/>
    <w:multiLevelType w:val="hybridMultilevel"/>
    <w:tmpl w:val="890E6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D2EE6"/>
    <w:multiLevelType w:val="hybridMultilevel"/>
    <w:tmpl w:val="D57A5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FF20B3"/>
    <w:multiLevelType w:val="hybridMultilevel"/>
    <w:tmpl w:val="508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02352"/>
    <w:multiLevelType w:val="hybridMultilevel"/>
    <w:tmpl w:val="FFE6A988"/>
    <w:lvl w:ilvl="0" w:tplc="BC385EB6">
      <w:numFmt w:val="bullet"/>
      <w:lvlText w:val=""/>
      <w:lvlJc w:val="left"/>
      <w:pPr>
        <w:ind w:left="361" w:hanging="360"/>
      </w:pPr>
      <w:rPr>
        <w:rFonts w:ascii="Symbol" w:eastAsiaTheme="minorHAnsi" w:hAnsi="Symbol" w:cs="Simplified Arabic"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5">
    <w:nsid w:val="657046EB"/>
    <w:multiLevelType w:val="multilevel"/>
    <w:tmpl w:val="5824C94C"/>
    <w:lvl w:ilvl="0">
      <w:start w:val="1"/>
      <w:numFmt w:val="decimal"/>
      <w:pStyle w:val="IFADparagraphnumbering"/>
      <w:lvlText w:val="%1-"/>
      <w:lvlJc w:val="left"/>
      <w:pPr>
        <w:tabs>
          <w:tab w:val="num" w:pos="567"/>
        </w:tabs>
        <w:ind w:left="567" w:hanging="567"/>
      </w:pPr>
      <w:rPr>
        <w:rFonts w:ascii="Times New Roman" w:hAnsi="Times New Roman" w:cs="Times New Roman" w:hint="default"/>
        <w:b w:val="0"/>
        <w:i w:val="0"/>
        <w:sz w:val="22"/>
        <w:szCs w:val="22"/>
      </w:rPr>
    </w:lvl>
    <w:lvl w:ilvl="1">
      <w:start w:val="1"/>
      <w:numFmt w:val="arabicAbjad"/>
      <w:pStyle w:val="IFADparagraphno2ndlevel"/>
      <w:lvlText w:val="(%2)"/>
      <w:lvlJc w:val="left"/>
      <w:pPr>
        <w:tabs>
          <w:tab w:val="num" w:pos="1134"/>
        </w:tabs>
        <w:ind w:left="1134" w:hanging="567"/>
      </w:pPr>
      <w:rPr>
        <w:rFonts w:ascii="Verdana" w:hAnsi="Verdana" w:hint="default"/>
        <w:b w:val="0"/>
        <w:i w:val="0"/>
        <w:sz w:val="20"/>
      </w:rPr>
    </w:lvl>
    <w:lvl w:ilvl="2">
      <w:start w:val="1"/>
      <w:numFmt w:val="decimal"/>
      <w:pStyle w:val="IFADparagraphno3rdlevel"/>
      <w:lvlText w:val="(%3)"/>
      <w:lvlJc w:val="right"/>
      <w:pPr>
        <w:tabs>
          <w:tab w:val="num" w:pos="1133"/>
        </w:tabs>
        <w:ind w:left="1195" w:hanging="61"/>
      </w:pPr>
      <w:rPr>
        <w:rFonts w:hint="default"/>
        <w:b w:val="0"/>
        <w:i w:val="0"/>
        <w:sz w:val="22"/>
        <w:szCs w:val="22"/>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8A12A67"/>
    <w:multiLevelType w:val="hybridMultilevel"/>
    <w:tmpl w:val="3ECEEE20"/>
    <w:lvl w:ilvl="0" w:tplc="CD548D32">
      <w:start w:val="1"/>
      <w:numFmt w:val="bullet"/>
      <w:lvlText w:val=""/>
      <w:lvlJc w:val="left"/>
      <w:pPr>
        <w:ind w:left="720" w:hanging="360"/>
      </w:pPr>
      <w:rPr>
        <w:rFonts w:ascii="Symbol" w:eastAsiaTheme="minorHAnsi" w:hAnsi="Symbol" w:cs="Simplified Arab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765741"/>
    <w:rsid w:val="00031743"/>
    <w:rsid w:val="00054DCE"/>
    <w:rsid w:val="00060D38"/>
    <w:rsid w:val="001241F6"/>
    <w:rsid w:val="001439F9"/>
    <w:rsid w:val="00202A45"/>
    <w:rsid w:val="002311DE"/>
    <w:rsid w:val="00273D15"/>
    <w:rsid w:val="004447D1"/>
    <w:rsid w:val="00530809"/>
    <w:rsid w:val="00541BCB"/>
    <w:rsid w:val="00606877"/>
    <w:rsid w:val="0072563C"/>
    <w:rsid w:val="00754601"/>
    <w:rsid w:val="00765741"/>
    <w:rsid w:val="00815371"/>
    <w:rsid w:val="008903C6"/>
    <w:rsid w:val="008A6748"/>
    <w:rsid w:val="008D2C49"/>
    <w:rsid w:val="00915B3A"/>
    <w:rsid w:val="00976391"/>
    <w:rsid w:val="009E21EF"/>
    <w:rsid w:val="00A350D3"/>
    <w:rsid w:val="00AA5771"/>
    <w:rsid w:val="00AD086D"/>
    <w:rsid w:val="00B27781"/>
    <w:rsid w:val="00B7680C"/>
    <w:rsid w:val="00B90606"/>
    <w:rsid w:val="00BA69BA"/>
    <w:rsid w:val="00CA1622"/>
    <w:rsid w:val="00CD7F1B"/>
    <w:rsid w:val="00D75A57"/>
    <w:rsid w:val="00EB5BDE"/>
    <w:rsid w:val="00EC3C21"/>
    <w:rsid w:val="00F85B36"/>
    <w:rsid w:val="00F8703B"/>
    <w:rsid w:val="00FA1FBB"/>
    <w:rsid w:val="00FB3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1B"/>
  </w:style>
  <w:style w:type="paragraph" w:styleId="Heading2">
    <w:name w:val="heading 2"/>
    <w:basedOn w:val="Normal"/>
    <w:next w:val="Normal"/>
    <w:link w:val="Heading2Char"/>
    <w:uiPriority w:val="9"/>
    <w:unhideWhenUsed/>
    <w:qFormat/>
    <w:rsid w:val="00765741"/>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semiHidden/>
    <w:unhideWhenUsed/>
    <w:qFormat/>
    <w:rsid w:val="007657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iPriority w:val="99"/>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character" w:customStyle="1" w:styleId="Heading2Char">
    <w:name w:val="Heading 2 Char"/>
    <w:basedOn w:val="DefaultParagraphFont"/>
    <w:link w:val="Heading2"/>
    <w:uiPriority w:val="9"/>
    <w:rsid w:val="00765741"/>
    <w:rPr>
      <w:rFonts w:asciiTheme="majorHAnsi" w:eastAsiaTheme="majorEastAsia" w:hAnsiTheme="majorHAnsi" w:cstheme="majorBidi"/>
      <w:b/>
      <w:bCs/>
      <w:color w:val="5B9BD5" w:themeColor="accent1"/>
      <w:sz w:val="26"/>
      <w:szCs w:val="26"/>
      <w:lang w:val="en-GB"/>
    </w:rPr>
  </w:style>
  <w:style w:type="table" w:styleId="TableGrid">
    <w:name w:val="Table Grid"/>
    <w:basedOn w:val="TableNormal"/>
    <w:uiPriority w:val="39"/>
    <w:rsid w:val="00765741"/>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741"/>
    <w:pPr>
      <w:spacing w:after="200" w:line="276" w:lineRule="auto"/>
      <w:ind w:left="720"/>
      <w:contextualSpacing/>
    </w:pPr>
    <w:rPr>
      <w:rFonts w:ascii="Times New Roman" w:hAnsi="Times New Roman"/>
      <w:szCs w:val="22"/>
      <w:lang w:val="en-GB"/>
    </w:rPr>
  </w:style>
  <w:style w:type="paragraph" w:customStyle="1" w:styleId="IFADparagraphnumbering">
    <w:name w:val="IFAD paragraph numbering"/>
    <w:rsid w:val="00765741"/>
    <w:pPr>
      <w:numPr>
        <w:numId w:val="4"/>
      </w:numPr>
      <w:bidi/>
      <w:spacing w:after="120"/>
      <w:jc w:val="both"/>
    </w:pPr>
    <w:rPr>
      <w:rFonts w:ascii="Arial" w:eastAsia="Times New Roman" w:hAnsi="Arial" w:cs="Simplified Arabic"/>
      <w:sz w:val="20"/>
      <w:lang w:val="en-GB" w:eastAsia="en-GB"/>
    </w:rPr>
  </w:style>
  <w:style w:type="paragraph" w:customStyle="1" w:styleId="IFADparagraphno2ndlevel">
    <w:name w:val="IFAD paragraph no. 2nd level"/>
    <w:rsid w:val="00765741"/>
    <w:pPr>
      <w:numPr>
        <w:ilvl w:val="1"/>
        <w:numId w:val="4"/>
      </w:numPr>
      <w:bidi/>
      <w:spacing w:after="120" w:line="380" w:lineRule="exact"/>
      <w:contextualSpacing/>
      <w:jc w:val="both"/>
    </w:pPr>
    <w:rPr>
      <w:rFonts w:ascii="Arial" w:eastAsia="Times New Roman" w:hAnsi="Arial" w:cs="Simplified Arabic"/>
      <w:sz w:val="20"/>
      <w:lang w:val="en-GB" w:eastAsia="en-GB" w:bidi="ar-EG"/>
    </w:rPr>
  </w:style>
  <w:style w:type="paragraph" w:customStyle="1" w:styleId="IFADparagraphno3rdlevel">
    <w:name w:val="IFAD paragraph no. 3rd level"/>
    <w:rsid w:val="00765741"/>
    <w:pPr>
      <w:numPr>
        <w:ilvl w:val="2"/>
        <w:numId w:val="4"/>
      </w:numPr>
      <w:tabs>
        <w:tab w:val="clear" w:pos="1133"/>
        <w:tab w:val="num" w:pos="1703"/>
      </w:tabs>
      <w:bidi/>
      <w:ind w:left="1703" w:hanging="426"/>
      <w:jc w:val="both"/>
    </w:pPr>
    <w:rPr>
      <w:rFonts w:ascii="Arial" w:eastAsia="Times New Roman" w:hAnsi="Arial" w:cs="Simplified Arabic"/>
      <w:sz w:val="20"/>
      <w:lang w:val="en-GB" w:eastAsia="en-GB" w:bidi="ar-EG"/>
    </w:rPr>
  </w:style>
  <w:style w:type="paragraph" w:customStyle="1" w:styleId="IFADparagraphno4thlevel">
    <w:name w:val="IFAD paragraph no. 4th level"/>
    <w:rsid w:val="00765741"/>
    <w:pPr>
      <w:numPr>
        <w:ilvl w:val="3"/>
        <w:numId w:val="4"/>
      </w:numPr>
    </w:pPr>
    <w:rPr>
      <w:rFonts w:ascii="Times New Roman" w:eastAsia="Times New Roman" w:hAnsi="Times New Roman" w:cs="Simplified Arabic"/>
      <w:sz w:val="22"/>
      <w:lang w:val="en-GB" w:eastAsia="en-GB"/>
    </w:rPr>
  </w:style>
  <w:style w:type="character" w:customStyle="1" w:styleId="Heading3Char">
    <w:name w:val="Heading 3 Char"/>
    <w:basedOn w:val="DefaultParagraphFont"/>
    <w:link w:val="Heading3"/>
    <w:uiPriority w:val="9"/>
    <w:semiHidden/>
    <w:rsid w:val="00765741"/>
    <w:rPr>
      <w:rFonts w:asciiTheme="majorHAnsi" w:eastAsiaTheme="majorEastAsia" w:hAnsiTheme="majorHAnsi" w:cstheme="majorBidi"/>
      <w:color w:val="1F4D78" w:themeColor="accent1" w:themeShade="7F"/>
    </w:rPr>
  </w:style>
  <w:style w:type="paragraph" w:customStyle="1" w:styleId="bodytext">
    <w:name w:val="bodytext"/>
    <w:basedOn w:val="Normal"/>
    <w:rsid w:val="0076574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299797849">
      <w:bodyDiv w:val="1"/>
      <w:marLeft w:val="0"/>
      <w:marRight w:val="0"/>
      <w:marTop w:val="0"/>
      <w:marBottom w:val="0"/>
      <w:divBdr>
        <w:top w:val="none" w:sz="0" w:space="0" w:color="auto"/>
        <w:left w:val="none" w:sz="0" w:space="0" w:color="auto"/>
        <w:bottom w:val="none" w:sz="0" w:space="0" w:color="auto"/>
        <w:right w:val="none" w:sz="0" w:space="0" w:color="auto"/>
      </w:divBdr>
      <w:divsChild>
        <w:div w:id="1075468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o.org/world-food-day/2016/contest/poster/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o.org/world-food-day/2016/contest/poster/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ld-food-day@fa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o.org" TargetMode="External"/><Relationship Id="rId4" Type="http://schemas.openxmlformats.org/officeDocument/2006/relationships/webSettings" Target="webSettings.xml"/><Relationship Id="rId9" Type="http://schemas.openxmlformats.org/officeDocument/2006/relationships/hyperlink" Target="http://www.fao.org/world-food-day/2016/contest/video/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ordan\AppData\Local\Microsoft\Windows\Temporary%20Internet%20Files\Content.Outlook\JNQU7B1D\WFD20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WFD2016_AR.dotx</Template>
  <TotalTime>9</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Riordan (OCCO)</dc:creator>
  <cp:lastModifiedBy>Aoife Riordan (OCCO)</cp:lastModifiedBy>
  <cp:revision>4</cp:revision>
  <dcterms:created xsi:type="dcterms:W3CDTF">2016-05-26T12:54:00Z</dcterms:created>
  <dcterms:modified xsi:type="dcterms:W3CDTF">2016-05-26T13:08:00Z</dcterms:modified>
</cp:coreProperties>
</file>