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23A7D6" w14:textId="1EB29205" w:rsidR="00BC15BC" w:rsidRDefault="00BC15BC" w:rsidP="00A76723">
      <w:pPr>
        <w:pStyle w:val="PlainText"/>
        <w:jc w:val="left"/>
        <w:rPr>
          <w:rFonts w:ascii="Cambria" w:eastAsia="Times New Roman" w:hAnsi="Cambria" w:cs="Arial"/>
          <w:b/>
          <w:bCs/>
          <w:noProof/>
          <w:color w:val="E36C0A" w:themeColor="accent6" w:themeShade="BF"/>
          <w:sz w:val="36"/>
          <w:szCs w:val="36"/>
          <w:lang w:val="en-GB" w:eastAsia="zh-CN"/>
        </w:rPr>
      </w:pPr>
      <w:r>
        <w:rPr>
          <w:rFonts w:ascii="Cambria" w:eastAsia="Times New Roman" w:hAnsi="Cambria" w:cs="Arial"/>
          <w:b/>
          <w:bCs/>
          <w:noProof/>
          <w:color w:val="E36C0A" w:themeColor="accent6" w:themeShade="BF"/>
          <w:sz w:val="36"/>
          <w:szCs w:val="36"/>
          <w:lang w:val="en-GB" w:eastAsia="zh-CN"/>
        </w:rPr>
        <w:t xml:space="preserve">Call for experiences in the use and application of three sets of CFS policy recommendations on smallholder agriculture </w:t>
      </w:r>
      <w:r w:rsidR="006B5C1A">
        <w:rPr>
          <w:rFonts w:ascii="Cambria" w:eastAsia="Times New Roman" w:hAnsi="Cambria" w:cs="Arial"/>
          <w:b/>
          <w:bCs/>
          <w:noProof/>
          <w:color w:val="E36C0A" w:themeColor="accent6" w:themeShade="BF"/>
          <w:sz w:val="36"/>
          <w:szCs w:val="36"/>
          <w:lang w:val="en-GB" w:eastAsia="zh-CN"/>
        </w:rPr>
        <w:t>in the context of food security and nutrition</w:t>
      </w:r>
    </w:p>
    <w:p w14:paraId="71F4468A" w14:textId="1785E624" w:rsidR="00E21809" w:rsidRDefault="00E21809" w:rsidP="00F37A93">
      <w:pPr>
        <w:pStyle w:val="PlainText"/>
        <w:rPr>
          <w:rFonts w:ascii="Times New Roman" w:hAnsi="Times New Roman"/>
          <w:color w:val="000000" w:themeColor="text1"/>
          <w:szCs w:val="24"/>
          <w:u w:val="single"/>
          <w:lang w:val="en-GB"/>
        </w:rPr>
      </w:pPr>
    </w:p>
    <w:p w14:paraId="4DF5F282" w14:textId="77777777" w:rsidR="009B36F6" w:rsidRDefault="009B36F6" w:rsidP="00F37A93">
      <w:pPr>
        <w:pStyle w:val="PlainText"/>
        <w:rPr>
          <w:rFonts w:ascii="Times New Roman" w:hAnsi="Times New Roman"/>
          <w:color w:val="000000" w:themeColor="text1"/>
          <w:szCs w:val="24"/>
          <w:u w:val="single"/>
          <w:lang w:val="en-GB"/>
        </w:rPr>
      </w:pPr>
    </w:p>
    <w:p w14:paraId="41335265" w14:textId="4FDACEAC" w:rsidR="009B36F6" w:rsidRDefault="009B36F6" w:rsidP="009B36F6">
      <w:pPr>
        <w:tabs>
          <w:tab w:val="left" w:pos="3525"/>
        </w:tabs>
        <w:jc w:val="left"/>
        <w:rPr>
          <w:b/>
          <w:sz w:val="28"/>
          <w:szCs w:val="28"/>
        </w:rPr>
      </w:pPr>
      <w:r w:rsidRPr="0092607B">
        <w:rPr>
          <w:b/>
          <w:sz w:val="28"/>
          <w:szCs w:val="28"/>
        </w:rPr>
        <w:t xml:space="preserve">Template for submissions </w:t>
      </w:r>
    </w:p>
    <w:p w14:paraId="15E265E4" w14:textId="121487B0" w:rsidR="009B36F6" w:rsidRPr="009F2C20" w:rsidRDefault="00A76723" w:rsidP="0088499E">
      <w:pPr>
        <w:tabs>
          <w:tab w:val="left" w:pos="3525"/>
        </w:tabs>
        <w:jc w:val="left"/>
        <w:rPr>
          <w:rStyle w:val="Strong"/>
          <w:rFonts w:asciiTheme="majorHAnsi" w:hAnsiTheme="majorHAnsi"/>
          <w:b w:val="0"/>
          <w:bCs w:val="0"/>
          <w:color w:val="000000" w:themeColor="text1"/>
          <w:sz w:val="22"/>
        </w:rPr>
      </w:pPr>
      <w:r>
        <w:rPr>
          <w:rStyle w:val="Strong"/>
          <w:rFonts w:asciiTheme="majorHAnsi" w:hAnsiTheme="majorHAnsi"/>
          <w:b w:val="0"/>
          <w:bCs w:val="0"/>
          <w:color w:val="000000" w:themeColor="text1"/>
          <w:sz w:val="22"/>
        </w:rPr>
        <w:br/>
      </w:r>
      <w:r w:rsidR="0088499E" w:rsidRPr="009F2C20">
        <w:rPr>
          <w:rStyle w:val="Strong"/>
          <w:rFonts w:asciiTheme="majorHAnsi" w:hAnsiTheme="majorHAnsi"/>
          <w:b w:val="0"/>
          <w:bCs w:val="0"/>
          <w:color w:val="000000" w:themeColor="text1"/>
          <w:sz w:val="22"/>
        </w:rPr>
        <w:t>Please use this </w:t>
      </w:r>
      <w:hyperlink r:id="rId8" w:tgtFrame="_blank" w:history="1">
        <w:r w:rsidR="0088499E" w:rsidRPr="00A76723">
          <w:rPr>
            <w:rStyle w:val="Hyperlink"/>
            <w:rFonts w:asciiTheme="majorHAnsi" w:hAnsiTheme="majorHAnsi"/>
            <w:bCs/>
            <w:color w:val="000000" w:themeColor="text1"/>
            <w:sz w:val="22"/>
            <w:u w:val="none"/>
          </w:rPr>
          <w:t>submission form</w:t>
        </w:r>
      </w:hyperlink>
      <w:r w:rsidR="0088499E" w:rsidRPr="00A76723">
        <w:rPr>
          <w:rStyle w:val="Strong"/>
          <w:rFonts w:asciiTheme="majorHAnsi" w:hAnsiTheme="majorHAnsi"/>
          <w:bCs w:val="0"/>
          <w:color w:val="000000" w:themeColor="text1"/>
          <w:sz w:val="22"/>
        </w:rPr>
        <w:t> </w:t>
      </w:r>
      <w:r w:rsidR="0088499E" w:rsidRPr="00A76723">
        <w:rPr>
          <w:rStyle w:val="Strong"/>
          <w:rFonts w:asciiTheme="majorHAnsi" w:hAnsiTheme="majorHAnsi"/>
          <w:b w:val="0"/>
          <w:bCs w:val="0"/>
          <w:color w:val="000000" w:themeColor="text1"/>
          <w:sz w:val="22"/>
        </w:rPr>
        <w:t xml:space="preserve">to share </w:t>
      </w:r>
      <w:r w:rsidR="0088499E" w:rsidRPr="009F2C20">
        <w:rPr>
          <w:rStyle w:val="Strong"/>
          <w:rFonts w:asciiTheme="majorHAnsi" w:hAnsiTheme="majorHAnsi"/>
          <w:b w:val="0"/>
          <w:bCs w:val="0"/>
          <w:color w:val="000000" w:themeColor="text1"/>
          <w:sz w:val="22"/>
        </w:rPr>
        <w:t xml:space="preserve">your </w:t>
      </w:r>
      <w:r w:rsidR="0088499E">
        <w:rPr>
          <w:rStyle w:val="Strong"/>
          <w:rFonts w:asciiTheme="majorHAnsi" w:hAnsiTheme="majorHAnsi"/>
          <w:b w:val="0"/>
          <w:bCs w:val="0"/>
          <w:color w:val="000000" w:themeColor="text1"/>
          <w:sz w:val="22"/>
        </w:rPr>
        <w:t xml:space="preserve">experience in the use and application of three interconnected sets of CFS policy recommendations on smallholder agriculture in the context of food security and nutrition. </w:t>
      </w:r>
      <w:r w:rsidR="0088499E">
        <w:rPr>
          <w:rStyle w:val="Strong"/>
          <w:rFonts w:asciiTheme="majorHAnsi" w:hAnsiTheme="majorHAnsi"/>
          <w:b w:val="0"/>
          <w:bCs w:val="0"/>
          <w:color w:val="000000" w:themeColor="text1"/>
          <w:sz w:val="22"/>
        </w:rPr>
        <w:br/>
      </w:r>
      <w:r w:rsidR="0088499E">
        <w:rPr>
          <w:rStyle w:val="Strong"/>
          <w:rFonts w:asciiTheme="majorHAnsi" w:hAnsiTheme="majorHAnsi"/>
          <w:b w:val="0"/>
          <w:bCs w:val="0"/>
          <w:color w:val="000000" w:themeColor="text1"/>
          <w:sz w:val="22"/>
        </w:rPr>
        <w:br/>
      </w:r>
      <w:r w:rsidR="009B36F6" w:rsidRPr="00785B4B">
        <w:rPr>
          <w:rStyle w:val="Strong"/>
          <w:rFonts w:asciiTheme="majorHAnsi" w:hAnsiTheme="majorHAnsi"/>
          <w:b w:val="0"/>
          <w:bCs w:val="0"/>
          <w:color w:val="000000" w:themeColor="text1"/>
          <w:sz w:val="22"/>
        </w:rPr>
        <w:t xml:space="preserve">For the necessary background and guidance, please refer to the </w:t>
      </w:r>
      <w:r>
        <w:rPr>
          <w:rStyle w:val="Strong"/>
          <w:rFonts w:asciiTheme="majorHAnsi" w:hAnsiTheme="majorHAnsi"/>
          <w:b w:val="0"/>
          <w:bCs w:val="0"/>
          <w:color w:val="000000" w:themeColor="text1"/>
          <w:sz w:val="22"/>
        </w:rPr>
        <w:t>topic note</w:t>
      </w:r>
      <w:r w:rsidR="009B36F6" w:rsidRPr="00785B4B">
        <w:rPr>
          <w:rStyle w:val="Strong"/>
          <w:rFonts w:asciiTheme="majorHAnsi" w:hAnsiTheme="majorHAnsi"/>
          <w:b w:val="0"/>
          <w:bCs w:val="0"/>
          <w:color w:val="000000" w:themeColor="text1"/>
          <w:sz w:val="22"/>
        </w:rPr>
        <w:t>:</w:t>
      </w:r>
      <w:r w:rsidR="002A14A4">
        <w:rPr>
          <w:rStyle w:val="Strong"/>
          <w:rFonts w:asciiTheme="majorHAnsi" w:hAnsiTheme="majorHAnsi"/>
          <w:b w:val="0"/>
          <w:bCs w:val="0"/>
          <w:color w:val="000000" w:themeColor="text1"/>
          <w:sz w:val="22"/>
        </w:rPr>
        <w:t xml:space="preserve"> </w:t>
      </w:r>
      <w:hyperlink r:id="rId9" w:history="1">
        <w:r w:rsidR="002A14A4" w:rsidRPr="00393611">
          <w:rPr>
            <w:rStyle w:val="Hyperlink"/>
            <w:rFonts w:asciiTheme="majorHAnsi" w:hAnsiTheme="majorHAnsi"/>
            <w:sz w:val="22"/>
          </w:rPr>
          <w:t>http://www.fao.org/fsnforum/activities/discussions/CFS-smallholders-fsn</w:t>
        </w:r>
      </w:hyperlink>
      <w:r w:rsidR="002A14A4">
        <w:rPr>
          <w:rStyle w:val="Strong"/>
          <w:rFonts w:asciiTheme="majorHAnsi" w:hAnsiTheme="majorHAnsi"/>
          <w:b w:val="0"/>
          <w:bCs w:val="0"/>
          <w:color w:val="000000" w:themeColor="text1"/>
          <w:sz w:val="22"/>
        </w:rPr>
        <w:t>.</w:t>
      </w:r>
      <w:r>
        <w:rPr>
          <w:rStyle w:val="Strong"/>
          <w:rFonts w:asciiTheme="majorHAnsi" w:hAnsiTheme="majorHAnsi"/>
          <w:b w:val="0"/>
          <w:bCs w:val="0"/>
          <w:color w:val="000000" w:themeColor="text1"/>
          <w:sz w:val="22"/>
        </w:rPr>
        <w:br/>
      </w:r>
      <w:r w:rsidR="0088499E">
        <w:rPr>
          <w:rStyle w:val="Hyperlink"/>
          <w:rFonts w:asciiTheme="majorHAnsi" w:hAnsiTheme="majorHAnsi"/>
          <w:color w:val="auto"/>
          <w:sz w:val="22"/>
          <w:u w:val="none"/>
        </w:rPr>
        <w:br/>
      </w:r>
      <w:r w:rsidR="009B36F6" w:rsidRPr="009F2C20">
        <w:rPr>
          <w:rStyle w:val="Strong"/>
          <w:rFonts w:asciiTheme="majorHAnsi" w:hAnsiTheme="majorHAnsi"/>
          <w:b w:val="0"/>
          <w:bCs w:val="0"/>
          <w:color w:val="000000" w:themeColor="text1"/>
          <w:sz w:val="22"/>
        </w:rPr>
        <w:t xml:space="preserve">You can </w:t>
      </w:r>
      <w:r w:rsidR="009B36F6" w:rsidRPr="0088499E">
        <w:rPr>
          <w:rStyle w:val="Strong"/>
          <w:rFonts w:asciiTheme="majorHAnsi" w:hAnsiTheme="majorHAnsi"/>
          <w:b w:val="0"/>
          <w:bCs w:val="0"/>
          <w:color w:val="000000" w:themeColor="text1"/>
          <w:sz w:val="22"/>
        </w:rPr>
        <w:t>upload the completed form to</w:t>
      </w:r>
      <w:r w:rsidR="009B36F6" w:rsidRPr="0088499E">
        <w:rPr>
          <w:rStyle w:val="Strong"/>
          <w:rFonts w:asciiTheme="majorHAnsi" w:hAnsiTheme="majorHAnsi"/>
          <w:bCs w:val="0"/>
          <w:color w:val="000000" w:themeColor="text1"/>
          <w:sz w:val="22"/>
        </w:rPr>
        <w:t xml:space="preserve"> </w:t>
      </w:r>
      <w:r w:rsidR="009B36F6" w:rsidRPr="0088499E">
        <w:rPr>
          <w:rStyle w:val="Strong"/>
          <w:rFonts w:asciiTheme="majorHAnsi" w:hAnsiTheme="majorHAnsi"/>
          <w:b w:val="0"/>
          <w:bCs w:val="0"/>
          <w:color w:val="000000" w:themeColor="text1"/>
          <w:sz w:val="22"/>
        </w:rPr>
        <w:t>the</w:t>
      </w:r>
      <w:r w:rsidR="009B36F6" w:rsidRPr="0088499E">
        <w:rPr>
          <w:rStyle w:val="Strong"/>
          <w:rFonts w:asciiTheme="majorHAnsi" w:hAnsiTheme="majorHAnsi"/>
          <w:bCs w:val="0"/>
          <w:color w:val="000000" w:themeColor="text1"/>
          <w:sz w:val="22"/>
        </w:rPr>
        <w:t xml:space="preserve"> </w:t>
      </w:r>
      <w:hyperlink w:history="1">
        <w:r w:rsidR="009B36F6" w:rsidRPr="0088499E">
          <w:rPr>
            <w:rStyle w:val="Hyperlink"/>
            <w:rFonts w:asciiTheme="majorHAnsi" w:hAnsiTheme="majorHAnsi"/>
            <w:bCs/>
            <w:color w:val="auto"/>
            <w:sz w:val="22"/>
            <w:u w:val="none"/>
          </w:rPr>
          <w:t>FSN Forum</w:t>
        </w:r>
      </w:hyperlink>
      <w:r w:rsidR="009B36F6" w:rsidRPr="0088499E">
        <w:rPr>
          <w:rStyle w:val="Strong"/>
          <w:rFonts w:asciiTheme="majorHAnsi" w:hAnsiTheme="majorHAnsi"/>
          <w:b w:val="0"/>
          <w:bCs w:val="0"/>
          <w:color w:val="000000" w:themeColor="text1"/>
          <w:sz w:val="22"/>
        </w:rPr>
        <w:t xml:space="preserve"> (</w:t>
      </w:r>
      <w:hyperlink r:id="rId10" w:history="1">
        <w:r w:rsidR="009B36F6" w:rsidRPr="00A76723">
          <w:rPr>
            <w:rStyle w:val="Hyperlink"/>
            <w:rFonts w:asciiTheme="majorHAnsi" w:hAnsiTheme="majorHAnsi"/>
            <w:sz w:val="22"/>
          </w:rPr>
          <w:t>www.fao.org/fsnforum</w:t>
        </w:r>
      </w:hyperlink>
      <w:r w:rsidR="009B36F6" w:rsidRPr="0088499E">
        <w:rPr>
          <w:rStyle w:val="Hyperlink"/>
          <w:rFonts w:asciiTheme="majorHAnsi" w:hAnsiTheme="majorHAnsi"/>
          <w:color w:val="auto"/>
          <w:sz w:val="22"/>
          <w:u w:val="none"/>
        </w:rPr>
        <w:t>)</w:t>
      </w:r>
      <w:r w:rsidR="009B36F6" w:rsidRPr="0088499E">
        <w:rPr>
          <w:rStyle w:val="Strong"/>
          <w:rFonts w:asciiTheme="majorHAnsi" w:hAnsiTheme="majorHAnsi"/>
          <w:b w:val="0"/>
          <w:bCs w:val="0"/>
          <w:color w:val="000000" w:themeColor="text1"/>
          <w:sz w:val="22"/>
        </w:rPr>
        <w:t xml:space="preserve"> or send it via email to </w:t>
      </w:r>
      <w:hyperlink r:id="rId11" w:history="1">
        <w:r w:rsidR="009B36F6" w:rsidRPr="00A76723">
          <w:rPr>
            <w:rStyle w:val="Hyperlink"/>
            <w:rFonts w:asciiTheme="majorHAnsi" w:hAnsiTheme="majorHAnsi"/>
            <w:sz w:val="22"/>
          </w:rPr>
          <w:t>fsn-moderator@fao.org</w:t>
        </w:r>
      </w:hyperlink>
      <w:r w:rsidR="009B36F6" w:rsidRPr="0088499E">
        <w:rPr>
          <w:rStyle w:val="Strong"/>
          <w:rFonts w:asciiTheme="majorHAnsi" w:hAnsiTheme="majorHAnsi"/>
          <w:b w:val="0"/>
          <w:bCs w:val="0"/>
          <w:color w:val="000000" w:themeColor="text1"/>
          <w:sz w:val="22"/>
        </w:rPr>
        <w:t>.</w:t>
      </w:r>
    </w:p>
    <w:p w14:paraId="71F480F6" w14:textId="77777777" w:rsidR="003B4403" w:rsidRDefault="003B4403" w:rsidP="001D2BC2">
      <w:pPr>
        <w:spacing w:after="0"/>
      </w:pPr>
    </w:p>
    <w:p w14:paraId="167F5136" w14:textId="77777777" w:rsidR="009B36F6" w:rsidRPr="00EA6E58" w:rsidRDefault="009B36F6" w:rsidP="009B36F6">
      <w:pPr>
        <w:spacing w:after="160" w:line="259" w:lineRule="auto"/>
        <w:ind w:left="720"/>
        <w:contextualSpacing/>
        <w:rPr>
          <w:rFonts w:ascii="Calibri" w:eastAsia="Calibri" w:hAnsi="Calibri" w:cs="Calibri"/>
          <w:b/>
          <w:sz w:val="22"/>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64"/>
        <w:gridCol w:w="6743"/>
      </w:tblGrid>
      <w:tr w:rsidR="009B36F6" w:rsidRPr="009B36F6" w14:paraId="6ED6C652" w14:textId="77777777" w:rsidTr="00AE1DD6">
        <w:trPr>
          <w:trHeight w:val="337"/>
        </w:trPr>
        <w:tc>
          <w:tcPr>
            <w:tcW w:w="2864" w:type="dxa"/>
          </w:tcPr>
          <w:p w14:paraId="2D5B51B8" w14:textId="77777777" w:rsidR="009B36F6" w:rsidRPr="009B36F6" w:rsidRDefault="009B36F6" w:rsidP="00AE1DD6">
            <w:pPr>
              <w:spacing w:after="0"/>
              <w:rPr>
                <w:rFonts w:eastAsia="Calibri" w:cs="Calibri"/>
                <w:b/>
                <w:bCs/>
                <w:sz w:val="22"/>
              </w:rPr>
            </w:pPr>
            <w:r w:rsidRPr="009B36F6">
              <w:rPr>
                <w:rFonts w:eastAsia="Calibri" w:cs="Calibri"/>
                <w:b/>
                <w:bCs/>
                <w:sz w:val="22"/>
              </w:rPr>
              <w:t>Title of your submission*</w:t>
            </w:r>
          </w:p>
        </w:tc>
        <w:tc>
          <w:tcPr>
            <w:tcW w:w="6743" w:type="dxa"/>
          </w:tcPr>
          <w:p w14:paraId="235AD62A" w14:textId="4A8C366F" w:rsidR="009B36F6" w:rsidRPr="009B36F6" w:rsidRDefault="00D63A5A" w:rsidP="00AE1DD6">
            <w:pPr>
              <w:spacing w:after="0"/>
              <w:rPr>
                <w:rFonts w:eastAsia="Calibri" w:cs="Calibri"/>
                <w:b/>
                <w:bCs/>
                <w:iCs/>
                <w:color w:val="0000FF"/>
                <w:sz w:val="22"/>
              </w:rPr>
            </w:pPr>
            <w:r w:rsidRPr="00D63A5A">
              <w:rPr>
                <w:rFonts w:eastAsia="Calibri" w:cs="Calibri"/>
                <w:b/>
                <w:bCs/>
                <w:iCs/>
                <w:color w:val="000000" w:themeColor="text1"/>
                <w:sz w:val="22"/>
              </w:rPr>
              <w:t xml:space="preserve">Translating CFS Policy Recommendations </w:t>
            </w:r>
            <w:r w:rsidR="00F518ED" w:rsidRPr="00D63A5A">
              <w:rPr>
                <w:rFonts w:eastAsia="Calibri" w:cs="Calibri"/>
                <w:b/>
                <w:bCs/>
                <w:iCs/>
                <w:color w:val="000000" w:themeColor="text1"/>
                <w:sz w:val="22"/>
              </w:rPr>
              <w:t>into</w:t>
            </w:r>
            <w:r w:rsidRPr="00D63A5A">
              <w:rPr>
                <w:rFonts w:eastAsia="Calibri" w:cs="Calibri"/>
                <w:b/>
                <w:bCs/>
                <w:iCs/>
                <w:color w:val="000000" w:themeColor="text1"/>
                <w:sz w:val="22"/>
              </w:rPr>
              <w:t xml:space="preserve"> Action</w:t>
            </w:r>
          </w:p>
        </w:tc>
      </w:tr>
      <w:tr w:rsidR="009B36F6" w:rsidRPr="009B36F6" w14:paraId="460C8B32" w14:textId="77777777" w:rsidTr="00AE1DD6">
        <w:trPr>
          <w:trHeight w:val="337"/>
        </w:trPr>
        <w:tc>
          <w:tcPr>
            <w:tcW w:w="2864" w:type="dxa"/>
          </w:tcPr>
          <w:p w14:paraId="4083396A" w14:textId="77777777" w:rsidR="009B36F6" w:rsidRPr="009B36F6" w:rsidRDefault="009B36F6" w:rsidP="00A76723">
            <w:pPr>
              <w:spacing w:after="0"/>
              <w:jc w:val="left"/>
              <w:rPr>
                <w:rFonts w:eastAsia="Calibri" w:cs="Calibri"/>
                <w:b/>
                <w:bCs/>
                <w:sz w:val="22"/>
              </w:rPr>
            </w:pPr>
            <w:r w:rsidRPr="009B36F6">
              <w:rPr>
                <w:rFonts w:eastAsia="Calibri" w:cs="Calibri"/>
                <w:b/>
                <w:bCs/>
                <w:sz w:val="22"/>
              </w:rPr>
              <w:t>Geographical coverage</w:t>
            </w:r>
          </w:p>
          <w:p w14:paraId="053E7AA4" w14:textId="77777777" w:rsidR="009B36F6" w:rsidRPr="009B36F6" w:rsidRDefault="009B36F6" w:rsidP="00A76723">
            <w:pPr>
              <w:spacing w:after="0"/>
              <w:jc w:val="left"/>
              <w:rPr>
                <w:rFonts w:eastAsia="Calibri" w:cs="Calibri"/>
                <w:bCs/>
                <w:i/>
                <w:sz w:val="22"/>
              </w:rPr>
            </w:pPr>
            <w:r w:rsidRPr="009B36F6">
              <w:rPr>
                <w:rFonts w:eastAsia="Calibri" w:cs="Calibri"/>
                <w:bCs/>
                <w:i/>
                <w:sz w:val="22"/>
              </w:rPr>
              <w:t>Indicate if your submission covers several levels, e.g. national level and regional level</w:t>
            </w:r>
          </w:p>
        </w:tc>
        <w:tc>
          <w:tcPr>
            <w:tcW w:w="6743" w:type="dxa"/>
          </w:tcPr>
          <w:p w14:paraId="48F3A4F8" w14:textId="14B20FC2" w:rsidR="009B36F6" w:rsidRPr="00BB36FC" w:rsidRDefault="00BB36FC" w:rsidP="00A76723">
            <w:pPr>
              <w:spacing w:after="0"/>
              <w:jc w:val="left"/>
              <w:rPr>
                <w:rFonts w:eastAsia="Calibri" w:cs="Calibri"/>
                <w:b/>
                <w:bCs/>
                <w:iCs/>
                <w:color w:val="0000FF"/>
                <w:sz w:val="22"/>
              </w:rPr>
            </w:pPr>
            <w:r w:rsidRPr="00BB36FC">
              <w:rPr>
                <w:rFonts w:eastAsia="MS Mincho" w:cs="Calibri"/>
                <w:b/>
                <w:iCs/>
                <w:sz w:val="22"/>
                <w:lang w:eastAsia="ja-JP" w:bidi="th-TH"/>
              </w:rPr>
              <w:t>Sub-national, national and Regional</w:t>
            </w:r>
          </w:p>
        </w:tc>
      </w:tr>
      <w:tr w:rsidR="009B36F6" w:rsidRPr="009B36F6" w14:paraId="486EA8CC" w14:textId="77777777" w:rsidTr="00AE1DD6">
        <w:trPr>
          <w:trHeight w:val="369"/>
        </w:trPr>
        <w:tc>
          <w:tcPr>
            <w:tcW w:w="2864" w:type="dxa"/>
          </w:tcPr>
          <w:p w14:paraId="6A44D37B"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Country(ies)/ Region(s) covered by your submission</w:t>
            </w:r>
          </w:p>
        </w:tc>
        <w:tc>
          <w:tcPr>
            <w:tcW w:w="6743" w:type="dxa"/>
          </w:tcPr>
          <w:p w14:paraId="6D71F91C" w14:textId="0022AB34" w:rsidR="009B36F6" w:rsidRPr="00BB36FC" w:rsidRDefault="009B36F6" w:rsidP="00A76723">
            <w:pPr>
              <w:shd w:val="clear" w:color="auto" w:fill="FFFFFF"/>
              <w:spacing w:before="60" w:after="60"/>
              <w:contextualSpacing/>
              <w:jc w:val="left"/>
              <w:rPr>
                <w:rFonts w:eastAsia="MS Mincho" w:cs="Calibri"/>
                <w:b/>
                <w:bCs/>
                <w:color w:val="0070C0"/>
                <w:sz w:val="22"/>
                <w:lang w:eastAsia="ja-JP" w:bidi="th-TH"/>
              </w:rPr>
            </w:pPr>
            <w:r w:rsidRPr="00715F5C">
              <w:rPr>
                <w:rFonts w:eastAsia="MS Mincho" w:cs="Calibri"/>
                <w:bCs/>
                <w:iCs/>
                <w:sz w:val="22"/>
                <w:lang w:eastAsia="ja-JP" w:bidi="th-TH"/>
              </w:rPr>
              <w:t xml:space="preserve"> </w:t>
            </w:r>
            <w:r w:rsidR="00715F5C" w:rsidRPr="00BB36FC">
              <w:rPr>
                <w:rFonts w:eastAsia="MS Mincho" w:cs="Calibri"/>
                <w:b/>
                <w:bCs/>
                <w:iCs/>
                <w:sz w:val="22"/>
                <w:lang w:eastAsia="ja-JP" w:bidi="th-TH"/>
              </w:rPr>
              <w:t>Asia</w:t>
            </w:r>
          </w:p>
        </w:tc>
      </w:tr>
      <w:tr w:rsidR="009B36F6" w:rsidRPr="009B36F6" w14:paraId="688B307D" w14:textId="77777777" w:rsidTr="00AE1DD6">
        <w:trPr>
          <w:trHeight w:val="746"/>
        </w:trPr>
        <w:tc>
          <w:tcPr>
            <w:tcW w:w="2864" w:type="dxa"/>
            <w:tcBorders>
              <w:top w:val="single" w:sz="4" w:space="0" w:color="auto"/>
              <w:left w:val="single" w:sz="4" w:space="0" w:color="auto"/>
              <w:bottom w:val="single" w:sz="4" w:space="0" w:color="auto"/>
              <w:right w:val="single" w:sz="4" w:space="0" w:color="auto"/>
            </w:tcBorders>
          </w:tcPr>
          <w:p w14:paraId="584E7D3D"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 xml:space="preserve">Contact person </w:t>
            </w:r>
          </w:p>
        </w:tc>
        <w:tc>
          <w:tcPr>
            <w:tcW w:w="6743" w:type="dxa"/>
            <w:tcBorders>
              <w:top w:val="single" w:sz="4" w:space="0" w:color="auto"/>
              <w:left w:val="single" w:sz="4" w:space="0" w:color="auto"/>
              <w:bottom w:val="single" w:sz="4" w:space="0" w:color="auto"/>
              <w:right w:val="single" w:sz="4" w:space="0" w:color="auto"/>
            </w:tcBorders>
          </w:tcPr>
          <w:p w14:paraId="562772E9" w14:textId="43312D39" w:rsidR="009B36F6" w:rsidRPr="00BB36FC" w:rsidRDefault="00715F5C" w:rsidP="00A76723">
            <w:pPr>
              <w:spacing w:after="160" w:line="259" w:lineRule="auto"/>
              <w:contextualSpacing/>
              <w:jc w:val="left"/>
              <w:rPr>
                <w:rFonts w:eastAsia="MS Mincho" w:cs="Calibri"/>
                <w:b/>
                <w:bCs/>
                <w:sz w:val="22"/>
                <w:lang w:eastAsia="ja-JP" w:bidi="th-TH"/>
              </w:rPr>
            </w:pPr>
            <w:r w:rsidRPr="00BB36FC">
              <w:rPr>
                <w:rFonts w:eastAsia="MS Mincho" w:cs="Calibri"/>
                <w:b/>
                <w:bCs/>
                <w:sz w:val="22"/>
                <w:lang w:eastAsia="ja-JP" w:bidi="th-TH"/>
              </w:rPr>
              <w:t>Name: Shalmali Guttal</w:t>
            </w:r>
          </w:p>
          <w:p w14:paraId="4270481C" w14:textId="68772DA9" w:rsidR="009B36F6" w:rsidRPr="00BB36FC" w:rsidRDefault="009B36F6" w:rsidP="00A76723">
            <w:pPr>
              <w:spacing w:after="160" w:line="259" w:lineRule="auto"/>
              <w:contextualSpacing/>
              <w:jc w:val="left"/>
              <w:rPr>
                <w:rFonts w:eastAsia="MS Mincho" w:cs="Calibri"/>
                <w:b/>
                <w:bCs/>
                <w:color w:val="0070C0"/>
                <w:sz w:val="22"/>
                <w:lang w:eastAsia="ja-JP" w:bidi="th-TH"/>
              </w:rPr>
            </w:pPr>
            <w:r w:rsidRPr="00BB36FC">
              <w:rPr>
                <w:rFonts w:eastAsia="MS Mincho" w:cs="Calibri"/>
                <w:b/>
                <w:bCs/>
                <w:sz w:val="22"/>
                <w:lang w:eastAsia="ja-JP" w:bidi="th-TH"/>
              </w:rPr>
              <w:t xml:space="preserve">Email address: </w:t>
            </w:r>
            <w:r w:rsidR="00715F5C" w:rsidRPr="00BB36FC">
              <w:rPr>
                <w:rFonts w:eastAsia="MS Mincho" w:cs="Calibri"/>
                <w:b/>
                <w:bCs/>
                <w:sz w:val="22"/>
                <w:lang w:eastAsia="ja-JP" w:bidi="th-TH"/>
              </w:rPr>
              <w:t>s.guttal@focusweb.org</w:t>
            </w:r>
          </w:p>
        </w:tc>
      </w:tr>
      <w:tr w:rsidR="009B36F6" w:rsidRPr="009B36F6" w14:paraId="34FEF7CC" w14:textId="77777777" w:rsidTr="00AE1DD6">
        <w:trPr>
          <w:trHeight w:val="369"/>
        </w:trPr>
        <w:tc>
          <w:tcPr>
            <w:tcW w:w="2864" w:type="dxa"/>
          </w:tcPr>
          <w:p w14:paraId="3ED00ED7" w14:textId="77777777" w:rsidR="009B36F6" w:rsidRPr="009B36F6" w:rsidRDefault="009B36F6" w:rsidP="00A76723">
            <w:pPr>
              <w:spacing w:before="60" w:after="60"/>
              <w:jc w:val="left"/>
              <w:rPr>
                <w:rFonts w:eastAsia="Calibri" w:cs="Calibri"/>
                <w:b/>
                <w:bCs/>
                <w:sz w:val="22"/>
              </w:rPr>
            </w:pPr>
            <w:r w:rsidRPr="009B36F6">
              <w:rPr>
                <w:rFonts w:eastAsia="Calibri" w:cs="Calibri"/>
                <w:b/>
                <w:bCs/>
                <w:sz w:val="22"/>
              </w:rPr>
              <w:t>Affiliation (indicate your affiliation)</w:t>
            </w:r>
          </w:p>
        </w:tc>
        <w:tc>
          <w:tcPr>
            <w:tcW w:w="6743" w:type="dxa"/>
          </w:tcPr>
          <w:p w14:paraId="0E3F6FCF" w14:textId="77777777" w:rsidR="009B36F6" w:rsidRPr="00BB36FC" w:rsidRDefault="009B36F6" w:rsidP="00A76723">
            <w:pPr>
              <w:shd w:val="clear" w:color="auto" w:fill="FFFFFF"/>
              <w:spacing w:before="60" w:after="60"/>
              <w:jc w:val="left"/>
              <w:rPr>
                <w:rFonts w:eastAsia="MS Mincho" w:cs="Calibri"/>
                <w:b/>
                <w:bCs/>
                <w:sz w:val="22"/>
                <w:lang w:eastAsia="ja-JP" w:bidi="th-TH"/>
              </w:rPr>
            </w:pPr>
            <w:r w:rsidRPr="00BB36FC">
              <w:rPr>
                <w:rFonts w:eastAsia="Calibri" w:cs="Calibri"/>
                <w:b/>
                <w:sz w:val="22"/>
                <w:lang w:eastAsia="ja-JP" w:bidi="th-TH"/>
              </w:rPr>
              <w:sym w:font="Symbol" w:char="F080"/>
            </w:r>
            <w:r w:rsidRPr="00BB36FC">
              <w:rPr>
                <w:rFonts w:eastAsia="Calibri" w:cs="Calibri"/>
                <w:b/>
                <w:sz w:val="22"/>
                <w:lang w:eastAsia="ja-JP" w:bidi="th-TH"/>
              </w:rPr>
              <w:t xml:space="preserve"> </w:t>
            </w:r>
            <w:r w:rsidRPr="00BB36FC">
              <w:rPr>
                <w:rFonts w:eastAsia="MS Mincho" w:cs="Calibri"/>
                <w:b/>
                <w:bCs/>
                <w:sz w:val="22"/>
                <w:lang w:eastAsia="ja-JP" w:bidi="th-TH"/>
              </w:rPr>
              <w:t>Civil Society / NGO</w:t>
            </w:r>
          </w:p>
          <w:p w14:paraId="32B1072E" w14:textId="7FC0EA93" w:rsidR="009B36F6" w:rsidRPr="009B36F6" w:rsidRDefault="009B36F6" w:rsidP="00A76723">
            <w:pPr>
              <w:shd w:val="clear" w:color="auto" w:fill="FFFFFF"/>
              <w:spacing w:before="60" w:after="60"/>
              <w:jc w:val="left"/>
              <w:rPr>
                <w:rFonts w:eastAsia="MS Mincho" w:cs="Calibri"/>
                <w:bCs/>
                <w:sz w:val="22"/>
                <w:lang w:eastAsia="ja-JP" w:bidi="th-TH"/>
              </w:rPr>
            </w:pPr>
          </w:p>
          <w:p w14:paraId="1A75D1D1" w14:textId="565E5EA5" w:rsidR="009B36F6" w:rsidRPr="00631A46" w:rsidRDefault="00631A46" w:rsidP="00A76723">
            <w:pPr>
              <w:shd w:val="clear" w:color="auto" w:fill="FFFFFF"/>
              <w:spacing w:before="60" w:after="60"/>
              <w:jc w:val="left"/>
              <w:rPr>
                <w:rFonts w:eastAsia="MS Mincho" w:cs="Calibri"/>
                <w:b/>
                <w:bCs/>
                <w:sz w:val="22"/>
                <w:lang w:eastAsia="ja-JP" w:bidi="th-TH"/>
              </w:rPr>
            </w:pPr>
            <w:r w:rsidRPr="00631A46">
              <w:rPr>
                <w:rFonts w:eastAsia="MS Mincho" w:cs="Calibri"/>
                <w:b/>
                <w:bCs/>
                <w:sz w:val="22"/>
                <w:lang w:eastAsia="ja-JP" w:bidi="th-TH"/>
              </w:rPr>
              <w:lastRenderedPageBreak/>
              <w:t>Focus on the Global South</w:t>
            </w:r>
          </w:p>
        </w:tc>
      </w:tr>
    </w:tbl>
    <w:p w14:paraId="347521C8" w14:textId="77777777" w:rsidR="009B36F6" w:rsidRPr="009B36F6" w:rsidRDefault="009B36F6" w:rsidP="009B36F6">
      <w:pPr>
        <w:spacing w:after="160" w:line="259" w:lineRule="auto"/>
        <w:contextualSpacing/>
        <w:rPr>
          <w:rFonts w:eastAsia="Calibri" w:cs="Calibri"/>
          <w:i/>
          <w:sz w:val="22"/>
        </w:rPr>
      </w:pPr>
      <w:r w:rsidRPr="009B36F6">
        <w:rPr>
          <w:rFonts w:eastAsia="Calibri" w:cs="Calibri"/>
          <w:i/>
          <w:sz w:val="22"/>
        </w:rPr>
        <w:lastRenderedPageBreak/>
        <w:t>*Please choose a title for your submission, referring e.g. to your organization or/ and geographical coverage</w:t>
      </w:r>
    </w:p>
    <w:p w14:paraId="0C9DB2E0" w14:textId="77777777" w:rsidR="009B36F6" w:rsidRPr="009B36F6" w:rsidRDefault="009B36F6" w:rsidP="009B36F6">
      <w:pPr>
        <w:spacing w:after="160" w:line="259" w:lineRule="auto"/>
        <w:contextualSpacing/>
        <w:rPr>
          <w:rFonts w:eastAsia="Calibri" w:cs="Calibri"/>
          <w:sz w:val="22"/>
        </w:rPr>
      </w:pPr>
    </w:p>
    <w:p w14:paraId="18E3FE37" w14:textId="77777777" w:rsidR="009B36F6" w:rsidRPr="009B36F6" w:rsidRDefault="009B36F6" w:rsidP="009B36F6">
      <w:pPr>
        <w:spacing w:after="160" w:line="259" w:lineRule="auto"/>
        <w:contextualSpacing/>
        <w:rPr>
          <w:rFonts w:eastAsia="Calibri" w:cs="Calibri"/>
          <w:b/>
          <w:sz w:val="22"/>
        </w:rPr>
      </w:pPr>
      <w:r w:rsidRPr="009B36F6">
        <w:rPr>
          <w:rFonts w:eastAsia="Calibri" w:cs="Calibri"/>
          <w:b/>
          <w:sz w:val="22"/>
        </w:rPr>
        <w:t>If the information provided in your submission results from a multistakeholder consultation, please also fill the table in annex.</w:t>
      </w:r>
    </w:p>
    <w:p w14:paraId="5D30B067" w14:textId="5C29111B" w:rsidR="00E21809" w:rsidRPr="009B36F6" w:rsidRDefault="00E21809" w:rsidP="001D2BC2">
      <w:pPr>
        <w:pStyle w:val="PlainText"/>
        <w:rPr>
          <w:rFonts w:ascii="Cambria" w:hAnsi="Cambria"/>
          <w:noProof/>
          <w:sz w:val="22"/>
          <w:szCs w:val="22"/>
          <w:lang w:eastAsia="zh-CN"/>
        </w:rPr>
      </w:pPr>
    </w:p>
    <w:tbl>
      <w:tblPr>
        <w:tblW w:w="963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7"/>
        <w:gridCol w:w="6743"/>
      </w:tblGrid>
      <w:tr w:rsidR="009B36F6" w:rsidRPr="009B36F6" w14:paraId="61D34660" w14:textId="77777777" w:rsidTr="00F921D9">
        <w:trPr>
          <w:trHeight w:val="1560"/>
        </w:trPr>
        <w:tc>
          <w:tcPr>
            <w:tcW w:w="2887" w:type="dxa"/>
          </w:tcPr>
          <w:p w14:paraId="3D6F131E" w14:textId="77777777" w:rsidR="009B36F6" w:rsidRPr="009B36F6" w:rsidRDefault="009B36F6" w:rsidP="00A76723">
            <w:pPr>
              <w:numPr>
                <w:ilvl w:val="0"/>
                <w:numId w:val="26"/>
              </w:numPr>
              <w:spacing w:after="160" w:line="259" w:lineRule="auto"/>
              <w:contextualSpacing/>
              <w:jc w:val="left"/>
              <w:rPr>
                <w:rFonts w:eastAsia="Calibri" w:cs="Calibri"/>
                <w:sz w:val="22"/>
              </w:rPr>
            </w:pPr>
            <w:r w:rsidRPr="009B36F6">
              <w:rPr>
                <w:rFonts w:eastAsia="Calibri" w:cs="Calibri"/>
                <w:sz w:val="22"/>
                <w:u w:val="single"/>
              </w:rPr>
              <w:t>Awareness of CFS policy recommendations</w:t>
            </w:r>
          </w:p>
          <w:p w14:paraId="693D461B" w14:textId="77777777" w:rsidR="009B36F6" w:rsidRPr="009B36F6" w:rsidRDefault="009B36F6" w:rsidP="00A76723">
            <w:pPr>
              <w:spacing w:after="160" w:line="259" w:lineRule="auto"/>
              <w:jc w:val="left"/>
              <w:rPr>
                <w:rFonts w:eastAsia="Calibri" w:cs="Calibri"/>
                <w:sz w:val="22"/>
              </w:rPr>
            </w:pPr>
          </w:p>
          <w:p w14:paraId="6EB75C56" w14:textId="77777777" w:rsidR="009B36F6" w:rsidRPr="009B36F6" w:rsidRDefault="009B36F6" w:rsidP="00A76723">
            <w:pPr>
              <w:contextualSpacing/>
              <w:jc w:val="left"/>
              <w:rPr>
                <w:rFonts w:eastAsia="Calibri" w:cs="Calibri"/>
                <w:sz w:val="22"/>
                <w:u w:val="single"/>
              </w:rPr>
            </w:pPr>
          </w:p>
        </w:tc>
        <w:tc>
          <w:tcPr>
            <w:tcW w:w="6743" w:type="dxa"/>
          </w:tcPr>
          <w:p w14:paraId="0B5E49FA" w14:textId="77777777" w:rsidR="009B36F6" w:rsidRPr="00D63A5A" w:rsidRDefault="009B36F6" w:rsidP="00A76723">
            <w:pPr>
              <w:numPr>
                <w:ilvl w:val="0"/>
                <w:numId w:val="28"/>
              </w:numPr>
              <w:spacing w:before="120" w:after="0"/>
              <w:jc w:val="left"/>
              <w:rPr>
                <w:rFonts w:eastAsia="Calibri" w:cs="Calibri"/>
                <w:sz w:val="22"/>
              </w:rPr>
            </w:pPr>
            <w:r w:rsidRPr="00D63A5A">
              <w:rPr>
                <w:rFonts w:eastAsia="Calibri" w:cs="Calibri"/>
                <w:sz w:val="22"/>
              </w:rPr>
              <w:t xml:space="preserve">How have you heard of these policy recommendations (e.g. CFS meeting or event, internet, colleagues, government, civil society organization)? </w:t>
            </w:r>
          </w:p>
          <w:p w14:paraId="3B48C3AD" w14:textId="5BE287E3" w:rsidR="009B36F6" w:rsidRPr="00BB36FC" w:rsidRDefault="00715F5C" w:rsidP="00A76723">
            <w:pPr>
              <w:spacing w:before="120" w:after="0"/>
              <w:ind w:left="360"/>
              <w:jc w:val="left"/>
              <w:rPr>
                <w:rFonts w:eastAsia="Calibri" w:cs="Calibri"/>
                <w:b/>
                <w:sz w:val="22"/>
              </w:rPr>
            </w:pPr>
            <w:r w:rsidRPr="00BB36FC">
              <w:rPr>
                <w:rFonts w:eastAsia="Calibri" w:cs="Calibri"/>
                <w:b/>
                <w:sz w:val="22"/>
              </w:rPr>
              <w:t>Focus on the Global South (Focus) is an active member of the CFS through the CSM. I served as a CSM Coordinating Committee (CC) member for NGOs from the South for four years.  Focus was involved</w:t>
            </w:r>
            <w:r w:rsidR="00A70473" w:rsidRPr="00BB36FC">
              <w:rPr>
                <w:rFonts w:eastAsia="Calibri" w:cs="Calibri"/>
                <w:b/>
                <w:sz w:val="22"/>
              </w:rPr>
              <w:t xml:space="preserve"> in the</w:t>
            </w:r>
            <w:r w:rsidR="00707EF7" w:rsidRPr="00BB36FC">
              <w:rPr>
                <w:rFonts w:eastAsia="Calibri" w:cs="Calibri"/>
                <w:b/>
                <w:sz w:val="22"/>
              </w:rPr>
              <w:t xml:space="preserve"> preparation and negotiation processes for the VGGT, RAI, Policy Round tables on investin</w:t>
            </w:r>
            <w:r w:rsidR="00E960A7" w:rsidRPr="00BB36FC">
              <w:rPr>
                <w:rFonts w:eastAsia="Calibri" w:cs="Calibri"/>
                <w:b/>
                <w:sz w:val="22"/>
              </w:rPr>
              <w:t>g in smallholders and</w:t>
            </w:r>
            <w:r w:rsidR="00D63A5A">
              <w:rPr>
                <w:rFonts w:eastAsia="Calibri" w:cs="Calibri"/>
                <w:b/>
                <w:sz w:val="22"/>
              </w:rPr>
              <w:t xml:space="preserve"> the</w:t>
            </w:r>
            <w:r w:rsidR="00E960A7" w:rsidRPr="00BB36FC">
              <w:rPr>
                <w:rFonts w:eastAsia="Calibri" w:cs="Calibri"/>
                <w:b/>
                <w:sz w:val="22"/>
              </w:rPr>
              <w:t xml:space="preserve"> High-</w:t>
            </w:r>
            <w:r w:rsidR="00707EF7" w:rsidRPr="00BB36FC">
              <w:rPr>
                <w:rFonts w:eastAsia="Calibri" w:cs="Calibri"/>
                <w:b/>
                <w:sz w:val="22"/>
              </w:rPr>
              <w:t>Level Forum on Connecting Smallholders to Markets. Focus was also on the editorial team of the CSM Analytical Guide on Connecting Smallholders to Markets</w:t>
            </w:r>
            <w:r w:rsidR="00E960A7" w:rsidRPr="00BB36FC">
              <w:rPr>
                <w:rFonts w:eastAsia="Calibri" w:cs="Calibri"/>
                <w:b/>
                <w:sz w:val="22"/>
              </w:rPr>
              <w:t xml:space="preserve"> and contributed a case study to the Guide</w:t>
            </w:r>
            <w:r w:rsidR="00707EF7" w:rsidRPr="00BB36FC">
              <w:rPr>
                <w:rFonts w:eastAsia="Calibri" w:cs="Calibri"/>
                <w:b/>
                <w:sz w:val="22"/>
              </w:rPr>
              <w:t>.</w:t>
            </w:r>
          </w:p>
          <w:p w14:paraId="3F2F4EA8" w14:textId="43231518" w:rsidR="00715F5C" w:rsidRPr="00BB36FC" w:rsidRDefault="00715F5C" w:rsidP="00707EF7">
            <w:pPr>
              <w:spacing w:before="120" w:after="0"/>
              <w:jc w:val="left"/>
              <w:rPr>
                <w:rFonts w:eastAsia="Calibri" w:cs="Calibri"/>
                <w:b/>
                <w:sz w:val="22"/>
              </w:rPr>
            </w:pPr>
          </w:p>
          <w:p w14:paraId="7187A51A" w14:textId="77777777" w:rsidR="009B36F6" w:rsidRPr="00D63A5A" w:rsidRDefault="009B36F6" w:rsidP="00A76723">
            <w:pPr>
              <w:numPr>
                <w:ilvl w:val="0"/>
                <w:numId w:val="28"/>
              </w:numPr>
              <w:spacing w:before="120" w:after="0"/>
              <w:jc w:val="left"/>
              <w:rPr>
                <w:rFonts w:eastAsia="Calibri" w:cs="Calibri"/>
                <w:sz w:val="22"/>
              </w:rPr>
            </w:pPr>
            <w:r w:rsidRPr="00D63A5A">
              <w:rPr>
                <w:rFonts w:eastAsia="Calibri" w:cs="Calibri"/>
                <w:sz w:val="22"/>
              </w:rPr>
              <w:t>Have you taken any actions to make these policy recommendations known to colleagues or other CFS stakeholders (Please tick the answer below)?</w:t>
            </w:r>
          </w:p>
          <w:p w14:paraId="7BD5CDCE" w14:textId="77777777" w:rsidR="009B36F6" w:rsidRPr="00BB36FC" w:rsidRDefault="006B486C" w:rsidP="00A76723">
            <w:pPr>
              <w:ind w:left="795" w:hanging="360"/>
              <w:contextualSpacing/>
              <w:jc w:val="left"/>
              <w:rPr>
                <w:rFonts w:eastAsia="Calibri" w:cs="Calibri"/>
                <w:b/>
                <w:sz w:val="22"/>
              </w:rPr>
            </w:pPr>
            <w:sdt>
              <w:sdtPr>
                <w:rPr>
                  <w:rFonts w:eastAsia="Calibri" w:cs="Calibri"/>
                  <w:b/>
                  <w:sz w:val="22"/>
                  <w:lang w:bidi="he-IL"/>
                </w:rPr>
                <w:id w:val="-1810317290"/>
                <w14:checkbox>
                  <w14:checked w14:val="0"/>
                  <w14:checkedState w14:val="2612" w14:font="MS Gothic"/>
                  <w14:uncheckedState w14:val="2610" w14:font="MS Gothic"/>
                </w14:checkbox>
              </w:sdtPr>
              <w:sdtEndPr/>
              <w:sdtContent>
                <w:r w:rsidR="009B36F6" w:rsidRPr="00BB36FC">
                  <w:rPr>
                    <w:rFonts w:ascii="Segoe UI Symbol" w:eastAsia="Calibri" w:hAnsi="Segoe UI Symbol" w:cs="Segoe UI Symbol"/>
                    <w:b/>
                    <w:sz w:val="22"/>
                    <w:lang w:bidi="he-IL"/>
                  </w:rPr>
                  <w:t>☐</w:t>
                </w:r>
              </w:sdtContent>
            </w:sdt>
            <w:r w:rsidR="009B36F6" w:rsidRPr="00BB36FC">
              <w:rPr>
                <w:rFonts w:eastAsia="Calibri" w:cs="Calibri"/>
                <w:b/>
                <w:sz w:val="22"/>
                <w:lang w:bidi="he-IL"/>
              </w:rPr>
              <w:t xml:space="preserve"> No</w:t>
            </w:r>
          </w:p>
          <w:p w14:paraId="54453F50" w14:textId="2A16DAFC" w:rsidR="009B36F6" w:rsidRPr="00BB36FC" w:rsidRDefault="006B486C" w:rsidP="00A76723">
            <w:pPr>
              <w:ind w:left="795" w:hanging="360"/>
              <w:contextualSpacing/>
              <w:jc w:val="left"/>
              <w:rPr>
                <w:rFonts w:eastAsia="Calibri" w:cs="Calibri"/>
                <w:b/>
                <w:sz w:val="22"/>
                <w:lang w:bidi="he-IL"/>
              </w:rPr>
            </w:pPr>
            <w:sdt>
              <w:sdtPr>
                <w:rPr>
                  <w:rFonts w:eastAsia="Calibri" w:cs="Calibri"/>
                  <w:b/>
                  <w:sz w:val="22"/>
                  <w:lang w:bidi="he-IL"/>
                </w:rPr>
                <w:id w:val="1944640089"/>
                <w14:checkbox>
                  <w14:checked w14:val="1"/>
                  <w14:checkedState w14:val="2612" w14:font="MS Gothic"/>
                  <w14:uncheckedState w14:val="2610" w14:font="MS Gothic"/>
                </w14:checkbox>
              </w:sdtPr>
              <w:sdtEndPr/>
              <w:sdtContent>
                <w:r w:rsidR="00707EF7" w:rsidRPr="00BB36FC">
                  <w:rPr>
                    <w:rFonts w:ascii="MS Gothic" w:eastAsia="MS Gothic" w:hAnsi="MS Gothic" w:cs="Calibri" w:hint="eastAsia"/>
                    <w:b/>
                    <w:sz w:val="22"/>
                    <w:lang w:bidi="he-IL"/>
                  </w:rPr>
                  <w:t>☒</w:t>
                </w:r>
              </w:sdtContent>
            </w:sdt>
            <w:r w:rsidR="009B36F6" w:rsidRPr="00BB36FC">
              <w:rPr>
                <w:rFonts w:eastAsia="Calibri" w:cs="Calibri"/>
                <w:b/>
                <w:sz w:val="22"/>
                <w:lang w:bidi="he-IL"/>
              </w:rPr>
              <w:t xml:space="preserve">  Yes </w:t>
            </w:r>
          </w:p>
          <w:p w14:paraId="6CFA6EAD" w14:textId="34E8B052" w:rsidR="009B36F6" w:rsidRPr="00D63A5A" w:rsidRDefault="009B36F6" w:rsidP="00707EF7">
            <w:pPr>
              <w:spacing w:before="120" w:after="0"/>
              <w:ind w:left="360"/>
              <w:jc w:val="left"/>
              <w:rPr>
                <w:rFonts w:eastAsia="Calibri" w:cs="Calibri"/>
                <w:sz w:val="22"/>
              </w:rPr>
            </w:pPr>
            <w:r w:rsidRPr="00D63A5A">
              <w:rPr>
                <w:rFonts w:eastAsia="Calibri" w:cs="Calibri"/>
                <w:sz w:val="22"/>
              </w:rPr>
              <w:t xml:space="preserve">If yes, please explain: </w:t>
            </w:r>
          </w:p>
          <w:p w14:paraId="0CA64A01" w14:textId="6A013103" w:rsidR="00E960A7" w:rsidRPr="00BB36FC" w:rsidRDefault="00707EF7" w:rsidP="00707EF7">
            <w:pPr>
              <w:spacing w:before="120" w:after="0"/>
              <w:jc w:val="left"/>
              <w:rPr>
                <w:rFonts w:eastAsia="Calibri" w:cs="Calibri"/>
                <w:b/>
                <w:sz w:val="22"/>
              </w:rPr>
            </w:pPr>
            <w:r w:rsidRPr="00BB36FC">
              <w:rPr>
                <w:rFonts w:eastAsia="Calibri" w:cs="Calibri"/>
                <w:b/>
                <w:sz w:val="22"/>
              </w:rPr>
              <w:t>We have presented these policy recommendations at national and regional workshops/seminars in Thailand, Laos</w:t>
            </w:r>
            <w:r w:rsidR="00E960A7" w:rsidRPr="00BB36FC">
              <w:rPr>
                <w:rFonts w:eastAsia="Calibri" w:cs="Calibri"/>
                <w:b/>
                <w:sz w:val="22"/>
              </w:rPr>
              <w:t>, Philippines, and on webinars, where majority of the participants have been members of smallholder, fisherfolk and women’s organisations, civil society organisations (CSOs), NGOs and academics. We have also urged independent researchers and consultants engaged in relevant prog</w:t>
            </w:r>
            <w:r w:rsidR="00D63A5A">
              <w:rPr>
                <w:rFonts w:eastAsia="Calibri" w:cs="Calibri"/>
                <w:b/>
                <w:sz w:val="22"/>
              </w:rPr>
              <w:t>rammes/projects to use these re</w:t>
            </w:r>
            <w:r w:rsidR="00E960A7" w:rsidRPr="00BB36FC">
              <w:rPr>
                <w:rFonts w:eastAsia="Calibri" w:cs="Calibri"/>
                <w:b/>
                <w:sz w:val="22"/>
              </w:rPr>
              <w:t>co</w:t>
            </w:r>
            <w:r w:rsidR="00D63A5A">
              <w:rPr>
                <w:rFonts w:eastAsia="Calibri" w:cs="Calibri"/>
                <w:b/>
                <w:sz w:val="22"/>
              </w:rPr>
              <w:t>m</w:t>
            </w:r>
            <w:r w:rsidR="00E960A7" w:rsidRPr="00BB36FC">
              <w:rPr>
                <w:rFonts w:eastAsia="Calibri" w:cs="Calibri"/>
                <w:b/>
                <w:sz w:val="22"/>
              </w:rPr>
              <w:t>mendations.</w:t>
            </w:r>
          </w:p>
          <w:p w14:paraId="0CEE0F64" w14:textId="1965AC34" w:rsidR="00707EF7" w:rsidRPr="00BB36FC" w:rsidRDefault="00E960A7" w:rsidP="00707EF7">
            <w:pPr>
              <w:spacing w:before="120" w:after="0"/>
              <w:jc w:val="left"/>
              <w:rPr>
                <w:rFonts w:eastAsia="Calibri" w:cs="Calibri"/>
                <w:b/>
                <w:sz w:val="22"/>
              </w:rPr>
            </w:pPr>
            <w:r w:rsidRPr="00BB36FC">
              <w:rPr>
                <w:rFonts w:eastAsia="Calibri" w:cs="Calibri"/>
                <w:b/>
                <w:sz w:val="22"/>
              </w:rPr>
              <w:t>We have shared the CSM Analytical Guide widely with social movements, CSOs and organisations of small-scale food providers.</w:t>
            </w:r>
          </w:p>
          <w:p w14:paraId="5E74CAC6" w14:textId="0D6DEB1B" w:rsidR="009B36F6" w:rsidRPr="00D63A5A" w:rsidRDefault="009B36F6" w:rsidP="00A76723">
            <w:pPr>
              <w:numPr>
                <w:ilvl w:val="0"/>
                <w:numId w:val="28"/>
              </w:numPr>
              <w:spacing w:before="120" w:after="0"/>
              <w:jc w:val="left"/>
              <w:rPr>
                <w:rFonts w:eastAsia="Calibri" w:cs="Calibri"/>
                <w:sz w:val="22"/>
              </w:rPr>
            </w:pPr>
            <w:r w:rsidRPr="00D63A5A">
              <w:rPr>
                <w:rFonts w:eastAsia="Calibri" w:cs="Calibri"/>
                <w:sz w:val="22"/>
              </w:rPr>
              <w:t>What would you recommend to CFS member states, Rome-based Agencies or/ and other stakeholders to make CFS policy products more widely known? Please explain:</w:t>
            </w:r>
          </w:p>
          <w:p w14:paraId="4CE11106" w14:textId="6763C53E" w:rsidR="00E960A7" w:rsidRPr="00BB36FC" w:rsidRDefault="00E960A7" w:rsidP="00E960A7">
            <w:pPr>
              <w:spacing w:before="120" w:after="0"/>
              <w:jc w:val="left"/>
              <w:rPr>
                <w:rFonts w:eastAsia="Calibri" w:cs="Calibri"/>
                <w:b/>
                <w:sz w:val="22"/>
              </w:rPr>
            </w:pPr>
            <w:r w:rsidRPr="00BB36FC">
              <w:rPr>
                <w:rFonts w:eastAsia="Calibri" w:cs="Calibri"/>
                <w:b/>
                <w:sz w:val="22"/>
              </w:rPr>
              <w:t xml:space="preserve">CFS member states and Rome-based Agencies </w:t>
            </w:r>
            <w:r w:rsidR="00674924">
              <w:rPr>
                <w:rFonts w:eastAsia="Calibri" w:cs="Calibri"/>
                <w:b/>
                <w:sz w:val="22"/>
              </w:rPr>
              <w:t xml:space="preserve">(RbAs) </w:t>
            </w:r>
            <w:r w:rsidRPr="00BB36FC">
              <w:rPr>
                <w:rFonts w:eastAsia="Calibri" w:cs="Calibri"/>
                <w:b/>
                <w:sz w:val="22"/>
              </w:rPr>
              <w:t xml:space="preserve">need to take these policy recommendations </w:t>
            </w:r>
            <w:r w:rsidR="005C6697" w:rsidRPr="00BB36FC">
              <w:rPr>
                <w:rFonts w:eastAsia="Calibri" w:cs="Calibri"/>
                <w:b/>
                <w:sz w:val="22"/>
              </w:rPr>
              <w:t>seriously</w:t>
            </w:r>
            <w:r w:rsidR="00D63A5A">
              <w:rPr>
                <w:rFonts w:eastAsia="Calibri" w:cs="Calibri"/>
                <w:b/>
                <w:sz w:val="22"/>
              </w:rPr>
              <w:t>, use</w:t>
            </w:r>
            <w:r w:rsidR="0041531F" w:rsidRPr="00BB36FC">
              <w:rPr>
                <w:rFonts w:eastAsia="Calibri" w:cs="Calibri"/>
                <w:b/>
                <w:sz w:val="22"/>
              </w:rPr>
              <w:t xml:space="preserve"> them (</w:t>
            </w:r>
            <w:r w:rsidR="00D63A5A">
              <w:rPr>
                <w:rFonts w:eastAsia="Calibri" w:cs="Calibri"/>
                <w:b/>
                <w:sz w:val="22"/>
              </w:rPr>
              <w:t xml:space="preserve">put </w:t>
            </w:r>
            <w:r w:rsidR="005C6697" w:rsidRPr="00BB36FC">
              <w:rPr>
                <w:rFonts w:eastAsia="Calibri" w:cs="Calibri"/>
                <w:b/>
                <w:sz w:val="22"/>
              </w:rPr>
              <w:t>them into practice</w:t>
            </w:r>
            <w:r w:rsidR="0041531F" w:rsidRPr="00BB36FC">
              <w:rPr>
                <w:rFonts w:eastAsia="Calibri" w:cs="Calibri"/>
                <w:b/>
                <w:sz w:val="22"/>
              </w:rPr>
              <w:t>)</w:t>
            </w:r>
            <w:r w:rsidR="005C6697" w:rsidRPr="00BB36FC">
              <w:rPr>
                <w:rFonts w:eastAsia="Calibri" w:cs="Calibri"/>
                <w:b/>
                <w:sz w:val="22"/>
              </w:rPr>
              <w:t xml:space="preserve"> and </w:t>
            </w:r>
            <w:r w:rsidR="00D63A5A">
              <w:rPr>
                <w:rFonts w:eastAsia="Calibri" w:cs="Calibri"/>
                <w:b/>
                <w:sz w:val="22"/>
              </w:rPr>
              <w:t xml:space="preserve">discuss </w:t>
            </w:r>
            <w:r w:rsidR="0041531F" w:rsidRPr="00BB36FC">
              <w:rPr>
                <w:rFonts w:eastAsia="Calibri" w:cs="Calibri"/>
                <w:b/>
                <w:sz w:val="22"/>
              </w:rPr>
              <w:t xml:space="preserve">with </w:t>
            </w:r>
            <w:r w:rsidR="003F76E2">
              <w:rPr>
                <w:rFonts w:eastAsia="Calibri" w:cs="Calibri"/>
                <w:b/>
                <w:sz w:val="22"/>
              </w:rPr>
              <w:t xml:space="preserve">smallholders’ organisations, and </w:t>
            </w:r>
            <w:r w:rsidR="00D63A5A">
              <w:rPr>
                <w:rFonts w:eastAsia="Calibri" w:cs="Calibri"/>
                <w:b/>
                <w:sz w:val="22"/>
              </w:rPr>
              <w:t xml:space="preserve">relevant government </w:t>
            </w:r>
            <w:r w:rsidR="0041531F" w:rsidRPr="00BB36FC">
              <w:rPr>
                <w:rFonts w:eastAsia="Calibri" w:cs="Calibri"/>
                <w:b/>
                <w:sz w:val="22"/>
              </w:rPr>
              <w:t xml:space="preserve">officials, </w:t>
            </w:r>
            <w:r w:rsidR="00D63A5A">
              <w:rPr>
                <w:rFonts w:eastAsia="Calibri" w:cs="Calibri"/>
                <w:b/>
                <w:sz w:val="22"/>
              </w:rPr>
              <w:t xml:space="preserve">trade cooperatives, para-statal </w:t>
            </w:r>
            <w:r w:rsidR="003F76E2">
              <w:rPr>
                <w:rFonts w:eastAsia="Calibri" w:cs="Calibri"/>
                <w:b/>
                <w:sz w:val="22"/>
              </w:rPr>
              <w:t xml:space="preserve">agencies and </w:t>
            </w:r>
            <w:r w:rsidR="00D63A5A">
              <w:rPr>
                <w:rFonts w:eastAsia="Calibri" w:cs="Calibri"/>
                <w:b/>
                <w:sz w:val="22"/>
              </w:rPr>
              <w:t xml:space="preserve">CSOs </w:t>
            </w:r>
            <w:r w:rsidR="0041531F" w:rsidRPr="00BB36FC">
              <w:rPr>
                <w:rFonts w:eastAsia="Calibri" w:cs="Calibri"/>
                <w:b/>
                <w:sz w:val="22"/>
              </w:rPr>
              <w:t>at dif</w:t>
            </w:r>
            <w:r w:rsidR="003F76E2">
              <w:rPr>
                <w:rFonts w:eastAsia="Calibri" w:cs="Calibri"/>
                <w:b/>
                <w:sz w:val="22"/>
              </w:rPr>
              <w:t>ferent levels—</w:t>
            </w:r>
            <w:r w:rsidR="003F76E2">
              <w:rPr>
                <w:rFonts w:eastAsia="Calibri" w:cs="Calibri"/>
                <w:b/>
                <w:sz w:val="22"/>
              </w:rPr>
              <w:lastRenderedPageBreak/>
              <w:t>local to regional—how to implement these recommendations effectively.</w:t>
            </w:r>
            <w:r w:rsidR="0041531F" w:rsidRPr="00BB36FC">
              <w:rPr>
                <w:rFonts w:eastAsia="Calibri" w:cs="Calibri"/>
                <w:b/>
                <w:sz w:val="22"/>
              </w:rPr>
              <w:t xml:space="preserve">  </w:t>
            </w:r>
            <w:r w:rsidR="003F76E2">
              <w:rPr>
                <w:rFonts w:eastAsia="Calibri" w:cs="Calibri"/>
                <w:b/>
                <w:sz w:val="22"/>
              </w:rPr>
              <w:t>S</w:t>
            </w:r>
            <w:r w:rsidR="00D57CCE" w:rsidRPr="00BB36FC">
              <w:rPr>
                <w:rFonts w:eastAsia="Calibri" w:cs="Calibri"/>
                <w:b/>
                <w:sz w:val="22"/>
              </w:rPr>
              <w:t>teps they can take include:</w:t>
            </w:r>
          </w:p>
          <w:p w14:paraId="5A90CC9E" w14:textId="77777777" w:rsidR="00D57CCE" w:rsidRPr="00BB36FC" w:rsidRDefault="00D57CCE" w:rsidP="00764047">
            <w:pPr>
              <w:pStyle w:val="ListParagraph"/>
              <w:numPr>
                <w:ilvl w:val="0"/>
                <w:numId w:val="29"/>
              </w:numPr>
              <w:spacing w:before="120" w:after="0"/>
              <w:jc w:val="left"/>
              <w:rPr>
                <w:rFonts w:eastAsia="Calibri" w:cs="Calibri"/>
                <w:b/>
                <w:sz w:val="22"/>
              </w:rPr>
            </w:pPr>
            <w:r w:rsidRPr="00BB36FC">
              <w:rPr>
                <w:rFonts w:eastAsia="Calibri" w:cs="Calibri"/>
                <w:b/>
                <w:sz w:val="22"/>
              </w:rPr>
              <w:t>National govt officials can convene meetings with officials from relevant ministries, departments and boards (national-local), organisations of smallholders and CSOs/NGOs to discuss how best to enact these recommendations, which ones should be prioritized, etc.</w:t>
            </w:r>
          </w:p>
          <w:p w14:paraId="2C2EA257" w14:textId="379E6E49" w:rsidR="00D57CCE" w:rsidRPr="00BB36FC" w:rsidRDefault="00D57CCE" w:rsidP="00764047">
            <w:pPr>
              <w:pStyle w:val="ListParagraph"/>
              <w:numPr>
                <w:ilvl w:val="0"/>
                <w:numId w:val="29"/>
              </w:numPr>
              <w:spacing w:before="120" w:after="0"/>
              <w:jc w:val="left"/>
              <w:rPr>
                <w:rFonts w:eastAsia="Calibri" w:cs="Calibri"/>
                <w:b/>
                <w:sz w:val="22"/>
              </w:rPr>
            </w:pPr>
            <w:r w:rsidRPr="00BB36FC">
              <w:rPr>
                <w:rFonts w:eastAsia="Calibri" w:cs="Calibri"/>
                <w:b/>
                <w:sz w:val="22"/>
              </w:rPr>
              <w:t>R</w:t>
            </w:r>
            <w:r w:rsidR="00674924">
              <w:rPr>
                <w:rFonts w:eastAsia="Calibri" w:cs="Calibri"/>
                <w:b/>
                <w:sz w:val="22"/>
              </w:rPr>
              <w:t xml:space="preserve">bAs can play important roles in assisting governments to implement these recommendations.  Government machineries tend to be over-worked and informed by concepts that may be outdated in the current contexts.  RbAs have the credibility and acceptance by governments to bring in new thinking from the CFS, smallholders’ organisations, academics and CSOs. To do this, they need to </w:t>
            </w:r>
            <w:r w:rsidRPr="00BB36FC">
              <w:rPr>
                <w:rFonts w:eastAsia="Calibri" w:cs="Calibri"/>
                <w:b/>
                <w:sz w:val="22"/>
              </w:rPr>
              <w:t>educate their</w:t>
            </w:r>
            <w:r w:rsidR="00674924">
              <w:rPr>
                <w:rFonts w:eastAsia="Calibri" w:cs="Calibri"/>
                <w:b/>
                <w:sz w:val="22"/>
              </w:rPr>
              <w:t xml:space="preserve"> own</w:t>
            </w:r>
            <w:r w:rsidRPr="00BB36FC">
              <w:rPr>
                <w:rFonts w:eastAsia="Calibri" w:cs="Calibri"/>
                <w:b/>
                <w:sz w:val="22"/>
              </w:rPr>
              <w:t xml:space="preserve"> officials in regional and national offices about the importance of these recommendations, related CFS processes and how to promote them with host governments.</w:t>
            </w:r>
            <w:r w:rsidR="00674924">
              <w:rPr>
                <w:rFonts w:eastAsia="Calibri" w:cs="Calibri"/>
                <w:b/>
                <w:sz w:val="22"/>
              </w:rPr>
              <w:t xml:space="preserve"> These age</w:t>
            </w:r>
            <w:r w:rsidR="006E5E57" w:rsidRPr="00BB36FC">
              <w:rPr>
                <w:rFonts w:eastAsia="Calibri" w:cs="Calibri"/>
                <w:b/>
                <w:sz w:val="22"/>
              </w:rPr>
              <w:t>ncies have many opportunities to promote these recommendations, but they tend to promote policy proposals that benefit large agribusinesses and large-scale food producers rather than smallholders.</w:t>
            </w:r>
          </w:p>
          <w:p w14:paraId="326CB1BD" w14:textId="0AC5641B" w:rsidR="00D57CCE" w:rsidRPr="00BB36FC" w:rsidRDefault="00D57CCE" w:rsidP="00764047">
            <w:pPr>
              <w:pStyle w:val="ListParagraph"/>
              <w:numPr>
                <w:ilvl w:val="0"/>
                <w:numId w:val="29"/>
              </w:numPr>
              <w:spacing w:before="120" w:after="0"/>
              <w:jc w:val="left"/>
              <w:rPr>
                <w:rFonts w:eastAsia="Calibri" w:cs="Calibri"/>
                <w:b/>
                <w:sz w:val="22"/>
              </w:rPr>
            </w:pPr>
            <w:r w:rsidRPr="00BB36FC">
              <w:rPr>
                <w:rFonts w:eastAsia="Calibri" w:cs="Calibri"/>
                <w:b/>
                <w:sz w:val="22"/>
              </w:rPr>
              <w:t>R</w:t>
            </w:r>
            <w:r w:rsidR="00674924">
              <w:rPr>
                <w:rFonts w:eastAsia="Calibri" w:cs="Calibri"/>
                <w:b/>
                <w:sz w:val="22"/>
              </w:rPr>
              <w:t xml:space="preserve">bAs </w:t>
            </w:r>
            <w:r w:rsidRPr="00BB36FC">
              <w:rPr>
                <w:rFonts w:eastAsia="Calibri" w:cs="Calibri"/>
                <w:b/>
                <w:sz w:val="22"/>
              </w:rPr>
              <w:t>should reach out to CSM members who are active in the CFS, especially in Connecting Smallholders to Markets process, and conduct collaborative outreach activities with them.</w:t>
            </w:r>
          </w:p>
          <w:p w14:paraId="3B03FA36" w14:textId="0C3C3516" w:rsidR="00D57CCE" w:rsidRPr="00BB36FC" w:rsidRDefault="00D57CCE" w:rsidP="00764047">
            <w:pPr>
              <w:pStyle w:val="ListParagraph"/>
              <w:numPr>
                <w:ilvl w:val="0"/>
                <w:numId w:val="29"/>
              </w:numPr>
              <w:spacing w:before="120" w:after="0"/>
              <w:jc w:val="left"/>
              <w:rPr>
                <w:rFonts w:eastAsia="Calibri" w:cs="Calibri"/>
                <w:b/>
                <w:sz w:val="22"/>
              </w:rPr>
            </w:pPr>
            <w:r w:rsidRPr="00BB36FC">
              <w:rPr>
                <w:rFonts w:eastAsia="Calibri" w:cs="Calibri"/>
                <w:b/>
                <w:sz w:val="22"/>
              </w:rPr>
              <w:t xml:space="preserve">CFS member states that are bilateral donors </w:t>
            </w:r>
            <w:r w:rsidR="006E5E57" w:rsidRPr="00BB36FC">
              <w:rPr>
                <w:rFonts w:eastAsia="Calibri" w:cs="Calibri"/>
                <w:b/>
                <w:sz w:val="22"/>
              </w:rPr>
              <w:t>should promote these recommendations with their partner governments.  They can reach out to CSM members who are active in the CFS, especially in Connecting Smallholders to Markets process, and conduct collaborative outreach activities with them.</w:t>
            </w:r>
          </w:p>
          <w:p w14:paraId="0CA50D12" w14:textId="4736D67B" w:rsidR="009B36F6" w:rsidRDefault="006E5E57" w:rsidP="00764047">
            <w:pPr>
              <w:spacing w:before="120" w:after="0"/>
              <w:jc w:val="left"/>
              <w:rPr>
                <w:rFonts w:eastAsia="Calibri" w:cs="Calibri"/>
                <w:b/>
                <w:sz w:val="22"/>
              </w:rPr>
            </w:pPr>
            <w:r w:rsidRPr="00BB36FC">
              <w:rPr>
                <w:rFonts w:eastAsia="Calibri" w:cs="Calibri"/>
                <w:b/>
                <w:sz w:val="22"/>
              </w:rPr>
              <w:t>At present, CFS m</w:t>
            </w:r>
            <w:r w:rsidR="00BB36FC">
              <w:rPr>
                <w:rFonts w:eastAsia="Calibri" w:cs="Calibri"/>
                <w:b/>
                <w:sz w:val="22"/>
              </w:rPr>
              <w:t>embers who use these policy rec</w:t>
            </w:r>
            <w:r w:rsidRPr="00BB36FC">
              <w:rPr>
                <w:rFonts w:eastAsia="Calibri" w:cs="Calibri"/>
                <w:b/>
                <w:sz w:val="22"/>
              </w:rPr>
              <w:t>o</w:t>
            </w:r>
            <w:r w:rsidR="00BB36FC">
              <w:rPr>
                <w:rFonts w:eastAsia="Calibri" w:cs="Calibri"/>
                <w:b/>
                <w:sz w:val="22"/>
              </w:rPr>
              <w:t>m</w:t>
            </w:r>
            <w:r w:rsidRPr="00BB36FC">
              <w:rPr>
                <w:rFonts w:eastAsia="Calibri" w:cs="Calibri"/>
                <w:b/>
                <w:sz w:val="22"/>
              </w:rPr>
              <w:t>mendations most are CSM members.  But we cannot make progressive policies happen without the active interventions of governments and support from R</w:t>
            </w:r>
            <w:r w:rsidR="00674924">
              <w:rPr>
                <w:rFonts w:eastAsia="Calibri" w:cs="Calibri"/>
                <w:b/>
                <w:sz w:val="22"/>
              </w:rPr>
              <w:t>bAs</w:t>
            </w:r>
            <w:r w:rsidRPr="00BB36FC">
              <w:rPr>
                <w:rFonts w:eastAsia="Calibri" w:cs="Calibri"/>
                <w:b/>
                <w:sz w:val="22"/>
              </w:rPr>
              <w:t>.</w:t>
            </w:r>
            <w:r w:rsidR="00674924">
              <w:rPr>
                <w:rFonts w:eastAsia="Calibri" w:cs="Calibri"/>
                <w:b/>
                <w:sz w:val="22"/>
              </w:rPr>
              <w:t xml:space="preserve"> </w:t>
            </w:r>
          </w:p>
          <w:p w14:paraId="4193E55F" w14:textId="53F9BC63" w:rsidR="00674924" w:rsidRPr="00BB36FC" w:rsidRDefault="00674924" w:rsidP="00764047">
            <w:pPr>
              <w:spacing w:before="120" w:after="0"/>
              <w:jc w:val="left"/>
              <w:rPr>
                <w:rFonts w:eastAsia="Calibri" w:cs="Calibri"/>
                <w:b/>
                <w:sz w:val="22"/>
              </w:rPr>
            </w:pPr>
          </w:p>
        </w:tc>
      </w:tr>
      <w:tr w:rsidR="009B36F6" w:rsidRPr="009B36F6" w14:paraId="07B74699" w14:textId="77777777" w:rsidTr="00F921D9">
        <w:trPr>
          <w:trHeight w:val="1560"/>
        </w:trPr>
        <w:tc>
          <w:tcPr>
            <w:tcW w:w="2887" w:type="dxa"/>
          </w:tcPr>
          <w:p w14:paraId="4318CB5D" w14:textId="77777777" w:rsidR="009B36F6" w:rsidRPr="009B36F6" w:rsidRDefault="009B36F6" w:rsidP="009B36F6">
            <w:pPr>
              <w:numPr>
                <w:ilvl w:val="0"/>
                <w:numId w:val="26"/>
              </w:numPr>
              <w:ind w:left="795"/>
              <w:jc w:val="left"/>
              <w:rPr>
                <w:rFonts w:eastAsia="Calibri" w:cs="Calibri"/>
                <w:sz w:val="22"/>
                <w:u w:val="single"/>
              </w:rPr>
            </w:pPr>
            <w:r w:rsidRPr="009B36F6">
              <w:rPr>
                <w:rFonts w:eastAsia="Calibri" w:cs="Calibri"/>
                <w:sz w:val="22"/>
                <w:u w:val="single"/>
              </w:rPr>
              <w:lastRenderedPageBreak/>
              <w:t>Use of the three sets of policy recommendations</w:t>
            </w:r>
          </w:p>
          <w:p w14:paraId="293E8375" w14:textId="77777777" w:rsidR="009B36F6" w:rsidRPr="009B36F6" w:rsidRDefault="009B36F6" w:rsidP="009B36F6">
            <w:pPr>
              <w:ind w:left="720" w:hanging="360"/>
              <w:contextualSpacing/>
              <w:rPr>
                <w:rFonts w:eastAsia="Calibri" w:cs="Calibri"/>
                <w:sz w:val="22"/>
                <w:u w:val="single"/>
              </w:rPr>
            </w:pPr>
            <w:r w:rsidRPr="009B36F6">
              <w:rPr>
                <w:rFonts w:eastAsia="Calibri" w:cs="Calibri"/>
                <w:sz w:val="22"/>
              </w:rPr>
              <w:t xml:space="preserve"> </w:t>
            </w:r>
          </w:p>
          <w:p w14:paraId="5E45DCB8" w14:textId="77777777" w:rsidR="009B36F6" w:rsidRPr="009B36F6" w:rsidRDefault="009B36F6" w:rsidP="009B36F6">
            <w:pPr>
              <w:spacing w:after="160" w:line="259" w:lineRule="auto"/>
              <w:ind w:left="795"/>
              <w:contextualSpacing/>
              <w:rPr>
                <w:rFonts w:eastAsia="Calibri" w:cs="Calibri"/>
                <w:sz w:val="22"/>
                <w:u w:val="single"/>
              </w:rPr>
            </w:pPr>
          </w:p>
          <w:p w14:paraId="3931680B" w14:textId="77777777" w:rsidR="009B36F6" w:rsidRPr="009B36F6" w:rsidRDefault="009B36F6" w:rsidP="009B36F6">
            <w:pPr>
              <w:spacing w:after="160" w:line="259" w:lineRule="auto"/>
              <w:ind w:left="795"/>
              <w:contextualSpacing/>
              <w:rPr>
                <w:rFonts w:eastAsia="Calibri" w:cs="Calibri"/>
                <w:sz w:val="22"/>
                <w:u w:val="single"/>
              </w:rPr>
            </w:pPr>
          </w:p>
          <w:p w14:paraId="377148BC" w14:textId="77777777" w:rsidR="009B36F6" w:rsidRPr="009B36F6" w:rsidRDefault="009B36F6" w:rsidP="009B36F6">
            <w:pPr>
              <w:spacing w:after="160" w:line="259" w:lineRule="auto"/>
              <w:ind w:left="795"/>
              <w:contextualSpacing/>
              <w:rPr>
                <w:rFonts w:eastAsia="Calibri" w:cs="Calibri"/>
                <w:sz w:val="22"/>
                <w:u w:val="single"/>
              </w:rPr>
            </w:pPr>
          </w:p>
          <w:p w14:paraId="10002CDE" w14:textId="77777777" w:rsidR="009B36F6" w:rsidRPr="009B36F6" w:rsidRDefault="009B36F6" w:rsidP="009B36F6">
            <w:pPr>
              <w:spacing w:after="160" w:line="259" w:lineRule="auto"/>
              <w:ind w:left="795"/>
              <w:contextualSpacing/>
              <w:rPr>
                <w:rFonts w:eastAsia="Calibri" w:cs="Calibri"/>
                <w:sz w:val="22"/>
                <w:u w:val="single"/>
              </w:rPr>
            </w:pPr>
          </w:p>
          <w:p w14:paraId="71C5E895" w14:textId="77777777" w:rsidR="009B36F6" w:rsidRPr="009B36F6" w:rsidRDefault="009B36F6" w:rsidP="009B36F6">
            <w:pPr>
              <w:spacing w:after="160" w:line="259" w:lineRule="auto"/>
              <w:ind w:left="795"/>
              <w:contextualSpacing/>
              <w:rPr>
                <w:rFonts w:eastAsia="Calibri" w:cs="Calibri"/>
                <w:sz w:val="22"/>
                <w:u w:val="single"/>
              </w:rPr>
            </w:pPr>
          </w:p>
          <w:p w14:paraId="58B99C04" w14:textId="77777777" w:rsidR="009B36F6" w:rsidRPr="009B36F6" w:rsidRDefault="009B36F6" w:rsidP="009B36F6">
            <w:pPr>
              <w:spacing w:after="160" w:line="259" w:lineRule="auto"/>
              <w:ind w:left="720"/>
              <w:contextualSpacing/>
              <w:jc w:val="left"/>
              <w:rPr>
                <w:rFonts w:eastAsia="Calibri" w:cs="Calibri"/>
                <w:sz w:val="22"/>
                <w:u w:val="single"/>
              </w:rPr>
            </w:pPr>
          </w:p>
        </w:tc>
        <w:tc>
          <w:tcPr>
            <w:tcW w:w="6743" w:type="dxa"/>
          </w:tcPr>
          <w:p w14:paraId="50789536"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lastRenderedPageBreak/>
              <w:t>Which set(s) of policy recommendations have been used at sub-national, national, regional or/ and global level to support smallholder agriculture (please tick the answer below)?</w:t>
            </w:r>
          </w:p>
          <w:p w14:paraId="3D0126D6" w14:textId="77777777" w:rsidR="009B36F6" w:rsidRPr="009B36F6" w:rsidRDefault="009B36F6" w:rsidP="009B36F6">
            <w:pPr>
              <w:spacing w:before="120" w:after="0"/>
              <w:rPr>
                <w:rFonts w:eastAsia="Calibri" w:cs="Calibri"/>
                <w:b/>
                <w:i/>
                <w:sz w:val="22"/>
              </w:rPr>
            </w:pPr>
            <w:r w:rsidRPr="009B36F6">
              <w:rPr>
                <w:rFonts w:eastAsia="Calibri" w:cs="Calibri"/>
                <w:b/>
                <w:i/>
                <w:sz w:val="22"/>
              </w:rPr>
              <w:t>[If these policy recommendations have not been used, please go directly to question (xi)]</w:t>
            </w:r>
          </w:p>
          <w:p w14:paraId="703BC0FF"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For each set that has been used, please indicate for which main purpose(s) it has been used</w:t>
            </w:r>
          </w:p>
          <w:p w14:paraId="3F67EDFF" w14:textId="6C8392DA" w:rsidR="009B36F6" w:rsidRPr="009B36F6" w:rsidRDefault="009B36F6" w:rsidP="009B36F6">
            <w:pPr>
              <w:spacing w:before="120" w:after="0"/>
              <w:ind w:left="360"/>
              <w:rPr>
                <w:rFonts w:eastAsia="Calibri" w:cs="Calibri"/>
                <w:sz w:val="22"/>
              </w:rPr>
            </w:pPr>
            <w:r w:rsidRPr="009B36F6">
              <w:rPr>
                <w:rFonts w:eastAsia="Calibri" w:cs="Calibri"/>
                <w:sz w:val="22"/>
              </w:rPr>
              <w:lastRenderedPageBreak/>
              <w:t>(</w:t>
            </w:r>
            <w:r w:rsidR="00F518ED" w:rsidRPr="009B36F6">
              <w:rPr>
                <w:rFonts w:eastAsia="Calibri" w:cs="Calibri"/>
                <w:i/>
                <w:sz w:val="22"/>
              </w:rPr>
              <w:t>e.g.</w:t>
            </w:r>
            <w:r w:rsidRPr="009B36F6">
              <w:rPr>
                <w:rFonts w:eastAsia="Calibri" w:cs="Calibri"/>
                <w:i/>
                <w:sz w:val="22"/>
              </w:rPr>
              <w:t xml:space="preserve"> training; awareness raising; capacity development; development/ assessment of projects, national strategies, plans of action, legislative or policy framework; investments by national governments or international financial institutions in favour of smallholders; development of finance proposals that are more favourable to small-scale producers; formulation and implementation of specific national strategies in favour of smallholder agriculture; other</w:t>
            </w:r>
            <w:r w:rsidRPr="009B36F6">
              <w:rPr>
                <w:rFonts w:eastAsia="Calibri" w:cs="Calibri"/>
                <w:sz w:val="22"/>
              </w:rPr>
              <w:t xml:space="preserve">) </w:t>
            </w:r>
          </w:p>
          <w:p w14:paraId="1122371E" w14:textId="77777777" w:rsidR="009B36F6" w:rsidRPr="009B36F6" w:rsidRDefault="009B36F6" w:rsidP="009B36F6">
            <w:pPr>
              <w:spacing w:before="120" w:after="0"/>
              <w:ind w:left="720"/>
              <w:rPr>
                <w:rFonts w:eastAsia="Calibri" w:cs="Calibri"/>
                <w:sz w:val="22"/>
                <w:rtl/>
              </w:rPr>
            </w:pPr>
          </w:p>
          <w:p w14:paraId="68A92774" w14:textId="240094E8" w:rsidR="009B36F6" w:rsidRPr="009B36F6" w:rsidRDefault="006B486C" w:rsidP="009B36F6">
            <w:pPr>
              <w:ind w:left="795" w:hanging="360"/>
              <w:contextualSpacing/>
              <w:rPr>
                <w:rFonts w:eastAsia="Calibri" w:cs="Calibri"/>
                <w:sz w:val="22"/>
              </w:rPr>
            </w:pPr>
            <w:sdt>
              <w:sdtPr>
                <w:rPr>
                  <w:rFonts w:eastAsia="Calibri" w:cs="Calibri"/>
                  <w:sz w:val="22"/>
                  <w:lang w:bidi="he-IL"/>
                </w:rPr>
                <w:id w:val="-1186593499"/>
                <w14:checkbox>
                  <w14:checked w14:val="1"/>
                  <w14:checkedState w14:val="2612" w14:font="MS Gothic"/>
                  <w14:uncheckedState w14:val="2610" w14:font="MS Gothic"/>
                </w14:checkbox>
              </w:sdtPr>
              <w:sdtEndPr/>
              <w:sdtContent>
                <w:r w:rsidR="00674924">
                  <w:rPr>
                    <w:rFonts w:ascii="MS Gothic" w:eastAsia="MS Gothic" w:hAnsi="MS Gothic" w:cs="Calibri" w:hint="eastAsia"/>
                    <w:sz w:val="22"/>
                    <w:lang w:bidi="he-IL"/>
                  </w:rPr>
                  <w:t>☒</w:t>
                </w:r>
              </w:sdtContent>
            </w:sdt>
            <w:r w:rsidR="009B36F6" w:rsidRPr="009B36F6">
              <w:rPr>
                <w:rFonts w:eastAsia="Calibri" w:cs="Calibri"/>
                <w:sz w:val="22"/>
                <w:lang w:bidi="he-IL"/>
              </w:rPr>
              <w:t xml:space="preserve"> </w:t>
            </w:r>
            <w:r w:rsidR="009B36F6" w:rsidRPr="00A76723">
              <w:rPr>
                <w:rFonts w:eastAsia="Calibri" w:cs="Calibri"/>
                <w:sz w:val="22"/>
                <w:rtl/>
                <w:lang w:bidi="he-IL"/>
              </w:rPr>
              <w:t>Set</w:t>
            </w:r>
            <w:r w:rsidR="009B36F6" w:rsidRPr="00A76723">
              <w:rPr>
                <w:rFonts w:eastAsia="Calibri" w:cs="Calibri"/>
                <w:sz w:val="22"/>
              </w:rPr>
              <w:t xml:space="preserve"> 1</w:t>
            </w:r>
            <w:r w:rsidR="009B36F6" w:rsidRPr="00A76723">
              <w:rPr>
                <w:rFonts w:asciiTheme="majorHAnsi" w:eastAsia="Calibri" w:hAnsiTheme="majorHAnsi" w:cs="Calibri"/>
                <w:sz w:val="22"/>
              </w:rPr>
              <w:t>:</w:t>
            </w:r>
            <w:r w:rsidR="009B36F6" w:rsidRPr="009B36F6">
              <w:rPr>
                <w:rFonts w:eastAsia="Calibri" w:cs="Calibri"/>
                <w:sz w:val="22"/>
              </w:rPr>
              <w:t xml:space="preserve">  </w:t>
            </w:r>
            <w:hyperlink r:id="rId12" w:history="1">
              <w:r w:rsidR="009B36F6" w:rsidRPr="0095313F">
                <w:rPr>
                  <w:rStyle w:val="Hyperlink"/>
                  <w:rFonts w:cstheme="minorHAnsi"/>
                  <w:sz w:val="22"/>
                  <w:u w:val="none"/>
                  <w:lang w:val="en-GB"/>
                </w:rPr>
                <w:t>Investing in Smallholder Agriculture for Food Security and Nutrition</w:t>
              </w:r>
              <w:r w:rsidR="009B36F6" w:rsidRPr="009B36F6">
                <w:rPr>
                  <w:rFonts w:eastAsia="Calibri" w:cs="Calibri"/>
                  <w:color w:val="0563C1"/>
                  <w:sz w:val="22"/>
                  <w:u w:val="single"/>
                </w:rPr>
                <w:t xml:space="preserve"> </w:t>
              </w:r>
            </w:hyperlink>
            <w:r w:rsidR="009B36F6" w:rsidRPr="009B36F6">
              <w:rPr>
                <w:rFonts w:eastAsia="Calibri" w:cs="Calibri"/>
                <w:sz w:val="22"/>
              </w:rPr>
              <w:t xml:space="preserve"> </w:t>
            </w:r>
          </w:p>
          <w:p w14:paraId="3C5B77C4" w14:textId="10F0124F" w:rsidR="009B36F6" w:rsidRDefault="009B36F6" w:rsidP="00A76723">
            <w:pPr>
              <w:ind w:left="795" w:hanging="360"/>
              <w:contextualSpacing/>
              <w:jc w:val="left"/>
              <w:rPr>
                <w:rFonts w:eastAsia="Calibri" w:cs="Calibri"/>
                <w:sz w:val="22"/>
              </w:rPr>
            </w:pPr>
            <w:r w:rsidRPr="009B36F6">
              <w:rPr>
                <w:rFonts w:eastAsia="Calibri" w:cs="Calibri"/>
                <w:sz w:val="22"/>
              </w:rPr>
              <w:t xml:space="preserve">Main purpose(s): </w:t>
            </w:r>
          </w:p>
          <w:p w14:paraId="25C4E77B" w14:textId="77777777" w:rsidR="00674924" w:rsidRDefault="00674924" w:rsidP="00674924">
            <w:pPr>
              <w:contextualSpacing/>
              <w:jc w:val="left"/>
              <w:rPr>
                <w:rFonts w:eastAsia="Calibri" w:cs="Calibri"/>
                <w:sz w:val="22"/>
              </w:rPr>
            </w:pPr>
          </w:p>
          <w:p w14:paraId="25987A1F" w14:textId="3486312F" w:rsidR="00674924" w:rsidRPr="008F3C99" w:rsidRDefault="001066F6" w:rsidP="008F3C99">
            <w:pPr>
              <w:pStyle w:val="ListParagraph"/>
              <w:numPr>
                <w:ilvl w:val="0"/>
                <w:numId w:val="33"/>
              </w:numPr>
              <w:contextualSpacing/>
              <w:jc w:val="left"/>
              <w:rPr>
                <w:rFonts w:eastAsia="Calibri" w:cs="Calibri"/>
                <w:b/>
                <w:sz w:val="22"/>
              </w:rPr>
            </w:pPr>
            <w:r w:rsidRPr="008F3C99">
              <w:rPr>
                <w:rFonts w:eastAsia="Calibri" w:cs="Calibri"/>
                <w:b/>
                <w:sz w:val="22"/>
              </w:rPr>
              <w:t>Create</w:t>
            </w:r>
            <w:r w:rsidR="00674924" w:rsidRPr="008F3C99">
              <w:rPr>
                <w:rFonts w:eastAsia="Calibri" w:cs="Calibri"/>
                <w:b/>
                <w:sz w:val="22"/>
              </w:rPr>
              <w:t xml:space="preserve"> awareness </w:t>
            </w:r>
            <w:r w:rsidR="00EB3AF6" w:rsidRPr="008F3C99">
              <w:rPr>
                <w:rFonts w:eastAsia="Calibri" w:cs="Calibri"/>
                <w:b/>
                <w:sz w:val="22"/>
              </w:rPr>
              <w:t xml:space="preserve">among policy makers and the public </w:t>
            </w:r>
            <w:r w:rsidR="00674924" w:rsidRPr="008F3C99">
              <w:rPr>
                <w:rFonts w:eastAsia="Calibri" w:cs="Calibri"/>
                <w:b/>
                <w:sz w:val="22"/>
              </w:rPr>
              <w:t xml:space="preserve">of the importance of smallholders in ensuring food </w:t>
            </w:r>
            <w:r w:rsidR="00005487" w:rsidRPr="008F3C99">
              <w:rPr>
                <w:rFonts w:eastAsia="Calibri" w:cs="Calibri"/>
                <w:b/>
                <w:sz w:val="22"/>
              </w:rPr>
              <w:t xml:space="preserve">and nutrition </w:t>
            </w:r>
            <w:r w:rsidR="00674924" w:rsidRPr="008F3C99">
              <w:rPr>
                <w:rFonts w:eastAsia="Calibri" w:cs="Calibri"/>
                <w:b/>
                <w:sz w:val="22"/>
              </w:rPr>
              <w:t>security,</w:t>
            </w:r>
            <w:r w:rsidR="00005487" w:rsidRPr="008F3C99">
              <w:rPr>
                <w:rFonts w:eastAsia="Calibri" w:cs="Calibri"/>
                <w:b/>
                <w:sz w:val="22"/>
              </w:rPr>
              <w:t xml:space="preserve"> preserving local/regional food systems and cuisines</w:t>
            </w:r>
            <w:r w:rsidR="00EB3AF6" w:rsidRPr="008F3C99">
              <w:rPr>
                <w:rFonts w:eastAsia="Calibri" w:cs="Calibri"/>
                <w:b/>
                <w:sz w:val="22"/>
              </w:rPr>
              <w:t xml:space="preserve">, </w:t>
            </w:r>
            <w:r w:rsidR="00674924" w:rsidRPr="008F3C99">
              <w:rPr>
                <w:rFonts w:eastAsia="Calibri" w:cs="Calibri"/>
                <w:b/>
                <w:sz w:val="22"/>
              </w:rPr>
              <w:t>and</w:t>
            </w:r>
            <w:r w:rsidR="008F3C99" w:rsidRPr="008F3C99">
              <w:rPr>
                <w:rFonts w:eastAsia="Calibri" w:cs="Calibri"/>
                <w:b/>
                <w:sz w:val="22"/>
              </w:rPr>
              <w:t xml:space="preserve"> the</w:t>
            </w:r>
            <w:r w:rsidR="00674924" w:rsidRPr="008F3C99">
              <w:rPr>
                <w:rFonts w:eastAsia="Calibri" w:cs="Calibri"/>
                <w:b/>
                <w:sz w:val="22"/>
              </w:rPr>
              <w:t xml:space="preserve"> progressive realization of the right to food.</w:t>
            </w:r>
          </w:p>
          <w:p w14:paraId="686CEC59" w14:textId="6AB6E8C3" w:rsidR="001066F6" w:rsidRPr="008F3C99" w:rsidRDefault="00EB3AF6" w:rsidP="008F3C99">
            <w:pPr>
              <w:pStyle w:val="ListParagraph"/>
              <w:numPr>
                <w:ilvl w:val="0"/>
                <w:numId w:val="33"/>
              </w:numPr>
              <w:contextualSpacing/>
              <w:jc w:val="left"/>
              <w:rPr>
                <w:rFonts w:eastAsia="Calibri" w:cs="Calibri"/>
                <w:b/>
                <w:sz w:val="22"/>
              </w:rPr>
            </w:pPr>
            <w:r w:rsidRPr="008F3C99">
              <w:rPr>
                <w:rFonts w:eastAsia="Calibri" w:cs="Calibri"/>
                <w:b/>
                <w:sz w:val="22"/>
              </w:rPr>
              <w:t xml:space="preserve">Highlight the centrality of smallholders in combating hunger and malnutrition, </w:t>
            </w:r>
            <w:r w:rsidR="001066F6" w:rsidRPr="008F3C99">
              <w:rPr>
                <w:rFonts w:eastAsia="Calibri" w:cs="Calibri"/>
                <w:b/>
                <w:sz w:val="22"/>
              </w:rPr>
              <w:t>regenerating biodiversity</w:t>
            </w:r>
            <w:r w:rsidRPr="008F3C99">
              <w:rPr>
                <w:rFonts w:eastAsia="Calibri" w:cs="Calibri"/>
                <w:b/>
                <w:sz w:val="22"/>
              </w:rPr>
              <w:t xml:space="preserve"> </w:t>
            </w:r>
            <w:r w:rsidR="001066F6" w:rsidRPr="008F3C99">
              <w:rPr>
                <w:rFonts w:eastAsia="Calibri" w:cs="Calibri"/>
                <w:b/>
                <w:sz w:val="22"/>
              </w:rPr>
              <w:t>and developing food provision means that are compatible with the deepening climate crisis.</w:t>
            </w:r>
            <w:r w:rsidR="008F3C99" w:rsidRPr="008F3C99">
              <w:rPr>
                <w:rFonts w:eastAsia="Calibri" w:cs="Calibri"/>
                <w:b/>
                <w:sz w:val="22"/>
              </w:rPr>
              <w:t xml:space="preserve"> </w:t>
            </w:r>
          </w:p>
          <w:p w14:paraId="1001C90C" w14:textId="15E1E53B" w:rsidR="00674924" w:rsidRPr="008F3C99" w:rsidRDefault="001066F6" w:rsidP="008F3C99">
            <w:pPr>
              <w:pStyle w:val="ListParagraph"/>
              <w:numPr>
                <w:ilvl w:val="0"/>
                <w:numId w:val="33"/>
              </w:numPr>
              <w:contextualSpacing/>
              <w:jc w:val="left"/>
              <w:rPr>
                <w:rFonts w:eastAsia="Calibri" w:cs="Calibri"/>
                <w:b/>
                <w:sz w:val="22"/>
              </w:rPr>
            </w:pPr>
            <w:r w:rsidRPr="008F3C99">
              <w:rPr>
                <w:rFonts w:eastAsia="Calibri" w:cs="Calibri"/>
                <w:b/>
                <w:sz w:val="22"/>
              </w:rPr>
              <w:t xml:space="preserve">Advocate for national, sub-national and regional policies </w:t>
            </w:r>
            <w:r w:rsidR="008F3C99" w:rsidRPr="008F3C99">
              <w:rPr>
                <w:rFonts w:eastAsia="Calibri" w:cs="Calibri"/>
                <w:b/>
                <w:sz w:val="22"/>
              </w:rPr>
              <w:t>and strategies that recognize the valuable roles of smallholders, strengthen their capacities, protections and agency, and regulate all relevant sectors such that smallholders are able to access the goods and services they need</w:t>
            </w:r>
            <w:r w:rsidR="008F3C99">
              <w:rPr>
                <w:rFonts w:eastAsia="Calibri" w:cs="Calibri"/>
                <w:b/>
                <w:sz w:val="22"/>
              </w:rPr>
              <w:t>.</w:t>
            </w:r>
          </w:p>
          <w:p w14:paraId="3CA91752" w14:textId="77777777" w:rsidR="00674924" w:rsidRPr="009B36F6" w:rsidRDefault="00674924" w:rsidP="00A76723">
            <w:pPr>
              <w:ind w:left="795" w:hanging="360"/>
              <w:contextualSpacing/>
              <w:jc w:val="left"/>
              <w:rPr>
                <w:rFonts w:eastAsia="Calibri" w:cs="Calibri"/>
                <w:sz w:val="22"/>
              </w:rPr>
            </w:pPr>
          </w:p>
          <w:p w14:paraId="6E815E74" w14:textId="25D2C741" w:rsidR="009B36F6" w:rsidRPr="009B36F6" w:rsidRDefault="006B486C" w:rsidP="00A76723">
            <w:pPr>
              <w:ind w:left="795" w:hanging="360"/>
              <w:contextualSpacing/>
              <w:jc w:val="left"/>
              <w:rPr>
                <w:rFonts w:eastAsia="Calibri" w:cs="Calibri"/>
                <w:sz w:val="22"/>
                <w:lang w:bidi="he-IL"/>
              </w:rPr>
            </w:pPr>
            <w:sdt>
              <w:sdtPr>
                <w:rPr>
                  <w:rFonts w:eastAsia="Calibri" w:cs="Calibri"/>
                  <w:sz w:val="22"/>
                  <w:lang w:bidi="he-IL"/>
                </w:rPr>
                <w:id w:val="-1365514815"/>
                <w14:checkbox>
                  <w14:checked w14:val="1"/>
                  <w14:checkedState w14:val="2612" w14:font="MS Gothic"/>
                  <w14:uncheckedState w14:val="2610" w14:font="MS Gothic"/>
                </w14:checkbox>
              </w:sdtPr>
              <w:sdtEndPr/>
              <w:sdtContent>
                <w:r w:rsidR="00674924">
                  <w:rPr>
                    <w:rFonts w:ascii="MS Gothic" w:eastAsia="MS Gothic" w:hAnsi="MS Gothic" w:cs="Calibri" w:hint="eastAsia"/>
                    <w:sz w:val="22"/>
                    <w:lang w:bidi="he-IL"/>
                  </w:rPr>
                  <w:t>☒</w:t>
                </w:r>
              </w:sdtContent>
            </w:sdt>
            <w:r w:rsidR="009B36F6" w:rsidRPr="009B36F6">
              <w:rPr>
                <w:rFonts w:eastAsia="Calibri" w:cs="Calibri"/>
                <w:sz w:val="22"/>
                <w:lang w:bidi="he-IL"/>
              </w:rPr>
              <w:t xml:space="preserve"> </w:t>
            </w:r>
            <w:r w:rsidR="009B36F6" w:rsidRPr="009B36F6">
              <w:rPr>
                <w:rFonts w:eastAsia="Calibri" w:cs="Calibri"/>
                <w:sz w:val="22"/>
                <w:rtl/>
                <w:lang w:bidi="he-IL"/>
              </w:rPr>
              <w:t>Set</w:t>
            </w:r>
            <w:r w:rsidR="009B36F6" w:rsidRPr="009B36F6">
              <w:rPr>
                <w:rFonts w:eastAsia="Calibri" w:cs="Calibri"/>
                <w:sz w:val="22"/>
                <w:lang w:bidi="he-IL"/>
              </w:rPr>
              <w:t xml:space="preserve"> 2: </w:t>
            </w:r>
            <w:hyperlink r:id="rId13" w:history="1">
              <w:r w:rsidR="009B36F6" w:rsidRPr="0095313F">
                <w:rPr>
                  <w:rStyle w:val="Hyperlink"/>
                  <w:rFonts w:cstheme="minorHAnsi"/>
                  <w:sz w:val="22"/>
                  <w:u w:val="none"/>
                  <w:lang w:val="en-GB"/>
                </w:rPr>
                <w:t>Connecting Smallholders to Markets</w:t>
              </w:r>
            </w:hyperlink>
          </w:p>
          <w:p w14:paraId="741183EB" w14:textId="1D7135BB" w:rsid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r w:rsidRPr="009B36F6">
              <w:rPr>
                <w:rFonts w:eastAsia="Calibri" w:cs="Calibri"/>
                <w:sz w:val="22"/>
                <w:lang w:bidi="he-IL"/>
              </w:rPr>
              <w:t xml:space="preserve"> </w:t>
            </w:r>
          </w:p>
          <w:p w14:paraId="1B2711CA" w14:textId="44E23777" w:rsidR="00BB79B0" w:rsidRDefault="00BB79B0" w:rsidP="00A76723">
            <w:pPr>
              <w:ind w:left="795" w:hanging="360"/>
              <w:contextualSpacing/>
              <w:jc w:val="left"/>
              <w:rPr>
                <w:rFonts w:eastAsia="Calibri" w:cs="Calibri"/>
                <w:sz w:val="22"/>
                <w:lang w:bidi="he-IL"/>
              </w:rPr>
            </w:pPr>
          </w:p>
          <w:p w14:paraId="3576BC34" w14:textId="6E99C7BD" w:rsidR="00BB79B0" w:rsidRPr="00B66516" w:rsidRDefault="00BB79B0" w:rsidP="00B66516">
            <w:pPr>
              <w:pStyle w:val="ListParagraph"/>
              <w:numPr>
                <w:ilvl w:val="0"/>
                <w:numId w:val="32"/>
              </w:numPr>
              <w:contextualSpacing/>
              <w:jc w:val="left"/>
              <w:rPr>
                <w:rFonts w:eastAsia="Calibri" w:cs="Calibri"/>
                <w:b/>
                <w:sz w:val="22"/>
                <w:lang w:bidi="he-IL"/>
              </w:rPr>
            </w:pPr>
            <w:r w:rsidRPr="00B66516">
              <w:rPr>
                <w:rFonts w:eastAsia="Calibri" w:cs="Calibri"/>
                <w:b/>
                <w:sz w:val="22"/>
                <w:lang w:bidi="he-IL"/>
              </w:rPr>
              <w:t>Cr</w:t>
            </w:r>
            <w:r w:rsidR="00C603FE" w:rsidRPr="00B66516">
              <w:rPr>
                <w:rFonts w:eastAsia="Calibri" w:cs="Calibri"/>
                <w:b/>
                <w:sz w:val="22"/>
                <w:lang w:bidi="he-IL"/>
              </w:rPr>
              <w:t>eate</w:t>
            </w:r>
            <w:r w:rsidRPr="00B66516">
              <w:rPr>
                <w:rFonts w:eastAsia="Calibri" w:cs="Calibri"/>
                <w:b/>
                <w:sz w:val="22"/>
                <w:lang w:bidi="he-IL"/>
              </w:rPr>
              <w:t xml:space="preserve"> </w:t>
            </w:r>
            <w:r w:rsidR="00C603FE" w:rsidRPr="00B66516">
              <w:rPr>
                <w:rFonts w:eastAsia="Calibri" w:cs="Calibri"/>
                <w:b/>
                <w:sz w:val="22"/>
                <w:lang w:bidi="he-IL"/>
              </w:rPr>
              <w:t>awareness among policy makers, officials</w:t>
            </w:r>
            <w:r w:rsidR="00DB7F76" w:rsidRPr="00B66516">
              <w:rPr>
                <w:rFonts w:eastAsia="Calibri" w:cs="Calibri"/>
                <w:b/>
                <w:sz w:val="22"/>
                <w:lang w:bidi="he-IL"/>
              </w:rPr>
              <w:t>, cons</w:t>
            </w:r>
            <w:r w:rsidR="00C603FE" w:rsidRPr="00B66516">
              <w:rPr>
                <w:rFonts w:eastAsia="Calibri" w:cs="Calibri"/>
                <w:b/>
                <w:sz w:val="22"/>
                <w:lang w:bidi="he-IL"/>
              </w:rPr>
              <w:t>umers and the public of the importa</w:t>
            </w:r>
            <w:r w:rsidR="00DB7F76" w:rsidRPr="00B66516">
              <w:rPr>
                <w:rFonts w:eastAsia="Calibri" w:cs="Calibri"/>
                <w:b/>
                <w:sz w:val="22"/>
                <w:lang w:bidi="he-IL"/>
              </w:rPr>
              <w:t>nce of local markets and local/area</w:t>
            </w:r>
            <w:r w:rsidR="008F3C99">
              <w:rPr>
                <w:rFonts w:eastAsia="Calibri" w:cs="Calibri"/>
                <w:b/>
                <w:sz w:val="22"/>
                <w:lang w:bidi="he-IL"/>
              </w:rPr>
              <w:t>-</w:t>
            </w:r>
            <w:r w:rsidR="00DB7F76" w:rsidRPr="00B66516">
              <w:rPr>
                <w:rFonts w:eastAsia="Calibri" w:cs="Calibri"/>
                <w:b/>
                <w:sz w:val="22"/>
                <w:lang w:bidi="he-IL"/>
              </w:rPr>
              <w:t>based</w:t>
            </w:r>
            <w:r w:rsidR="00C603FE" w:rsidRPr="00B66516">
              <w:rPr>
                <w:rFonts w:eastAsia="Calibri" w:cs="Calibri"/>
                <w:b/>
                <w:sz w:val="22"/>
                <w:lang w:bidi="he-IL"/>
              </w:rPr>
              <w:t xml:space="preserve"> relevant ways of retailing food and food related products and services (for </w:t>
            </w:r>
            <w:r w:rsidR="00F518ED" w:rsidRPr="00B66516">
              <w:rPr>
                <w:rFonts w:eastAsia="Calibri" w:cs="Calibri"/>
                <w:b/>
                <w:sz w:val="22"/>
                <w:lang w:bidi="he-IL"/>
              </w:rPr>
              <w:t>e.g.</w:t>
            </w:r>
            <w:r w:rsidR="00C603FE" w:rsidRPr="00B66516">
              <w:rPr>
                <w:rFonts w:eastAsia="Calibri" w:cs="Calibri"/>
                <w:b/>
                <w:sz w:val="22"/>
                <w:lang w:bidi="he-IL"/>
              </w:rPr>
              <w:t>, traveling vendors, periodical market spaces, barter, food-labour exchanges), etc., in ensuring food and nutrition security.</w:t>
            </w:r>
          </w:p>
          <w:p w14:paraId="18CEE8C6" w14:textId="46FB7EBF" w:rsidR="00C603FE" w:rsidRPr="00B66516" w:rsidRDefault="00C603FE" w:rsidP="00B66516">
            <w:pPr>
              <w:pStyle w:val="ListParagraph"/>
              <w:numPr>
                <w:ilvl w:val="0"/>
                <w:numId w:val="32"/>
              </w:numPr>
              <w:contextualSpacing/>
              <w:jc w:val="left"/>
              <w:rPr>
                <w:rFonts w:eastAsia="Calibri" w:cs="Calibri"/>
                <w:b/>
                <w:sz w:val="22"/>
                <w:lang w:bidi="he-IL"/>
              </w:rPr>
            </w:pPr>
            <w:r w:rsidRPr="00B66516">
              <w:rPr>
                <w:rFonts w:eastAsia="Calibri" w:cs="Calibri"/>
                <w:b/>
                <w:sz w:val="22"/>
                <w:lang w:bidi="he-IL"/>
              </w:rPr>
              <w:t xml:space="preserve">Create awareness among officials, CSOs and the public about the </w:t>
            </w:r>
            <w:r w:rsidR="00DB7F76" w:rsidRPr="00B66516">
              <w:rPr>
                <w:rFonts w:eastAsia="Calibri" w:cs="Calibri"/>
                <w:b/>
                <w:sz w:val="22"/>
                <w:lang w:bidi="he-IL"/>
              </w:rPr>
              <w:t xml:space="preserve">central roles of smallholders and </w:t>
            </w:r>
            <w:r w:rsidRPr="00B66516">
              <w:rPr>
                <w:rFonts w:eastAsia="Calibri" w:cs="Calibri"/>
                <w:b/>
                <w:sz w:val="22"/>
                <w:lang w:bidi="he-IL"/>
              </w:rPr>
              <w:t xml:space="preserve">local food </w:t>
            </w:r>
            <w:r w:rsidR="00DB7F76" w:rsidRPr="00B66516">
              <w:rPr>
                <w:rFonts w:eastAsia="Calibri" w:cs="Calibri"/>
                <w:b/>
                <w:sz w:val="22"/>
                <w:lang w:bidi="he-IL"/>
              </w:rPr>
              <w:t>systems in ensuring food and nutrition security, maintaining local/regional cuisines, and seasonal production, and the importance of local markets and other</w:t>
            </w:r>
            <w:r w:rsidR="00DB7F76" w:rsidRPr="00B66516">
              <w:rPr>
                <w:rFonts w:eastAsia="Calibri" w:cs="Calibri"/>
                <w:b/>
                <w:sz w:val="22"/>
                <w:lang w:bidi="he-IL"/>
              </w:rPr>
              <w:t xml:space="preserve"> relevant ways of retailing food and food related products and services</w:t>
            </w:r>
            <w:r w:rsidR="00DB7F76" w:rsidRPr="00B66516">
              <w:rPr>
                <w:rFonts w:eastAsia="Calibri" w:cs="Calibri"/>
                <w:b/>
                <w:sz w:val="22"/>
                <w:lang w:bidi="he-IL"/>
              </w:rPr>
              <w:t xml:space="preserve"> (what CSM members call </w:t>
            </w:r>
            <w:r w:rsidR="00DB7F76" w:rsidRPr="00B66516">
              <w:rPr>
                <w:rFonts w:eastAsia="Calibri" w:cs="Calibri"/>
                <w:b/>
                <w:sz w:val="22"/>
                <w:lang w:bidi="he-IL"/>
              </w:rPr>
              <w:lastRenderedPageBreak/>
              <w:t>“territorial markets”) to ensure the sustainability of smallholder production and local food systems.</w:t>
            </w:r>
          </w:p>
          <w:p w14:paraId="6C26F9D3" w14:textId="32AB3B7B" w:rsidR="00AF5DB7" w:rsidRPr="00B66516" w:rsidRDefault="00AF5DB7" w:rsidP="00B66516">
            <w:pPr>
              <w:pStyle w:val="ListParagraph"/>
              <w:numPr>
                <w:ilvl w:val="0"/>
                <w:numId w:val="32"/>
              </w:numPr>
              <w:contextualSpacing/>
              <w:jc w:val="left"/>
              <w:rPr>
                <w:rFonts w:eastAsia="Calibri" w:cs="Calibri"/>
                <w:b/>
                <w:sz w:val="22"/>
                <w:lang w:bidi="he-IL"/>
              </w:rPr>
            </w:pPr>
            <w:r w:rsidRPr="00B66516">
              <w:rPr>
                <w:rFonts w:eastAsia="Calibri" w:cs="Calibri"/>
                <w:b/>
                <w:sz w:val="22"/>
                <w:lang w:bidi="he-IL"/>
              </w:rPr>
              <w:t xml:space="preserve">Create awareness among policy makers, CSOs, officials and the public of the importance and urgency of supporting smallholders’ markets, their access to wider markets (if they so need) through </w:t>
            </w:r>
            <w:r w:rsidR="00B66516" w:rsidRPr="00B66516">
              <w:rPr>
                <w:rFonts w:eastAsia="Calibri" w:cs="Calibri"/>
                <w:b/>
                <w:sz w:val="22"/>
                <w:lang w:bidi="he-IL"/>
              </w:rPr>
              <w:t>improved marketing structures (</w:t>
            </w:r>
            <w:r w:rsidR="00F518ED" w:rsidRPr="00B66516">
              <w:rPr>
                <w:rFonts w:eastAsia="Calibri" w:cs="Calibri"/>
                <w:b/>
                <w:sz w:val="22"/>
                <w:lang w:bidi="he-IL"/>
              </w:rPr>
              <w:t>e.g.</w:t>
            </w:r>
            <w:r w:rsidR="00B66516" w:rsidRPr="00B66516">
              <w:rPr>
                <w:rFonts w:eastAsia="Calibri" w:cs="Calibri"/>
                <w:b/>
                <w:sz w:val="22"/>
                <w:lang w:bidi="he-IL"/>
              </w:rPr>
              <w:t xml:space="preserve"> cooperatives, public procurement, etc.); </w:t>
            </w:r>
            <w:r w:rsidRPr="00B66516">
              <w:rPr>
                <w:rFonts w:eastAsia="Calibri" w:cs="Calibri"/>
                <w:b/>
                <w:sz w:val="22"/>
                <w:lang w:bidi="he-IL"/>
              </w:rPr>
              <w:t>appropriate financing, infrastructure</w:t>
            </w:r>
            <w:r w:rsidR="00B66516" w:rsidRPr="00B66516">
              <w:rPr>
                <w:rFonts w:eastAsia="Calibri" w:cs="Calibri"/>
                <w:b/>
                <w:sz w:val="22"/>
                <w:lang w:bidi="he-IL"/>
              </w:rPr>
              <w:t>, technologies</w:t>
            </w:r>
            <w:r w:rsidRPr="00B66516">
              <w:rPr>
                <w:rFonts w:eastAsia="Calibri" w:cs="Calibri"/>
                <w:b/>
                <w:sz w:val="22"/>
                <w:lang w:bidi="he-IL"/>
              </w:rPr>
              <w:t xml:space="preserve"> and other services</w:t>
            </w:r>
            <w:r w:rsidR="00B66516" w:rsidRPr="00B66516">
              <w:rPr>
                <w:rFonts w:eastAsia="Calibri" w:cs="Calibri"/>
                <w:b/>
                <w:sz w:val="22"/>
                <w:lang w:bidi="he-IL"/>
              </w:rPr>
              <w:t xml:space="preserve">; </w:t>
            </w:r>
            <w:r w:rsidRPr="00B66516">
              <w:rPr>
                <w:rFonts w:eastAsia="Calibri" w:cs="Calibri"/>
                <w:b/>
                <w:sz w:val="22"/>
                <w:lang w:bidi="he-IL"/>
              </w:rPr>
              <w:t>regulatory and legal protections, and</w:t>
            </w:r>
            <w:r w:rsidR="00B66516" w:rsidRPr="00B66516">
              <w:rPr>
                <w:rFonts w:eastAsia="Calibri" w:cs="Calibri"/>
                <w:b/>
                <w:sz w:val="22"/>
                <w:lang w:bidi="he-IL"/>
              </w:rPr>
              <w:t>;</w:t>
            </w:r>
            <w:r w:rsidRPr="00B66516">
              <w:rPr>
                <w:rFonts w:eastAsia="Calibri" w:cs="Calibri"/>
                <w:b/>
                <w:sz w:val="22"/>
                <w:lang w:bidi="he-IL"/>
              </w:rPr>
              <w:t xml:space="preserve"> opportunities </w:t>
            </w:r>
            <w:r w:rsidR="00B66516" w:rsidRPr="00B66516">
              <w:rPr>
                <w:rFonts w:eastAsia="Calibri" w:cs="Calibri"/>
                <w:b/>
                <w:sz w:val="22"/>
                <w:lang w:bidi="he-IL"/>
              </w:rPr>
              <w:t>for new learning, skilling, know-how, etc.</w:t>
            </w:r>
          </w:p>
          <w:p w14:paraId="5EFED145" w14:textId="77777777" w:rsidR="009B36F6" w:rsidRPr="009B36F6" w:rsidRDefault="009B36F6" w:rsidP="00A76723">
            <w:pPr>
              <w:ind w:left="795" w:hanging="360"/>
              <w:contextualSpacing/>
              <w:jc w:val="left"/>
              <w:rPr>
                <w:rFonts w:eastAsia="Calibri" w:cs="Calibri"/>
                <w:sz w:val="22"/>
                <w:lang w:bidi="he-IL"/>
              </w:rPr>
            </w:pPr>
          </w:p>
          <w:p w14:paraId="70AF2A7E" w14:textId="77777777" w:rsidR="009B36F6" w:rsidRPr="009B36F6" w:rsidRDefault="009B36F6" w:rsidP="00A76723">
            <w:pPr>
              <w:ind w:left="795" w:hanging="360"/>
              <w:contextualSpacing/>
              <w:jc w:val="left"/>
              <w:rPr>
                <w:rFonts w:eastAsia="Calibri" w:cs="Calibri"/>
                <w:sz w:val="22"/>
                <w:lang w:bidi="he-IL"/>
              </w:rPr>
            </w:pPr>
            <w:r w:rsidRPr="009B36F6">
              <w:rPr>
                <w:rFonts w:ascii="Segoe UI Symbol" w:eastAsia="Calibri" w:hAnsi="Segoe UI Symbol" w:cs="Segoe UI Symbol"/>
                <w:sz w:val="22"/>
                <w:lang w:bidi="he-IL"/>
              </w:rPr>
              <w:t>☐</w:t>
            </w:r>
            <w:r w:rsidRPr="009B36F6">
              <w:rPr>
                <w:rFonts w:eastAsia="Calibri" w:cs="Calibri"/>
                <w:sz w:val="22"/>
                <w:lang w:bidi="he-IL"/>
              </w:rPr>
              <w:t xml:space="preserve"> Set 3: </w:t>
            </w:r>
            <w:hyperlink r:id="rId14" w:history="1">
              <w:r w:rsidRPr="0095313F">
                <w:rPr>
                  <w:rStyle w:val="Hyperlink"/>
                  <w:rFonts w:cstheme="minorHAnsi"/>
                  <w:sz w:val="22"/>
                  <w:u w:val="none"/>
                  <w:lang w:val="en-GB"/>
                </w:rPr>
                <w:t>Sustainable Agricultural Development for Food Security and Nutrition: What Roles for Livestock?</w:t>
              </w:r>
            </w:hyperlink>
          </w:p>
          <w:p w14:paraId="0AFE093B"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rPr>
              <w:t>Main purpose(s):</w:t>
            </w:r>
          </w:p>
          <w:p w14:paraId="4EB4CDD0" w14:textId="77777777" w:rsidR="009B36F6" w:rsidRPr="009B36F6" w:rsidRDefault="009B36F6" w:rsidP="00A76723">
            <w:pPr>
              <w:ind w:left="795" w:hanging="360"/>
              <w:contextualSpacing/>
              <w:jc w:val="left"/>
              <w:rPr>
                <w:rFonts w:eastAsia="Calibri" w:cs="Calibri"/>
                <w:sz w:val="22"/>
                <w:lang w:bidi="he-IL"/>
              </w:rPr>
            </w:pPr>
            <w:r w:rsidRPr="009B36F6">
              <w:rPr>
                <w:rFonts w:eastAsia="Calibri" w:cs="Calibri"/>
                <w:sz w:val="22"/>
                <w:lang w:bidi="he-IL"/>
              </w:rPr>
              <w:t xml:space="preserve">     </w:t>
            </w:r>
          </w:p>
          <w:p w14:paraId="094872F1" w14:textId="77777777" w:rsidR="009B36F6" w:rsidRPr="009B36F6" w:rsidRDefault="009B36F6" w:rsidP="00A76723">
            <w:pPr>
              <w:ind w:left="432"/>
              <w:contextualSpacing/>
              <w:jc w:val="left"/>
              <w:rPr>
                <w:rFonts w:eastAsia="Calibri" w:cs="Calibri"/>
                <w:sz w:val="22"/>
                <w:lang w:bidi="he-IL"/>
              </w:rPr>
            </w:pPr>
          </w:p>
          <w:p w14:paraId="3B6E3AE1" w14:textId="77777777" w:rsidR="009B36F6" w:rsidRPr="009B36F6" w:rsidRDefault="009B36F6" w:rsidP="00A76723">
            <w:pPr>
              <w:numPr>
                <w:ilvl w:val="0"/>
                <w:numId w:val="25"/>
              </w:numPr>
              <w:spacing w:before="120" w:after="0"/>
              <w:jc w:val="left"/>
              <w:rPr>
                <w:rFonts w:eastAsia="Calibri" w:cs="Calibri"/>
                <w:sz w:val="22"/>
                <w:lang w:bidi="he-IL"/>
              </w:rPr>
            </w:pPr>
            <w:r w:rsidRPr="009B36F6">
              <w:rPr>
                <w:rFonts w:eastAsia="Calibri" w:cs="Calibri"/>
                <w:sz w:val="22"/>
                <w:lang w:bidi="he-IL"/>
              </w:rPr>
              <w:t>Which policy recommendations were found particularly useful to support smallholders and their food and nutrition security? Please explain:</w:t>
            </w:r>
          </w:p>
          <w:p w14:paraId="63A33864" w14:textId="77777777" w:rsidR="009B36F6" w:rsidRPr="009B36F6" w:rsidRDefault="009B36F6" w:rsidP="00F921D9">
            <w:pPr>
              <w:spacing w:before="120" w:after="0"/>
              <w:jc w:val="left"/>
              <w:rPr>
                <w:rFonts w:eastAsia="Calibri" w:cs="Calibri"/>
                <w:sz w:val="22"/>
              </w:rPr>
            </w:pPr>
          </w:p>
        </w:tc>
      </w:tr>
      <w:tr w:rsidR="009B36F6" w:rsidRPr="009B36F6" w14:paraId="6A1482F1" w14:textId="77777777" w:rsidTr="00F921D9">
        <w:trPr>
          <w:trHeight w:val="1880"/>
        </w:trPr>
        <w:tc>
          <w:tcPr>
            <w:tcW w:w="2887" w:type="dxa"/>
            <w:vMerge w:val="restart"/>
          </w:tcPr>
          <w:p w14:paraId="17B45BD5" w14:textId="77777777" w:rsidR="009B36F6" w:rsidRPr="009B36F6" w:rsidRDefault="009B36F6" w:rsidP="00A76723">
            <w:pPr>
              <w:numPr>
                <w:ilvl w:val="0"/>
                <w:numId w:val="26"/>
              </w:numPr>
              <w:spacing w:before="120" w:after="0"/>
              <w:jc w:val="left"/>
              <w:rPr>
                <w:rFonts w:eastAsia="Calibri" w:cs="Calibri"/>
                <w:sz w:val="22"/>
                <w:u w:val="single"/>
              </w:rPr>
            </w:pPr>
            <w:r w:rsidRPr="009B36F6">
              <w:rPr>
                <w:rFonts w:eastAsia="Calibri" w:cs="Calibri"/>
                <w:sz w:val="22"/>
                <w:u w:val="single"/>
              </w:rPr>
              <w:lastRenderedPageBreak/>
              <w:t>Present and expected benefits for smallholders</w:t>
            </w:r>
          </w:p>
          <w:p w14:paraId="7D33C35B" w14:textId="77777777" w:rsidR="009B36F6" w:rsidRPr="009B36F6" w:rsidRDefault="009B36F6" w:rsidP="00A76723">
            <w:pPr>
              <w:spacing w:before="120" w:after="0"/>
              <w:jc w:val="left"/>
              <w:rPr>
                <w:rFonts w:eastAsia="Calibri" w:cs="Calibri"/>
                <w:i/>
                <w:sz w:val="22"/>
              </w:rPr>
            </w:pPr>
            <w:r w:rsidRPr="009B36F6">
              <w:rPr>
                <w:rFonts w:eastAsia="Calibri" w:cs="Calibri"/>
                <w:i/>
                <w:sz w:val="22"/>
              </w:rPr>
              <w:t xml:space="preserve">Indicate the results obtained/ expected in the short term and in the medium-to-long term, with quantitative indications where feasible (i.e. estimate of the number of smallholders that have been or are expected to be affected) </w:t>
            </w:r>
          </w:p>
          <w:p w14:paraId="45DA771D"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69187384"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 xml:space="preserve">How have smallholders benefitted (or are expected to benefit) from the use of these policy recommendations for food security and nutrition in the short and medium to long-term? How have they contributed to the progressive realization of the right to food? </w:t>
            </w:r>
            <w:r w:rsidRPr="009B36F6">
              <w:rPr>
                <w:rFonts w:eastAsia="Calibri" w:cs="Calibri"/>
                <w:i/>
                <w:sz w:val="22"/>
              </w:rPr>
              <w:t>(please answer in the two boxes below)</w:t>
            </w:r>
          </w:p>
        </w:tc>
      </w:tr>
      <w:tr w:rsidR="009B36F6" w:rsidRPr="009B36F6" w14:paraId="0799434A" w14:textId="77777777" w:rsidTr="00F921D9">
        <w:trPr>
          <w:trHeight w:val="982"/>
        </w:trPr>
        <w:tc>
          <w:tcPr>
            <w:tcW w:w="2887" w:type="dxa"/>
            <w:vMerge/>
          </w:tcPr>
          <w:p w14:paraId="2FF03849" w14:textId="77777777" w:rsidR="009B36F6" w:rsidRPr="009B36F6" w:rsidRDefault="009B36F6" w:rsidP="00A76723">
            <w:pPr>
              <w:numPr>
                <w:ilvl w:val="0"/>
                <w:numId w:val="26"/>
              </w:numPr>
              <w:spacing w:before="120" w:after="0"/>
              <w:jc w:val="left"/>
              <w:rPr>
                <w:rFonts w:eastAsia="Calibri" w:cs="Calibri"/>
                <w:sz w:val="22"/>
                <w:u w:val="single"/>
              </w:rPr>
            </w:pPr>
          </w:p>
        </w:tc>
        <w:tc>
          <w:tcPr>
            <w:tcW w:w="6743" w:type="dxa"/>
          </w:tcPr>
          <w:p w14:paraId="2DAC0F1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short term (qualitative and quantitative):</w:t>
            </w:r>
          </w:p>
          <w:p w14:paraId="3CCC3655" w14:textId="77777777" w:rsidR="009B36F6" w:rsidRPr="009B36F6" w:rsidRDefault="009B36F6" w:rsidP="00A76723">
            <w:pPr>
              <w:spacing w:before="120" w:after="0"/>
              <w:ind w:left="360"/>
              <w:jc w:val="left"/>
              <w:rPr>
                <w:rFonts w:eastAsia="Calibri" w:cs="Calibri"/>
                <w:i/>
                <w:sz w:val="22"/>
              </w:rPr>
            </w:pPr>
            <w:r w:rsidRPr="009B36F6">
              <w:rPr>
                <w:rFonts w:eastAsia="Calibri" w:cs="Calibri"/>
                <w:i/>
                <w:sz w:val="22"/>
              </w:rPr>
              <w:t>(In addition to providing a qualitative assessment, please indicate where feasible the number of smallholders that have been directly involved in activities, e.g. six training involving a total of 250 people)</w:t>
            </w:r>
          </w:p>
          <w:p w14:paraId="014D2536" w14:textId="77777777" w:rsidR="009B36F6" w:rsidRPr="009B36F6" w:rsidRDefault="009B36F6" w:rsidP="00A76723">
            <w:pPr>
              <w:spacing w:before="120" w:after="0"/>
              <w:jc w:val="left"/>
              <w:rPr>
                <w:rFonts w:eastAsia="Calibri" w:cs="Calibri"/>
                <w:sz w:val="22"/>
              </w:rPr>
            </w:pPr>
          </w:p>
        </w:tc>
      </w:tr>
      <w:tr w:rsidR="009B36F6" w:rsidRPr="009B36F6" w14:paraId="3F45655E" w14:textId="77777777" w:rsidTr="00F921D9">
        <w:trPr>
          <w:trHeight w:val="2393"/>
        </w:trPr>
        <w:tc>
          <w:tcPr>
            <w:tcW w:w="2887" w:type="dxa"/>
            <w:vMerge/>
          </w:tcPr>
          <w:p w14:paraId="1DB729FB" w14:textId="77777777" w:rsidR="009B36F6" w:rsidRPr="009B36F6" w:rsidDel="00246307" w:rsidRDefault="009B36F6" w:rsidP="00A76723">
            <w:pPr>
              <w:numPr>
                <w:ilvl w:val="0"/>
                <w:numId w:val="26"/>
              </w:numPr>
              <w:spacing w:before="120" w:after="0"/>
              <w:jc w:val="left"/>
              <w:rPr>
                <w:rFonts w:eastAsia="Calibri" w:cs="Calibri"/>
                <w:sz w:val="22"/>
                <w:u w:val="single"/>
              </w:rPr>
            </w:pPr>
          </w:p>
        </w:tc>
        <w:tc>
          <w:tcPr>
            <w:tcW w:w="6743" w:type="dxa"/>
          </w:tcPr>
          <w:p w14:paraId="16D234BA"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Results in the medium to long term (qualitative and quantitative):</w:t>
            </w:r>
          </w:p>
          <w:p w14:paraId="193D77B0" w14:textId="77777777" w:rsidR="009B36F6" w:rsidRPr="009B36F6" w:rsidRDefault="009B36F6" w:rsidP="00A76723">
            <w:pPr>
              <w:spacing w:before="120" w:after="0"/>
              <w:ind w:left="360"/>
              <w:jc w:val="left"/>
              <w:rPr>
                <w:rFonts w:eastAsia="Calibri" w:cs="Calibri"/>
                <w:sz w:val="22"/>
              </w:rPr>
            </w:pPr>
            <w:r w:rsidRPr="009B36F6">
              <w:rPr>
                <w:rFonts w:eastAsia="Calibri" w:cs="Calibri"/>
                <w:sz w:val="22"/>
              </w:rPr>
              <w:t>(</w:t>
            </w:r>
            <w:r w:rsidRPr="009B36F6">
              <w:rPr>
                <w:rFonts w:eastAsia="Calibri" w:cs="Calibri"/>
                <w:i/>
                <w:sz w:val="22"/>
              </w:rPr>
              <w:t>In addition to providing a qualitative assessment, please indicate where feasible the number of smallholders that have been or are expected to be indirectly affected by activities, e.g. training leading to development of local plan of action expected to affect 1,000 smallholders</w:t>
            </w:r>
            <w:r w:rsidRPr="009B36F6">
              <w:rPr>
                <w:rFonts w:eastAsia="Calibri" w:cs="Calibri"/>
                <w:sz w:val="22"/>
              </w:rPr>
              <w:t>)</w:t>
            </w:r>
          </w:p>
          <w:p w14:paraId="662547EE" w14:textId="77777777" w:rsidR="009B36F6" w:rsidRPr="009B36F6" w:rsidDel="009E3122" w:rsidRDefault="009B36F6" w:rsidP="00A76723">
            <w:pPr>
              <w:spacing w:before="120" w:after="0"/>
              <w:ind w:left="360"/>
              <w:jc w:val="left"/>
              <w:rPr>
                <w:rFonts w:eastAsia="Calibri" w:cs="Calibri"/>
                <w:sz w:val="22"/>
              </w:rPr>
            </w:pPr>
          </w:p>
        </w:tc>
      </w:tr>
      <w:tr w:rsidR="009B36F6" w:rsidRPr="009B36F6" w14:paraId="45967F80" w14:textId="77777777" w:rsidTr="00F921D9">
        <w:trPr>
          <w:trHeight w:val="2535"/>
        </w:trPr>
        <w:tc>
          <w:tcPr>
            <w:tcW w:w="2887" w:type="dxa"/>
          </w:tcPr>
          <w:p w14:paraId="644E9885" w14:textId="51DDE4F9" w:rsidR="009B36F6" w:rsidRPr="009B36F6" w:rsidRDefault="009B36F6" w:rsidP="00A76723">
            <w:pPr>
              <w:numPr>
                <w:ilvl w:val="0"/>
                <w:numId w:val="26"/>
              </w:numPr>
              <w:spacing w:after="160" w:line="259" w:lineRule="auto"/>
              <w:contextualSpacing/>
              <w:jc w:val="left"/>
              <w:rPr>
                <w:rFonts w:eastAsia="Calibri" w:cs="Calibri"/>
                <w:sz w:val="22"/>
                <w:u w:val="single"/>
                <w:lang w:bidi="he-IL"/>
              </w:rPr>
            </w:pPr>
            <w:r w:rsidRPr="009B36F6">
              <w:rPr>
                <w:rFonts w:eastAsia="Calibri" w:cs="Calibri"/>
                <w:sz w:val="22"/>
                <w:u w:val="single"/>
                <w:lang w:bidi="he-IL"/>
              </w:rPr>
              <w:lastRenderedPageBreak/>
              <w:t xml:space="preserve">Present </w:t>
            </w:r>
            <w:r w:rsidR="00F518ED" w:rsidRPr="009B36F6">
              <w:rPr>
                <w:rFonts w:eastAsia="Calibri" w:cs="Calibri"/>
                <w:sz w:val="22"/>
                <w:u w:val="single"/>
                <w:lang w:bidi="he-IL"/>
              </w:rPr>
              <w:t>and expected</w:t>
            </w:r>
            <w:r w:rsidRPr="009B36F6">
              <w:rPr>
                <w:rFonts w:eastAsia="Calibri" w:cs="Calibri"/>
                <w:sz w:val="22"/>
                <w:u w:val="single"/>
                <w:lang w:bidi="he-IL"/>
              </w:rPr>
              <w:t xml:space="preserve"> benefits for female smallholders</w:t>
            </w:r>
          </w:p>
          <w:p w14:paraId="363E0A32" w14:textId="77777777" w:rsidR="009B36F6" w:rsidRPr="009B36F6" w:rsidRDefault="009B36F6" w:rsidP="00A76723">
            <w:pPr>
              <w:spacing w:after="160" w:line="259" w:lineRule="auto"/>
              <w:ind w:left="795"/>
              <w:contextualSpacing/>
              <w:jc w:val="left"/>
              <w:rPr>
                <w:rFonts w:eastAsia="Calibri" w:cs="Calibri"/>
                <w:sz w:val="22"/>
                <w:u w:val="single"/>
              </w:rPr>
            </w:pPr>
          </w:p>
        </w:tc>
        <w:tc>
          <w:tcPr>
            <w:tcW w:w="6743" w:type="dxa"/>
          </w:tcPr>
          <w:p w14:paraId="0519FEE1" w14:textId="77777777" w:rsidR="009B36F6" w:rsidRPr="009B36F6" w:rsidRDefault="009B36F6" w:rsidP="00A76723">
            <w:pPr>
              <w:numPr>
                <w:ilvl w:val="0"/>
                <w:numId w:val="25"/>
              </w:numPr>
              <w:spacing w:before="120" w:after="0"/>
              <w:jc w:val="left"/>
              <w:rPr>
                <w:rFonts w:eastAsia="Calibri" w:cs="Calibri"/>
                <w:sz w:val="22"/>
              </w:rPr>
            </w:pPr>
            <w:r w:rsidRPr="009B36F6">
              <w:rPr>
                <w:rFonts w:eastAsia="Calibri" w:cs="Calibri"/>
                <w:sz w:val="22"/>
              </w:rPr>
              <w:t>Have any specific actions been taken (in line with these policy recommendations) to</w:t>
            </w:r>
            <w:r w:rsidRPr="009B36F6">
              <w:rPr>
                <w:rFonts w:eastAsia="Calibri" w:cs="Calibri"/>
                <w:b/>
                <w:sz w:val="22"/>
              </w:rPr>
              <w:t xml:space="preserve"> </w:t>
            </w:r>
            <w:r w:rsidRPr="009B36F6">
              <w:rPr>
                <w:rFonts w:eastAsia="Calibri" w:cs="Calibri"/>
                <w:sz w:val="22"/>
              </w:rPr>
              <w:t xml:space="preserve">promote the realization of women’s empowerment, women’s rights and gender equality in the context of smallholder agriculture? Please explain: </w:t>
            </w:r>
          </w:p>
          <w:p w14:paraId="5153A1A1" w14:textId="77777777" w:rsidR="009B36F6" w:rsidRPr="009B36F6" w:rsidRDefault="009B36F6" w:rsidP="00A76723">
            <w:pPr>
              <w:spacing w:before="120" w:after="0"/>
              <w:ind w:left="360"/>
              <w:jc w:val="left"/>
              <w:rPr>
                <w:rFonts w:eastAsia="Calibri" w:cs="Calibri"/>
                <w:sz w:val="22"/>
              </w:rPr>
            </w:pPr>
          </w:p>
          <w:p w14:paraId="2C3342CD" w14:textId="58BFB2A3" w:rsidR="009B36F6" w:rsidRPr="009B36F6" w:rsidRDefault="009B36F6" w:rsidP="00A76723">
            <w:pPr>
              <w:numPr>
                <w:ilvl w:val="0"/>
                <w:numId w:val="25"/>
              </w:numPr>
              <w:spacing w:before="120" w:after="0"/>
              <w:jc w:val="left"/>
              <w:rPr>
                <w:rFonts w:eastAsia="Calibri" w:cs="Calibri"/>
                <w:sz w:val="22"/>
              </w:rPr>
            </w:pPr>
            <w:r w:rsidRPr="009B36F6">
              <w:rPr>
                <w:rFonts w:eastAsia="Calibri" w:cs="Calibri"/>
                <w:sz w:val="22"/>
              </w:rPr>
              <w:t>How have female smallholders benefitted (or are expected to benefit) from these actions in terms of food security and nutrition and the progressive realization of the right to food? Please explain:</w:t>
            </w:r>
          </w:p>
        </w:tc>
      </w:tr>
      <w:tr w:rsidR="009B36F6" w:rsidRPr="009B36F6" w14:paraId="383B78A6" w14:textId="77777777" w:rsidTr="00F921D9">
        <w:trPr>
          <w:trHeight w:val="2790"/>
        </w:trPr>
        <w:tc>
          <w:tcPr>
            <w:tcW w:w="2887" w:type="dxa"/>
          </w:tcPr>
          <w:p w14:paraId="39A620DA" w14:textId="23197B49"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 xml:space="preserve">Present </w:t>
            </w:r>
            <w:r w:rsidR="00F518ED" w:rsidRPr="009B36F6">
              <w:rPr>
                <w:rFonts w:eastAsia="Calibri" w:cs="Calibri"/>
                <w:sz w:val="22"/>
                <w:u w:val="single"/>
              </w:rPr>
              <w:t>and expected</w:t>
            </w:r>
            <w:r w:rsidRPr="009B36F6">
              <w:rPr>
                <w:rFonts w:eastAsia="Calibri" w:cs="Calibri"/>
                <w:sz w:val="22"/>
                <w:u w:val="single"/>
              </w:rPr>
              <w:t xml:space="preserve"> benefits for the youth</w:t>
            </w:r>
          </w:p>
        </w:tc>
        <w:tc>
          <w:tcPr>
            <w:tcW w:w="6743" w:type="dxa"/>
          </w:tcPr>
          <w:p w14:paraId="35470C62"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Have any specific actions been taken (in line with these policy recommendations) to promote the involvement of youth in agriculture and related activities in the context of smallholder agriculture? Please explain: </w:t>
            </w:r>
          </w:p>
          <w:p w14:paraId="01B2E67E" w14:textId="77777777" w:rsidR="009B36F6" w:rsidRPr="009B36F6" w:rsidRDefault="009B36F6" w:rsidP="009B36F6">
            <w:pPr>
              <w:spacing w:before="120" w:after="0"/>
              <w:ind w:left="360"/>
              <w:rPr>
                <w:rFonts w:eastAsia="Calibri" w:cs="Calibri"/>
                <w:sz w:val="22"/>
              </w:rPr>
            </w:pPr>
          </w:p>
          <w:p w14:paraId="47412FE9"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 xml:space="preserve">How have youth benefitted (or are expected to benefit) from these actions in terms of food security and nutrition and the progressive realization of the right to food of youth? Please explain: </w:t>
            </w:r>
          </w:p>
          <w:p w14:paraId="2AD7EA12" w14:textId="77777777" w:rsidR="009B36F6" w:rsidRPr="009B36F6" w:rsidRDefault="009B36F6" w:rsidP="009B36F6">
            <w:pPr>
              <w:spacing w:before="120" w:after="0"/>
              <w:ind w:left="360"/>
              <w:rPr>
                <w:rFonts w:eastAsia="Calibri" w:cs="Calibri"/>
                <w:sz w:val="22"/>
              </w:rPr>
            </w:pPr>
          </w:p>
        </w:tc>
      </w:tr>
      <w:tr w:rsidR="009B36F6" w:rsidRPr="009B36F6" w14:paraId="46AC8034" w14:textId="77777777" w:rsidTr="00F921D9">
        <w:trPr>
          <w:trHeight w:val="620"/>
        </w:trPr>
        <w:tc>
          <w:tcPr>
            <w:tcW w:w="2887" w:type="dxa"/>
          </w:tcPr>
          <w:p w14:paraId="5C90566A" w14:textId="77777777" w:rsidR="009B36F6" w:rsidRPr="009B36F6" w:rsidRDefault="009B36F6" w:rsidP="009B36F6">
            <w:pPr>
              <w:numPr>
                <w:ilvl w:val="0"/>
                <w:numId w:val="26"/>
              </w:numPr>
              <w:jc w:val="left"/>
              <w:rPr>
                <w:rFonts w:eastAsia="Calibri" w:cs="Calibri"/>
                <w:sz w:val="22"/>
                <w:u w:val="single"/>
              </w:rPr>
            </w:pPr>
            <w:r w:rsidRPr="009B36F6">
              <w:rPr>
                <w:rFonts w:eastAsia="Calibri" w:cs="Calibri"/>
                <w:sz w:val="22"/>
                <w:u w:val="single"/>
              </w:rPr>
              <w:t>Contribution of the use of these policy recommendations to SDGs</w:t>
            </w:r>
          </w:p>
          <w:p w14:paraId="284FFFBE" w14:textId="77777777" w:rsidR="009B36F6" w:rsidRPr="009B36F6" w:rsidRDefault="009B36F6" w:rsidP="009B36F6">
            <w:pPr>
              <w:rPr>
                <w:rFonts w:eastAsia="Calibri" w:cs="Calibri"/>
                <w:sz w:val="22"/>
                <w:u w:val="single"/>
              </w:rPr>
            </w:pPr>
          </w:p>
        </w:tc>
        <w:tc>
          <w:tcPr>
            <w:tcW w:w="6743" w:type="dxa"/>
          </w:tcPr>
          <w:p w14:paraId="2012F0B2" w14:textId="77777777" w:rsidR="009B36F6" w:rsidRPr="009B36F6" w:rsidRDefault="009B36F6" w:rsidP="009B36F6">
            <w:pPr>
              <w:numPr>
                <w:ilvl w:val="0"/>
                <w:numId w:val="25"/>
              </w:numPr>
              <w:suppressAutoHyphens/>
              <w:autoSpaceDN w:val="0"/>
              <w:spacing w:after="0"/>
              <w:jc w:val="left"/>
              <w:textAlignment w:val="baseline"/>
              <w:rPr>
                <w:rFonts w:eastAsia="Calibri" w:cs="Calibri"/>
                <w:sz w:val="22"/>
              </w:rPr>
            </w:pPr>
            <w:r w:rsidRPr="009B36F6">
              <w:rPr>
                <w:rFonts w:eastAsia="Calibri" w:cs="Calibri"/>
                <w:sz w:val="22"/>
              </w:rPr>
              <w:t>How has the use of these policy recommendations contributed (or is expected to contribute) to achieving the Sustainable Development Goals (SDGs), in particular SDGs 1 &amp; 2 and some of the SDGs targeted in the 2019 review, and to fostering policy coherence? (please tick the answer):</w:t>
            </w:r>
          </w:p>
          <w:p w14:paraId="11A899E2" w14:textId="77777777" w:rsidR="009B36F6" w:rsidRPr="009B36F6" w:rsidRDefault="006B486C" w:rsidP="009B36F6">
            <w:pPr>
              <w:spacing w:after="0"/>
              <w:ind w:left="360"/>
              <w:contextualSpacing/>
              <w:rPr>
                <w:rFonts w:eastAsia="Calibri" w:cs="Calibri"/>
                <w:sz w:val="22"/>
              </w:rPr>
            </w:pPr>
            <w:sdt>
              <w:sdtPr>
                <w:rPr>
                  <w:rFonts w:eastAsia="Calibri" w:cs="Calibri"/>
                  <w:sz w:val="22"/>
                </w:rPr>
                <w:id w:val="-1521621908"/>
                <w14:checkbox>
                  <w14:checked w14:val="0"/>
                  <w14:checkedState w14:val="2612" w14:font="MS Gothic"/>
                  <w14:uncheckedState w14:val="2610" w14:font="MS Gothic"/>
                </w14:checkbox>
              </w:sdtPr>
              <w:sdtEndPr/>
              <w:sdtContent>
                <w:r w:rsidR="009B36F6" w:rsidRPr="009B36F6">
                  <w:rPr>
                    <w:rFonts w:ascii="Segoe UI Symbol" w:eastAsia="MS Gothic" w:hAnsi="Segoe UI Symbol" w:cs="Segoe UI Symbol"/>
                    <w:sz w:val="22"/>
                  </w:rPr>
                  <w:t>☐</w:t>
                </w:r>
              </w:sdtContent>
            </w:sdt>
            <w:r w:rsidR="009B36F6" w:rsidRPr="009B36F6">
              <w:rPr>
                <w:rFonts w:eastAsia="Calibri" w:cs="Calibri"/>
                <w:sz w:val="22"/>
              </w:rPr>
              <w:t xml:space="preserve">  SDG 1 (no poverty)</w:t>
            </w:r>
          </w:p>
          <w:p w14:paraId="0C2435F1" w14:textId="77777777" w:rsidR="009B36F6" w:rsidRPr="009B36F6" w:rsidRDefault="009B36F6" w:rsidP="009B36F6">
            <w:pPr>
              <w:spacing w:after="0"/>
              <w:ind w:left="360"/>
              <w:rPr>
                <w:rFonts w:eastAsia="Calibri" w:cs="Calibri"/>
                <w:sz w:val="22"/>
              </w:rPr>
            </w:pPr>
            <w:r w:rsidRPr="009B36F6">
              <w:rPr>
                <w:rFonts w:eastAsia="Calibri" w:cs="Calibri"/>
                <w:sz w:val="22"/>
              </w:rPr>
              <w:t>Please explain:</w:t>
            </w:r>
          </w:p>
          <w:p w14:paraId="643612EC" w14:textId="77777777" w:rsidR="009B36F6" w:rsidRPr="009B36F6" w:rsidRDefault="006B486C" w:rsidP="009B36F6">
            <w:pPr>
              <w:spacing w:before="120" w:after="0"/>
              <w:ind w:left="360"/>
              <w:rPr>
                <w:rFonts w:eastAsia="Calibri" w:cs="Calibri"/>
                <w:sz w:val="22"/>
              </w:rPr>
            </w:pPr>
            <w:sdt>
              <w:sdtPr>
                <w:rPr>
                  <w:rFonts w:eastAsia="Calibri" w:cs="Calibri"/>
                  <w:sz w:val="22"/>
                </w:rPr>
                <w:id w:val="-1478304915"/>
                <w14:checkbox>
                  <w14:checked w14:val="0"/>
                  <w14:checkedState w14:val="2612" w14:font="MS Gothic"/>
                  <w14:uncheckedState w14:val="2610" w14:font="MS Gothic"/>
                </w14:checkbox>
              </w:sdtPr>
              <w:sdtEndPr/>
              <w:sdtContent>
                <w:r w:rsidR="009B36F6" w:rsidRPr="009B36F6">
                  <w:rPr>
                    <w:rFonts w:ascii="Segoe UI Symbol" w:eastAsia="Calibri" w:hAnsi="Segoe UI Symbol" w:cs="Segoe UI Symbol"/>
                    <w:sz w:val="22"/>
                  </w:rPr>
                  <w:t>☐</w:t>
                </w:r>
              </w:sdtContent>
            </w:sdt>
            <w:r w:rsidR="009B36F6" w:rsidRPr="009B36F6">
              <w:rPr>
                <w:rFonts w:eastAsia="Calibri" w:cs="Calibri"/>
                <w:sz w:val="22"/>
              </w:rPr>
              <w:t xml:space="preserve">  SDG 2 (zero hunger)</w:t>
            </w:r>
          </w:p>
          <w:p w14:paraId="0980E6AB" w14:textId="77777777"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p>
          <w:p w14:paraId="311DD60F"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8 (decent work and economic growth)</w:t>
            </w:r>
          </w:p>
          <w:p w14:paraId="60A9D02B" w14:textId="77777777"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p>
          <w:p w14:paraId="6DA3EFD7"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10 (reduced inequalities)</w:t>
            </w:r>
          </w:p>
          <w:p w14:paraId="4534EC5D" w14:textId="77777777" w:rsidR="009B36F6" w:rsidRPr="009B36F6" w:rsidRDefault="009B36F6" w:rsidP="009B36F6">
            <w:pPr>
              <w:spacing w:after="0"/>
              <w:ind w:left="360"/>
              <w:contextualSpacing/>
              <w:rPr>
                <w:rFonts w:eastAsia="Calibri" w:cs="Calibri"/>
                <w:sz w:val="22"/>
              </w:rPr>
            </w:pPr>
            <w:r w:rsidRPr="009B36F6">
              <w:rPr>
                <w:rFonts w:eastAsia="Calibri" w:cs="Calibri"/>
                <w:sz w:val="22"/>
              </w:rPr>
              <w:t xml:space="preserve">Please explain: </w:t>
            </w:r>
          </w:p>
          <w:p w14:paraId="1A5C7CEF" w14:textId="77777777" w:rsidR="009B36F6" w:rsidRPr="009B36F6" w:rsidRDefault="009B36F6" w:rsidP="009B36F6">
            <w:pPr>
              <w:spacing w:before="120" w:after="0"/>
              <w:ind w:left="360"/>
              <w:rPr>
                <w:rFonts w:eastAsia="Calibri" w:cs="Calibri"/>
                <w:sz w:val="22"/>
              </w:rPr>
            </w:pPr>
            <w:r w:rsidRPr="009B36F6">
              <w:rPr>
                <w:rFonts w:ascii="Segoe UI Symbol" w:eastAsia="Calibri" w:hAnsi="Segoe UI Symbol" w:cs="Segoe UI Symbol"/>
                <w:sz w:val="22"/>
              </w:rPr>
              <w:t>☐</w:t>
            </w:r>
            <w:r w:rsidRPr="009B36F6">
              <w:rPr>
                <w:rFonts w:eastAsia="Calibri" w:cs="Calibri"/>
                <w:sz w:val="22"/>
              </w:rPr>
              <w:t xml:space="preserve">  SDG 13 (climate action) </w:t>
            </w:r>
          </w:p>
          <w:p w14:paraId="6931ABCC" w14:textId="77777777" w:rsidR="009B36F6" w:rsidRPr="009B36F6" w:rsidRDefault="009B36F6" w:rsidP="009B36F6">
            <w:pPr>
              <w:spacing w:after="0"/>
              <w:ind w:left="360"/>
              <w:contextualSpacing/>
              <w:rPr>
                <w:rFonts w:eastAsia="Calibri" w:cs="Calibri"/>
                <w:sz w:val="22"/>
              </w:rPr>
            </w:pPr>
            <w:r w:rsidRPr="009B36F6">
              <w:rPr>
                <w:rFonts w:eastAsia="Calibri" w:cs="Calibri"/>
                <w:sz w:val="22"/>
              </w:rPr>
              <w:t>Please explain:</w:t>
            </w:r>
          </w:p>
          <w:p w14:paraId="31989C2F" w14:textId="77777777" w:rsidR="009B36F6" w:rsidRPr="009B36F6" w:rsidRDefault="009B36F6" w:rsidP="009B36F6">
            <w:pPr>
              <w:spacing w:before="120" w:after="0"/>
              <w:rPr>
                <w:rFonts w:eastAsia="Calibri" w:cs="Calibri"/>
                <w:sz w:val="22"/>
              </w:rPr>
            </w:pPr>
          </w:p>
        </w:tc>
      </w:tr>
      <w:tr w:rsidR="009B36F6" w:rsidRPr="009B36F6" w14:paraId="7DA92873" w14:textId="77777777" w:rsidTr="00F921D9">
        <w:trPr>
          <w:trHeight w:val="2730"/>
        </w:trPr>
        <w:tc>
          <w:tcPr>
            <w:tcW w:w="2887" w:type="dxa"/>
          </w:tcPr>
          <w:p w14:paraId="62BF2F84" w14:textId="77777777" w:rsidR="009B36F6" w:rsidRPr="009B36F6" w:rsidRDefault="009B36F6" w:rsidP="009B36F6">
            <w:pPr>
              <w:numPr>
                <w:ilvl w:val="0"/>
                <w:numId w:val="26"/>
              </w:numPr>
              <w:spacing w:before="120" w:after="0"/>
              <w:jc w:val="left"/>
              <w:rPr>
                <w:rFonts w:eastAsia="Calibri" w:cs="Calibri"/>
                <w:sz w:val="22"/>
                <w:u w:val="single"/>
                <w:lang w:bidi="he-IL"/>
              </w:rPr>
            </w:pPr>
            <w:r w:rsidRPr="009B36F6">
              <w:rPr>
                <w:rFonts w:eastAsia="Calibri" w:cs="Calibri"/>
                <w:sz w:val="22"/>
                <w:u w:val="single"/>
                <w:lang w:bidi="he-IL"/>
              </w:rPr>
              <w:t xml:space="preserve">Relevance and expected benefits of the use of these policy recommendations to </w:t>
            </w:r>
            <w:r w:rsidRPr="00F921D9">
              <w:rPr>
                <w:rFonts w:eastAsia="Calibri" w:cs="Calibri"/>
                <w:sz w:val="22"/>
                <w:u w:val="single"/>
                <w:lang w:bidi="he-IL"/>
              </w:rPr>
              <w:t xml:space="preserve">the </w:t>
            </w:r>
            <w:hyperlink r:id="rId15" w:history="1">
              <w:r w:rsidRPr="00F921D9">
                <w:rPr>
                  <w:rFonts w:eastAsia="Calibri" w:cs="Calibri"/>
                  <w:sz w:val="22"/>
                  <w:u w:val="single"/>
                  <w:lang w:bidi="he-IL"/>
                </w:rPr>
                <w:t>UN Decade of Family Farming</w:t>
              </w:r>
            </w:hyperlink>
            <w:r w:rsidRPr="00F921D9">
              <w:rPr>
                <w:rFonts w:eastAsia="Calibri" w:cs="Calibri"/>
                <w:sz w:val="22"/>
                <w:u w:val="single"/>
                <w:lang w:bidi="he-IL"/>
              </w:rPr>
              <w:t xml:space="preserve"> and the </w:t>
            </w:r>
            <w:hyperlink r:id="rId16" w:history="1">
              <w:r w:rsidRPr="00F921D9">
                <w:rPr>
                  <w:rFonts w:eastAsia="Calibri" w:cs="Calibri"/>
                  <w:sz w:val="22"/>
                  <w:u w:val="single"/>
                  <w:lang w:bidi="he-IL"/>
                </w:rPr>
                <w:t>UN Decade of Action on Nutrition</w:t>
              </w:r>
            </w:hyperlink>
            <w:r w:rsidRPr="00F921D9">
              <w:rPr>
                <w:rFonts w:eastAsia="Calibri" w:cs="Calibri"/>
                <w:sz w:val="22"/>
                <w:u w:val="single"/>
                <w:lang w:bidi="he-IL"/>
              </w:rPr>
              <w:t xml:space="preserve"> </w:t>
            </w:r>
          </w:p>
          <w:p w14:paraId="5B8ED8FB" w14:textId="77777777" w:rsidR="009B36F6" w:rsidRPr="009B36F6" w:rsidRDefault="009B36F6" w:rsidP="009B36F6">
            <w:pPr>
              <w:spacing w:after="0"/>
              <w:ind w:left="720"/>
              <w:rPr>
                <w:rFonts w:eastAsia="Calibri" w:cs="Calibri"/>
                <w:sz w:val="22"/>
                <w:highlight w:val="yellow"/>
                <w:u w:val="single"/>
                <w:lang w:bidi="he-IL"/>
              </w:rPr>
            </w:pPr>
          </w:p>
        </w:tc>
        <w:tc>
          <w:tcPr>
            <w:tcW w:w="6743" w:type="dxa"/>
          </w:tcPr>
          <w:p w14:paraId="122702F5" w14:textId="77777777" w:rsidR="009B36F6" w:rsidRPr="009B36F6" w:rsidRDefault="009B36F6" w:rsidP="009B36F6">
            <w:pPr>
              <w:numPr>
                <w:ilvl w:val="0"/>
                <w:numId w:val="25"/>
              </w:numPr>
              <w:spacing w:before="120" w:after="0"/>
              <w:jc w:val="left"/>
              <w:rPr>
                <w:rFonts w:eastAsia="Calibri" w:cs="Calibri"/>
                <w:sz w:val="22"/>
              </w:rPr>
            </w:pPr>
            <w:r w:rsidRPr="009B36F6">
              <w:rPr>
                <w:rFonts w:eastAsia="Calibri" w:cs="Calibri"/>
                <w:sz w:val="22"/>
              </w:rPr>
              <w:t>How could these policy recommendations contribute to the UN Decade of Family Farming or (further) contribute to the UN Decade of Action on Nutrition for improving the food security and nutrition of smallholders? Please explain:</w:t>
            </w:r>
          </w:p>
        </w:tc>
      </w:tr>
      <w:tr w:rsidR="009B36F6" w:rsidRPr="009B36F6" w14:paraId="0C7D9A39" w14:textId="77777777" w:rsidTr="00F921D9">
        <w:trPr>
          <w:trHeight w:val="2730"/>
        </w:trPr>
        <w:tc>
          <w:tcPr>
            <w:tcW w:w="2887" w:type="dxa"/>
          </w:tcPr>
          <w:p w14:paraId="5D81AD80" w14:textId="77777777" w:rsidR="009B36F6" w:rsidRPr="009B36F6" w:rsidRDefault="009B36F6" w:rsidP="009B36F6">
            <w:pPr>
              <w:numPr>
                <w:ilvl w:val="0"/>
                <w:numId w:val="26"/>
              </w:numPr>
              <w:spacing w:before="200" w:after="0"/>
              <w:jc w:val="left"/>
              <w:rPr>
                <w:rFonts w:eastAsia="Calibri" w:cs="Calibri"/>
                <w:sz w:val="22"/>
              </w:rPr>
            </w:pPr>
            <w:r w:rsidRPr="009B36F6">
              <w:rPr>
                <w:rFonts w:eastAsia="Calibri" w:cs="Calibri"/>
                <w:sz w:val="22"/>
                <w:u w:val="single"/>
                <w:lang w:bidi="he-IL"/>
              </w:rPr>
              <w:lastRenderedPageBreak/>
              <w:t>Catalysts and constraints</w:t>
            </w:r>
          </w:p>
          <w:p w14:paraId="52E9ECBA" w14:textId="77777777" w:rsidR="009B36F6" w:rsidRPr="009B36F6" w:rsidRDefault="009B36F6" w:rsidP="009B36F6">
            <w:pPr>
              <w:spacing w:before="120" w:after="0"/>
              <w:ind w:left="720"/>
              <w:rPr>
                <w:rFonts w:eastAsia="Calibri" w:cs="Calibri"/>
                <w:sz w:val="22"/>
                <w:u w:val="single"/>
                <w:lang w:bidi="he-IL"/>
              </w:rPr>
            </w:pPr>
          </w:p>
        </w:tc>
        <w:tc>
          <w:tcPr>
            <w:tcW w:w="6743" w:type="dxa"/>
          </w:tcPr>
          <w:p w14:paraId="732B849E" w14:textId="77777777" w:rsidR="009B36F6" w:rsidRPr="009B36F6" w:rsidRDefault="009B36F6" w:rsidP="009B36F6">
            <w:pPr>
              <w:numPr>
                <w:ilvl w:val="0"/>
                <w:numId w:val="25"/>
              </w:numPr>
              <w:spacing w:before="200" w:after="0"/>
              <w:jc w:val="left"/>
              <w:rPr>
                <w:rFonts w:eastAsia="Calibri" w:cs="Calibri"/>
                <w:sz w:val="22"/>
              </w:rPr>
            </w:pPr>
            <w:r w:rsidRPr="009B36F6">
              <w:rPr>
                <w:rFonts w:eastAsia="Calibri" w:cs="Calibri"/>
                <w:sz w:val="22"/>
              </w:rPr>
              <w:t xml:space="preserve">What were the key catalysts that influenced positively the use of these policy recommendations for improving the food security and nutrition of smallholders? </w:t>
            </w:r>
          </w:p>
          <w:p w14:paraId="678B9490" w14:textId="77777777" w:rsidR="009B36F6" w:rsidRPr="009B36F6" w:rsidRDefault="009B36F6" w:rsidP="009B36F6">
            <w:pPr>
              <w:spacing w:before="200" w:after="0"/>
              <w:ind w:left="360"/>
              <w:rPr>
                <w:rFonts w:eastAsia="Calibri" w:cs="Calibri"/>
                <w:sz w:val="22"/>
              </w:rPr>
            </w:pPr>
          </w:p>
          <w:p w14:paraId="58D207AF" w14:textId="22A184C6" w:rsidR="009B36F6" w:rsidRPr="009B36F6" w:rsidRDefault="009B36F6" w:rsidP="00484C9A">
            <w:pPr>
              <w:numPr>
                <w:ilvl w:val="0"/>
                <w:numId w:val="25"/>
              </w:numPr>
              <w:spacing w:before="200" w:after="0"/>
              <w:jc w:val="left"/>
              <w:rPr>
                <w:rFonts w:eastAsia="Calibri" w:cs="Calibri"/>
                <w:sz w:val="22"/>
              </w:rPr>
            </w:pPr>
            <w:r w:rsidRPr="009B36F6">
              <w:rPr>
                <w:rFonts w:eastAsia="Calibri" w:cs="Calibri"/>
                <w:sz w:val="22"/>
              </w:rPr>
              <w:t xml:space="preserve">What were the main constraints and challenges in using these CFS policy recommendations for improving the food security and nutrition smallholders? </w:t>
            </w:r>
          </w:p>
        </w:tc>
      </w:tr>
      <w:tr w:rsidR="009B36F6" w:rsidRPr="009B36F6" w14:paraId="4D5597F2" w14:textId="77777777" w:rsidTr="00F921D9">
        <w:trPr>
          <w:trHeight w:val="1898"/>
        </w:trPr>
        <w:tc>
          <w:tcPr>
            <w:tcW w:w="2887" w:type="dxa"/>
          </w:tcPr>
          <w:p w14:paraId="4992216C" w14:textId="77777777" w:rsidR="009B36F6" w:rsidRPr="009B36F6" w:rsidRDefault="009B36F6" w:rsidP="009B36F6">
            <w:pPr>
              <w:numPr>
                <w:ilvl w:val="0"/>
                <w:numId w:val="26"/>
              </w:numPr>
              <w:spacing w:before="200" w:after="0"/>
              <w:jc w:val="left"/>
              <w:rPr>
                <w:rFonts w:eastAsia="Calibri" w:cs="Calibri"/>
                <w:sz w:val="22"/>
                <w:u w:val="single"/>
                <w:lang w:bidi="he-IL"/>
              </w:rPr>
            </w:pPr>
            <w:r w:rsidRPr="009B36F6">
              <w:rPr>
                <w:rFonts w:eastAsia="Calibri" w:cs="Calibri"/>
                <w:sz w:val="22"/>
                <w:u w:val="single"/>
                <w:lang w:bidi="he-IL"/>
              </w:rPr>
              <w:t>Good practices</w:t>
            </w:r>
          </w:p>
        </w:tc>
        <w:tc>
          <w:tcPr>
            <w:tcW w:w="6743" w:type="dxa"/>
          </w:tcPr>
          <w:p w14:paraId="0619063A" w14:textId="77777777" w:rsidR="009B36F6" w:rsidRPr="009B36F6" w:rsidRDefault="009B36F6" w:rsidP="009B36F6">
            <w:pPr>
              <w:spacing w:after="160" w:line="259" w:lineRule="auto"/>
              <w:ind w:left="720"/>
              <w:contextualSpacing/>
              <w:rPr>
                <w:rFonts w:eastAsia="Calibri" w:cs="Calibri"/>
                <w:sz w:val="22"/>
              </w:rPr>
            </w:pPr>
          </w:p>
          <w:p w14:paraId="09109852" w14:textId="77777777" w:rsidR="009B36F6" w:rsidRPr="009B36F6" w:rsidRDefault="009B36F6" w:rsidP="009B36F6">
            <w:pPr>
              <w:numPr>
                <w:ilvl w:val="0"/>
                <w:numId w:val="27"/>
              </w:numPr>
              <w:spacing w:after="160" w:line="259" w:lineRule="auto"/>
              <w:contextualSpacing/>
              <w:jc w:val="left"/>
              <w:rPr>
                <w:rFonts w:eastAsia="Calibri" w:cs="Calibri"/>
                <w:sz w:val="22"/>
              </w:rPr>
            </w:pPr>
            <w:r w:rsidRPr="009B36F6">
              <w:rPr>
                <w:rFonts w:eastAsia="Calibri" w:cs="Calibri"/>
                <w:sz w:val="22"/>
              </w:rPr>
              <w:t>What good practices would you recommend for successful use of these policy recommendations?</w:t>
            </w:r>
          </w:p>
          <w:p w14:paraId="5CB02C92" w14:textId="77777777" w:rsidR="009B36F6" w:rsidRPr="009B36F6" w:rsidRDefault="009B36F6" w:rsidP="009B36F6">
            <w:pPr>
              <w:spacing w:after="160" w:line="259" w:lineRule="auto"/>
              <w:ind w:left="360"/>
              <w:contextualSpacing/>
              <w:rPr>
                <w:rFonts w:eastAsia="Calibri" w:cs="Calibri"/>
                <w:sz w:val="22"/>
              </w:rPr>
            </w:pPr>
          </w:p>
          <w:p w14:paraId="6DAAD260" w14:textId="77777777" w:rsidR="009B36F6" w:rsidRPr="009B36F6" w:rsidRDefault="009B36F6" w:rsidP="009B36F6">
            <w:pPr>
              <w:spacing w:after="160" w:line="259" w:lineRule="auto"/>
              <w:rPr>
                <w:rFonts w:eastAsia="Calibri"/>
                <w:sz w:val="22"/>
              </w:rPr>
            </w:pPr>
          </w:p>
        </w:tc>
      </w:tr>
      <w:tr w:rsidR="009B36F6" w:rsidRPr="009B36F6" w14:paraId="64BFC69F" w14:textId="77777777" w:rsidTr="00F921D9">
        <w:trPr>
          <w:trHeight w:val="1500"/>
        </w:trPr>
        <w:tc>
          <w:tcPr>
            <w:tcW w:w="2887" w:type="dxa"/>
          </w:tcPr>
          <w:p w14:paraId="67B30E7B" w14:textId="77777777" w:rsidR="009B36F6" w:rsidRPr="009B36F6" w:rsidRDefault="009B36F6" w:rsidP="009B36F6">
            <w:pPr>
              <w:numPr>
                <w:ilvl w:val="0"/>
                <w:numId w:val="26"/>
              </w:numPr>
              <w:spacing w:before="200" w:after="0"/>
              <w:jc w:val="left"/>
              <w:rPr>
                <w:rFonts w:eastAsia="Calibri" w:cs="Calibri"/>
                <w:sz w:val="22"/>
                <w:u w:val="single"/>
              </w:rPr>
            </w:pPr>
            <w:r w:rsidRPr="009B36F6">
              <w:rPr>
                <w:rFonts w:eastAsia="Calibri" w:cs="Calibri"/>
                <w:sz w:val="22"/>
                <w:u w:val="single"/>
              </w:rPr>
              <w:t>Lessons learned</w:t>
            </w:r>
          </w:p>
          <w:p w14:paraId="5B3F7047" w14:textId="77777777" w:rsidR="009B36F6" w:rsidRPr="009B36F6" w:rsidRDefault="009B36F6" w:rsidP="009B36F6">
            <w:pPr>
              <w:spacing w:before="200" w:after="0"/>
              <w:rPr>
                <w:rFonts w:eastAsia="Calibri" w:cs="Calibri"/>
                <w:sz w:val="22"/>
                <w:u w:val="single"/>
                <w:lang w:bidi="he-IL"/>
              </w:rPr>
            </w:pPr>
          </w:p>
        </w:tc>
        <w:tc>
          <w:tcPr>
            <w:tcW w:w="6743" w:type="dxa"/>
          </w:tcPr>
          <w:p w14:paraId="2BC34DB4" w14:textId="77777777" w:rsidR="009B36F6" w:rsidRPr="009B36F6" w:rsidRDefault="009B36F6" w:rsidP="009B36F6">
            <w:pPr>
              <w:spacing w:after="160" w:line="259" w:lineRule="auto"/>
              <w:ind w:left="360"/>
              <w:contextualSpacing/>
              <w:rPr>
                <w:rFonts w:eastAsia="Calibri" w:cs="Calibri"/>
                <w:sz w:val="22"/>
              </w:rPr>
            </w:pPr>
          </w:p>
          <w:p w14:paraId="7E88BA2B" w14:textId="2F2A6A7B"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 xml:space="preserve">Do you have any suggestions to make to CFS in order to enhance the use of these policy recommendations for improving the food security and nutrition of smallholders? </w:t>
            </w:r>
          </w:p>
          <w:p w14:paraId="45C5BD72" w14:textId="4E01A24B" w:rsidR="00BB36FC" w:rsidRDefault="00BB36FC" w:rsidP="00BB36FC">
            <w:pPr>
              <w:spacing w:after="160" w:line="259" w:lineRule="auto"/>
              <w:ind w:left="360"/>
              <w:contextualSpacing/>
              <w:jc w:val="left"/>
              <w:rPr>
                <w:rFonts w:eastAsia="Calibri" w:cs="Calibri"/>
                <w:sz w:val="22"/>
              </w:rPr>
            </w:pPr>
          </w:p>
          <w:p w14:paraId="2FBBF5F5" w14:textId="04BFA95E" w:rsidR="00BB36FC" w:rsidRPr="00BB36FC" w:rsidRDefault="00BB36FC" w:rsidP="00BB36FC">
            <w:pPr>
              <w:spacing w:after="160" w:line="259" w:lineRule="auto"/>
              <w:ind w:left="360"/>
              <w:contextualSpacing/>
              <w:jc w:val="left"/>
              <w:rPr>
                <w:rFonts w:eastAsia="Calibri" w:cs="Calibri"/>
                <w:b/>
                <w:sz w:val="22"/>
              </w:rPr>
            </w:pPr>
            <w:r w:rsidRPr="00BB36FC">
              <w:rPr>
                <w:rFonts w:eastAsia="Calibri" w:cs="Calibri"/>
                <w:b/>
                <w:sz w:val="22"/>
              </w:rPr>
              <w:t>Please see my responses in section (i)</w:t>
            </w:r>
          </w:p>
          <w:p w14:paraId="5E5B0445" w14:textId="77777777" w:rsidR="009B36F6" w:rsidRPr="009B36F6" w:rsidRDefault="009B36F6" w:rsidP="009B36F6">
            <w:pPr>
              <w:spacing w:before="200" w:after="0"/>
              <w:ind w:left="360"/>
              <w:rPr>
                <w:rFonts w:eastAsia="Calibri" w:cs="Calibri"/>
                <w:sz w:val="22"/>
              </w:rPr>
            </w:pPr>
          </w:p>
        </w:tc>
      </w:tr>
      <w:tr w:rsidR="009B36F6" w:rsidRPr="009B36F6" w14:paraId="3DA92B5B" w14:textId="77777777" w:rsidTr="00F921D9">
        <w:trPr>
          <w:trHeight w:val="1322"/>
        </w:trPr>
        <w:tc>
          <w:tcPr>
            <w:tcW w:w="2887" w:type="dxa"/>
          </w:tcPr>
          <w:p w14:paraId="2C33AFC2" w14:textId="77777777" w:rsidR="009B36F6" w:rsidRPr="009B36F6" w:rsidRDefault="009B36F6" w:rsidP="009B36F6">
            <w:pPr>
              <w:numPr>
                <w:ilvl w:val="0"/>
                <w:numId w:val="26"/>
              </w:numPr>
              <w:spacing w:after="160"/>
              <w:contextualSpacing/>
              <w:jc w:val="left"/>
              <w:rPr>
                <w:rFonts w:eastAsia="Calibri" w:cs="Calibri"/>
                <w:sz w:val="22"/>
                <w:u w:val="single"/>
              </w:rPr>
            </w:pPr>
            <w:r w:rsidRPr="009B36F6">
              <w:rPr>
                <w:rFonts w:eastAsia="Calibri" w:cs="Calibri"/>
                <w:sz w:val="22"/>
                <w:u w:val="single"/>
              </w:rPr>
              <w:t xml:space="preserve">Potential use of the policy recommendations for improving the food security and nutrition of smallholders </w:t>
            </w:r>
          </w:p>
        </w:tc>
        <w:tc>
          <w:tcPr>
            <w:tcW w:w="6743" w:type="dxa"/>
          </w:tcPr>
          <w:p w14:paraId="55EA71D4" w14:textId="75FAEDFA"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If these policy recommendations have not been used (or not sufficiently used), how could they be (further) used in the future for improving the food security and nutrition of smallholders, advancing the progressive realization of the right to food, achieving SDGs or/ and fostering policy coherence? Please explain:</w:t>
            </w:r>
          </w:p>
          <w:p w14:paraId="3688945F" w14:textId="41DF515E" w:rsidR="00764047" w:rsidRDefault="00764047" w:rsidP="00764047">
            <w:pPr>
              <w:spacing w:after="160" w:line="259" w:lineRule="auto"/>
              <w:contextualSpacing/>
              <w:jc w:val="left"/>
              <w:rPr>
                <w:rFonts w:eastAsia="Calibri" w:cs="Calibri"/>
                <w:sz w:val="22"/>
              </w:rPr>
            </w:pPr>
          </w:p>
          <w:p w14:paraId="128BC5AA" w14:textId="2E2BA144" w:rsidR="0048300C" w:rsidRPr="002A470C" w:rsidRDefault="008F3C99" w:rsidP="00764047">
            <w:pPr>
              <w:spacing w:after="160" w:line="259" w:lineRule="auto"/>
              <w:contextualSpacing/>
              <w:jc w:val="left"/>
              <w:rPr>
                <w:rFonts w:eastAsia="Calibri" w:cs="Calibri"/>
                <w:b/>
                <w:sz w:val="22"/>
              </w:rPr>
            </w:pPr>
            <w:r>
              <w:rPr>
                <w:rFonts w:eastAsia="Calibri" w:cs="Calibri"/>
                <w:b/>
                <w:sz w:val="22"/>
              </w:rPr>
              <w:t>Across</w:t>
            </w:r>
            <w:r w:rsidR="00764047" w:rsidRPr="002A470C">
              <w:rPr>
                <w:rFonts w:eastAsia="Calibri" w:cs="Calibri"/>
                <w:b/>
                <w:sz w:val="22"/>
              </w:rPr>
              <w:t xml:space="preserve"> Asia, the activities of small-scale food producers, processors</w:t>
            </w:r>
            <w:r>
              <w:rPr>
                <w:rFonts w:eastAsia="Calibri" w:cs="Calibri"/>
                <w:b/>
                <w:sz w:val="22"/>
              </w:rPr>
              <w:t>,</w:t>
            </w:r>
            <w:r w:rsidR="00764047" w:rsidRPr="002A470C">
              <w:rPr>
                <w:rFonts w:eastAsia="Calibri" w:cs="Calibri"/>
                <w:b/>
                <w:sz w:val="22"/>
              </w:rPr>
              <w:t xml:space="preserve"> and a</w:t>
            </w:r>
            <w:r>
              <w:rPr>
                <w:rFonts w:eastAsia="Calibri" w:cs="Calibri"/>
                <w:b/>
                <w:sz w:val="22"/>
              </w:rPr>
              <w:t>gricultural and fish</w:t>
            </w:r>
            <w:r w:rsidR="00764047" w:rsidRPr="002A470C">
              <w:rPr>
                <w:rFonts w:eastAsia="Calibri" w:cs="Calibri"/>
                <w:b/>
                <w:sz w:val="22"/>
              </w:rPr>
              <w:t xml:space="preserve"> workers are key to ensuring food </w:t>
            </w:r>
            <w:r>
              <w:rPr>
                <w:rFonts w:eastAsia="Calibri" w:cs="Calibri"/>
                <w:b/>
                <w:sz w:val="22"/>
              </w:rPr>
              <w:t xml:space="preserve">and nutrition </w:t>
            </w:r>
            <w:r w:rsidR="00764047" w:rsidRPr="002A470C">
              <w:rPr>
                <w:rFonts w:eastAsia="Calibri" w:cs="Calibri"/>
                <w:b/>
                <w:sz w:val="22"/>
              </w:rPr>
              <w:t>security in their families, immediate communities, among rural and urban poor, and even among lower middle classes who depend on local</w:t>
            </w:r>
            <w:r w:rsidR="00E06EBD" w:rsidRPr="002A470C">
              <w:rPr>
                <w:rFonts w:eastAsia="Calibri" w:cs="Calibri"/>
                <w:b/>
                <w:sz w:val="22"/>
              </w:rPr>
              <w:t xml:space="preserve"> vendors and markets to purchase food</w:t>
            </w:r>
            <w:r w:rsidR="00764047" w:rsidRPr="002A470C">
              <w:rPr>
                <w:rFonts w:eastAsia="Calibri" w:cs="Calibri"/>
                <w:b/>
                <w:sz w:val="22"/>
              </w:rPr>
              <w:t xml:space="preserve">. </w:t>
            </w:r>
            <w:r w:rsidR="00BB36FC" w:rsidRPr="002A470C">
              <w:rPr>
                <w:rFonts w:eastAsia="Calibri" w:cs="Calibri"/>
                <w:b/>
                <w:sz w:val="22"/>
              </w:rPr>
              <w:t xml:space="preserve"> Further, majority of the cuisines and local food systems across Asia depend on seasonal production and gathering, and these local</w:t>
            </w:r>
            <w:r w:rsidR="00764047" w:rsidRPr="002A470C">
              <w:rPr>
                <w:rFonts w:eastAsia="Calibri" w:cs="Calibri"/>
                <w:b/>
                <w:sz w:val="22"/>
              </w:rPr>
              <w:t xml:space="preserve"> </w:t>
            </w:r>
            <w:r w:rsidR="00BB36FC" w:rsidRPr="002A470C">
              <w:rPr>
                <w:rFonts w:eastAsia="Calibri" w:cs="Calibri"/>
                <w:b/>
                <w:sz w:val="22"/>
              </w:rPr>
              <w:t>food providers</w:t>
            </w:r>
            <w:r w:rsidR="009D547C" w:rsidRPr="002A470C">
              <w:rPr>
                <w:rFonts w:eastAsia="Calibri" w:cs="Calibri"/>
                <w:b/>
                <w:sz w:val="22"/>
              </w:rPr>
              <w:t xml:space="preserve"> (includ</w:t>
            </w:r>
            <w:r w:rsidR="00B63828" w:rsidRPr="002A470C">
              <w:rPr>
                <w:rFonts w:eastAsia="Calibri" w:cs="Calibri"/>
                <w:b/>
                <w:sz w:val="22"/>
              </w:rPr>
              <w:t>ing small-scale local businesses</w:t>
            </w:r>
            <w:r w:rsidR="009D547C" w:rsidRPr="002A470C">
              <w:rPr>
                <w:rFonts w:eastAsia="Calibri" w:cs="Calibri"/>
                <w:b/>
                <w:sz w:val="22"/>
              </w:rPr>
              <w:t>)</w:t>
            </w:r>
            <w:r w:rsidR="00BB36FC" w:rsidRPr="002A470C">
              <w:rPr>
                <w:rFonts w:eastAsia="Calibri" w:cs="Calibri"/>
                <w:b/>
                <w:sz w:val="22"/>
              </w:rPr>
              <w:t xml:space="preserve"> can all be considered smallholders by the CFS definition</w:t>
            </w:r>
            <w:r w:rsidR="0048300C" w:rsidRPr="002A470C">
              <w:rPr>
                <w:rFonts w:eastAsia="Calibri" w:cs="Calibri"/>
                <w:b/>
                <w:sz w:val="22"/>
              </w:rPr>
              <w:t xml:space="preserve"> of smallholders.</w:t>
            </w:r>
          </w:p>
          <w:p w14:paraId="2F416934" w14:textId="5A5AA2AF" w:rsidR="00764047" w:rsidRPr="002A470C" w:rsidRDefault="00764047" w:rsidP="00764047">
            <w:pPr>
              <w:spacing w:after="160" w:line="259" w:lineRule="auto"/>
              <w:contextualSpacing/>
              <w:jc w:val="left"/>
              <w:rPr>
                <w:rFonts w:eastAsia="Calibri" w:cs="Calibri"/>
                <w:b/>
                <w:sz w:val="22"/>
              </w:rPr>
            </w:pPr>
          </w:p>
          <w:p w14:paraId="048D34A8" w14:textId="77777777" w:rsidR="008F3C99" w:rsidRDefault="00554F2E" w:rsidP="00764047">
            <w:pPr>
              <w:spacing w:after="160" w:line="259" w:lineRule="auto"/>
              <w:contextualSpacing/>
              <w:jc w:val="left"/>
              <w:rPr>
                <w:rFonts w:eastAsia="Calibri" w:cs="Calibri"/>
                <w:b/>
                <w:sz w:val="22"/>
              </w:rPr>
            </w:pPr>
            <w:r w:rsidRPr="002A470C">
              <w:rPr>
                <w:rFonts w:eastAsia="Calibri" w:cs="Calibri"/>
                <w:b/>
                <w:sz w:val="22"/>
              </w:rPr>
              <w:t xml:space="preserve">The CFS has </w:t>
            </w:r>
            <w:r w:rsidR="00763214" w:rsidRPr="002A470C">
              <w:rPr>
                <w:rFonts w:eastAsia="Calibri" w:cs="Calibri"/>
                <w:b/>
                <w:sz w:val="22"/>
              </w:rPr>
              <w:t>adopted many recommendations that are positive for the livelihoods of smallh</w:t>
            </w:r>
            <w:r w:rsidR="009104D6" w:rsidRPr="002A470C">
              <w:rPr>
                <w:rFonts w:eastAsia="Calibri" w:cs="Calibri"/>
                <w:b/>
                <w:sz w:val="22"/>
              </w:rPr>
              <w:t xml:space="preserve">olders and </w:t>
            </w:r>
            <w:r w:rsidR="008F3C99">
              <w:rPr>
                <w:rFonts w:eastAsia="Calibri" w:cs="Calibri"/>
                <w:b/>
                <w:sz w:val="22"/>
              </w:rPr>
              <w:t xml:space="preserve">are </w:t>
            </w:r>
            <w:r w:rsidR="009104D6" w:rsidRPr="002A470C">
              <w:rPr>
                <w:rFonts w:eastAsia="Calibri" w:cs="Calibri"/>
                <w:b/>
                <w:sz w:val="22"/>
              </w:rPr>
              <w:t>complementary in terms of their potential effects on food security and nutrition, and the progressive realization of the right to food.  However, if CFS member states do not enact these recommendations</w:t>
            </w:r>
            <w:r w:rsidR="00BE5B67" w:rsidRPr="002A470C">
              <w:rPr>
                <w:rFonts w:eastAsia="Calibri" w:cs="Calibri"/>
                <w:b/>
                <w:sz w:val="22"/>
              </w:rPr>
              <w:t>,</w:t>
            </w:r>
            <w:r w:rsidR="009104D6" w:rsidRPr="002A470C">
              <w:rPr>
                <w:rFonts w:eastAsia="Calibri" w:cs="Calibri"/>
                <w:b/>
                <w:sz w:val="22"/>
              </w:rPr>
              <w:t xml:space="preserve"> and </w:t>
            </w:r>
            <w:r w:rsidR="009104D6" w:rsidRPr="002A470C">
              <w:rPr>
                <w:rFonts w:eastAsia="Calibri" w:cs="Calibri"/>
                <w:b/>
                <w:sz w:val="22"/>
              </w:rPr>
              <w:lastRenderedPageBreak/>
              <w:t>R</w:t>
            </w:r>
            <w:r w:rsidR="008F3C99">
              <w:rPr>
                <w:rFonts w:eastAsia="Calibri" w:cs="Calibri"/>
                <w:b/>
                <w:sz w:val="22"/>
              </w:rPr>
              <w:t xml:space="preserve">bAs </w:t>
            </w:r>
            <w:r w:rsidR="009104D6" w:rsidRPr="002A470C">
              <w:rPr>
                <w:rFonts w:eastAsia="Calibri" w:cs="Calibri"/>
                <w:b/>
                <w:sz w:val="22"/>
              </w:rPr>
              <w:t xml:space="preserve">do not proactively promote </w:t>
            </w:r>
            <w:r w:rsidR="00BE5B67" w:rsidRPr="002A470C">
              <w:rPr>
                <w:rFonts w:eastAsia="Calibri" w:cs="Calibri"/>
                <w:b/>
                <w:sz w:val="22"/>
              </w:rPr>
              <w:t>their use, the</w:t>
            </w:r>
            <w:r w:rsidR="009104D6" w:rsidRPr="002A470C">
              <w:rPr>
                <w:rFonts w:eastAsia="Calibri" w:cs="Calibri"/>
                <w:b/>
                <w:sz w:val="22"/>
              </w:rPr>
              <w:t xml:space="preserve"> recommendations are of little use.</w:t>
            </w:r>
          </w:p>
          <w:p w14:paraId="363097B8" w14:textId="77777777" w:rsidR="008F3C99" w:rsidRDefault="008F3C99" w:rsidP="00764047">
            <w:pPr>
              <w:spacing w:after="160" w:line="259" w:lineRule="auto"/>
              <w:contextualSpacing/>
              <w:jc w:val="left"/>
              <w:rPr>
                <w:rFonts w:eastAsia="Calibri" w:cs="Calibri"/>
                <w:b/>
                <w:sz w:val="22"/>
              </w:rPr>
            </w:pPr>
          </w:p>
          <w:p w14:paraId="4E262AD5" w14:textId="51100D7A" w:rsidR="009D547C" w:rsidRPr="002A470C" w:rsidRDefault="00B63828" w:rsidP="00764047">
            <w:pPr>
              <w:spacing w:after="160" w:line="259" w:lineRule="auto"/>
              <w:contextualSpacing/>
              <w:jc w:val="left"/>
              <w:rPr>
                <w:rFonts w:eastAsia="Calibri" w:cs="Calibri"/>
                <w:b/>
                <w:sz w:val="22"/>
              </w:rPr>
            </w:pPr>
            <w:r w:rsidRPr="002A470C">
              <w:rPr>
                <w:rFonts w:eastAsia="Calibri" w:cs="Calibri"/>
                <w:b/>
                <w:sz w:val="22"/>
              </w:rPr>
              <w:t>Using the</w:t>
            </w:r>
            <w:r w:rsidR="002A470C" w:rsidRPr="002A470C">
              <w:rPr>
                <w:rFonts w:eastAsia="Calibri" w:cs="Calibri"/>
                <w:b/>
                <w:sz w:val="22"/>
              </w:rPr>
              <w:t>se</w:t>
            </w:r>
            <w:r w:rsidRPr="002A470C">
              <w:rPr>
                <w:rFonts w:eastAsia="Calibri" w:cs="Calibri"/>
                <w:b/>
                <w:sz w:val="22"/>
              </w:rPr>
              <w:t xml:space="preserve"> recommendations requires </w:t>
            </w:r>
            <w:r w:rsidR="002A470C" w:rsidRPr="002A470C">
              <w:rPr>
                <w:rFonts w:eastAsia="Calibri" w:cs="Calibri"/>
                <w:b/>
                <w:sz w:val="22"/>
              </w:rPr>
              <w:t>concerted efforts by governments to match them to national contexts and draw out from them policy actions that respond to national/sub-national opportunities and challenges.  The recommenda</w:t>
            </w:r>
            <w:r w:rsidR="002A470C">
              <w:rPr>
                <w:rFonts w:eastAsia="Calibri" w:cs="Calibri"/>
                <w:b/>
                <w:sz w:val="22"/>
              </w:rPr>
              <w:t xml:space="preserve">tions are general, </w:t>
            </w:r>
            <w:r w:rsidR="002A470C" w:rsidRPr="002A470C">
              <w:rPr>
                <w:rFonts w:eastAsia="Calibri" w:cs="Calibri"/>
                <w:b/>
                <w:sz w:val="22"/>
              </w:rPr>
              <w:t>not prescriptive: translating them into</w:t>
            </w:r>
            <w:r w:rsidR="008F3C99">
              <w:rPr>
                <w:rFonts w:eastAsia="Calibri" w:cs="Calibri"/>
                <w:b/>
                <w:sz w:val="22"/>
              </w:rPr>
              <w:t xml:space="preserve"> appropriate</w:t>
            </w:r>
            <w:r w:rsidR="002A470C" w:rsidRPr="002A470C">
              <w:rPr>
                <w:rFonts w:eastAsia="Calibri" w:cs="Calibri"/>
                <w:b/>
                <w:sz w:val="22"/>
              </w:rPr>
              <w:t xml:space="preserve"> policy and regulatory actions requires collaborations among </w:t>
            </w:r>
            <w:r w:rsidR="002A470C">
              <w:rPr>
                <w:rFonts w:eastAsia="Calibri" w:cs="Calibri"/>
                <w:b/>
                <w:sz w:val="22"/>
              </w:rPr>
              <w:t>different government agencies/departments</w:t>
            </w:r>
            <w:r w:rsidR="002A470C" w:rsidRPr="002A470C">
              <w:rPr>
                <w:rFonts w:eastAsia="Calibri" w:cs="Calibri"/>
                <w:b/>
                <w:sz w:val="22"/>
              </w:rPr>
              <w:t>, smallholders</w:t>
            </w:r>
            <w:r w:rsidR="002A470C">
              <w:rPr>
                <w:rFonts w:eastAsia="Calibri" w:cs="Calibri"/>
                <w:b/>
                <w:sz w:val="22"/>
              </w:rPr>
              <w:t>’</w:t>
            </w:r>
            <w:r w:rsidR="002A470C" w:rsidRPr="002A470C">
              <w:rPr>
                <w:rFonts w:eastAsia="Calibri" w:cs="Calibri"/>
                <w:b/>
                <w:sz w:val="22"/>
              </w:rPr>
              <w:t xml:space="preserve"> organisations, CSOs, research institutions an</w:t>
            </w:r>
            <w:r w:rsidR="008F3C99">
              <w:rPr>
                <w:rFonts w:eastAsia="Calibri" w:cs="Calibri"/>
                <w:b/>
                <w:sz w:val="22"/>
              </w:rPr>
              <w:t xml:space="preserve">d specialized agencies (for </w:t>
            </w:r>
            <w:r w:rsidR="008D4BEE">
              <w:rPr>
                <w:rFonts w:eastAsia="Calibri" w:cs="Calibri"/>
                <w:b/>
                <w:sz w:val="22"/>
              </w:rPr>
              <w:t xml:space="preserve">compiling statistics, tailoring/adapting </w:t>
            </w:r>
            <w:r w:rsidR="002A470C" w:rsidRPr="002A470C">
              <w:rPr>
                <w:rFonts w:eastAsia="Calibri" w:cs="Calibri"/>
                <w:b/>
                <w:sz w:val="22"/>
              </w:rPr>
              <w:t>technology, supporting local biodiversity protection, etc.).</w:t>
            </w:r>
          </w:p>
          <w:p w14:paraId="5204A86F" w14:textId="77777777" w:rsidR="00BE5B67" w:rsidRPr="002A470C" w:rsidRDefault="00BE5B67" w:rsidP="00764047">
            <w:pPr>
              <w:spacing w:after="160" w:line="259" w:lineRule="auto"/>
              <w:contextualSpacing/>
              <w:jc w:val="left"/>
              <w:rPr>
                <w:rFonts w:eastAsia="Calibri" w:cs="Calibri"/>
                <w:b/>
                <w:sz w:val="22"/>
              </w:rPr>
            </w:pPr>
          </w:p>
          <w:p w14:paraId="41DBA848" w14:textId="5EA47873" w:rsidR="009104D6" w:rsidRPr="002A470C" w:rsidRDefault="009D547C" w:rsidP="00764047">
            <w:pPr>
              <w:spacing w:after="160" w:line="259" w:lineRule="auto"/>
              <w:contextualSpacing/>
              <w:jc w:val="left"/>
              <w:rPr>
                <w:rFonts w:eastAsia="Calibri" w:cs="Calibri"/>
                <w:b/>
                <w:sz w:val="22"/>
              </w:rPr>
            </w:pPr>
            <w:r w:rsidRPr="002A470C">
              <w:rPr>
                <w:rFonts w:eastAsia="Calibri" w:cs="Calibri"/>
                <w:b/>
                <w:sz w:val="22"/>
              </w:rPr>
              <w:t>Also, fostering policy coherence needs to be approached with caution: governments and R</w:t>
            </w:r>
            <w:r w:rsidR="008D4BEE">
              <w:rPr>
                <w:rFonts w:eastAsia="Calibri" w:cs="Calibri"/>
                <w:b/>
                <w:sz w:val="22"/>
              </w:rPr>
              <w:t xml:space="preserve">bAs </w:t>
            </w:r>
            <w:r w:rsidRPr="002A470C">
              <w:rPr>
                <w:rFonts w:eastAsia="Calibri" w:cs="Calibri"/>
                <w:b/>
                <w:sz w:val="22"/>
              </w:rPr>
              <w:t>need to be attentive that fostering policy coherence across all CFS products/outcomes does not undermine the livelihoods and food-nutrition security of smallholders. Although the CFS is an international multi-stakeholder platform, all stake-holders do not have the same interests, nor do all the stakes have equal weightage.  Policies and regulations that benefit medium to large private sector actors represented by the PSM do not benefit smallholders.</w:t>
            </w:r>
            <w:r w:rsidR="00BE5B67" w:rsidRPr="002A470C">
              <w:rPr>
                <w:rFonts w:eastAsia="Calibri" w:cs="Calibri"/>
                <w:b/>
                <w:sz w:val="22"/>
              </w:rPr>
              <w:t xml:space="preserve"> Past e</w:t>
            </w:r>
            <w:r w:rsidRPr="002A470C">
              <w:rPr>
                <w:rFonts w:eastAsia="Calibri" w:cs="Calibri"/>
                <w:b/>
                <w:sz w:val="22"/>
              </w:rPr>
              <w:t xml:space="preserve">xperience </w:t>
            </w:r>
            <w:r w:rsidR="00BE5B67" w:rsidRPr="002A470C">
              <w:rPr>
                <w:rFonts w:eastAsia="Calibri" w:cs="Calibri"/>
                <w:b/>
                <w:sz w:val="22"/>
              </w:rPr>
              <w:t xml:space="preserve">from trade and investment agreements, intellectual property rights protection, investor rights protections, credit and transportation facilities, etc., show that smallholders are extremely vulnerable to risks from markets, </w:t>
            </w:r>
            <w:r w:rsidR="00E30364">
              <w:rPr>
                <w:rFonts w:eastAsia="Calibri" w:cs="Calibri"/>
                <w:b/>
                <w:sz w:val="22"/>
              </w:rPr>
              <w:t xml:space="preserve">retailing, </w:t>
            </w:r>
            <w:r w:rsidR="00BE5B67" w:rsidRPr="002A470C">
              <w:rPr>
                <w:rFonts w:eastAsia="Calibri" w:cs="Calibri"/>
                <w:b/>
                <w:sz w:val="22"/>
              </w:rPr>
              <w:t xml:space="preserve">weather, climate, changing consumer preferences, </w:t>
            </w:r>
            <w:r w:rsidR="00E30364">
              <w:rPr>
                <w:rFonts w:eastAsia="Calibri" w:cs="Calibri"/>
                <w:b/>
                <w:sz w:val="22"/>
              </w:rPr>
              <w:t xml:space="preserve">digitalization, </w:t>
            </w:r>
            <w:r w:rsidR="008D4BEE">
              <w:rPr>
                <w:rFonts w:eastAsia="Calibri" w:cs="Calibri"/>
                <w:b/>
                <w:sz w:val="22"/>
              </w:rPr>
              <w:t xml:space="preserve">proprietary laws, </w:t>
            </w:r>
            <w:r w:rsidR="00BE5B67" w:rsidRPr="002A470C">
              <w:rPr>
                <w:rFonts w:eastAsia="Calibri" w:cs="Calibri"/>
                <w:b/>
                <w:sz w:val="22"/>
              </w:rPr>
              <w:t xml:space="preserve">etc.  </w:t>
            </w:r>
            <w:r w:rsidR="002A470C">
              <w:rPr>
                <w:rFonts w:eastAsia="Calibri" w:cs="Calibri"/>
                <w:b/>
                <w:sz w:val="22"/>
              </w:rPr>
              <w:t>These vulnerabilities need to be recogn</w:t>
            </w:r>
            <w:r w:rsidR="00E30364">
              <w:rPr>
                <w:rFonts w:eastAsia="Calibri" w:cs="Calibri"/>
                <w:b/>
                <w:sz w:val="22"/>
              </w:rPr>
              <w:t>ized and addressed through appropriate policy and regulatory protection for smallholders.</w:t>
            </w:r>
          </w:p>
          <w:p w14:paraId="7B39C7A9" w14:textId="72ADAA0F" w:rsidR="00BE5B67" w:rsidRPr="002A470C" w:rsidRDefault="00BE5B67" w:rsidP="00764047">
            <w:pPr>
              <w:spacing w:after="160" w:line="259" w:lineRule="auto"/>
              <w:contextualSpacing/>
              <w:jc w:val="left"/>
              <w:rPr>
                <w:rFonts w:eastAsia="Calibri" w:cs="Calibri"/>
                <w:b/>
                <w:sz w:val="22"/>
              </w:rPr>
            </w:pPr>
          </w:p>
          <w:p w14:paraId="0B61F178" w14:textId="6F727AF1" w:rsidR="00BE5B67" w:rsidRDefault="00BE5B67" w:rsidP="00764047">
            <w:pPr>
              <w:spacing w:after="160" w:line="259" w:lineRule="auto"/>
              <w:contextualSpacing/>
              <w:jc w:val="left"/>
              <w:rPr>
                <w:rFonts w:eastAsia="Calibri" w:cs="Calibri"/>
                <w:b/>
                <w:sz w:val="22"/>
              </w:rPr>
            </w:pPr>
            <w:r w:rsidRPr="002A470C">
              <w:rPr>
                <w:rFonts w:eastAsia="Calibri" w:cs="Calibri"/>
                <w:b/>
                <w:sz w:val="22"/>
              </w:rPr>
              <w:t>The overall goal</w:t>
            </w:r>
            <w:r w:rsidR="00E30364">
              <w:rPr>
                <w:rFonts w:eastAsia="Calibri" w:cs="Calibri"/>
                <w:b/>
                <w:sz w:val="22"/>
              </w:rPr>
              <w:t>s</w:t>
            </w:r>
            <w:r w:rsidRPr="002A470C">
              <w:rPr>
                <w:rFonts w:eastAsia="Calibri" w:cs="Calibri"/>
                <w:b/>
                <w:sz w:val="22"/>
              </w:rPr>
              <w:t xml:space="preserve"> of policy coherence in the CFS should be to enhance and strengthen the livelihoods, food and nutrition security, and rights to food for smallholders, rural and urban poor, and those populations that are rendered vulnerable because of gender, caste, class, ethnicity, geographic location, wars, conflicts, natural disasters, etc.  Middle and upper classes, and medium-large businesses already have plenty of protection nationally and internationally.</w:t>
            </w:r>
            <w:r w:rsidR="00E30364">
              <w:rPr>
                <w:rFonts w:eastAsia="Calibri" w:cs="Calibri"/>
                <w:b/>
                <w:sz w:val="22"/>
              </w:rPr>
              <w:t xml:space="preserve"> All CFS stakeholders need to commit to these goals.  </w:t>
            </w:r>
            <w:r w:rsidR="008D4BEE">
              <w:rPr>
                <w:rFonts w:eastAsia="Calibri" w:cs="Calibri"/>
                <w:b/>
                <w:sz w:val="22"/>
              </w:rPr>
              <w:t>It is especially important that smallholders are protected against abuse and exploitation by intellectual property rights (IPR) and patent laws, global value chains, and race-to-the-bottom contract and employment terms.</w:t>
            </w:r>
          </w:p>
          <w:p w14:paraId="4A07E23A" w14:textId="2B7E9B05" w:rsidR="00E30364" w:rsidRDefault="00E30364" w:rsidP="00764047">
            <w:pPr>
              <w:spacing w:after="160" w:line="259" w:lineRule="auto"/>
              <w:contextualSpacing/>
              <w:jc w:val="left"/>
              <w:rPr>
                <w:rFonts w:eastAsia="Calibri" w:cs="Calibri"/>
                <w:b/>
                <w:sz w:val="22"/>
              </w:rPr>
            </w:pPr>
          </w:p>
          <w:p w14:paraId="330DE163" w14:textId="2EBF8487" w:rsidR="00E30364" w:rsidRPr="002A470C" w:rsidRDefault="00E30364" w:rsidP="00764047">
            <w:pPr>
              <w:spacing w:after="160" w:line="259" w:lineRule="auto"/>
              <w:contextualSpacing/>
              <w:jc w:val="left"/>
              <w:rPr>
                <w:rFonts w:eastAsia="Calibri" w:cs="Calibri"/>
                <w:b/>
                <w:sz w:val="22"/>
              </w:rPr>
            </w:pPr>
            <w:r>
              <w:rPr>
                <w:rFonts w:eastAsia="Calibri" w:cs="Calibri"/>
                <w:b/>
                <w:sz w:val="22"/>
              </w:rPr>
              <w:t xml:space="preserve">The progressive realization of the right to food cannot be achieved without adequate attention to other rights (individual and collective). The right to food depends on many other rights </w:t>
            </w:r>
            <w:r>
              <w:rPr>
                <w:rFonts w:eastAsia="Calibri" w:cs="Calibri"/>
                <w:b/>
                <w:sz w:val="22"/>
              </w:rPr>
              <w:lastRenderedPageBreak/>
              <w:t xml:space="preserve">and is possibly the most easily abused right, even if unwittingly and unintentionally.  The use of these recommendations and policy coherence to realise the right to food must also ensure coherence with all human rights </w:t>
            </w:r>
            <w:r w:rsidR="00723161">
              <w:rPr>
                <w:rFonts w:eastAsia="Calibri" w:cs="Calibri"/>
                <w:b/>
                <w:sz w:val="22"/>
              </w:rPr>
              <w:t>instruments,</w:t>
            </w:r>
            <w:r>
              <w:rPr>
                <w:rFonts w:eastAsia="Calibri" w:cs="Calibri"/>
                <w:b/>
                <w:sz w:val="22"/>
              </w:rPr>
              <w:t xml:space="preserve"> </w:t>
            </w:r>
            <w:r w:rsidR="00723161">
              <w:rPr>
                <w:rFonts w:eastAsia="Calibri" w:cs="Calibri"/>
                <w:b/>
                <w:sz w:val="22"/>
              </w:rPr>
              <w:t xml:space="preserve">conventions </w:t>
            </w:r>
            <w:r>
              <w:rPr>
                <w:rFonts w:eastAsia="Calibri" w:cs="Calibri"/>
                <w:b/>
                <w:sz w:val="22"/>
              </w:rPr>
              <w:t xml:space="preserve">and declarations. </w:t>
            </w:r>
            <w:r w:rsidR="008D4BEE">
              <w:rPr>
                <w:rFonts w:eastAsia="Calibri" w:cs="Calibri"/>
                <w:b/>
                <w:sz w:val="22"/>
              </w:rPr>
              <w:t xml:space="preserve"> </w:t>
            </w:r>
          </w:p>
          <w:p w14:paraId="10EBBF4B" w14:textId="3F164E8D" w:rsidR="00B86E39" w:rsidRPr="002A470C" w:rsidRDefault="00B86E39" w:rsidP="00764047">
            <w:pPr>
              <w:spacing w:after="160" w:line="259" w:lineRule="auto"/>
              <w:contextualSpacing/>
              <w:jc w:val="left"/>
              <w:rPr>
                <w:rFonts w:eastAsia="Calibri" w:cs="Calibri"/>
                <w:b/>
                <w:sz w:val="22"/>
              </w:rPr>
            </w:pPr>
          </w:p>
          <w:p w14:paraId="1E1DAF61" w14:textId="3E7DDEA8" w:rsidR="009B36F6" w:rsidRPr="009B36F6" w:rsidRDefault="009B36F6" w:rsidP="00BE5B67">
            <w:pPr>
              <w:spacing w:after="160" w:line="259" w:lineRule="auto"/>
              <w:contextualSpacing/>
              <w:rPr>
                <w:rFonts w:eastAsia="Calibri" w:cs="Calibri"/>
                <w:sz w:val="22"/>
              </w:rPr>
            </w:pPr>
          </w:p>
          <w:p w14:paraId="21539BB0" w14:textId="3CE8AF0D" w:rsidR="009B36F6" w:rsidRDefault="009B36F6" w:rsidP="002A470C">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realization of women’s empowerment, women’s rights and gender equality in the context of smallholder agriculture? Please explain:</w:t>
            </w:r>
          </w:p>
          <w:p w14:paraId="45905E10" w14:textId="4E756B92" w:rsidR="002A470C" w:rsidRDefault="002A470C" w:rsidP="002A470C">
            <w:pPr>
              <w:spacing w:after="160" w:line="259" w:lineRule="auto"/>
              <w:contextualSpacing/>
              <w:jc w:val="left"/>
              <w:rPr>
                <w:rFonts w:eastAsia="Calibri" w:cs="Calibri"/>
                <w:sz w:val="22"/>
              </w:rPr>
            </w:pPr>
          </w:p>
          <w:p w14:paraId="7F549100" w14:textId="292C8723" w:rsidR="003C4385" w:rsidRDefault="002A470C" w:rsidP="00715205">
            <w:pPr>
              <w:spacing w:after="160" w:line="259" w:lineRule="auto"/>
              <w:contextualSpacing/>
              <w:jc w:val="left"/>
              <w:rPr>
                <w:rFonts w:eastAsia="Calibri" w:cs="Calibri"/>
                <w:b/>
                <w:sz w:val="22"/>
              </w:rPr>
            </w:pPr>
            <w:r w:rsidRPr="00715205">
              <w:rPr>
                <w:rFonts w:eastAsia="Calibri" w:cs="Calibri"/>
                <w:b/>
                <w:sz w:val="22"/>
              </w:rPr>
              <w:t xml:space="preserve">Women’s </w:t>
            </w:r>
            <w:r w:rsidR="00342C8F" w:rsidRPr="00715205">
              <w:rPr>
                <w:rFonts w:eastAsia="Calibri" w:cs="Calibri"/>
                <w:b/>
                <w:sz w:val="22"/>
              </w:rPr>
              <w:t xml:space="preserve">rights, status and </w:t>
            </w:r>
            <w:r w:rsidRPr="00715205">
              <w:rPr>
                <w:rFonts w:eastAsia="Calibri" w:cs="Calibri"/>
                <w:b/>
                <w:sz w:val="22"/>
              </w:rPr>
              <w:t xml:space="preserve">empowerment </w:t>
            </w:r>
            <w:r w:rsidR="00342C8F" w:rsidRPr="00715205">
              <w:rPr>
                <w:rFonts w:eastAsia="Calibri" w:cs="Calibri"/>
                <w:b/>
                <w:sz w:val="22"/>
              </w:rPr>
              <w:t xml:space="preserve">are deeply embedded in social, ethnic, religious and economic contexts.  </w:t>
            </w:r>
            <w:r w:rsidR="00715205" w:rsidRPr="00715205">
              <w:rPr>
                <w:rFonts w:eastAsia="Calibri" w:cs="Calibri"/>
                <w:b/>
                <w:sz w:val="22"/>
              </w:rPr>
              <w:t xml:space="preserve">As already stated above, the </w:t>
            </w:r>
            <w:r w:rsidR="008D4BEE">
              <w:rPr>
                <w:rFonts w:eastAsia="Calibri" w:cs="Calibri"/>
                <w:b/>
                <w:sz w:val="22"/>
              </w:rPr>
              <w:t xml:space="preserve">CFS </w:t>
            </w:r>
            <w:r w:rsidR="00715205" w:rsidRPr="00715205">
              <w:rPr>
                <w:rFonts w:eastAsia="Calibri" w:cs="Calibri"/>
                <w:b/>
                <w:sz w:val="22"/>
              </w:rPr>
              <w:t>policy recommendations are general</w:t>
            </w:r>
            <w:r w:rsidR="001E3D38">
              <w:rPr>
                <w:rFonts w:eastAsia="Calibri" w:cs="Calibri"/>
                <w:b/>
                <w:sz w:val="22"/>
              </w:rPr>
              <w:t xml:space="preserve"> in nature and </w:t>
            </w:r>
            <w:r w:rsidR="00715205" w:rsidRPr="00715205">
              <w:rPr>
                <w:rFonts w:eastAsia="Calibri" w:cs="Calibri"/>
                <w:b/>
                <w:sz w:val="22"/>
              </w:rPr>
              <w:t xml:space="preserve">translating them into actions requires </w:t>
            </w:r>
            <w:r w:rsidR="003C4385">
              <w:rPr>
                <w:rFonts w:eastAsia="Calibri" w:cs="Calibri"/>
                <w:b/>
                <w:sz w:val="22"/>
              </w:rPr>
              <w:t xml:space="preserve">contextual understanding and </w:t>
            </w:r>
            <w:r w:rsidR="00715205" w:rsidRPr="00715205">
              <w:rPr>
                <w:rFonts w:eastAsia="Calibri" w:cs="Calibri"/>
                <w:b/>
                <w:sz w:val="22"/>
              </w:rPr>
              <w:t>collaborations among different government agencies/departments, smallholders’ organisations, CSOs, research institutions and specialized agencies</w:t>
            </w:r>
            <w:r w:rsidR="003C4385">
              <w:rPr>
                <w:rFonts w:eastAsia="Calibri" w:cs="Calibri"/>
                <w:b/>
                <w:sz w:val="22"/>
              </w:rPr>
              <w:t>.</w:t>
            </w:r>
          </w:p>
          <w:p w14:paraId="72EA64F3" w14:textId="78524047" w:rsidR="003C4385" w:rsidRDefault="003C4385" w:rsidP="00715205">
            <w:pPr>
              <w:spacing w:after="160" w:line="259" w:lineRule="auto"/>
              <w:contextualSpacing/>
              <w:jc w:val="left"/>
              <w:rPr>
                <w:rFonts w:eastAsia="Calibri" w:cs="Calibri"/>
                <w:b/>
                <w:sz w:val="22"/>
              </w:rPr>
            </w:pPr>
          </w:p>
          <w:p w14:paraId="0678D1F1" w14:textId="61D9A9EB" w:rsidR="00EC378A" w:rsidRDefault="00EC378A" w:rsidP="00715205">
            <w:pPr>
              <w:spacing w:after="160" w:line="259" w:lineRule="auto"/>
              <w:contextualSpacing/>
              <w:jc w:val="left"/>
              <w:rPr>
                <w:rFonts w:eastAsia="Calibri" w:cs="Calibri"/>
                <w:b/>
                <w:sz w:val="22"/>
              </w:rPr>
            </w:pPr>
            <w:r>
              <w:rPr>
                <w:rFonts w:eastAsia="Calibri" w:cs="Calibri"/>
                <w:b/>
                <w:sz w:val="22"/>
              </w:rPr>
              <w:t>Gathering gender disaggregated data to better understand where women are under-represented</w:t>
            </w:r>
            <w:r w:rsidR="00FA3611">
              <w:rPr>
                <w:rFonts w:eastAsia="Calibri" w:cs="Calibri"/>
                <w:b/>
                <w:sz w:val="22"/>
              </w:rPr>
              <w:t xml:space="preserve"> </w:t>
            </w:r>
            <w:r>
              <w:rPr>
                <w:rFonts w:eastAsia="Calibri" w:cs="Calibri"/>
                <w:b/>
                <w:sz w:val="22"/>
              </w:rPr>
              <w:t>and need support to achieve equity and equality is important</w:t>
            </w:r>
            <w:r w:rsidR="00FA3611">
              <w:rPr>
                <w:rFonts w:eastAsia="Calibri" w:cs="Calibri"/>
                <w:b/>
                <w:sz w:val="22"/>
              </w:rPr>
              <w:t>,</w:t>
            </w:r>
            <w:r>
              <w:rPr>
                <w:rFonts w:eastAsia="Calibri" w:cs="Calibri"/>
                <w:b/>
                <w:sz w:val="22"/>
              </w:rPr>
              <w:t xml:space="preserve"> but not enough by itself.  Equally important is developing and enforcing policies, regulations and laws to ensure that women have equal access to and control over the use and management of natural resources, financial resources, and decision-making over family and community wealth/assets.  Girls and women need to have at least the same educational, learning and skilling opportunities as boys and men, and the required time away from family and community care tasks to be able to develop their potential.  This is especially important in the contexts of smallholder agriculture since across Asia, rural and peri-urban areas </w:t>
            </w:r>
            <w:r w:rsidR="00FA3611">
              <w:rPr>
                <w:rFonts w:eastAsia="Calibri" w:cs="Calibri"/>
                <w:b/>
                <w:sz w:val="22"/>
              </w:rPr>
              <w:t>severely lack basic essential, services such as healthcare, water, sanitation, transportation, electricity, banks, etc.  As a result, the care and social reproductive responsibilities of girls and women are gr</w:t>
            </w:r>
            <w:r w:rsidR="008D4BEE">
              <w:rPr>
                <w:rFonts w:eastAsia="Calibri" w:cs="Calibri"/>
                <w:b/>
                <w:sz w:val="22"/>
              </w:rPr>
              <w:t>eatly increased.  While they</w:t>
            </w:r>
            <w:r w:rsidR="00FA3611">
              <w:rPr>
                <w:rFonts w:eastAsia="Calibri" w:cs="Calibri"/>
                <w:b/>
                <w:sz w:val="22"/>
              </w:rPr>
              <w:t xml:space="preserve"> continue to be central actors in food production and provision, their opportunities for equality </w:t>
            </w:r>
            <w:r w:rsidR="008D4BEE">
              <w:rPr>
                <w:rFonts w:eastAsia="Calibri" w:cs="Calibri"/>
                <w:b/>
                <w:sz w:val="22"/>
              </w:rPr>
              <w:t>and equity will not be realized if domestic and care tasks demand their time and energy.</w:t>
            </w:r>
          </w:p>
          <w:p w14:paraId="067BCF6A" w14:textId="7F084076" w:rsidR="00FA3611" w:rsidRDefault="00FA3611" w:rsidP="00715205">
            <w:pPr>
              <w:spacing w:after="160" w:line="259" w:lineRule="auto"/>
              <w:contextualSpacing/>
              <w:jc w:val="left"/>
              <w:rPr>
                <w:rFonts w:eastAsia="Calibri" w:cs="Calibri"/>
                <w:b/>
                <w:sz w:val="22"/>
              </w:rPr>
            </w:pPr>
          </w:p>
          <w:p w14:paraId="7A9DF536" w14:textId="69B9EC66" w:rsidR="007E061C" w:rsidRDefault="007E061C" w:rsidP="00715205">
            <w:pPr>
              <w:spacing w:after="160" w:line="259" w:lineRule="auto"/>
              <w:contextualSpacing/>
              <w:jc w:val="left"/>
              <w:rPr>
                <w:rFonts w:eastAsia="Calibri" w:cs="Calibri"/>
                <w:b/>
                <w:sz w:val="22"/>
              </w:rPr>
            </w:pPr>
            <w:r>
              <w:rPr>
                <w:rFonts w:eastAsia="Calibri" w:cs="Calibri"/>
                <w:b/>
                <w:sz w:val="22"/>
              </w:rPr>
              <w:t xml:space="preserve">Another important factor here is the increased stress on girls and women because of increasing precarity of smallholder agriculture arising from the expansion of agribusiness operations, corporate controlled contract farming, land grabbing and deforestation for industrial plantations, mining, energy production, infrastructure projects, etc. </w:t>
            </w:r>
            <w:r w:rsidR="00631A46">
              <w:rPr>
                <w:rFonts w:eastAsia="Calibri" w:cs="Calibri"/>
                <w:b/>
                <w:sz w:val="22"/>
              </w:rPr>
              <w:t xml:space="preserve"> If smallholder food production itself is threatened, the empowerment of </w:t>
            </w:r>
            <w:r w:rsidR="00631A46">
              <w:rPr>
                <w:rFonts w:eastAsia="Calibri" w:cs="Calibri"/>
                <w:b/>
                <w:sz w:val="22"/>
              </w:rPr>
              <w:lastRenderedPageBreak/>
              <w:t>women in the</w:t>
            </w:r>
            <w:r w:rsidR="008D4BEE">
              <w:rPr>
                <w:rFonts w:eastAsia="Calibri" w:cs="Calibri"/>
                <w:b/>
                <w:sz w:val="22"/>
              </w:rPr>
              <w:t xml:space="preserve"> context of such production</w:t>
            </w:r>
            <w:r w:rsidR="00631A46">
              <w:rPr>
                <w:rFonts w:eastAsia="Calibri" w:cs="Calibri"/>
                <w:b/>
                <w:sz w:val="22"/>
              </w:rPr>
              <w:t xml:space="preserve"> face</w:t>
            </w:r>
            <w:r w:rsidR="008D4BEE">
              <w:rPr>
                <w:rFonts w:eastAsia="Calibri" w:cs="Calibri"/>
                <w:b/>
                <w:sz w:val="22"/>
              </w:rPr>
              <w:t>s</w:t>
            </w:r>
            <w:r w:rsidR="00631A46">
              <w:rPr>
                <w:rFonts w:eastAsia="Calibri" w:cs="Calibri"/>
                <w:b/>
                <w:sz w:val="22"/>
              </w:rPr>
              <w:t xml:space="preserve"> even bigger challenges.</w:t>
            </w:r>
            <w:r w:rsidR="008D4BEE">
              <w:rPr>
                <w:rFonts w:eastAsia="Calibri" w:cs="Calibri"/>
                <w:b/>
                <w:sz w:val="22"/>
              </w:rPr>
              <w:t xml:space="preserve"> </w:t>
            </w:r>
            <w:r w:rsidR="002D3B0A">
              <w:rPr>
                <w:rFonts w:eastAsia="Calibri" w:cs="Calibri"/>
                <w:b/>
                <w:sz w:val="22"/>
              </w:rPr>
              <w:t>The forced relocation and displacement of rural communities in such cases makes food provision a daily struggle, greatly increasing the workload and vulnerability of girls and women.</w:t>
            </w:r>
          </w:p>
          <w:p w14:paraId="496DC580" w14:textId="133E899B" w:rsidR="00631A46" w:rsidRDefault="00631A46" w:rsidP="00715205">
            <w:pPr>
              <w:spacing w:after="160" w:line="259" w:lineRule="auto"/>
              <w:contextualSpacing/>
              <w:jc w:val="left"/>
              <w:rPr>
                <w:rFonts w:eastAsia="Calibri" w:cs="Calibri"/>
                <w:b/>
                <w:sz w:val="22"/>
              </w:rPr>
            </w:pPr>
          </w:p>
          <w:p w14:paraId="424B78A4" w14:textId="6FF779CE" w:rsidR="00845FBF" w:rsidRDefault="00631A46" w:rsidP="00715205">
            <w:pPr>
              <w:spacing w:after="160" w:line="259" w:lineRule="auto"/>
              <w:contextualSpacing/>
              <w:jc w:val="left"/>
              <w:rPr>
                <w:rFonts w:eastAsia="Calibri" w:cs="Calibri"/>
                <w:b/>
                <w:sz w:val="22"/>
              </w:rPr>
            </w:pPr>
            <w:r>
              <w:rPr>
                <w:rFonts w:eastAsia="Calibri" w:cs="Calibri"/>
                <w:b/>
                <w:sz w:val="22"/>
              </w:rPr>
              <w:t>Further, given the social, cultural, ethnic, religious and economic contexts of smallholder agriculture in Asia, awareness and acceptance of the importance of girls’ and women’s empowerment and agency in their families, communities and broader society, are imperative.  Without family and social support, even the best designed empowerment programmes will fl</w:t>
            </w:r>
            <w:r w:rsidR="00706F9F">
              <w:rPr>
                <w:rFonts w:eastAsia="Calibri" w:cs="Calibri"/>
                <w:b/>
                <w:sz w:val="22"/>
              </w:rPr>
              <w:t>ounder.  Here, governments and R</w:t>
            </w:r>
            <w:r w:rsidR="00845FBF">
              <w:rPr>
                <w:rFonts w:eastAsia="Calibri" w:cs="Calibri"/>
                <w:b/>
                <w:sz w:val="22"/>
              </w:rPr>
              <w:t xml:space="preserve">bAs </w:t>
            </w:r>
            <w:r w:rsidR="00706F9F">
              <w:rPr>
                <w:rFonts w:eastAsia="Calibri" w:cs="Calibri"/>
                <w:b/>
                <w:sz w:val="22"/>
              </w:rPr>
              <w:t>should seek the assistance of the UN Human Rights agencies,</w:t>
            </w:r>
            <w:r w:rsidR="00845FBF">
              <w:rPr>
                <w:rFonts w:eastAsia="Calibri" w:cs="Calibri"/>
                <w:b/>
                <w:sz w:val="22"/>
              </w:rPr>
              <w:t xml:space="preserve"> </w:t>
            </w:r>
            <w:r w:rsidR="00845FBF">
              <w:rPr>
                <w:rFonts w:eastAsia="Calibri" w:cs="Calibri"/>
                <w:b/>
                <w:sz w:val="22"/>
              </w:rPr>
              <w:t>UN special rapporteurs,</w:t>
            </w:r>
            <w:r w:rsidR="00706F9F">
              <w:rPr>
                <w:rFonts w:eastAsia="Calibri" w:cs="Calibri"/>
                <w:b/>
                <w:sz w:val="22"/>
              </w:rPr>
              <w:t xml:space="preserve"> human rights and </w:t>
            </w:r>
            <w:r w:rsidR="00845FBF">
              <w:rPr>
                <w:rFonts w:eastAsia="Calibri" w:cs="Calibri"/>
                <w:b/>
                <w:sz w:val="22"/>
              </w:rPr>
              <w:t xml:space="preserve">women’s organisations, smallholders’ organisations, and academics and </w:t>
            </w:r>
            <w:r w:rsidR="00706F9F">
              <w:rPr>
                <w:rFonts w:eastAsia="Calibri" w:cs="Calibri"/>
                <w:b/>
                <w:sz w:val="22"/>
              </w:rPr>
              <w:t>other CSOs working on the empowerment of women, children, workers, peasants,</w:t>
            </w:r>
            <w:r w:rsidR="00845FBF">
              <w:rPr>
                <w:rFonts w:eastAsia="Calibri" w:cs="Calibri"/>
                <w:b/>
                <w:sz w:val="22"/>
              </w:rPr>
              <w:t xml:space="preserve"> fishers and indigenous peoples.</w:t>
            </w:r>
          </w:p>
          <w:p w14:paraId="6131CB6F" w14:textId="11DFECBD" w:rsidR="00631A46" w:rsidRDefault="00631A46" w:rsidP="00715205">
            <w:pPr>
              <w:spacing w:after="160" w:line="259" w:lineRule="auto"/>
              <w:contextualSpacing/>
              <w:jc w:val="left"/>
              <w:rPr>
                <w:rFonts w:eastAsia="Calibri" w:cs="Calibri"/>
                <w:b/>
                <w:sz w:val="22"/>
              </w:rPr>
            </w:pPr>
          </w:p>
          <w:p w14:paraId="37146FE2" w14:textId="5E62BBEB" w:rsidR="002A470C" w:rsidRPr="001740F6" w:rsidRDefault="002A470C" w:rsidP="002A470C">
            <w:pPr>
              <w:spacing w:after="160" w:line="259" w:lineRule="auto"/>
              <w:contextualSpacing/>
              <w:jc w:val="left"/>
              <w:rPr>
                <w:rFonts w:eastAsia="Calibri" w:cs="Calibri"/>
                <w:b/>
                <w:sz w:val="22"/>
              </w:rPr>
            </w:pPr>
          </w:p>
          <w:p w14:paraId="1F886869" w14:textId="3F72998D" w:rsidR="009B36F6" w:rsidRDefault="009B36F6" w:rsidP="009B36F6">
            <w:pPr>
              <w:numPr>
                <w:ilvl w:val="0"/>
                <w:numId w:val="25"/>
              </w:numPr>
              <w:spacing w:after="160" w:line="259" w:lineRule="auto"/>
              <w:contextualSpacing/>
              <w:jc w:val="left"/>
              <w:rPr>
                <w:rFonts w:eastAsia="Calibri" w:cs="Calibri"/>
                <w:sz w:val="22"/>
              </w:rPr>
            </w:pPr>
            <w:r w:rsidRPr="009B36F6">
              <w:rPr>
                <w:rFonts w:eastAsia="Calibri" w:cs="Calibri"/>
                <w:sz w:val="22"/>
              </w:rPr>
              <w:t>What actions could be taken (in line with these policy recommendations) to promote the involvement of youth in agriculture and related activities in the context of smallholder agriculture? Please explain:</w:t>
            </w:r>
          </w:p>
          <w:p w14:paraId="2A79908D" w14:textId="14AB369C" w:rsidR="001740F6" w:rsidRDefault="001740F6" w:rsidP="001740F6">
            <w:pPr>
              <w:spacing w:after="160" w:line="259" w:lineRule="auto"/>
              <w:contextualSpacing/>
              <w:jc w:val="left"/>
              <w:rPr>
                <w:rFonts w:eastAsia="Calibri" w:cs="Calibri"/>
                <w:sz w:val="22"/>
              </w:rPr>
            </w:pPr>
          </w:p>
          <w:p w14:paraId="39884EDC" w14:textId="09FF6AA9" w:rsidR="0012696D" w:rsidRDefault="001740F6" w:rsidP="001740F6">
            <w:pPr>
              <w:spacing w:after="160" w:line="259" w:lineRule="auto"/>
              <w:contextualSpacing/>
              <w:jc w:val="left"/>
              <w:rPr>
                <w:rFonts w:eastAsia="Calibri" w:cs="Calibri"/>
                <w:b/>
                <w:sz w:val="22"/>
              </w:rPr>
            </w:pPr>
            <w:r w:rsidRPr="001740F6">
              <w:rPr>
                <w:rFonts w:eastAsia="Calibri" w:cs="Calibri"/>
                <w:b/>
                <w:sz w:val="22"/>
              </w:rPr>
              <w:t>Our dialogues with youth indicate that for many, smallholder agricultur</w:t>
            </w:r>
            <w:r w:rsidR="00244765">
              <w:rPr>
                <w:rFonts w:eastAsia="Calibri" w:cs="Calibri"/>
                <w:b/>
                <w:sz w:val="22"/>
              </w:rPr>
              <w:t xml:space="preserve">e is too challenging a livelihood option </w:t>
            </w:r>
            <w:r w:rsidRPr="001740F6">
              <w:rPr>
                <w:rFonts w:eastAsia="Calibri" w:cs="Calibri"/>
                <w:b/>
                <w:sz w:val="22"/>
              </w:rPr>
              <w:t xml:space="preserve">to engage in.  </w:t>
            </w:r>
            <w:r>
              <w:rPr>
                <w:rFonts w:eastAsia="Calibri" w:cs="Calibri"/>
                <w:b/>
                <w:sz w:val="22"/>
              </w:rPr>
              <w:t xml:space="preserve">Because of the threats that smallholder agriculture faces from land grabbing, large-scale industrial agriculture, energy and infrastructure projects, and the lack of </w:t>
            </w:r>
            <w:r w:rsidR="001B5F7F">
              <w:rPr>
                <w:rFonts w:eastAsia="Calibri" w:cs="Calibri"/>
                <w:b/>
                <w:sz w:val="22"/>
              </w:rPr>
              <w:t xml:space="preserve">adequate services, </w:t>
            </w:r>
            <w:r>
              <w:rPr>
                <w:rFonts w:eastAsia="Calibri" w:cs="Calibri"/>
                <w:b/>
                <w:sz w:val="22"/>
              </w:rPr>
              <w:t xml:space="preserve">secure markets and steady revenues that enable youth to live with dignity and envisage </w:t>
            </w:r>
            <w:r w:rsidR="00244765">
              <w:rPr>
                <w:rFonts w:eastAsia="Calibri" w:cs="Calibri"/>
                <w:b/>
                <w:sz w:val="22"/>
              </w:rPr>
              <w:t xml:space="preserve">improved </w:t>
            </w:r>
            <w:r>
              <w:rPr>
                <w:rFonts w:eastAsia="Calibri" w:cs="Calibri"/>
                <w:b/>
                <w:sz w:val="22"/>
              </w:rPr>
              <w:t xml:space="preserve">futures, many youth consider smallholder agriculture too precarious to commit to. </w:t>
            </w:r>
            <w:r w:rsidR="0012696D">
              <w:rPr>
                <w:rFonts w:eastAsia="Calibri" w:cs="Calibri"/>
                <w:b/>
                <w:sz w:val="22"/>
              </w:rPr>
              <w:t xml:space="preserve">Further, youth in smallholder agriculture contexts do not come from wealthy or even middle classes, and have far fewer opportunities for education, social interactions and developing longer term visions than </w:t>
            </w:r>
            <w:r w:rsidR="001B5F7F">
              <w:rPr>
                <w:rFonts w:eastAsia="Calibri" w:cs="Calibri"/>
                <w:b/>
                <w:sz w:val="22"/>
              </w:rPr>
              <w:t xml:space="preserve">youth in urban areas.  A large proportionate of young people are migrating to work in non-agricultural sectors to repay family debts and find new occupations. </w:t>
            </w:r>
          </w:p>
          <w:p w14:paraId="488FA894" w14:textId="77777777" w:rsidR="0012696D" w:rsidRDefault="0012696D" w:rsidP="001740F6">
            <w:pPr>
              <w:spacing w:after="160" w:line="259" w:lineRule="auto"/>
              <w:contextualSpacing/>
              <w:jc w:val="left"/>
              <w:rPr>
                <w:rFonts w:eastAsia="Calibri" w:cs="Calibri"/>
                <w:b/>
                <w:sz w:val="22"/>
              </w:rPr>
            </w:pPr>
          </w:p>
          <w:p w14:paraId="075AB9CB" w14:textId="3D462F41" w:rsidR="001740F6" w:rsidRDefault="001740F6" w:rsidP="001740F6">
            <w:pPr>
              <w:spacing w:after="160" w:line="259" w:lineRule="auto"/>
              <w:contextualSpacing/>
              <w:jc w:val="left"/>
              <w:rPr>
                <w:rFonts w:eastAsia="Calibri" w:cs="Calibri"/>
                <w:b/>
                <w:sz w:val="22"/>
              </w:rPr>
            </w:pPr>
            <w:r>
              <w:rPr>
                <w:rFonts w:eastAsia="Calibri" w:cs="Calibri"/>
                <w:b/>
                <w:sz w:val="22"/>
              </w:rPr>
              <w:t xml:space="preserve">This is an extremely worrying </w:t>
            </w:r>
            <w:r w:rsidR="00446414">
              <w:rPr>
                <w:rFonts w:eastAsia="Calibri" w:cs="Calibri"/>
                <w:b/>
                <w:sz w:val="22"/>
              </w:rPr>
              <w:t>situation for several reasons:</w:t>
            </w:r>
          </w:p>
          <w:p w14:paraId="2028142B" w14:textId="27C77525" w:rsidR="00446414" w:rsidRPr="001B5F7F" w:rsidRDefault="00446414" w:rsidP="001B5F7F">
            <w:pPr>
              <w:pStyle w:val="ListParagraph"/>
              <w:numPr>
                <w:ilvl w:val="0"/>
                <w:numId w:val="31"/>
              </w:numPr>
              <w:contextualSpacing/>
              <w:jc w:val="left"/>
              <w:rPr>
                <w:rFonts w:eastAsia="Calibri" w:cs="Calibri"/>
                <w:b/>
                <w:sz w:val="22"/>
              </w:rPr>
            </w:pPr>
            <w:r w:rsidRPr="001B5F7F">
              <w:rPr>
                <w:rFonts w:eastAsia="Calibri" w:cs="Calibri"/>
                <w:b/>
                <w:sz w:val="22"/>
              </w:rPr>
              <w:t>If young people today move away from smallholder agriculture, their families will become food insecure and poor; further, many poor, low-income and vulnerable communities will lose their main sources of food and livelihood security.</w:t>
            </w:r>
            <w:r w:rsidR="001B5F7F">
              <w:rPr>
                <w:rFonts w:eastAsia="Calibri" w:cs="Calibri"/>
                <w:b/>
                <w:sz w:val="22"/>
              </w:rPr>
              <w:t xml:space="preserve">  This will deepen the demographic </w:t>
            </w:r>
            <w:r w:rsidR="001B5F7F">
              <w:rPr>
                <w:rFonts w:eastAsia="Calibri" w:cs="Calibri"/>
                <w:b/>
                <w:sz w:val="22"/>
              </w:rPr>
              <w:lastRenderedPageBreak/>
              <w:t>shift away from smallholder agriculture and result in far greater food insecurity and hunger than governments are prepared for.</w:t>
            </w:r>
          </w:p>
          <w:p w14:paraId="3F8E5D7B" w14:textId="0D1EF2A3" w:rsidR="00446414" w:rsidRPr="001B5F7F" w:rsidRDefault="00446414" w:rsidP="001B5F7F">
            <w:pPr>
              <w:pStyle w:val="ListParagraph"/>
              <w:numPr>
                <w:ilvl w:val="0"/>
                <w:numId w:val="31"/>
              </w:numPr>
              <w:contextualSpacing/>
              <w:jc w:val="left"/>
              <w:rPr>
                <w:rFonts w:eastAsia="Calibri" w:cs="Calibri"/>
                <w:b/>
                <w:sz w:val="22"/>
              </w:rPr>
            </w:pPr>
            <w:r w:rsidRPr="001B5F7F">
              <w:rPr>
                <w:rFonts w:eastAsia="Calibri" w:cs="Calibri"/>
                <w:b/>
                <w:sz w:val="22"/>
              </w:rPr>
              <w:t xml:space="preserve">The </w:t>
            </w:r>
            <w:r w:rsidR="007E7989" w:rsidRPr="001B5F7F">
              <w:rPr>
                <w:rFonts w:eastAsia="Calibri" w:cs="Calibri"/>
                <w:b/>
                <w:sz w:val="22"/>
              </w:rPr>
              <w:t>diversity of local cuisines depend</w:t>
            </w:r>
            <w:r w:rsidR="001B5F7F">
              <w:rPr>
                <w:rFonts w:eastAsia="Calibri" w:cs="Calibri"/>
                <w:b/>
                <w:sz w:val="22"/>
              </w:rPr>
              <w:t>s</w:t>
            </w:r>
            <w:r w:rsidR="007E7989" w:rsidRPr="001B5F7F">
              <w:rPr>
                <w:rFonts w:eastAsia="Calibri" w:cs="Calibri"/>
                <w:b/>
                <w:sz w:val="22"/>
              </w:rPr>
              <w:t xml:space="preserve"> on local </w:t>
            </w:r>
            <w:r w:rsidRPr="001B5F7F">
              <w:rPr>
                <w:rFonts w:eastAsia="Calibri" w:cs="Calibri"/>
                <w:b/>
                <w:sz w:val="22"/>
              </w:rPr>
              <w:t>food systems</w:t>
            </w:r>
            <w:r w:rsidR="007E7989" w:rsidRPr="001B5F7F">
              <w:rPr>
                <w:rFonts w:eastAsia="Calibri" w:cs="Calibri"/>
                <w:b/>
                <w:sz w:val="22"/>
              </w:rPr>
              <w:t>, which in turn depend on smallholder agriculture, fisheries, gathering/foraging and processing</w:t>
            </w:r>
            <w:r w:rsidR="001B5F7F">
              <w:rPr>
                <w:rFonts w:eastAsia="Calibri" w:cs="Calibri"/>
                <w:b/>
                <w:sz w:val="22"/>
              </w:rPr>
              <w:t>, which are done by people</w:t>
            </w:r>
            <w:r w:rsidR="007E7989" w:rsidRPr="001B5F7F">
              <w:rPr>
                <w:rFonts w:eastAsia="Calibri" w:cs="Calibri"/>
                <w:b/>
                <w:sz w:val="22"/>
              </w:rPr>
              <w:t xml:space="preserve">. </w:t>
            </w:r>
            <w:r w:rsidR="001B5F7F">
              <w:rPr>
                <w:rFonts w:eastAsia="Calibri" w:cs="Calibri"/>
                <w:b/>
                <w:sz w:val="22"/>
              </w:rPr>
              <w:t xml:space="preserve">But these </w:t>
            </w:r>
            <w:r w:rsidR="007E7989" w:rsidRPr="001B5F7F">
              <w:rPr>
                <w:rFonts w:eastAsia="Calibri" w:cs="Calibri"/>
                <w:b/>
                <w:sz w:val="22"/>
              </w:rPr>
              <w:t xml:space="preserve">people </w:t>
            </w:r>
            <w:r w:rsidR="001B5F7F">
              <w:rPr>
                <w:rFonts w:eastAsia="Calibri" w:cs="Calibri"/>
                <w:b/>
                <w:sz w:val="22"/>
              </w:rPr>
              <w:t xml:space="preserve">need to be organized, </w:t>
            </w:r>
            <w:r w:rsidR="007E7989" w:rsidRPr="001B5F7F">
              <w:rPr>
                <w:rFonts w:eastAsia="Calibri" w:cs="Calibri"/>
                <w:b/>
                <w:sz w:val="22"/>
              </w:rPr>
              <w:t xml:space="preserve">living and working in communities to protect, conserve and expand the ecological, social and economic conditions that enable local food systems. If young people have little incentives to remain in smallholder agriculture, </w:t>
            </w:r>
            <w:r w:rsidR="005F20C3" w:rsidRPr="001B5F7F">
              <w:rPr>
                <w:rFonts w:eastAsia="Calibri" w:cs="Calibri"/>
                <w:b/>
                <w:sz w:val="22"/>
              </w:rPr>
              <w:t>our food systems will be dominated and controlled by corporate agriculture, which will have severely negative impacts on food and nutrition security worldwide.</w:t>
            </w:r>
          </w:p>
          <w:p w14:paraId="735C17FD" w14:textId="774F152D" w:rsidR="005F20C3" w:rsidRDefault="005F20C3" w:rsidP="001B5F7F">
            <w:pPr>
              <w:pStyle w:val="ListParagraph"/>
              <w:numPr>
                <w:ilvl w:val="0"/>
                <w:numId w:val="31"/>
              </w:numPr>
              <w:contextualSpacing/>
              <w:jc w:val="left"/>
              <w:rPr>
                <w:rFonts w:eastAsia="Calibri" w:cs="Calibri"/>
                <w:b/>
                <w:sz w:val="22"/>
              </w:rPr>
            </w:pPr>
            <w:r w:rsidRPr="001B5F7F">
              <w:rPr>
                <w:rFonts w:eastAsia="Calibri" w:cs="Calibri"/>
                <w:b/>
                <w:sz w:val="22"/>
              </w:rPr>
              <w:t xml:space="preserve">Smallholder agriculture is in a sense, a commons form of production, where the producers, </w:t>
            </w:r>
            <w:r w:rsidR="0012696D" w:rsidRPr="001B5F7F">
              <w:rPr>
                <w:rFonts w:eastAsia="Calibri" w:cs="Calibri"/>
                <w:b/>
                <w:sz w:val="22"/>
              </w:rPr>
              <w:t>processors and support peoples have roles, respect rules, etc. This then enables innovation, biodiversity, mutual help groups/systems, etc.  Many crucial food sources have evolved from such local innovation and commons.  But again, these need people—young, smart, visionary and committed people, without who, our food systems will be consigned to corporate ‘sameness.’</w:t>
            </w:r>
          </w:p>
          <w:p w14:paraId="64C90949" w14:textId="77777777" w:rsidR="006F1200" w:rsidRDefault="001B5F7F" w:rsidP="001740F6">
            <w:pPr>
              <w:spacing w:after="160" w:line="259" w:lineRule="auto"/>
              <w:contextualSpacing/>
              <w:jc w:val="left"/>
              <w:rPr>
                <w:rFonts w:eastAsia="Calibri" w:cs="Calibri"/>
                <w:b/>
                <w:sz w:val="22"/>
              </w:rPr>
            </w:pPr>
            <w:r>
              <w:rPr>
                <w:rFonts w:eastAsia="Calibri" w:cs="Calibri"/>
                <w:b/>
                <w:sz w:val="22"/>
              </w:rPr>
              <w:t>To date, the youth we have met who are interested in remaining in, reviving, revitalizing and newly engaging in smallholder agriculture are those who are members of, or supported by strong local organisations and</w:t>
            </w:r>
            <w:r w:rsidR="006F1200">
              <w:rPr>
                <w:rFonts w:eastAsia="Calibri" w:cs="Calibri"/>
                <w:b/>
                <w:sz w:val="22"/>
              </w:rPr>
              <w:t xml:space="preserve"> social movements. We see this as evidence of the importance of supporting organisations and networks of smallholder agriculture and food providers.</w:t>
            </w:r>
          </w:p>
          <w:p w14:paraId="0FFB263B" w14:textId="3E11AAA4" w:rsidR="001B5F7F" w:rsidRDefault="001B5F7F" w:rsidP="001740F6">
            <w:pPr>
              <w:spacing w:after="160" w:line="259" w:lineRule="auto"/>
              <w:contextualSpacing/>
              <w:jc w:val="left"/>
              <w:rPr>
                <w:rFonts w:eastAsia="Calibri" w:cs="Calibri"/>
                <w:b/>
                <w:sz w:val="22"/>
              </w:rPr>
            </w:pPr>
          </w:p>
          <w:p w14:paraId="46CC1E7C" w14:textId="178C551E" w:rsidR="006F1200" w:rsidRDefault="00FD499F" w:rsidP="001740F6">
            <w:pPr>
              <w:spacing w:after="160" w:line="259" w:lineRule="auto"/>
              <w:contextualSpacing/>
              <w:jc w:val="left"/>
              <w:rPr>
                <w:rFonts w:eastAsia="Calibri" w:cs="Calibri"/>
                <w:b/>
                <w:sz w:val="22"/>
              </w:rPr>
            </w:pPr>
            <w:r>
              <w:rPr>
                <w:rFonts w:eastAsia="Calibri" w:cs="Calibri"/>
                <w:b/>
                <w:sz w:val="22"/>
              </w:rPr>
              <w:t>Further, youth need stronger incentives than are presently available to remain in, revitalize, or engage in smallholder agriculture.  These could include easily accessible opportunities for education, participating in technological advancements, social inte</w:t>
            </w:r>
            <w:r w:rsidR="00927C2E">
              <w:rPr>
                <w:rFonts w:eastAsia="Calibri" w:cs="Calibri"/>
                <w:b/>
                <w:sz w:val="22"/>
              </w:rPr>
              <w:t>ractions and relations, and developing identities for themselves that are ‘modern’, networked, innovative and able to contribute towards building new, sustainable futures.</w:t>
            </w:r>
          </w:p>
          <w:p w14:paraId="4904C009" w14:textId="77777777" w:rsidR="00F82352" w:rsidRDefault="00F82352" w:rsidP="00F82352">
            <w:pPr>
              <w:ind w:left="357" w:hanging="357"/>
              <w:contextualSpacing/>
              <w:jc w:val="left"/>
              <w:rPr>
                <w:rFonts w:eastAsia="Calibri" w:cs="Calibri"/>
                <w:b/>
                <w:sz w:val="22"/>
              </w:rPr>
            </w:pPr>
          </w:p>
          <w:p w14:paraId="7228FE2C" w14:textId="18BA9316" w:rsidR="00F82352" w:rsidRPr="00F82352" w:rsidRDefault="00F82352" w:rsidP="00F82352">
            <w:pPr>
              <w:contextualSpacing/>
              <w:jc w:val="left"/>
              <w:rPr>
                <w:rFonts w:eastAsia="Calibri" w:cs="Calibri"/>
                <w:b/>
                <w:sz w:val="22"/>
              </w:rPr>
            </w:pPr>
            <w:r>
              <w:rPr>
                <w:rFonts w:eastAsia="Calibri" w:cs="Calibri"/>
                <w:b/>
                <w:sz w:val="22"/>
              </w:rPr>
              <w:t>A final word that pertains to all our responses above: i</w:t>
            </w:r>
            <w:r w:rsidRPr="00F82352">
              <w:rPr>
                <w:rFonts w:eastAsia="Calibri" w:cs="Calibri"/>
                <w:b/>
                <w:sz w:val="22"/>
              </w:rPr>
              <w:t xml:space="preserve">n order to protect eco-systems, biodiversity, landscapes,  food systems, knowledge/know-how, technologies and innovation. </w:t>
            </w:r>
            <w:r w:rsidR="00F518ED" w:rsidRPr="00F82352">
              <w:rPr>
                <w:rFonts w:eastAsia="Calibri" w:cs="Calibri"/>
                <w:b/>
                <w:sz w:val="22"/>
              </w:rPr>
              <w:t xml:space="preserve">smallholders themselves need to </w:t>
            </w:r>
            <w:r w:rsidR="00F518ED">
              <w:rPr>
                <w:rFonts w:eastAsia="Calibri" w:cs="Calibri"/>
                <w:b/>
                <w:sz w:val="22"/>
              </w:rPr>
              <w:t xml:space="preserve">be </w:t>
            </w:r>
            <w:r w:rsidR="00F518ED" w:rsidRPr="00F82352">
              <w:rPr>
                <w:rFonts w:eastAsia="Calibri" w:cs="Calibri"/>
                <w:b/>
                <w:sz w:val="22"/>
              </w:rPr>
              <w:t xml:space="preserve">protected from judicial and extra-judicial threats.  </w:t>
            </w:r>
            <w:r w:rsidRPr="00F82352">
              <w:rPr>
                <w:rFonts w:eastAsia="Calibri" w:cs="Calibri"/>
                <w:b/>
                <w:sz w:val="22"/>
              </w:rPr>
              <w:t xml:space="preserve">Too many smallholders face imminent threats of violence, persecution and criminalization, and do not want their families to be put at risk.  </w:t>
            </w:r>
            <w:r>
              <w:rPr>
                <w:rFonts w:eastAsia="Calibri" w:cs="Calibri"/>
                <w:b/>
                <w:sz w:val="22"/>
              </w:rPr>
              <w:t xml:space="preserve">CFS members and RbAs must address these issues of physical insecurity and risk as a </w:t>
            </w:r>
            <w:r>
              <w:rPr>
                <w:rFonts w:eastAsia="Calibri" w:cs="Calibri"/>
                <w:b/>
                <w:sz w:val="22"/>
              </w:rPr>
              <w:lastRenderedPageBreak/>
              <w:t xml:space="preserve">priority, and promote and enact justice and protection systems that empower smallholders. </w:t>
            </w:r>
          </w:p>
          <w:p w14:paraId="7433E608" w14:textId="77777777" w:rsidR="001B5F7F" w:rsidRDefault="001B5F7F" w:rsidP="00F82352">
            <w:pPr>
              <w:spacing w:after="160"/>
              <w:contextualSpacing/>
              <w:jc w:val="left"/>
              <w:rPr>
                <w:rFonts w:eastAsia="Calibri" w:cs="Calibri"/>
                <w:b/>
                <w:sz w:val="22"/>
              </w:rPr>
            </w:pPr>
          </w:p>
          <w:p w14:paraId="3DA79D6A" w14:textId="624EB190" w:rsidR="0012696D" w:rsidRDefault="0012696D" w:rsidP="001740F6">
            <w:pPr>
              <w:spacing w:after="160" w:line="259" w:lineRule="auto"/>
              <w:contextualSpacing/>
              <w:jc w:val="left"/>
              <w:rPr>
                <w:rFonts w:eastAsia="Calibri" w:cs="Calibri"/>
                <w:b/>
                <w:sz w:val="22"/>
              </w:rPr>
            </w:pPr>
          </w:p>
          <w:p w14:paraId="7FFEDB24" w14:textId="77777777" w:rsidR="0012696D" w:rsidRPr="001740F6" w:rsidRDefault="0012696D" w:rsidP="001740F6">
            <w:pPr>
              <w:spacing w:after="160" w:line="259" w:lineRule="auto"/>
              <w:contextualSpacing/>
              <w:jc w:val="left"/>
              <w:rPr>
                <w:rFonts w:eastAsia="Calibri" w:cs="Calibri"/>
                <w:b/>
                <w:sz w:val="22"/>
              </w:rPr>
            </w:pPr>
          </w:p>
          <w:p w14:paraId="29F8AB8F" w14:textId="77777777" w:rsidR="001740F6" w:rsidRPr="001740F6" w:rsidRDefault="001740F6" w:rsidP="001740F6">
            <w:pPr>
              <w:spacing w:after="160" w:line="259" w:lineRule="auto"/>
              <w:contextualSpacing/>
              <w:jc w:val="left"/>
              <w:rPr>
                <w:rFonts w:eastAsia="Calibri" w:cs="Calibri"/>
                <w:b/>
                <w:sz w:val="22"/>
              </w:rPr>
            </w:pPr>
          </w:p>
          <w:p w14:paraId="4F1A43D5" w14:textId="77777777" w:rsidR="009B36F6" w:rsidRPr="009B36F6" w:rsidRDefault="009B36F6" w:rsidP="009B36F6">
            <w:pPr>
              <w:spacing w:before="120" w:after="0"/>
              <w:ind w:left="360"/>
              <w:rPr>
                <w:rFonts w:eastAsia="Calibri" w:cs="Calibri"/>
                <w:sz w:val="22"/>
              </w:rPr>
            </w:pPr>
          </w:p>
        </w:tc>
      </w:tr>
      <w:tr w:rsidR="009B36F6" w:rsidRPr="009B36F6" w14:paraId="1FA8D0F5" w14:textId="77777777" w:rsidTr="00F921D9">
        <w:trPr>
          <w:trHeight w:val="1215"/>
        </w:trPr>
        <w:tc>
          <w:tcPr>
            <w:tcW w:w="2887" w:type="dxa"/>
          </w:tcPr>
          <w:p w14:paraId="1DF107E5" w14:textId="77777777" w:rsidR="009B36F6" w:rsidRPr="009B36F6" w:rsidRDefault="009B36F6" w:rsidP="009B36F6">
            <w:pPr>
              <w:numPr>
                <w:ilvl w:val="0"/>
                <w:numId w:val="26"/>
              </w:numPr>
              <w:spacing w:after="160" w:line="259" w:lineRule="auto"/>
              <w:contextualSpacing/>
              <w:jc w:val="left"/>
              <w:rPr>
                <w:rFonts w:eastAsia="Calibri" w:cs="Calibri"/>
                <w:sz w:val="22"/>
                <w:u w:val="single"/>
              </w:rPr>
            </w:pPr>
            <w:r w:rsidRPr="009B36F6">
              <w:rPr>
                <w:rFonts w:eastAsia="Calibri" w:cs="Calibri"/>
                <w:sz w:val="22"/>
                <w:u w:val="single"/>
              </w:rPr>
              <w:lastRenderedPageBreak/>
              <w:t>Link to additional information</w:t>
            </w:r>
          </w:p>
          <w:p w14:paraId="42C89AC2" w14:textId="77777777" w:rsidR="009B36F6" w:rsidRPr="009B36F6" w:rsidRDefault="009B36F6" w:rsidP="009B36F6">
            <w:pPr>
              <w:spacing w:before="200" w:after="0"/>
              <w:ind w:left="720"/>
              <w:contextualSpacing/>
              <w:rPr>
                <w:rFonts w:eastAsia="Calibri" w:cs="Calibri"/>
                <w:sz w:val="22"/>
                <w:u w:val="single"/>
              </w:rPr>
            </w:pPr>
          </w:p>
        </w:tc>
        <w:tc>
          <w:tcPr>
            <w:tcW w:w="6743" w:type="dxa"/>
          </w:tcPr>
          <w:p w14:paraId="1EEDC12B" w14:textId="6BE6CC4D" w:rsidR="009B36F6" w:rsidRDefault="003D6591" w:rsidP="009B36F6">
            <w:pPr>
              <w:spacing w:before="200" w:after="0"/>
              <w:ind w:left="720"/>
              <w:contextualSpacing/>
              <w:rPr>
                <w:rFonts w:eastAsia="Calibri" w:cs="Calibri"/>
                <w:sz w:val="22"/>
              </w:rPr>
            </w:pPr>
            <w:hyperlink r:id="rId17" w:history="1">
              <w:r w:rsidRPr="0017559C">
                <w:rPr>
                  <w:rStyle w:val="Hyperlink"/>
                  <w:rFonts w:eastAsia="Calibri" w:cs="Calibri"/>
                  <w:sz w:val="22"/>
                </w:rPr>
                <w:t>https://focusweb.org/a-tribute-to-local-food-systems/</w:t>
              </w:r>
            </w:hyperlink>
          </w:p>
          <w:p w14:paraId="55FC5A6B" w14:textId="10389FBC" w:rsidR="003D6591" w:rsidRDefault="003D6591" w:rsidP="009B36F6">
            <w:pPr>
              <w:spacing w:before="200" w:after="0"/>
              <w:ind w:left="720"/>
              <w:contextualSpacing/>
              <w:rPr>
                <w:rFonts w:eastAsia="Calibri" w:cs="Calibri"/>
                <w:sz w:val="22"/>
              </w:rPr>
            </w:pPr>
          </w:p>
          <w:p w14:paraId="6754A937" w14:textId="06D40AE9" w:rsidR="003D6591" w:rsidRDefault="003D6591" w:rsidP="009B36F6">
            <w:pPr>
              <w:spacing w:before="200" w:after="0"/>
              <w:ind w:left="720"/>
              <w:contextualSpacing/>
              <w:rPr>
                <w:rFonts w:eastAsia="Calibri" w:cs="Calibri"/>
                <w:sz w:val="22"/>
              </w:rPr>
            </w:pPr>
            <w:r w:rsidRPr="003D6591">
              <w:rPr>
                <w:rFonts w:eastAsia="Calibri" w:cs="Calibri"/>
                <w:sz w:val="22"/>
              </w:rPr>
              <w:t>https://focusweb.org/the-hands-that-feed-us/</w:t>
            </w:r>
          </w:p>
          <w:p w14:paraId="1B725F4E" w14:textId="77777777" w:rsidR="003D6591" w:rsidRDefault="003D6591" w:rsidP="009B36F6">
            <w:pPr>
              <w:spacing w:before="200" w:after="0"/>
              <w:ind w:left="720"/>
              <w:contextualSpacing/>
              <w:rPr>
                <w:rFonts w:eastAsia="Calibri" w:cs="Calibri"/>
                <w:sz w:val="22"/>
              </w:rPr>
            </w:pPr>
          </w:p>
          <w:p w14:paraId="692E8843" w14:textId="6A174092" w:rsidR="003D6591" w:rsidRDefault="003D6591" w:rsidP="009B36F6">
            <w:pPr>
              <w:spacing w:before="200" w:after="0"/>
              <w:ind w:left="720"/>
              <w:contextualSpacing/>
              <w:rPr>
                <w:rFonts w:eastAsia="Calibri" w:cs="Calibri"/>
                <w:sz w:val="22"/>
              </w:rPr>
            </w:pPr>
            <w:hyperlink r:id="rId18" w:history="1">
              <w:r w:rsidRPr="0017559C">
                <w:rPr>
                  <w:rStyle w:val="Hyperlink"/>
                  <w:rFonts w:eastAsia="Calibri" w:cs="Calibri"/>
                  <w:sz w:val="22"/>
                </w:rPr>
                <w:t>https://focusweb.org/solidarity-with-those-who-feed-the-world-intro/</w:t>
              </w:r>
            </w:hyperlink>
          </w:p>
          <w:p w14:paraId="55B5723A" w14:textId="77777777" w:rsidR="003D6591" w:rsidRDefault="003D6591" w:rsidP="009B36F6">
            <w:pPr>
              <w:spacing w:before="200" w:after="0"/>
              <w:ind w:left="720"/>
              <w:contextualSpacing/>
              <w:rPr>
                <w:rFonts w:eastAsia="Calibri" w:cs="Calibri"/>
                <w:sz w:val="22"/>
              </w:rPr>
            </w:pPr>
          </w:p>
          <w:p w14:paraId="706262EC" w14:textId="7C0977E0" w:rsidR="003D6591" w:rsidRDefault="003D6591" w:rsidP="009B36F6">
            <w:pPr>
              <w:spacing w:before="200" w:after="0"/>
              <w:ind w:left="720"/>
              <w:contextualSpacing/>
              <w:rPr>
                <w:rFonts w:eastAsia="Calibri" w:cs="Calibri"/>
                <w:sz w:val="22"/>
              </w:rPr>
            </w:pPr>
            <w:hyperlink r:id="rId19" w:history="1">
              <w:r w:rsidRPr="0017559C">
                <w:rPr>
                  <w:rStyle w:val="Hyperlink"/>
                  <w:rFonts w:eastAsia="Calibri" w:cs="Calibri"/>
                  <w:sz w:val="22"/>
                </w:rPr>
                <w:t>https://focusweb.org/publications/new-challenges-and-strategies-in-defense-of-land-and-territory/</w:t>
              </w:r>
            </w:hyperlink>
          </w:p>
          <w:p w14:paraId="0D02A558" w14:textId="77777777" w:rsidR="003D6591" w:rsidRDefault="003D6591" w:rsidP="009B36F6">
            <w:pPr>
              <w:spacing w:before="200" w:after="0"/>
              <w:ind w:left="720"/>
              <w:contextualSpacing/>
              <w:rPr>
                <w:rFonts w:eastAsia="Calibri" w:cs="Calibri"/>
                <w:sz w:val="22"/>
              </w:rPr>
            </w:pPr>
          </w:p>
          <w:p w14:paraId="124879DF" w14:textId="35DF6DC1" w:rsidR="003D6591" w:rsidRDefault="003D6591" w:rsidP="009B36F6">
            <w:pPr>
              <w:spacing w:before="200" w:after="0"/>
              <w:ind w:left="720"/>
              <w:contextualSpacing/>
              <w:rPr>
                <w:rFonts w:eastAsia="Calibri" w:cs="Calibri"/>
                <w:sz w:val="22"/>
              </w:rPr>
            </w:pPr>
            <w:hyperlink r:id="rId20" w:history="1">
              <w:r w:rsidRPr="0017559C">
                <w:rPr>
                  <w:rStyle w:val="Hyperlink"/>
                  <w:rFonts w:eastAsia="Calibri" w:cs="Calibri"/>
                  <w:sz w:val="22"/>
                </w:rPr>
                <w:t>https://focusweb.org/publications/6769/</w:t>
              </w:r>
            </w:hyperlink>
          </w:p>
          <w:p w14:paraId="3C56ECC8" w14:textId="77777777" w:rsidR="003D6591" w:rsidRDefault="003D6591" w:rsidP="009B36F6">
            <w:pPr>
              <w:spacing w:before="200" w:after="0"/>
              <w:ind w:left="720"/>
              <w:contextualSpacing/>
              <w:rPr>
                <w:rFonts w:eastAsia="Calibri" w:cs="Calibri"/>
                <w:sz w:val="22"/>
              </w:rPr>
            </w:pPr>
          </w:p>
          <w:p w14:paraId="76F35D2F" w14:textId="4DF3B7B0" w:rsidR="003D6591" w:rsidRDefault="003D6591" w:rsidP="009B36F6">
            <w:pPr>
              <w:spacing w:before="200" w:after="0"/>
              <w:ind w:left="720"/>
              <w:contextualSpacing/>
              <w:rPr>
                <w:rFonts w:eastAsia="Calibri" w:cs="Calibri"/>
                <w:sz w:val="22"/>
              </w:rPr>
            </w:pPr>
            <w:hyperlink r:id="rId21" w:history="1">
              <w:r w:rsidRPr="0017559C">
                <w:rPr>
                  <w:rStyle w:val="Hyperlink"/>
                  <w:rFonts w:eastAsia="Calibri" w:cs="Calibri"/>
                  <w:sz w:val="22"/>
                </w:rPr>
                <w:t>https://focusweb.org/publications/the-agrarian-crisis-and-forced-migration-in-english-and-hindi/</w:t>
              </w:r>
            </w:hyperlink>
          </w:p>
          <w:p w14:paraId="19DAB468" w14:textId="7647A89C" w:rsidR="00C155A7" w:rsidRDefault="00C155A7" w:rsidP="009B36F6">
            <w:pPr>
              <w:spacing w:before="200" w:after="0"/>
              <w:ind w:left="720"/>
              <w:contextualSpacing/>
              <w:rPr>
                <w:rFonts w:eastAsia="Calibri" w:cs="Calibri"/>
                <w:sz w:val="22"/>
              </w:rPr>
            </w:pPr>
          </w:p>
          <w:p w14:paraId="361C56AB" w14:textId="65DA26DA" w:rsidR="00C155A7" w:rsidRDefault="00C155A7" w:rsidP="009B36F6">
            <w:pPr>
              <w:spacing w:before="200" w:after="0"/>
              <w:ind w:left="720"/>
              <w:contextualSpacing/>
              <w:rPr>
                <w:rFonts w:eastAsia="Calibri" w:cs="Calibri"/>
                <w:sz w:val="22"/>
              </w:rPr>
            </w:pPr>
            <w:r w:rsidRPr="00C155A7">
              <w:rPr>
                <w:rFonts w:eastAsia="Calibri" w:cs="Calibri"/>
                <w:sz w:val="22"/>
              </w:rPr>
              <w:t>https://focusweb.org/publications/the-changing-face-of-food-retail-in-india/</w:t>
            </w:r>
          </w:p>
          <w:p w14:paraId="64BE67C4" w14:textId="13656472" w:rsidR="003D6591" w:rsidRDefault="003D6591" w:rsidP="009B36F6">
            <w:pPr>
              <w:spacing w:before="200" w:after="0"/>
              <w:ind w:left="720"/>
              <w:contextualSpacing/>
              <w:rPr>
                <w:rFonts w:eastAsia="Calibri" w:cs="Calibri"/>
                <w:sz w:val="22"/>
              </w:rPr>
            </w:pPr>
          </w:p>
          <w:p w14:paraId="33CB29EE" w14:textId="51D5549F" w:rsidR="003D6591" w:rsidRDefault="0030764E" w:rsidP="009B36F6">
            <w:pPr>
              <w:spacing w:before="200" w:after="0"/>
              <w:ind w:left="720"/>
              <w:contextualSpacing/>
              <w:rPr>
                <w:rFonts w:eastAsia="Calibri" w:cs="Calibri"/>
                <w:sz w:val="22"/>
              </w:rPr>
            </w:pPr>
            <w:hyperlink r:id="rId22" w:history="1">
              <w:r w:rsidRPr="0017559C">
                <w:rPr>
                  <w:rStyle w:val="Hyperlink"/>
                  <w:rFonts w:eastAsia="Calibri" w:cs="Calibri"/>
                  <w:sz w:val="22"/>
                </w:rPr>
                <w:t>https://focusweb.org/publications/defending-food-sovereignty-confronting-the-challenges-of-small-food-providers/</w:t>
              </w:r>
            </w:hyperlink>
          </w:p>
          <w:p w14:paraId="001C42D7" w14:textId="573CD4DF" w:rsidR="00C155A7" w:rsidRDefault="00C155A7" w:rsidP="009B36F6">
            <w:pPr>
              <w:spacing w:before="200" w:after="0"/>
              <w:ind w:left="720"/>
              <w:contextualSpacing/>
              <w:rPr>
                <w:rFonts w:eastAsia="Calibri" w:cs="Calibri"/>
                <w:sz w:val="22"/>
              </w:rPr>
            </w:pPr>
          </w:p>
          <w:p w14:paraId="53BF53A4" w14:textId="3D3E8024" w:rsidR="00C155A7" w:rsidRDefault="00C155A7" w:rsidP="009B36F6">
            <w:pPr>
              <w:spacing w:before="200" w:after="0"/>
              <w:ind w:left="720"/>
              <w:contextualSpacing/>
              <w:rPr>
                <w:rFonts w:eastAsia="Calibri" w:cs="Calibri"/>
                <w:sz w:val="22"/>
              </w:rPr>
            </w:pPr>
            <w:r w:rsidRPr="00C155A7">
              <w:rPr>
                <w:rFonts w:eastAsia="Calibri" w:cs="Calibri"/>
                <w:sz w:val="22"/>
              </w:rPr>
              <w:t>https://focusweb.org/publications/towards-human-rights-based-tenure-governance-in-asia-perspectives-challenges-and-strategies/</w:t>
            </w:r>
            <w:bookmarkStart w:id="0" w:name="_GoBack"/>
            <w:bookmarkEnd w:id="0"/>
          </w:p>
          <w:p w14:paraId="53413998" w14:textId="16F2AEFD" w:rsidR="0030764E" w:rsidRDefault="0030764E" w:rsidP="009B36F6">
            <w:pPr>
              <w:spacing w:before="200" w:after="0"/>
              <w:ind w:left="720"/>
              <w:contextualSpacing/>
              <w:rPr>
                <w:rFonts w:eastAsia="Calibri" w:cs="Calibri"/>
                <w:sz w:val="22"/>
              </w:rPr>
            </w:pPr>
          </w:p>
          <w:p w14:paraId="772FE73D" w14:textId="522E35DE" w:rsidR="0030764E" w:rsidRDefault="00C155A7" w:rsidP="009B36F6">
            <w:pPr>
              <w:spacing w:before="200" w:after="0"/>
              <w:ind w:left="720"/>
              <w:contextualSpacing/>
              <w:rPr>
                <w:rFonts w:eastAsia="Calibri" w:cs="Calibri"/>
                <w:sz w:val="22"/>
              </w:rPr>
            </w:pPr>
            <w:hyperlink r:id="rId23" w:history="1">
              <w:r w:rsidRPr="0017559C">
                <w:rPr>
                  <w:rStyle w:val="Hyperlink"/>
                  <w:rFonts w:eastAsia="Calibri" w:cs="Calibri"/>
                  <w:sz w:val="22"/>
                </w:rPr>
                <w:t>https://focusweb.org/publications/international-day-of-peasants-struggles/</w:t>
              </w:r>
            </w:hyperlink>
          </w:p>
          <w:p w14:paraId="1E68DDE6" w14:textId="77777777" w:rsidR="00C155A7" w:rsidRDefault="00C155A7" w:rsidP="009B36F6">
            <w:pPr>
              <w:spacing w:before="200" w:after="0"/>
              <w:ind w:left="720"/>
              <w:contextualSpacing/>
              <w:rPr>
                <w:rFonts w:eastAsia="Calibri" w:cs="Calibri"/>
                <w:sz w:val="22"/>
              </w:rPr>
            </w:pPr>
          </w:p>
          <w:p w14:paraId="5C011918" w14:textId="77777777" w:rsidR="003D6591" w:rsidRDefault="003D6591" w:rsidP="009B36F6">
            <w:pPr>
              <w:spacing w:before="200" w:after="0"/>
              <w:ind w:left="720"/>
              <w:contextualSpacing/>
              <w:rPr>
                <w:rFonts w:eastAsia="Calibri" w:cs="Calibri"/>
                <w:sz w:val="22"/>
              </w:rPr>
            </w:pPr>
          </w:p>
          <w:p w14:paraId="24E5D1A8" w14:textId="714AC1FE" w:rsidR="003D6591" w:rsidRPr="009B36F6" w:rsidRDefault="003D6591" w:rsidP="009B36F6">
            <w:pPr>
              <w:spacing w:before="200" w:after="0"/>
              <w:ind w:left="720"/>
              <w:contextualSpacing/>
              <w:rPr>
                <w:rFonts w:eastAsia="Calibri" w:cs="Calibri"/>
                <w:sz w:val="22"/>
              </w:rPr>
            </w:pPr>
          </w:p>
        </w:tc>
      </w:tr>
    </w:tbl>
    <w:p w14:paraId="2A64FFF3" w14:textId="77777777" w:rsidR="009B36F6" w:rsidRPr="00EA6E58" w:rsidRDefault="009B36F6" w:rsidP="009B36F6">
      <w:pPr>
        <w:ind w:left="720" w:hanging="360"/>
        <w:contextualSpacing/>
        <w:rPr>
          <w:rFonts w:ascii="Calibri" w:eastAsia="Calibri" w:hAnsi="Calibri" w:cs="Calibri"/>
          <w:sz w:val="22"/>
        </w:rPr>
      </w:pPr>
    </w:p>
    <w:p w14:paraId="7FBBE8E9" w14:textId="77777777" w:rsidR="009B36F6" w:rsidRPr="00EA6E58" w:rsidRDefault="009B36F6" w:rsidP="009B36F6">
      <w:pPr>
        <w:spacing w:after="160" w:line="259" w:lineRule="auto"/>
        <w:ind w:left="720"/>
        <w:contextualSpacing/>
        <w:rPr>
          <w:rFonts w:ascii="Calibri" w:eastAsia="Calibri" w:hAnsi="Calibri" w:cs="Calibri"/>
          <w:sz w:val="22"/>
          <w:u w:val="single"/>
          <w:lang w:bidi="he-IL"/>
        </w:rPr>
      </w:pPr>
    </w:p>
    <w:p w14:paraId="6D71BE3C" w14:textId="77777777" w:rsidR="00A76723" w:rsidRPr="00A76723" w:rsidRDefault="00A76723" w:rsidP="00A76723">
      <w:pPr>
        <w:spacing w:after="160" w:line="259" w:lineRule="auto"/>
        <w:jc w:val="left"/>
        <w:rPr>
          <w:rFonts w:asciiTheme="majorHAnsi" w:eastAsia="Calibri" w:hAnsiTheme="majorHAnsi" w:cs="Calibri"/>
          <w:sz w:val="22"/>
        </w:rPr>
      </w:pPr>
      <w:r w:rsidRPr="00A76723">
        <w:rPr>
          <w:rFonts w:asciiTheme="majorHAnsi" w:eastAsia="Calibri" w:hAnsiTheme="majorHAnsi" w:cs="Calibri"/>
          <w:b/>
          <w:sz w:val="22"/>
        </w:rPr>
        <w:t>Annex: to be filled if the information provided results from a multi-stakeholder consultation</w:t>
      </w:r>
    </w:p>
    <w:p w14:paraId="3F9BEBF3" w14:textId="77777777" w:rsidR="00A76723" w:rsidRPr="00A76723" w:rsidRDefault="00A76723" w:rsidP="00A76723">
      <w:pPr>
        <w:spacing w:before="200" w:after="0"/>
        <w:ind w:left="720" w:hanging="360"/>
        <w:jc w:val="left"/>
        <w:rPr>
          <w:rFonts w:asciiTheme="majorHAnsi" w:eastAsia="Calibri" w:hAnsiTheme="majorHAnsi" w:cs="Calibri"/>
          <w:b/>
          <w:sz w:val="22"/>
        </w:rPr>
      </w:pPr>
    </w:p>
    <w:tbl>
      <w:tblPr>
        <w:tblStyle w:val="TableGrid"/>
        <w:tblW w:w="0" w:type="auto"/>
        <w:tblLook w:val="04A0" w:firstRow="1" w:lastRow="0" w:firstColumn="1" w:lastColumn="0" w:noHBand="0" w:noVBand="1"/>
      </w:tblPr>
      <w:tblGrid>
        <w:gridCol w:w="2835"/>
        <w:gridCol w:w="6515"/>
      </w:tblGrid>
      <w:tr w:rsidR="00A76723" w:rsidRPr="00A76723" w14:paraId="7D35924A" w14:textId="77777777" w:rsidTr="00766403">
        <w:tc>
          <w:tcPr>
            <w:tcW w:w="2835" w:type="dxa"/>
          </w:tcPr>
          <w:p w14:paraId="5BB78F55"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Date of the multistakeholder event</w:t>
            </w:r>
          </w:p>
        </w:tc>
        <w:tc>
          <w:tcPr>
            <w:tcW w:w="6515" w:type="dxa"/>
          </w:tcPr>
          <w:p w14:paraId="2C02A9B7"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517007A" w14:textId="77777777" w:rsidTr="00766403">
        <w:tc>
          <w:tcPr>
            <w:tcW w:w="2835" w:type="dxa"/>
          </w:tcPr>
          <w:p w14:paraId="0B3A25A9"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Location of the event</w:t>
            </w:r>
          </w:p>
        </w:tc>
        <w:tc>
          <w:tcPr>
            <w:tcW w:w="6515" w:type="dxa"/>
          </w:tcPr>
          <w:p w14:paraId="50C372C6" w14:textId="77777777" w:rsidR="00A76723" w:rsidRPr="00A76723" w:rsidRDefault="00A76723" w:rsidP="00A76723">
            <w:pPr>
              <w:spacing w:after="0"/>
              <w:jc w:val="left"/>
              <w:rPr>
                <w:rFonts w:asciiTheme="majorHAnsi" w:eastAsia="Calibri" w:hAnsiTheme="majorHAnsi"/>
                <w:b/>
                <w:bCs/>
                <w:sz w:val="22"/>
              </w:rPr>
            </w:pPr>
          </w:p>
        </w:tc>
      </w:tr>
      <w:tr w:rsidR="00A76723" w:rsidRPr="00A76723" w14:paraId="7DA6520E" w14:textId="77777777" w:rsidTr="00766403">
        <w:tc>
          <w:tcPr>
            <w:tcW w:w="2835" w:type="dxa"/>
          </w:tcPr>
          <w:p w14:paraId="0E7A2D67" w14:textId="32F6BF01"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t>Which groups of stakeholders participated in the</w:t>
            </w:r>
            <w:r w:rsidR="000E2CBB">
              <w:rPr>
                <w:rFonts w:asciiTheme="majorHAnsi" w:eastAsia="Calibri" w:hAnsiTheme="majorHAnsi"/>
                <w:b/>
                <w:bCs/>
                <w:sz w:val="22"/>
              </w:rPr>
              <w:t xml:space="preserve"> </w:t>
            </w:r>
            <w:r w:rsidRPr="00A76723">
              <w:rPr>
                <w:rFonts w:asciiTheme="majorHAnsi" w:eastAsia="Calibri" w:hAnsiTheme="majorHAnsi"/>
                <w:b/>
                <w:bCs/>
                <w:sz w:val="22"/>
              </w:rPr>
              <w:t xml:space="preserve">event? </w:t>
            </w:r>
          </w:p>
        </w:tc>
        <w:tc>
          <w:tcPr>
            <w:tcW w:w="6515" w:type="dxa"/>
          </w:tcPr>
          <w:p w14:paraId="002C7D3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45CD8F89"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7A0856B4"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2CF341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0B15A39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lastRenderedPageBreak/>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5832B312"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2C0CAF1A"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r w:rsidR="00A76723" w:rsidRPr="00A76723" w14:paraId="31E590B6" w14:textId="77777777" w:rsidTr="00766403">
        <w:tc>
          <w:tcPr>
            <w:tcW w:w="2835" w:type="dxa"/>
          </w:tcPr>
          <w:p w14:paraId="70A6EC94"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b/>
                <w:bCs/>
                <w:sz w:val="22"/>
              </w:rPr>
              <w:lastRenderedPageBreak/>
              <w:t>Who organized the event?</w:t>
            </w:r>
          </w:p>
        </w:tc>
        <w:tc>
          <w:tcPr>
            <w:tcW w:w="6515" w:type="dxa"/>
          </w:tcPr>
          <w:p w14:paraId="4ECECF98"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Government</w:t>
            </w:r>
          </w:p>
          <w:p w14:paraId="6EFECE5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UN organization</w:t>
            </w:r>
          </w:p>
          <w:p w14:paraId="403F9EF3"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Civil Society / NGO</w:t>
            </w:r>
          </w:p>
          <w:p w14:paraId="63C1B01C"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Private Sector</w:t>
            </w:r>
          </w:p>
          <w:p w14:paraId="188E083A"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Academia</w:t>
            </w:r>
          </w:p>
          <w:p w14:paraId="1BDE5BAF" w14:textId="77777777" w:rsidR="00A76723" w:rsidRPr="00A76723" w:rsidRDefault="00A76723" w:rsidP="00A76723">
            <w:pPr>
              <w:shd w:val="clear" w:color="auto" w:fill="FFFFFF"/>
              <w:spacing w:before="60" w:after="60"/>
              <w:jc w:val="left"/>
              <w:rPr>
                <w:rFonts w:asciiTheme="majorHAnsi" w:hAnsiTheme="majorHAnsi"/>
                <w:bCs/>
                <w:sz w:val="22"/>
                <w:lang w:eastAsia="ja-JP" w:bidi="th-TH"/>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Donor</w:t>
            </w:r>
          </w:p>
          <w:p w14:paraId="3C700E68" w14:textId="77777777" w:rsidR="00A76723" w:rsidRPr="00A76723" w:rsidRDefault="00A76723" w:rsidP="00A76723">
            <w:pPr>
              <w:spacing w:after="0"/>
              <w:jc w:val="left"/>
              <w:rPr>
                <w:rFonts w:asciiTheme="majorHAnsi" w:eastAsia="Calibri" w:hAnsiTheme="majorHAnsi"/>
                <w:b/>
                <w:bCs/>
                <w:sz w:val="22"/>
              </w:rPr>
            </w:pPr>
            <w:r w:rsidRPr="00A76723">
              <w:rPr>
                <w:rFonts w:asciiTheme="majorHAnsi" w:eastAsia="Calibri" w:hAnsiTheme="majorHAnsi"/>
                <w:sz w:val="22"/>
                <w:lang w:eastAsia="ja-JP" w:bidi="th-TH"/>
              </w:rPr>
              <w:sym w:font="Symbol" w:char="F080"/>
            </w:r>
            <w:r w:rsidRPr="00A76723">
              <w:rPr>
                <w:rFonts w:asciiTheme="majorHAnsi" w:eastAsia="Calibri" w:hAnsiTheme="majorHAnsi"/>
                <w:sz w:val="22"/>
                <w:lang w:eastAsia="ja-JP" w:bidi="th-TH"/>
              </w:rPr>
              <w:t xml:space="preserve"> </w:t>
            </w:r>
            <w:r w:rsidRPr="00A76723">
              <w:rPr>
                <w:rFonts w:asciiTheme="majorHAnsi" w:hAnsiTheme="majorHAnsi"/>
                <w:bCs/>
                <w:sz w:val="22"/>
                <w:lang w:eastAsia="ja-JP" w:bidi="th-TH"/>
              </w:rPr>
              <w:t>Other …………………………………………………………………</w:t>
            </w:r>
          </w:p>
        </w:tc>
      </w:tr>
    </w:tbl>
    <w:p w14:paraId="4EED634B" w14:textId="77777777" w:rsidR="00A76723" w:rsidRPr="00A76723" w:rsidRDefault="00A76723" w:rsidP="00A76723">
      <w:pPr>
        <w:spacing w:before="200" w:after="0"/>
        <w:ind w:left="720" w:hanging="360"/>
        <w:rPr>
          <w:rFonts w:asciiTheme="majorHAnsi" w:eastAsia="Calibri" w:hAnsiTheme="majorHAnsi" w:cs="Calibri"/>
          <w:b/>
          <w:sz w:val="22"/>
        </w:rPr>
      </w:pPr>
    </w:p>
    <w:p w14:paraId="04071189" w14:textId="77777777" w:rsidR="00A76723" w:rsidRPr="00EA6E58" w:rsidRDefault="00A76723" w:rsidP="00A76723">
      <w:pPr>
        <w:spacing w:before="200" w:after="0"/>
        <w:rPr>
          <w:rFonts w:ascii="Calibri" w:eastAsia="Calibri" w:hAnsi="Calibri" w:cs="Calibri"/>
          <w:b/>
          <w:sz w:val="22"/>
        </w:rPr>
      </w:pPr>
    </w:p>
    <w:p w14:paraId="66E33877" w14:textId="77777777" w:rsidR="009B36F6" w:rsidRPr="00EA6E58" w:rsidRDefault="009B36F6" w:rsidP="009B36F6">
      <w:pPr>
        <w:spacing w:before="120" w:after="0"/>
        <w:ind w:left="720"/>
        <w:rPr>
          <w:rFonts w:ascii="Calibri" w:eastAsia="Calibri" w:hAnsi="Calibri" w:cs="Calibri"/>
          <w:sz w:val="22"/>
        </w:rPr>
      </w:pPr>
    </w:p>
    <w:p w14:paraId="35FA16F5" w14:textId="77777777" w:rsidR="009B36F6" w:rsidRPr="00EA6E58" w:rsidRDefault="009B36F6" w:rsidP="009B36F6">
      <w:pPr>
        <w:ind w:left="720"/>
        <w:contextualSpacing/>
        <w:rPr>
          <w:rFonts w:ascii="Calibri" w:eastAsia="Calibri" w:hAnsi="Calibri" w:cs="Calibri"/>
          <w:sz w:val="22"/>
        </w:rPr>
      </w:pPr>
    </w:p>
    <w:p w14:paraId="564F73CB" w14:textId="77777777" w:rsidR="009B36F6" w:rsidRPr="00EA6E58" w:rsidRDefault="009B36F6" w:rsidP="009B36F6">
      <w:pPr>
        <w:ind w:left="720" w:hanging="360"/>
        <w:contextualSpacing/>
        <w:rPr>
          <w:rFonts w:ascii="Calibri" w:eastAsia="Calibri" w:hAnsi="Calibri" w:cs="Calibri"/>
          <w:sz w:val="22"/>
          <w:lang w:bidi="he-IL"/>
        </w:rPr>
      </w:pPr>
    </w:p>
    <w:sectPr w:rsidR="009B36F6" w:rsidRPr="00EA6E58" w:rsidSect="008F2ADB">
      <w:headerReference w:type="even" r:id="rId24"/>
      <w:headerReference w:type="default" r:id="rId25"/>
      <w:footerReference w:type="even" r:id="rId26"/>
      <w:footerReference w:type="default" r:id="rId27"/>
      <w:headerReference w:type="first" r:id="rId28"/>
      <w:footerReference w:type="first" r:id="rId29"/>
      <w:pgSz w:w="11907" w:h="16839" w:code="9"/>
      <w:pgMar w:top="1276" w:right="1134" w:bottom="993" w:left="1134" w:header="709"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7A10A" w14:textId="77777777" w:rsidR="006B486C" w:rsidRDefault="006B486C" w:rsidP="00D079C6">
      <w:pPr>
        <w:spacing w:after="0"/>
      </w:pPr>
      <w:r>
        <w:separator/>
      </w:r>
    </w:p>
    <w:p w14:paraId="10D9D44D" w14:textId="77777777" w:rsidR="006B486C" w:rsidRDefault="006B486C"/>
  </w:endnote>
  <w:endnote w:type="continuationSeparator" w:id="0">
    <w:p w14:paraId="4782480C" w14:textId="77777777" w:rsidR="006B486C" w:rsidRDefault="006B486C" w:rsidP="00D079C6">
      <w:pPr>
        <w:spacing w:after="0"/>
      </w:pPr>
      <w:r>
        <w:continuationSeparator/>
      </w:r>
    </w:p>
    <w:p w14:paraId="6C12DE15" w14:textId="77777777" w:rsidR="006B486C" w:rsidRDefault="006B4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khbar MT">
    <w:altName w:val="Times New Roman"/>
    <w:panose1 w:val="020B06040202020202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FE2CA" w14:textId="77777777" w:rsidR="002A14A4" w:rsidRDefault="002A14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5BE48CC1" w14:textId="77777777" w:rsidTr="008F2ADB">
      <w:tc>
        <w:tcPr>
          <w:tcW w:w="9639" w:type="dxa"/>
        </w:tcPr>
        <w:p w14:paraId="58DE1BFD" w14:textId="77777777" w:rsidR="00523E6B" w:rsidRPr="00351B73" w:rsidRDefault="00523E6B" w:rsidP="00EB3574">
          <w:pPr>
            <w:pStyle w:val="Footer"/>
            <w:jc w:val="center"/>
            <w:rPr>
              <w:b/>
              <w:color w:val="C00000"/>
            </w:rPr>
          </w:pPr>
        </w:p>
      </w:tc>
    </w:tr>
  </w:tbl>
  <w:p w14:paraId="69F8ABC4" w14:textId="77777777" w:rsidR="00523E6B" w:rsidRDefault="00523E6B" w:rsidP="008E48A2">
    <w:pPr>
      <w:pStyle w:val="Footer"/>
      <w:jc w:val="center"/>
      <w:rPr>
        <w:b/>
        <w:color w:val="C00000"/>
      </w:rPr>
    </w:pPr>
  </w:p>
  <w:p w14:paraId="686BED40" w14:textId="77777777" w:rsidR="00527518" w:rsidRPr="0025135A" w:rsidRDefault="00527518" w:rsidP="00527518">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33D9031D" w14:textId="77777777" w:rsidR="00523E6B" w:rsidRPr="008F2ADB" w:rsidRDefault="00523E6B" w:rsidP="008F2ADB">
    <w:pPr>
      <w:pStyle w:val="Footer"/>
      <w:jc w:val="left"/>
      <w:rPr>
        <w:b/>
        <w:color w:val="31849B" w:themeColor="accent5" w:themeShade="B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08" w:type="dxa"/>
      <w:tblBorders>
        <w:bottom w:val="single" w:sz="12" w:space="0" w:color="31849B"/>
      </w:tblBorders>
      <w:tblLook w:val="04A0" w:firstRow="1" w:lastRow="0" w:firstColumn="1" w:lastColumn="0" w:noHBand="0" w:noVBand="1"/>
    </w:tblPr>
    <w:tblGrid>
      <w:gridCol w:w="9639"/>
    </w:tblGrid>
    <w:tr w:rsidR="00523E6B" w14:paraId="0D3B50EE" w14:textId="77777777" w:rsidTr="000929E7">
      <w:tc>
        <w:tcPr>
          <w:tcW w:w="9639" w:type="dxa"/>
        </w:tcPr>
        <w:p w14:paraId="6634A8C4" w14:textId="77777777" w:rsidR="00523E6B" w:rsidRPr="00351B73" w:rsidRDefault="00523E6B" w:rsidP="000929E7">
          <w:pPr>
            <w:pStyle w:val="Footer"/>
            <w:jc w:val="center"/>
            <w:rPr>
              <w:b/>
              <w:color w:val="C00000"/>
            </w:rPr>
          </w:pPr>
        </w:p>
      </w:tc>
    </w:tr>
  </w:tbl>
  <w:p w14:paraId="379C7940" w14:textId="77777777" w:rsidR="00523E6B" w:rsidRDefault="00523E6B" w:rsidP="008F2ADB">
    <w:pPr>
      <w:pStyle w:val="Footer"/>
      <w:jc w:val="center"/>
      <w:rPr>
        <w:b/>
        <w:color w:val="C00000"/>
      </w:rPr>
    </w:pPr>
  </w:p>
  <w:p w14:paraId="08E46E56" w14:textId="0BA42B8D" w:rsidR="00523E6B" w:rsidRPr="0025135A" w:rsidRDefault="00523E6B" w:rsidP="008F2ADB">
    <w:pPr>
      <w:pStyle w:val="Footer"/>
      <w:tabs>
        <w:tab w:val="clear" w:pos="9360"/>
        <w:tab w:val="right" w:pos="9639"/>
      </w:tabs>
      <w:jc w:val="left"/>
      <w:rPr>
        <w:rStyle w:val="Hyperlink"/>
        <w:sz w:val="22"/>
      </w:rPr>
    </w:pPr>
    <w:r w:rsidRPr="0025135A">
      <w:rPr>
        <w:color w:val="31849B" w:themeColor="accent5" w:themeShade="BF"/>
        <w:sz w:val="22"/>
      </w:rPr>
      <w:t>Global Forum on Food Security and Nutrition</w:t>
    </w:r>
    <w:r w:rsidR="00527518" w:rsidRPr="0025135A">
      <w:rPr>
        <w:color w:val="31849B" w:themeColor="accent5" w:themeShade="BF"/>
        <w:sz w:val="22"/>
      </w:rPr>
      <w:tab/>
    </w:r>
    <w:r w:rsidRPr="0025135A">
      <w:rPr>
        <w:color w:val="C00000"/>
        <w:sz w:val="22"/>
      </w:rPr>
      <w:tab/>
    </w:r>
    <w:hyperlink r:id="rId1" w:history="1">
      <w:r w:rsidRPr="0025135A">
        <w:rPr>
          <w:rStyle w:val="Hyperlink"/>
          <w:sz w:val="22"/>
        </w:rPr>
        <w:t>www.fao.org/fsnforum</w:t>
      </w:r>
    </w:hyperlink>
  </w:p>
  <w:p w14:paraId="59223CEE" w14:textId="77777777" w:rsidR="00523E6B" w:rsidRPr="008F2ADB" w:rsidRDefault="00523E6B" w:rsidP="008F2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ABC03" w14:textId="77777777" w:rsidR="006B486C" w:rsidRDefault="006B486C" w:rsidP="00D079C6">
      <w:pPr>
        <w:spacing w:after="0"/>
      </w:pPr>
      <w:r>
        <w:separator/>
      </w:r>
    </w:p>
    <w:p w14:paraId="0A4B7857" w14:textId="77777777" w:rsidR="006B486C" w:rsidRDefault="006B486C"/>
  </w:footnote>
  <w:footnote w:type="continuationSeparator" w:id="0">
    <w:p w14:paraId="1903674E" w14:textId="77777777" w:rsidR="006B486C" w:rsidRDefault="006B486C" w:rsidP="00D079C6">
      <w:pPr>
        <w:spacing w:after="0"/>
      </w:pPr>
      <w:r>
        <w:continuationSeparator/>
      </w:r>
    </w:p>
    <w:p w14:paraId="329EE00C" w14:textId="77777777" w:rsidR="006B486C" w:rsidRDefault="006B48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695CA" w14:textId="77777777" w:rsidR="002A14A4" w:rsidRDefault="002A14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880" w:type="pct"/>
      <w:tblInd w:w="115" w:type="dxa"/>
      <w:tblBorders>
        <w:insideV w:val="single" w:sz="4" w:space="0" w:color="215868"/>
      </w:tblBorders>
      <w:tblCellMar>
        <w:top w:w="58" w:type="dxa"/>
        <w:left w:w="115" w:type="dxa"/>
        <w:bottom w:w="58" w:type="dxa"/>
        <w:right w:w="115" w:type="dxa"/>
      </w:tblCellMar>
      <w:tblLook w:val="00A0" w:firstRow="1" w:lastRow="0" w:firstColumn="1" w:lastColumn="0" w:noHBand="0" w:noVBand="0"/>
    </w:tblPr>
    <w:tblGrid>
      <w:gridCol w:w="469"/>
      <w:gridCol w:w="8939"/>
    </w:tblGrid>
    <w:tr w:rsidR="00523E6B" w:rsidRPr="00B54A9F" w14:paraId="7DBC5ECB" w14:textId="77777777" w:rsidTr="00891049">
      <w:tc>
        <w:tcPr>
          <w:tcW w:w="249" w:type="pct"/>
          <w:vAlign w:val="center"/>
        </w:tcPr>
        <w:p w14:paraId="02C8A6C8" w14:textId="77777777" w:rsidR="00523E6B" w:rsidRPr="00B01341" w:rsidRDefault="00523E6B" w:rsidP="00891049">
          <w:pPr>
            <w:pStyle w:val="Header"/>
            <w:jc w:val="center"/>
            <w:rPr>
              <w:color w:val="31849B"/>
              <w:sz w:val="20"/>
              <w:szCs w:val="20"/>
            </w:rPr>
          </w:pPr>
          <w:r w:rsidRPr="00B01341">
            <w:rPr>
              <w:color w:val="31849B"/>
              <w:sz w:val="20"/>
              <w:szCs w:val="20"/>
            </w:rPr>
            <w:fldChar w:fldCharType="begin"/>
          </w:r>
          <w:r w:rsidRPr="00B01341">
            <w:rPr>
              <w:color w:val="31849B"/>
              <w:sz w:val="20"/>
              <w:szCs w:val="20"/>
            </w:rPr>
            <w:instrText xml:space="preserve"> PAGE   \* MERGEFORMAT </w:instrText>
          </w:r>
          <w:r w:rsidRPr="00B01341">
            <w:rPr>
              <w:color w:val="31849B"/>
              <w:sz w:val="20"/>
              <w:szCs w:val="20"/>
            </w:rPr>
            <w:fldChar w:fldCharType="separate"/>
          </w:r>
          <w:r w:rsidR="00CD3F62">
            <w:rPr>
              <w:noProof/>
              <w:color w:val="31849B"/>
              <w:sz w:val="20"/>
              <w:szCs w:val="20"/>
            </w:rPr>
            <w:t>6</w:t>
          </w:r>
          <w:r w:rsidRPr="00B01341">
            <w:rPr>
              <w:color w:val="31849B"/>
              <w:sz w:val="20"/>
              <w:szCs w:val="20"/>
            </w:rPr>
            <w:fldChar w:fldCharType="end"/>
          </w:r>
        </w:p>
      </w:tc>
      <w:tc>
        <w:tcPr>
          <w:tcW w:w="4751" w:type="pct"/>
        </w:tcPr>
        <w:p w14:paraId="66B30B10" w14:textId="285B09BB" w:rsidR="00523E6B" w:rsidRPr="008F2ADB" w:rsidRDefault="00C75515" w:rsidP="002A14A4">
          <w:pPr>
            <w:pStyle w:val="top"/>
          </w:pPr>
          <w:r>
            <w:t>Call for experiences in the</w:t>
          </w:r>
          <w:r w:rsidR="0025135A">
            <w:t xml:space="preserve"> use and</w:t>
          </w:r>
          <w:r>
            <w:t xml:space="preserve"> application of three sets of CFS policy recommendations on </w:t>
          </w:r>
          <w:r w:rsidR="006B5C1A">
            <w:t>smallholder agriculture in the context of</w:t>
          </w:r>
          <w:r>
            <w:t xml:space="preserve"> food security and nutrition</w:t>
          </w:r>
        </w:p>
      </w:tc>
    </w:tr>
  </w:tbl>
  <w:p w14:paraId="59EDF489" w14:textId="77777777" w:rsidR="00523E6B" w:rsidRPr="00B54A9F" w:rsidRDefault="00523E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8B358" w14:textId="390B5E7A" w:rsidR="00523E6B" w:rsidRDefault="00523E6B" w:rsidP="008E48A2">
    <w:pPr>
      <w:pStyle w:val="Header"/>
      <w:jc w:val="left"/>
      <w:rPr>
        <w:b/>
        <w:color w:val="FFFFFF"/>
      </w:rPr>
    </w:pPr>
    <w:r w:rsidRPr="00DC6173">
      <w:t xml:space="preserve"> </w:t>
    </w:r>
    <w:r>
      <w:rPr>
        <w:noProof/>
        <w:lang w:val="en-GB" w:eastAsia="en-GB"/>
      </w:rPr>
      <w:drawing>
        <wp:inline distT="0" distB="0" distL="0" distR="0" wp14:anchorId="636B534B" wp14:editId="7C99F2FA">
          <wp:extent cx="3767212" cy="719650"/>
          <wp:effectExtent l="0" t="0" r="0" b="0"/>
          <wp:docPr id="3" name="Picture 3" descr="ESA:FSN Forum:_DESIGN and WEBSITE Verona:01_DOC template:TOPIC NOTE:img:FAO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A:FSN Forum:_DESIGN and WEBSITE Verona:01_DOC template:TOPIC NOTE:img:FAO_e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7212" cy="719650"/>
                  </a:xfrm>
                  <a:prstGeom prst="rect">
                    <a:avLst/>
                  </a:prstGeom>
                  <a:noFill/>
                  <a:ln>
                    <a:noFill/>
                  </a:ln>
                </pic:spPr>
              </pic:pic>
            </a:graphicData>
          </a:graphic>
        </wp:inline>
      </w:drawing>
    </w:r>
  </w:p>
  <w:p w14:paraId="0793EAA9" w14:textId="77777777" w:rsidR="00523E6B" w:rsidRDefault="00523E6B" w:rsidP="00DC6173">
    <w:pPr>
      <w:pStyle w:val="Header"/>
      <w:jc w:val="right"/>
      <w:rPr>
        <w:b/>
        <w:color w:val="FFFFFF"/>
      </w:rPr>
    </w:pPr>
  </w:p>
  <w:p w14:paraId="234566BC" w14:textId="3932FC75" w:rsidR="00523E6B" w:rsidRPr="00242BC8" w:rsidRDefault="00242BC8" w:rsidP="00242BC8">
    <w:pPr>
      <w:pStyle w:val="Heading4"/>
    </w:pPr>
    <w:r>
      <w:rPr>
        <w:noProof/>
        <w:lang w:val="en-GB" w:eastAsia="en-GB"/>
      </w:rPr>
      <w:drawing>
        <wp:inline distT="0" distB="0" distL="0" distR="0" wp14:anchorId="4BB8E7CA" wp14:editId="70DCC11A">
          <wp:extent cx="6120765" cy="4324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_FSNForum_EN.png"/>
                  <pic:cNvPicPr/>
                </pic:nvPicPr>
                <pic:blipFill>
                  <a:blip r:embed="rId2"/>
                  <a:stretch>
                    <a:fillRect/>
                  </a:stretch>
                </pic:blipFill>
                <pic:spPr>
                  <a:xfrm>
                    <a:off x="0" y="0"/>
                    <a:ext cx="6120765" cy="432435"/>
                  </a:xfrm>
                  <a:prstGeom prst="rect">
                    <a:avLst/>
                  </a:prstGeom>
                </pic:spPr>
              </pic:pic>
            </a:graphicData>
          </a:graphic>
        </wp:inline>
      </w:drawing>
    </w:r>
  </w:p>
  <w:tbl>
    <w:tblPr>
      <w:tblStyle w:val="TableGrid"/>
      <w:tblW w:w="9639" w:type="dxa"/>
      <w:jc w:val="center"/>
      <w:tblBorders>
        <w:top w:val="single" w:sz="8" w:space="0" w:color="31849B" w:themeColor="accent5" w:themeShade="BF"/>
        <w:left w:val="none" w:sz="0" w:space="0" w:color="auto"/>
        <w:bottom w:val="single" w:sz="8" w:space="0" w:color="31849B" w:themeColor="accent5" w:themeShade="BF"/>
        <w:right w:val="none" w:sz="0" w:space="0" w:color="auto"/>
        <w:insideH w:val="single" w:sz="8" w:space="0" w:color="31849B" w:themeColor="accent5" w:themeShade="BF"/>
        <w:insideV w:val="none" w:sz="0" w:space="0" w:color="auto"/>
      </w:tblBorders>
      <w:tblCellMar>
        <w:top w:w="170" w:type="dxa"/>
        <w:bottom w:w="170" w:type="dxa"/>
      </w:tblCellMar>
      <w:tblLook w:val="04A0" w:firstRow="1" w:lastRow="0" w:firstColumn="1" w:lastColumn="0" w:noHBand="0" w:noVBand="1"/>
    </w:tblPr>
    <w:tblGrid>
      <w:gridCol w:w="9639"/>
    </w:tblGrid>
    <w:tr w:rsidR="00523E6B" w:rsidRPr="00EB3574" w14:paraId="17B70A74" w14:textId="77777777" w:rsidTr="00A30E12">
      <w:trPr>
        <w:jc w:val="center"/>
      </w:trPr>
      <w:tc>
        <w:tcPr>
          <w:tcW w:w="9639" w:type="dxa"/>
          <w:shd w:val="clear" w:color="auto" w:fill="DAEEF3" w:themeFill="accent5" w:themeFillTint="33"/>
        </w:tcPr>
        <w:p w14:paraId="2525017E" w14:textId="5B365349" w:rsidR="00523E6B" w:rsidRPr="0043646E" w:rsidRDefault="009B36F6" w:rsidP="00562B32">
          <w:pPr>
            <w:pStyle w:val="Heading6"/>
            <w:spacing w:before="0" w:after="0"/>
          </w:pPr>
          <w:r>
            <w:t>Template for submissions</w:t>
          </w:r>
        </w:p>
      </w:tc>
    </w:tr>
    <w:tr w:rsidR="00523E6B" w:rsidRPr="00EB3574" w14:paraId="36933E01" w14:textId="77777777" w:rsidTr="00A30E12">
      <w:trPr>
        <w:jc w:val="center"/>
      </w:trPr>
      <w:tc>
        <w:tcPr>
          <w:tcW w:w="9639" w:type="dxa"/>
          <w:shd w:val="clear" w:color="auto" w:fill="FFFFFF" w:themeFill="background1"/>
        </w:tcPr>
        <w:p w14:paraId="0A3BE37F" w14:textId="4D9DBBB1" w:rsidR="002A14A4" w:rsidRPr="0025135A" w:rsidRDefault="001D2BC2" w:rsidP="002A14A4">
          <w:pPr>
            <w:spacing w:after="0" w:line="276" w:lineRule="auto"/>
            <w:jc w:val="center"/>
            <w:rPr>
              <w:rFonts w:asciiTheme="majorHAnsi" w:hAnsiTheme="majorHAnsi"/>
              <w:b/>
              <w:color w:val="31849B" w:themeColor="accent5" w:themeShade="BF"/>
              <w:sz w:val="22"/>
            </w:rPr>
          </w:pPr>
          <w:r w:rsidRPr="0025135A">
            <w:rPr>
              <w:rFonts w:asciiTheme="majorHAnsi" w:hAnsiTheme="majorHAnsi"/>
              <w:b/>
              <w:sz w:val="22"/>
            </w:rPr>
            <w:t>2</w:t>
          </w:r>
          <w:r w:rsidR="00562B32" w:rsidRPr="0025135A">
            <w:rPr>
              <w:rFonts w:asciiTheme="majorHAnsi" w:hAnsiTheme="majorHAnsi"/>
              <w:b/>
              <w:sz w:val="22"/>
            </w:rPr>
            <w:t>1</w:t>
          </w:r>
          <w:r w:rsidRPr="0025135A">
            <w:rPr>
              <w:rFonts w:asciiTheme="majorHAnsi" w:hAnsiTheme="majorHAnsi"/>
              <w:b/>
              <w:sz w:val="22"/>
            </w:rPr>
            <w:t>.</w:t>
          </w:r>
          <w:r w:rsidR="00562B32" w:rsidRPr="0025135A">
            <w:rPr>
              <w:rFonts w:asciiTheme="majorHAnsi" w:hAnsiTheme="majorHAnsi"/>
              <w:b/>
              <w:sz w:val="22"/>
            </w:rPr>
            <w:t>01</w:t>
          </w:r>
          <w:r w:rsidR="00E21809" w:rsidRPr="0025135A">
            <w:rPr>
              <w:rFonts w:asciiTheme="majorHAnsi" w:hAnsiTheme="majorHAnsi"/>
              <w:b/>
              <w:sz w:val="22"/>
            </w:rPr>
            <w:t>.201</w:t>
          </w:r>
          <w:r w:rsidR="00562B32" w:rsidRPr="0025135A">
            <w:rPr>
              <w:rFonts w:asciiTheme="majorHAnsi" w:hAnsiTheme="majorHAnsi"/>
              <w:b/>
              <w:sz w:val="22"/>
            </w:rPr>
            <w:t>9</w:t>
          </w:r>
          <w:r w:rsidR="00E21809" w:rsidRPr="0025135A">
            <w:rPr>
              <w:rFonts w:asciiTheme="majorHAnsi" w:hAnsiTheme="majorHAnsi"/>
              <w:b/>
              <w:sz w:val="22"/>
            </w:rPr>
            <w:t xml:space="preserve"> – </w:t>
          </w:r>
          <w:r w:rsidR="00562B32" w:rsidRPr="0025135A">
            <w:rPr>
              <w:rFonts w:asciiTheme="majorHAnsi" w:hAnsiTheme="majorHAnsi"/>
              <w:b/>
              <w:sz w:val="22"/>
            </w:rPr>
            <w:t>22</w:t>
          </w:r>
          <w:r w:rsidRPr="0025135A">
            <w:rPr>
              <w:rFonts w:asciiTheme="majorHAnsi" w:hAnsiTheme="majorHAnsi"/>
              <w:b/>
              <w:sz w:val="22"/>
            </w:rPr>
            <w:t>.</w:t>
          </w:r>
          <w:r w:rsidR="00562B32" w:rsidRPr="0025135A">
            <w:rPr>
              <w:rFonts w:asciiTheme="majorHAnsi" w:hAnsiTheme="majorHAnsi"/>
              <w:b/>
              <w:sz w:val="22"/>
            </w:rPr>
            <w:t>04</w:t>
          </w:r>
          <w:r w:rsidRPr="0025135A">
            <w:rPr>
              <w:rFonts w:asciiTheme="majorHAnsi" w:hAnsiTheme="majorHAnsi"/>
              <w:b/>
              <w:sz w:val="22"/>
            </w:rPr>
            <w:t>.201</w:t>
          </w:r>
          <w:r w:rsidR="00562B32" w:rsidRPr="0025135A">
            <w:rPr>
              <w:rFonts w:asciiTheme="majorHAnsi" w:hAnsiTheme="majorHAnsi"/>
              <w:b/>
              <w:sz w:val="22"/>
            </w:rPr>
            <w:t>9</w:t>
          </w:r>
          <w:r w:rsidR="00523E6B" w:rsidRPr="0025135A">
            <w:rPr>
              <w:rFonts w:asciiTheme="majorHAnsi" w:hAnsiTheme="majorHAnsi"/>
              <w:b/>
              <w:color w:val="31849B" w:themeColor="accent5" w:themeShade="BF"/>
              <w:sz w:val="22"/>
            </w:rPr>
            <w:br/>
          </w:r>
          <w:r w:rsidR="00523E6B" w:rsidRPr="0025135A">
            <w:rPr>
              <w:noProof/>
              <w:sz w:val="22"/>
              <w:lang w:val="en-GB" w:eastAsia="en-GB"/>
            </w:rPr>
            <w:drawing>
              <wp:inline distT="0" distB="0" distL="0" distR="0" wp14:anchorId="6F4E7F7C" wp14:editId="317DABF6">
                <wp:extent cx="111760" cy="111760"/>
                <wp:effectExtent l="0" t="0" r="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1760" cy="111760"/>
                        </a:xfrm>
                        <a:prstGeom prst="rect">
                          <a:avLst/>
                        </a:prstGeom>
                        <a:noFill/>
                        <a:ln>
                          <a:noFill/>
                        </a:ln>
                      </pic:spPr>
                    </pic:pic>
                  </a:graphicData>
                </a:graphic>
              </wp:inline>
            </w:drawing>
          </w:r>
          <w:r w:rsidR="00523E6B" w:rsidRPr="0025135A">
            <w:rPr>
              <w:sz w:val="22"/>
            </w:rPr>
            <w:t xml:space="preserve">   </w:t>
          </w:r>
          <w:hyperlink r:id="rId4" w:history="1">
            <w:r w:rsidR="002A14A4" w:rsidRPr="00393611">
              <w:rPr>
                <w:rStyle w:val="Hyperlink"/>
                <w:sz w:val="22"/>
              </w:rPr>
              <w:t>http://www.fao.org/fsnforum/activities/discussions/CFS-smallholders-fsn</w:t>
            </w:r>
          </w:hyperlink>
        </w:p>
      </w:tc>
    </w:tr>
  </w:tbl>
  <w:p w14:paraId="10645A53" w14:textId="77777777" w:rsidR="00523E6B" w:rsidRPr="006A61D9" w:rsidRDefault="00523E6B" w:rsidP="00B34236">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3"/>
    <w:lvl w:ilvl="0">
      <w:start w:val="1"/>
      <w:numFmt w:val="bullet"/>
      <w:lvlText w:val=""/>
      <w:lvlJc w:val="left"/>
      <w:pPr>
        <w:tabs>
          <w:tab w:val="num" w:pos="0"/>
        </w:tabs>
        <w:ind w:left="720" w:hanging="360"/>
      </w:pPr>
      <w:rPr>
        <w:rFonts w:ascii="Symbol" w:hAnsi="Symbol"/>
      </w:rPr>
    </w:lvl>
  </w:abstractNum>
  <w:abstractNum w:abstractNumId="1" w15:restartNumberingAfterBreak="0">
    <w:nsid w:val="03614CF3"/>
    <w:multiLevelType w:val="hybridMultilevel"/>
    <w:tmpl w:val="675C926A"/>
    <w:lvl w:ilvl="0" w:tplc="8424E404">
      <w:start w:val="1"/>
      <w:numFmt w:val="lowerRoman"/>
      <w:lvlText w:val="(%1)"/>
      <w:lvlJc w:val="left"/>
      <w:pPr>
        <w:ind w:left="720" w:hanging="720"/>
      </w:pPr>
      <w:rPr>
        <w:rFonts w:hint="default"/>
      </w:rPr>
    </w:lvl>
    <w:lvl w:ilvl="1" w:tplc="413607E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C30A6"/>
    <w:multiLevelType w:val="hybridMultilevel"/>
    <w:tmpl w:val="298AE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809C3"/>
    <w:multiLevelType w:val="hybridMultilevel"/>
    <w:tmpl w:val="4B36E2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20C16"/>
    <w:multiLevelType w:val="hybridMultilevel"/>
    <w:tmpl w:val="A1FE2A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CFD7745"/>
    <w:multiLevelType w:val="hybridMultilevel"/>
    <w:tmpl w:val="C0228DE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15:restartNumberingAfterBreak="0">
    <w:nsid w:val="0DE95492"/>
    <w:multiLevelType w:val="hybridMultilevel"/>
    <w:tmpl w:val="C2FE19D2"/>
    <w:lvl w:ilvl="0" w:tplc="6F9A06DE">
      <w:start w:val="1"/>
      <w:numFmt w:val="decimal"/>
      <w:lvlText w:val="%1."/>
      <w:lvlJc w:val="left"/>
      <w:pPr>
        <w:ind w:left="1230" w:hanging="51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16210E5"/>
    <w:multiLevelType w:val="hybridMultilevel"/>
    <w:tmpl w:val="14C07F48"/>
    <w:lvl w:ilvl="0" w:tplc="27901654">
      <w:start w:val="5"/>
      <w:numFmt w:val="bullet"/>
      <w:lvlText w:val="-"/>
      <w:lvlJc w:val="left"/>
      <w:pPr>
        <w:ind w:left="360" w:hanging="360"/>
      </w:pPr>
      <w:rPr>
        <w:rFonts w:ascii="Calibri" w:eastAsiaTheme="minorHAnsi"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897211A"/>
    <w:multiLevelType w:val="hybridMultilevel"/>
    <w:tmpl w:val="E228CDDC"/>
    <w:lvl w:ilvl="0" w:tplc="B7ACB03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DD5C0B"/>
    <w:multiLevelType w:val="hybridMultilevel"/>
    <w:tmpl w:val="D2744CB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1C4C533E"/>
    <w:multiLevelType w:val="hybridMultilevel"/>
    <w:tmpl w:val="1F3ED5FA"/>
    <w:lvl w:ilvl="0" w:tplc="D194948A">
      <w:numFmt w:val="bullet"/>
      <w:lvlText w:val="•"/>
      <w:lvlJc w:val="left"/>
      <w:pPr>
        <w:ind w:left="1080" w:hanging="72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7402D"/>
    <w:multiLevelType w:val="hybridMultilevel"/>
    <w:tmpl w:val="D6FAEA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2D4F8E"/>
    <w:multiLevelType w:val="hybridMultilevel"/>
    <w:tmpl w:val="98045A06"/>
    <w:lvl w:ilvl="0" w:tplc="0410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5FE45BC"/>
    <w:multiLevelType w:val="hybridMultilevel"/>
    <w:tmpl w:val="E286DE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45189"/>
    <w:multiLevelType w:val="hybridMultilevel"/>
    <w:tmpl w:val="535085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9AB3E52"/>
    <w:multiLevelType w:val="hybridMultilevel"/>
    <w:tmpl w:val="298AE6B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190A8D"/>
    <w:multiLevelType w:val="hybridMultilevel"/>
    <w:tmpl w:val="C4E4D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D6D6740"/>
    <w:multiLevelType w:val="hybridMultilevel"/>
    <w:tmpl w:val="9B7A2AB6"/>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18" w15:restartNumberingAfterBreak="0">
    <w:nsid w:val="2E437749"/>
    <w:multiLevelType w:val="multilevel"/>
    <w:tmpl w:val="FD34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FB55DCA"/>
    <w:multiLevelType w:val="hybridMultilevel"/>
    <w:tmpl w:val="3E28D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D83A82"/>
    <w:multiLevelType w:val="hybridMultilevel"/>
    <w:tmpl w:val="4BECF1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666A03"/>
    <w:multiLevelType w:val="hybridMultilevel"/>
    <w:tmpl w:val="423EA090"/>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34D23BA"/>
    <w:multiLevelType w:val="hybridMultilevel"/>
    <w:tmpl w:val="C3809634"/>
    <w:lvl w:ilvl="0" w:tplc="B7ACB032">
      <w:numFmt w:val="bullet"/>
      <w:lvlText w:val="-"/>
      <w:lvlJc w:val="left"/>
      <w:pPr>
        <w:ind w:left="1080" w:hanging="360"/>
      </w:pPr>
      <w:rPr>
        <w:rFonts w:ascii="Times New Roman" w:eastAsia="Times New Roman" w:hAnsi="Times New Roman" w:cs="Times New Roman" w:hint="default"/>
        <w:b/>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3" w15:restartNumberingAfterBreak="0">
    <w:nsid w:val="453D0778"/>
    <w:multiLevelType w:val="hybridMultilevel"/>
    <w:tmpl w:val="735E4AFC"/>
    <w:lvl w:ilvl="0" w:tplc="D92C06F6">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6471EDE"/>
    <w:multiLevelType w:val="hybridMultilevel"/>
    <w:tmpl w:val="E3A853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8D2B20"/>
    <w:multiLevelType w:val="hybridMultilevel"/>
    <w:tmpl w:val="330CA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0046B5"/>
    <w:multiLevelType w:val="hybridMultilevel"/>
    <w:tmpl w:val="24CAA6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B633B40"/>
    <w:multiLevelType w:val="hybridMultilevel"/>
    <w:tmpl w:val="DAC07766"/>
    <w:lvl w:ilvl="0" w:tplc="213437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FA4880"/>
    <w:multiLevelType w:val="multilevel"/>
    <w:tmpl w:val="B960232A"/>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tentative="1">
      <w:start w:val="1"/>
      <w:numFmt w:val="decimal"/>
      <w:lvlText w:val="%7."/>
      <w:lvlJc w:val="left"/>
      <w:pPr>
        <w:ind w:left="4320" w:firstLine="0"/>
      </w:p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9" w15:restartNumberingAfterBreak="0">
    <w:nsid w:val="66117020"/>
    <w:multiLevelType w:val="hybridMultilevel"/>
    <w:tmpl w:val="8F96E476"/>
    <w:lvl w:ilvl="0" w:tplc="B7ACB032">
      <w:numFmt w:val="bullet"/>
      <w:lvlText w:val="-"/>
      <w:lvlJc w:val="left"/>
      <w:pPr>
        <w:ind w:left="360" w:hanging="360"/>
      </w:pPr>
      <w:rPr>
        <w:rFonts w:ascii="Times New Roman" w:eastAsia="Times New Roman" w:hAnsi="Times New Roman" w:cs="Times New Roman"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882D36"/>
    <w:multiLevelType w:val="hybridMultilevel"/>
    <w:tmpl w:val="7AA0F00A"/>
    <w:lvl w:ilvl="0" w:tplc="71203602">
      <w:start w:val="1"/>
      <w:numFmt w:val="decimal"/>
      <w:pStyle w:val="ListParagraph"/>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0C7A8C"/>
    <w:multiLevelType w:val="hybridMultilevel"/>
    <w:tmpl w:val="6B003D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4ED7B72"/>
    <w:multiLevelType w:val="multilevel"/>
    <w:tmpl w:val="8312C9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A7958DE"/>
    <w:multiLevelType w:val="hybridMultilevel"/>
    <w:tmpl w:val="1B14568E"/>
    <w:lvl w:ilvl="0" w:tplc="0C0A0001">
      <w:start w:val="1"/>
      <w:numFmt w:val="bullet"/>
      <w:lvlText w:val=""/>
      <w:lvlJc w:val="left"/>
      <w:pPr>
        <w:ind w:left="2160" w:hanging="360"/>
      </w:pPr>
      <w:rPr>
        <w:rFonts w:ascii="Symbol" w:hAnsi="Symbol" w:hint="default"/>
      </w:rPr>
    </w:lvl>
    <w:lvl w:ilvl="1" w:tplc="0C0A0003" w:tentative="1">
      <w:start w:val="1"/>
      <w:numFmt w:val="bullet"/>
      <w:lvlText w:val="o"/>
      <w:lvlJc w:val="left"/>
      <w:pPr>
        <w:ind w:left="2880" w:hanging="360"/>
      </w:pPr>
      <w:rPr>
        <w:rFonts w:ascii="Courier New" w:hAnsi="Courier New" w:hint="default"/>
      </w:rPr>
    </w:lvl>
    <w:lvl w:ilvl="2" w:tplc="0C0A0005" w:tentative="1">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34" w15:restartNumberingAfterBreak="0">
    <w:nsid w:val="7CC67CC4"/>
    <w:multiLevelType w:val="hybridMultilevel"/>
    <w:tmpl w:val="C0202180"/>
    <w:lvl w:ilvl="0" w:tplc="213437C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4"/>
  </w:num>
  <w:num w:numId="3">
    <w:abstractNumId w:val="34"/>
  </w:num>
  <w:num w:numId="4">
    <w:abstractNumId w:val="19"/>
  </w:num>
  <w:num w:numId="5">
    <w:abstractNumId w:val="8"/>
  </w:num>
  <w:num w:numId="6">
    <w:abstractNumId w:val="25"/>
  </w:num>
  <w:num w:numId="7">
    <w:abstractNumId w:val="10"/>
  </w:num>
  <w:num w:numId="8">
    <w:abstractNumId w:val="12"/>
  </w:num>
  <w:num w:numId="9">
    <w:abstractNumId w:val="22"/>
  </w:num>
  <w:num w:numId="10">
    <w:abstractNumId w:val="26"/>
  </w:num>
  <w:num w:numId="11">
    <w:abstractNumId w:val="18"/>
  </w:num>
  <w:num w:numId="12">
    <w:abstractNumId w:val="26"/>
  </w:num>
  <w:num w:numId="13">
    <w:abstractNumId w:val="29"/>
  </w:num>
  <w:num w:numId="14">
    <w:abstractNumId w:val="6"/>
  </w:num>
  <w:num w:numId="15">
    <w:abstractNumId w:val="30"/>
  </w:num>
  <w:num w:numId="16">
    <w:abstractNumId w:val="11"/>
  </w:num>
  <w:num w:numId="17">
    <w:abstractNumId w:val="16"/>
  </w:num>
  <w:num w:numId="18">
    <w:abstractNumId w:val="31"/>
  </w:num>
  <w:num w:numId="19">
    <w:abstractNumId w:val="4"/>
  </w:num>
  <w:num w:numId="20">
    <w:abstractNumId w:val="33"/>
  </w:num>
  <w:num w:numId="21">
    <w:abstractNumId w:val="17"/>
  </w:num>
  <w:num w:numId="22">
    <w:abstractNumId w:val="5"/>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21"/>
  </w:num>
  <w:num w:numId="26">
    <w:abstractNumId w:val="1"/>
  </w:num>
  <w:num w:numId="27">
    <w:abstractNumId w:val="23"/>
  </w:num>
  <w:num w:numId="28">
    <w:abstractNumId w:val="7"/>
  </w:num>
  <w:num w:numId="29">
    <w:abstractNumId w:val="20"/>
  </w:num>
  <w:num w:numId="30">
    <w:abstractNumId w:val="32"/>
  </w:num>
  <w:num w:numId="31">
    <w:abstractNumId w:val="2"/>
  </w:num>
  <w:num w:numId="32">
    <w:abstractNumId w:val="3"/>
  </w:num>
  <w:num w:numId="33">
    <w:abstractNumId w:val="13"/>
  </w:num>
  <w:num w:numId="34">
    <w:abstractNumId w:val="15"/>
  </w:num>
  <w:num w:numId="3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doNotDisplayPageBoundaries/>
  <w:activeWritingStyle w:appName="MSWord" w:lang="it-IT" w:vendorID="64" w:dllVersion="6" w:nlCheck="1" w:checkStyle="0"/>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ctiveWritingStyle w:appName="MSWord" w:lang="en-GB" w:vendorID="64" w:dllVersion="6" w:nlCheck="1" w:checkStyle="1"/>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9C6"/>
    <w:rsid w:val="000008B1"/>
    <w:rsid w:val="00000D64"/>
    <w:rsid w:val="000043AB"/>
    <w:rsid w:val="00005487"/>
    <w:rsid w:val="00012F54"/>
    <w:rsid w:val="00013288"/>
    <w:rsid w:val="00016690"/>
    <w:rsid w:val="00024193"/>
    <w:rsid w:val="00024380"/>
    <w:rsid w:val="00025F78"/>
    <w:rsid w:val="00037863"/>
    <w:rsid w:val="000411F2"/>
    <w:rsid w:val="000421C7"/>
    <w:rsid w:val="0005149B"/>
    <w:rsid w:val="00056074"/>
    <w:rsid w:val="00056289"/>
    <w:rsid w:val="00060C04"/>
    <w:rsid w:val="00062210"/>
    <w:rsid w:val="00065A57"/>
    <w:rsid w:val="0006745E"/>
    <w:rsid w:val="00067649"/>
    <w:rsid w:val="00067C97"/>
    <w:rsid w:val="00070649"/>
    <w:rsid w:val="00070A34"/>
    <w:rsid w:val="000719AE"/>
    <w:rsid w:val="000731D0"/>
    <w:rsid w:val="000750AF"/>
    <w:rsid w:val="00077238"/>
    <w:rsid w:val="00081ACF"/>
    <w:rsid w:val="000862CA"/>
    <w:rsid w:val="000929E7"/>
    <w:rsid w:val="00094770"/>
    <w:rsid w:val="000A1DCA"/>
    <w:rsid w:val="000A647B"/>
    <w:rsid w:val="000B163E"/>
    <w:rsid w:val="000B4BB8"/>
    <w:rsid w:val="000B63A7"/>
    <w:rsid w:val="000C0659"/>
    <w:rsid w:val="000C3FD2"/>
    <w:rsid w:val="000C73F9"/>
    <w:rsid w:val="000C7F12"/>
    <w:rsid w:val="000D0FA5"/>
    <w:rsid w:val="000D2F1A"/>
    <w:rsid w:val="000D3A0C"/>
    <w:rsid w:val="000D4FAB"/>
    <w:rsid w:val="000E05B8"/>
    <w:rsid w:val="000E1654"/>
    <w:rsid w:val="000E2CBB"/>
    <w:rsid w:val="000E4AC0"/>
    <w:rsid w:val="000E4F0D"/>
    <w:rsid w:val="000E5BDF"/>
    <w:rsid w:val="000E7056"/>
    <w:rsid w:val="000E73E4"/>
    <w:rsid w:val="000F0CC4"/>
    <w:rsid w:val="000F5B71"/>
    <w:rsid w:val="0010020C"/>
    <w:rsid w:val="00101020"/>
    <w:rsid w:val="00104726"/>
    <w:rsid w:val="0010494B"/>
    <w:rsid w:val="0010568F"/>
    <w:rsid w:val="001066F6"/>
    <w:rsid w:val="0011611D"/>
    <w:rsid w:val="001163FF"/>
    <w:rsid w:val="00116DFF"/>
    <w:rsid w:val="0011717E"/>
    <w:rsid w:val="001209BC"/>
    <w:rsid w:val="00124651"/>
    <w:rsid w:val="0012696D"/>
    <w:rsid w:val="001306A8"/>
    <w:rsid w:val="00132A9C"/>
    <w:rsid w:val="00132C13"/>
    <w:rsid w:val="00136A0F"/>
    <w:rsid w:val="001379C1"/>
    <w:rsid w:val="00141249"/>
    <w:rsid w:val="001415B2"/>
    <w:rsid w:val="00143489"/>
    <w:rsid w:val="001436D5"/>
    <w:rsid w:val="00155AA5"/>
    <w:rsid w:val="00163000"/>
    <w:rsid w:val="001631C3"/>
    <w:rsid w:val="00164CD0"/>
    <w:rsid w:val="00165DD2"/>
    <w:rsid w:val="00172C4E"/>
    <w:rsid w:val="0017305F"/>
    <w:rsid w:val="001732FC"/>
    <w:rsid w:val="001740F6"/>
    <w:rsid w:val="0017413A"/>
    <w:rsid w:val="001776D8"/>
    <w:rsid w:val="00181E0E"/>
    <w:rsid w:val="00183547"/>
    <w:rsid w:val="001863B0"/>
    <w:rsid w:val="001907D7"/>
    <w:rsid w:val="001908FC"/>
    <w:rsid w:val="00191B51"/>
    <w:rsid w:val="00192501"/>
    <w:rsid w:val="00195DDD"/>
    <w:rsid w:val="001B1DC2"/>
    <w:rsid w:val="001B4926"/>
    <w:rsid w:val="001B5F7F"/>
    <w:rsid w:val="001B7B9C"/>
    <w:rsid w:val="001C0DE7"/>
    <w:rsid w:val="001C3E4C"/>
    <w:rsid w:val="001C6784"/>
    <w:rsid w:val="001C71F0"/>
    <w:rsid w:val="001D01E2"/>
    <w:rsid w:val="001D2BC2"/>
    <w:rsid w:val="001D2D05"/>
    <w:rsid w:val="001D3BF0"/>
    <w:rsid w:val="001D7FD7"/>
    <w:rsid w:val="001E1B60"/>
    <w:rsid w:val="001E3D38"/>
    <w:rsid w:val="001E3DDD"/>
    <w:rsid w:val="001E6A5A"/>
    <w:rsid w:val="001E741B"/>
    <w:rsid w:val="001F6273"/>
    <w:rsid w:val="00207B16"/>
    <w:rsid w:val="0021356E"/>
    <w:rsid w:val="00215654"/>
    <w:rsid w:val="00220776"/>
    <w:rsid w:val="00220FC1"/>
    <w:rsid w:val="00235327"/>
    <w:rsid w:val="00242954"/>
    <w:rsid w:val="00242BC8"/>
    <w:rsid w:val="00244765"/>
    <w:rsid w:val="00245034"/>
    <w:rsid w:val="002475DE"/>
    <w:rsid w:val="0025135A"/>
    <w:rsid w:val="00255374"/>
    <w:rsid w:val="00262FD8"/>
    <w:rsid w:val="00264534"/>
    <w:rsid w:val="002655A7"/>
    <w:rsid w:val="00265980"/>
    <w:rsid w:val="00265E6A"/>
    <w:rsid w:val="002660D4"/>
    <w:rsid w:val="00281A02"/>
    <w:rsid w:val="0028356E"/>
    <w:rsid w:val="00284599"/>
    <w:rsid w:val="0028571D"/>
    <w:rsid w:val="002907F9"/>
    <w:rsid w:val="00290B33"/>
    <w:rsid w:val="00294755"/>
    <w:rsid w:val="00297943"/>
    <w:rsid w:val="002A13A9"/>
    <w:rsid w:val="002A14A4"/>
    <w:rsid w:val="002A34F1"/>
    <w:rsid w:val="002A470C"/>
    <w:rsid w:val="002C016B"/>
    <w:rsid w:val="002C533F"/>
    <w:rsid w:val="002D0C13"/>
    <w:rsid w:val="002D0DB5"/>
    <w:rsid w:val="002D3B0A"/>
    <w:rsid w:val="002D645B"/>
    <w:rsid w:val="002E2407"/>
    <w:rsid w:val="002E3A18"/>
    <w:rsid w:val="002E57CC"/>
    <w:rsid w:val="002F5516"/>
    <w:rsid w:val="003025C0"/>
    <w:rsid w:val="003045C3"/>
    <w:rsid w:val="0030764E"/>
    <w:rsid w:val="00323733"/>
    <w:rsid w:val="003318B1"/>
    <w:rsid w:val="00331C9F"/>
    <w:rsid w:val="00342C8F"/>
    <w:rsid w:val="00342EE0"/>
    <w:rsid w:val="0034511D"/>
    <w:rsid w:val="00346BAD"/>
    <w:rsid w:val="00347008"/>
    <w:rsid w:val="00351B73"/>
    <w:rsid w:val="003524E4"/>
    <w:rsid w:val="00355C12"/>
    <w:rsid w:val="003562B1"/>
    <w:rsid w:val="003604B7"/>
    <w:rsid w:val="00363D7C"/>
    <w:rsid w:val="00371FDD"/>
    <w:rsid w:val="00372A2E"/>
    <w:rsid w:val="003759C6"/>
    <w:rsid w:val="00381BF3"/>
    <w:rsid w:val="00384EC6"/>
    <w:rsid w:val="00385D9C"/>
    <w:rsid w:val="003874FB"/>
    <w:rsid w:val="0039167E"/>
    <w:rsid w:val="00396872"/>
    <w:rsid w:val="003A21B0"/>
    <w:rsid w:val="003A33D8"/>
    <w:rsid w:val="003A733D"/>
    <w:rsid w:val="003A7E03"/>
    <w:rsid w:val="003B4403"/>
    <w:rsid w:val="003C0174"/>
    <w:rsid w:val="003C4385"/>
    <w:rsid w:val="003C60A8"/>
    <w:rsid w:val="003D01FA"/>
    <w:rsid w:val="003D18D6"/>
    <w:rsid w:val="003D25A7"/>
    <w:rsid w:val="003D6591"/>
    <w:rsid w:val="003D6FC2"/>
    <w:rsid w:val="003E1E02"/>
    <w:rsid w:val="003E7A41"/>
    <w:rsid w:val="003F1596"/>
    <w:rsid w:val="003F2437"/>
    <w:rsid w:val="003F76E2"/>
    <w:rsid w:val="004001EC"/>
    <w:rsid w:val="00402F5C"/>
    <w:rsid w:val="00413C59"/>
    <w:rsid w:val="0041531F"/>
    <w:rsid w:val="00415E47"/>
    <w:rsid w:val="004339ED"/>
    <w:rsid w:val="00434855"/>
    <w:rsid w:val="0043646E"/>
    <w:rsid w:val="00440F26"/>
    <w:rsid w:val="00441081"/>
    <w:rsid w:val="00442895"/>
    <w:rsid w:val="00443C29"/>
    <w:rsid w:val="00446414"/>
    <w:rsid w:val="00446C71"/>
    <w:rsid w:val="00450A16"/>
    <w:rsid w:val="00453970"/>
    <w:rsid w:val="00454AD6"/>
    <w:rsid w:val="00454FC9"/>
    <w:rsid w:val="0045705D"/>
    <w:rsid w:val="0046248A"/>
    <w:rsid w:val="00464066"/>
    <w:rsid w:val="00464C5F"/>
    <w:rsid w:val="00465916"/>
    <w:rsid w:val="00473535"/>
    <w:rsid w:val="00474FA1"/>
    <w:rsid w:val="0048282F"/>
    <w:rsid w:val="0048300C"/>
    <w:rsid w:val="00483C40"/>
    <w:rsid w:val="00483F46"/>
    <w:rsid w:val="004843DC"/>
    <w:rsid w:val="00484C9A"/>
    <w:rsid w:val="00485C87"/>
    <w:rsid w:val="00494C01"/>
    <w:rsid w:val="00495E3E"/>
    <w:rsid w:val="004A1563"/>
    <w:rsid w:val="004A1790"/>
    <w:rsid w:val="004A4D41"/>
    <w:rsid w:val="004B20C3"/>
    <w:rsid w:val="004B53B6"/>
    <w:rsid w:val="004C1BF7"/>
    <w:rsid w:val="004C3B08"/>
    <w:rsid w:val="004C74D0"/>
    <w:rsid w:val="004D2808"/>
    <w:rsid w:val="004D6AA1"/>
    <w:rsid w:val="004D7EB3"/>
    <w:rsid w:val="004E07CA"/>
    <w:rsid w:val="004E1480"/>
    <w:rsid w:val="004E27D8"/>
    <w:rsid w:val="004E7CE9"/>
    <w:rsid w:val="004F31FF"/>
    <w:rsid w:val="004F67DD"/>
    <w:rsid w:val="00501155"/>
    <w:rsid w:val="00502264"/>
    <w:rsid w:val="005031A5"/>
    <w:rsid w:val="00503765"/>
    <w:rsid w:val="0050393D"/>
    <w:rsid w:val="0050498E"/>
    <w:rsid w:val="00504AA4"/>
    <w:rsid w:val="00513851"/>
    <w:rsid w:val="00523E6B"/>
    <w:rsid w:val="00523EB5"/>
    <w:rsid w:val="00525937"/>
    <w:rsid w:val="00527518"/>
    <w:rsid w:val="00530080"/>
    <w:rsid w:val="005312EB"/>
    <w:rsid w:val="0053212C"/>
    <w:rsid w:val="0053562D"/>
    <w:rsid w:val="0054006D"/>
    <w:rsid w:val="005401FE"/>
    <w:rsid w:val="00543046"/>
    <w:rsid w:val="00545B0C"/>
    <w:rsid w:val="00546FE4"/>
    <w:rsid w:val="0054723E"/>
    <w:rsid w:val="005472CD"/>
    <w:rsid w:val="00551A21"/>
    <w:rsid w:val="00554F2E"/>
    <w:rsid w:val="005559BB"/>
    <w:rsid w:val="00556394"/>
    <w:rsid w:val="00556ABB"/>
    <w:rsid w:val="00562642"/>
    <w:rsid w:val="00562B32"/>
    <w:rsid w:val="00566992"/>
    <w:rsid w:val="005711F6"/>
    <w:rsid w:val="005712A5"/>
    <w:rsid w:val="00571C32"/>
    <w:rsid w:val="0057427F"/>
    <w:rsid w:val="00582801"/>
    <w:rsid w:val="00587630"/>
    <w:rsid w:val="0059072E"/>
    <w:rsid w:val="00590F79"/>
    <w:rsid w:val="00591332"/>
    <w:rsid w:val="00592642"/>
    <w:rsid w:val="00595DAB"/>
    <w:rsid w:val="005A01AA"/>
    <w:rsid w:val="005A073A"/>
    <w:rsid w:val="005A3EB2"/>
    <w:rsid w:val="005A4B30"/>
    <w:rsid w:val="005A697A"/>
    <w:rsid w:val="005B13AD"/>
    <w:rsid w:val="005B3C11"/>
    <w:rsid w:val="005B3D0E"/>
    <w:rsid w:val="005C4E8D"/>
    <w:rsid w:val="005C6697"/>
    <w:rsid w:val="005D08CC"/>
    <w:rsid w:val="005D55B7"/>
    <w:rsid w:val="005E382E"/>
    <w:rsid w:val="005E3DFC"/>
    <w:rsid w:val="005F20C3"/>
    <w:rsid w:val="005F5A29"/>
    <w:rsid w:val="0060013E"/>
    <w:rsid w:val="0060348A"/>
    <w:rsid w:val="00612E2E"/>
    <w:rsid w:val="00613AF7"/>
    <w:rsid w:val="00613E51"/>
    <w:rsid w:val="006152BF"/>
    <w:rsid w:val="00617E89"/>
    <w:rsid w:val="006243E6"/>
    <w:rsid w:val="00624DAA"/>
    <w:rsid w:val="006313F6"/>
    <w:rsid w:val="00631A46"/>
    <w:rsid w:val="00631E59"/>
    <w:rsid w:val="0063372F"/>
    <w:rsid w:val="00635B13"/>
    <w:rsid w:val="006420B5"/>
    <w:rsid w:val="00642134"/>
    <w:rsid w:val="00643AF8"/>
    <w:rsid w:val="00645189"/>
    <w:rsid w:val="00646CD9"/>
    <w:rsid w:val="006509CA"/>
    <w:rsid w:val="00657384"/>
    <w:rsid w:val="00665C1C"/>
    <w:rsid w:val="00667362"/>
    <w:rsid w:val="006714F3"/>
    <w:rsid w:val="00672921"/>
    <w:rsid w:val="006737EF"/>
    <w:rsid w:val="00674924"/>
    <w:rsid w:val="0068197B"/>
    <w:rsid w:val="00683B8D"/>
    <w:rsid w:val="00685018"/>
    <w:rsid w:val="00685AC1"/>
    <w:rsid w:val="00691DC6"/>
    <w:rsid w:val="00692321"/>
    <w:rsid w:val="00693AC1"/>
    <w:rsid w:val="00694955"/>
    <w:rsid w:val="006A3143"/>
    <w:rsid w:val="006A5561"/>
    <w:rsid w:val="006A566A"/>
    <w:rsid w:val="006A61D9"/>
    <w:rsid w:val="006B2C0F"/>
    <w:rsid w:val="006B486C"/>
    <w:rsid w:val="006B5C1A"/>
    <w:rsid w:val="006B5D61"/>
    <w:rsid w:val="006B632F"/>
    <w:rsid w:val="006B734B"/>
    <w:rsid w:val="006B76E6"/>
    <w:rsid w:val="006C3CEF"/>
    <w:rsid w:val="006C6EE4"/>
    <w:rsid w:val="006D0BEC"/>
    <w:rsid w:val="006D6502"/>
    <w:rsid w:val="006E07F8"/>
    <w:rsid w:val="006E1543"/>
    <w:rsid w:val="006E1D74"/>
    <w:rsid w:val="006E5E57"/>
    <w:rsid w:val="006E6A93"/>
    <w:rsid w:val="006F1200"/>
    <w:rsid w:val="006F3F14"/>
    <w:rsid w:val="006F5811"/>
    <w:rsid w:val="007008BB"/>
    <w:rsid w:val="00701070"/>
    <w:rsid w:val="00701231"/>
    <w:rsid w:val="0070221C"/>
    <w:rsid w:val="00702D28"/>
    <w:rsid w:val="00705BBF"/>
    <w:rsid w:val="00706F9F"/>
    <w:rsid w:val="00707EF7"/>
    <w:rsid w:val="00712152"/>
    <w:rsid w:val="00713320"/>
    <w:rsid w:val="00714749"/>
    <w:rsid w:val="00715205"/>
    <w:rsid w:val="00715F5C"/>
    <w:rsid w:val="00721603"/>
    <w:rsid w:val="00723161"/>
    <w:rsid w:val="00724726"/>
    <w:rsid w:val="00732662"/>
    <w:rsid w:val="00735512"/>
    <w:rsid w:val="00736BFE"/>
    <w:rsid w:val="00741A1E"/>
    <w:rsid w:val="00744A84"/>
    <w:rsid w:val="00745E70"/>
    <w:rsid w:val="00747799"/>
    <w:rsid w:val="007527DA"/>
    <w:rsid w:val="00756497"/>
    <w:rsid w:val="007606BC"/>
    <w:rsid w:val="00763214"/>
    <w:rsid w:val="00763A00"/>
    <w:rsid w:val="00764047"/>
    <w:rsid w:val="00764C00"/>
    <w:rsid w:val="00766E6F"/>
    <w:rsid w:val="00771B53"/>
    <w:rsid w:val="007744AA"/>
    <w:rsid w:val="007808AE"/>
    <w:rsid w:val="00783498"/>
    <w:rsid w:val="0078372B"/>
    <w:rsid w:val="00786AE7"/>
    <w:rsid w:val="00790F89"/>
    <w:rsid w:val="0079660C"/>
    <w:rsid w:val="0079766A"/>
    <w:rsid w:val="007A78E2"/>
    <w:rsid w:val="007B25AE"/>
    <w:rsid w:val="007B2927"/>
    <w:rsid w:val="007B6F1D"/>
    <w:rsid w:val="007C2B06"/>
    <w:rsid w:val="007C4A2C"/>
    <w:rsid w:val="007C5427"/>
    <w:rsid w:val="007C6583"/>
    <w:rsid w:val="007D14A3"/>
    <w:rsid w:val="007D2482"/>
    <w:rsid w:val="007D7965"/>
    <w:rsid w:val="007E0190"/>
    <w:rsid w:val="007E061C"/>
    <w:rsid w:val="007E26EE"/>
    <w:rsid w:val="007E42F5"/>
    <w:rsid w:val="007E5B85"/>
    <w:rsid w:val="007E7989"/>
    <w:rsid w:val="007F0CAB"/>
    <w:rsid w:val="007F25A8"/>
    <w:rsid w:val="007F3DE0"/>
    <w:rsid w:val="007F4D4E"/>
    <w:rsid w:val="00803BE4"/>
    <w:rsid w:val="00804838"/>
    <w:rsid w:val="00810C89"/>
    <w:rsid w:val="008140F0"/>
    <w:rsid w:val="00815E06"/>
    <w:rsid w:val="008165B1"/>
    <w:rsid w:val="00823DDE"/>
    <w:rsid w:val="0082543F"/>
    <w:rsid w:val="00825E7F"/>
    <w:rsid w:val="008306F9"/>
    <w:rsid w:val="00832491"/>
    <w:rsid w:val="00832617"/>
    <w:rsid w:val="0083360F"/>
    <w:rsid w:val="00835461"/>
    <w:rsid w:val="008373B3"/>
    <w:rsid w:val="008407B0"/>
    <w:rsid w:val="008434E6"/>
    <w:rsid w:val="00845408"/>
    <w:rsid w:val="00845BF1"/>
    <w:rsid w:val="00845FBF"/>
    <w:rsid w:val="00846F63"/>
    <w:rsid w:val="0085074D"/>
    <w:rsid w:val="0085669C"/>
    <w:rsid w:val="00862650"/>
    <w:rsid w:val="00864A86"/>
    <w:rsid w:val="00866352"/>
    <w:rsid w:val="008701AE"/>
    <w:rsid w:val="0087091C"/>
    <w:rsid w:val="0087300F"/>
    <w:rsid w:val="008734A3"/>
    <w:rsid w:val="00874140"/>
    <w:rsid w:val="0087588C"/>
    <w:rsid w:val="0088499E"/>
    <w:rsid w:val="00884BE1"/>
    <w:rsid w:val="00885A30"/>
    <w:rsid w:val="008871B4"/>
    <w:rsid w:val="00891049"/>
    <w:rsid w:val="00891BA1"/>
    <w:rsid w:val="00895CAE"/>
    <w:rsid w:val="008A4CCA"/>
    <w:rsid w:val="008A5788"/>
    <w:rsid w:val="008B0B1F"/>
    <w:rsid w:val="008B4143"/>
    <w:rsid w:val="008B56A8"/>
    <w:rsid w:val="008B6C11"/>
    <w:rsid w:val="008C28EC"/>
    <w:rsid w:val="008C4769"/>
    <w:rsid w:val="008C47A5"/>
    <w:rsid w:val="008C5FCE"/>
    <w:rsid w:val="008D0875"/>
    <w:rsid w:val="008D452C"/>
    <w:rsid w:val="008D4BEE"/>
    <w:rsid w:val="008D6F52"/>
    <w:rsid w:val="008E48A2"/>
    <w:rsid w:val="008F2ADB"/>
    <w:rsid w:val="008F3C99"/>
    <w:rsid w:val="008F5848"/>
    <w:rsid w:val="008F79C2"/>
    <w:rsid w:val="00904EBB"/>
    <w:rsid w:val="009104D6"/>
    <w:rsid w:val="00914AB0"/>
    <w:rsid w:val="009158E9"/>
    <w:rsid w:val="00921FDE"/>
    <w:rsid w:val="009240DB"/>
    <w:rsid w:val="009241E4"/>
    <w:rsid w:val="00926B22"/>
    <w:rsid w:val="00927C2E"/>
    <w:rsid w:val="009308C5"/>
    <w:rsid w:val="00930E21"/>
    <w:rsid w:val="0093685E"/>
    <w:rsid w:val="0094537E"/>
    <w:rsid w:val="00947FFE"/>
    <w:rsid w:val="0095135F"/>
    <w:rsid w:val="00952BBA"/>
    <w:rsid w:val="0095313F"/>
    <w:rsid w:val="009559E9"/>
    <w:rsid w:val="009566E5"/>
    <w:rsid w:val="00966B10"/>
    <w:rsid w:val="00972C29"/>
    <w:rsid w:val="00976721"/>
    <w:rsid w:val="00977547"/>
    <w:rsid w:val="009778C2"/>
    <w:rsid w:val="00977DF8"/>
    <w:rsid w:val="00980C3B"/>
    <w:rsid w:val="00981646"/>
    <w:rsid w:val="00981E1A"/>
    <w:rsid w:val="009829A3"/>
    <w:rsid w:val="00986837"/>
    <w:rsid w:val="00990540"/>
    <w:rsid w:val="0099131B"/>
    <w:rsid w:val="009942A8"/>
    <w:rsid w:val="009966C2"/>
    <w:rsid w:val="0099770F"/>
    <w:rsid w:val="009A2C45"/>
    <w:rsid w:val="009B135F"/>
    <w:rsid w:val="009B36F6"/>
    <w:rsid w:val="009B7FA8"/>
    <w:rsid w:val="009C444E"/>
    <w:rsid w:val="009D172C"/>
    <w:rsid w:val="009D4B26"/>
    <w:rsid w:val="009D547C"/>
    <w:rsid w:val="009E1E0A"/>
    <w:rsid w:val="009E3CB3"/>
    <w:rsid w:val="009E5D98"/>
    <w:rsid w:val="009F1C1F"/>
    <w:rsid w:val="009F3520"/>
    <w:rsid w:val="00A105E4"/>
    <w:rsid w:val="00A14DBF"/>
    <w:rsid w:val="00A17476"/>
    <w:rsid w:val="00A26B4F"/>
    <w:rsid w:val="00A30324"/>
    <w:rsid w:val="00A30E12"/>
    <w:rsid w:val="00A4253D"/>
    <w:rsid w:val="00A45E8D"/>
    <w:rsid w:val="00A462C5"/>
    <w:rsid w:val="00A50B57"/>
    <w:rsid w:val="00A526FE"/>
    <w:rsid w:val="00A53E98"/>
    <w:rsid w:val="00A600FB"/>
    <w:rsid w:val="00A6607D"/>
    <w:rsid w:val="00A675E8"/>
    <w:rsid w:val="00A70473"/>
    <w:rsid w:val="00A72480"/>
    <w:rsid w:val="00A73368"/>
    <w:rsid w:val="00A76723"/>
    <w:rsid w:val="00A83C07"/>
    <w:rsid w:val="00A83DBE"/>
    <w:rsid w:val="00A86FB2"/>
    <w:rsid w:val="00A92376"/>
    <w:rsid w:val="00AB53A9"/>
    <w:rsid w:val="00AC62AD"/>
    <w:rsid w:val="00AC6AF7"/>
    <w:rsid w:val="00AD262B"/>
    <w:rsid w:val="00AD4881"/>
    <w:rsid w:val="00AD6935"/>
    <w:rsid w:val="00AD7891"/>
    <w:rsid w:val="00AE4668"/>
    <w:rsid w:val="00AF3957"/>
    <w:rsid w:val="00AF414E"/>
    <w:rsid w:val="00AF4888"/>
    <w:rsid w:val="00AF5DB7"/>
    <w:rsid w:val="00B009B8"/>
    <w:rsid w:val="00B01341"/>
    <w:rsid w:val="00B01DFA"/>
    <w:rsid w:val="00B057CC"/>
    <w:rsid w:val="00B067A1"/>
    <w:rsid w:val="00B0735E"/>
    <w:rsid w:val="00B103B4"/>
    <w:rsid w:val="00B11EBE"/>
    <w:rsid w:val="00B13424"/>
    <w:rsid w:val="00B330F2"/>
    <w:rsid w:val="00B34236"/>
    <w:rsid w:val="00B35E4D"/>
    <w:rsid w:val="00B36508"/>
    <w:rsid w:val="00B4371D"/>
    <w:rsid w:val="00B54A9F"/>
    <w:rsid w:val="00B571E7"/>
    <w:rsid w:val="00B61CC2"/>
    <w:rsid w:val="00B63828"/>
    <w:rsid w:val="00B651CD"/>
    <w:rsid w:val="00B66516"/>
    <w:rsid w:val="00B73EAE"/>
    <w:rsid w:val="00B849BD"/>
    <w:rsid w:val="00B84DF7"/>
    <w:rsid w:val="00B86E39"/>
    <w:rsid w:val="00B871E0"/>
    <w:rsid w:val="00B91CB0"/>
    <w:rsid w:val="00B91FC0"/>
    <w:rsid w:val="00BA163E"/>
    <w:rsid w:val="00BA1B5F"/>
    <w:rsid w:val="00BA4863"/>
    <w:rsid w:val="00BB352F"/>
    <w:rsid w:val="00BB36FC"/>
    <w:rsid w:val="00BB6310"/>
    <w:rsid w:val="00BB79B0"/>
    <w:rsid w:val="00BC15BC"/>
    <w:rsid w:val="00BD0002"/>
    <w:rsid w:val="00BD0D6C"/>
    <w:rsid w:val="00BD2198"/>
    <w:rsid w:val="00BE2CAB"/>
    <w:rsid w:val="00BE5B67"/>
    <w:rsid w:val="00BE5B84"/>
    <w:rsid w:val="00BE73FA"/>
    <w:rsid w:val="00BF115F"/>
    <w:rsid w:val="00BF409B"/>
    <w:rsid w:val="00BF7416"/>
    <w:rsid w:val="00C06EA3"/>
    <w:rsid w:val="00C155A7"/>
    <w:rsid w:val="00C1588C"/>
    <w:rsid w:val="00C1609F"/>
    <w:rsid w:val="00C17DF4"/>
    <w:rsid w:val="00C20BB0"/>
    <w:rsid w:val="00C21CB6"/>
    <w:rsid w:val="00C3104C"/>
    <w:rsid w:val="00C36725"/>
    <w:rsid w:val="00C36EFA"/>
    <w:rsid w:val="00C412EE"/>
    <w:rsid w:val="00C446DA"/>
    <w:rsid w:val="00C554B4"/>
    <w:rsid w:val="00C603FE"/>
    <w:rsid w:val="00C62B54"/>
    <w:rsid w:val="00C6707F"/>
    <w:rsid w:val="00C70BAF"/>
    <w:rsid w:val="00C75515"/>
    <w:rsid w:val="00C75B22"/>
    <w:rsid w:val="00C80904"/>
    <w:rsid w:val="00C82EC2"/>
    <w:rsid w:val="00C851E8"/>
    <w:rsid w:val="00C8594E"/>
    <w:rsid w:val="00C90F25"/>
    <w:rsid w:val="00C9156C"/>
    <w:rsid w:val="00C92932"/>
    <w:rsid w:val="00C9410C"/>
    <w:rsid w:val="00C94219"/>
    <w:rsid w:val="00C955C6"/>
    <w:rsid w:val="00C978E4"/>
    <w:rsid w:val="00CA68E2"/>
    <w:rsid w:val="00CA6964"/>
    <w:rsid w:val="00CA6CCB"/>
    <w:rsid w:val="00CA7CB8"/>
    <w:rsid w:val="00CB6B55"/>
    <w:rsid w:val="00CC0792"/>
    <w:rsid w:val="00CC0FDF"/>
    <w:rsid w:val="00CC5C28"/>
    <w:rsid w:val="00CC5D0C"/>
    <w:rsid w:val="00CC736B"/>
    <w:rsid w:val="00CC74B6"/>
    <w:rsid w:val="00CD1028"/>
    <w:rsid w:val="00CD3D54"/>
    <w:rsid w:val="00CD3F62"/>
    <w:rsid w:val="00CD45BC"/>
    <w:rsid w:val="00CD7C32"/>
    <w:rsid w:val="00CE2C0D"/>
    <w:rsid w:val="00CE3842"/>
    <w:rsid w:val="00CF2B06"/>
    <w:rsid w:val="00CF6A0C"/>
    <w:rsid w:val="00D0493C"/>
    <w:rsid w:val="00D06095"/>
    <w:rsid w:val="00D079C6"/>
    <w:rsid w:val="00D15D3B"/>
    <w:rsid w:val="00D24866"/>
    <w:rsid w:val="00D25B49"/>
    <w:rsid w:val="00D268CB"/>
    <w:rsid w:val="00D33BDD"/>
    <w:rsid w:val="00D41348"/>
    <w:rsid w:val="00D55377"/>
    <w:rsid w:val="00D57587"/>
    <w:rsid w:val="00D5774A"/>
    <w:rsid w:val="00D57CCE"/>
    <w:rsid w:val="00D6159F"/>
    <w:rsid w:val="00D63A5A"/>
    <w:rsid w:val="00D63C7B"/>
    <w:rsid w:val="00D679F3"/>
    <w:rsid w:val="00D734AF"/>
    <w:rsid w:val="00D804F4"/>
    <w:rsid w:val="00D80B4D"/>
    <w:rsid w:val="00D81E04"/>
    <w:rsid w:val="00D828DB"/>
    <w:rsid w:val="00D8370B"/>
    <w:rsid w:val="00D8573F"/>
    <w:rsid w:val="00D91953"/>
    <w:rsid w:val="00DA6599"/>
    <w:rsid w:val="00DB14AF"/>
    <w:rsid w:val="00DB1CDF"/>
    <w:rsid w:val="00DB798F"/>
    <w:rsid w:val="00DB7F76"/>
    <w:rsid w:val="00DC315B"/>
    <w:rsid w:val="00DC6173"/>
    <w:rsid w:val="00DD0934"/>
    <w:rsid w:val="00DF01A6"/>
    <w:rsid w:val="00DF4E15"/>
    <w:rsid w:val="00E022AD"/>
    <w:rsid w:val="00E03AAE"/>
    <w:rsid w:val="00E06EBD"/>
    <w:rsid w:val="00E10963"/>
    <w:rsid w:val="00E1150C"/>
    <w:rsid w:val="00E1246A"/>
    <w:rsid w:val="00E168CD"/>
    <w:rsid w:val="00E21809"/>
    <w:rsid w:val="00E240A1"/>
    <w:rsid w:val="00E257AD"/>
    <w:rsid w:val="00E30364"/>
    <w:rsid w:val="00E32087"/>
    <w:rsid w:val="00E3306F"/>
    <w:rsid w:val="00E36ED5"/>
    <w:rsid w:val="00E37166"/>
    <w:rsid w:val="00E419B2"/>
    <w:rsid w:val="00E42435"/>
    <w:rsid w:val="00E54CE8"/>
    <w:rsid w:val="00E5655F"/>
    <w:rsid w:val="00E56B43"/>
    <w:rsid w:val="00E571CD"/>
    <w:rsid w:val="00E60482"/>
    <w:rsid w:val="00E63F7A"/>
    <w:rsid w:val="00E64B5F"/>
    <w:rsid w:val="00E72303"/>
    <w:rsid w:val="00E75843"/>
    <w:rsid w:val="00E81AB1"/>
    <w:rsid w:val="00E82AAF"/>
    <w:rsid w:val="00E85D32"/>
    <w:rsid w:val="00E861F5"/>
    <w:rsid w:val="00E879BE"/>
    <w:rsid w:val="00E91A9E"/>
    <w:rsid w:val="00E93E43"/>
    <w:rsid w:val="00E9508F"/>
    <w:rsid w:val="00E960A7"/>
    <w:rsid w:val="00EA0D1D"/>
    <w:rsid w:val="00EB1C4B"/>
    <w:rsid w:val="00EB2ADE"/>
    <w:rsid w:val="00EB3574"/>
    <w:rsid w:val="00EB3AF6"/>
    <w:rsid w:val="00EB5EE6"/>
    <w:rsid w:val="00EB6BA5"/>
    <w:rsid w:val="00EC0D0A"/>
    <w:rsid w:val="00EC378A"/>
    <w:rsid w:val="00EC54CD"/>
    <w:rsid w:val="00EC5825"/>
    <w:rsid w:val="00ED481D"/>
    <w:rsid w:val="00ED706E"/>
    <w:rsid w:val="00EF2A44"/>
    <w:rsid w:val="00EF404C"/>
    <w:rsid w:val="00EF6D5B"/>
    <w:rsid w:val="00F0262F"/>
    <w:rsid w:val="00F10080"/>
    <w:rsid w:val="00F13551"/>
    <w:rsid w:val="00F13E43"/>
    <w:rsid w:val="00F2254B"/>
    <w:rsid w:val="00F25E6E"/>
    <w:rsid w:val="00F31846"/>
    <w:rsid w:val="00F34653"/>
    <w:rsid w:val="00F374FF"/>
    <w:rsid w:val="00F37A93"/>
    <w:rsid w:val="00F4087E"/>
    <w:rsid w:val="00F45BE8"/>
    <w:rsid w:val="00F47812"/>
    <w:rsid w:val="00F518ED"/>
    <w:rsid w:val="00F62301"/>
    <w:rsid w:val="00F627AC"/>
    <w:rsid w:val="00F6282D"/>
    <w:rsid w:val="00F62D5A"/>
    <w:rsid w:val="00F6439A"/>
    <w:rsid w:val="00F66100"/>
    <w:rsid w:val="00F703B2"/>
    <w:rsid w:val="00F70EFE"/>
    <w:rsid w:val="00F71B08"/>
    <w:rsid w:val="00F74522"/>
    <w:rsid w:val="00F755E9"/>
    <w:rsid w:val="00F77419"/>
    <w:rsid w:val="00F82352"/>
    <w:rsid w:val="00F84163"/>
    <w:rsid w:val="00F87135"/>
    <w:rsid w:val="00F875C9"/>
    <w:rsid w:val="00F90831"/>
    <w:rsid w:val="00F90FE5"/>
    <w:rsid w:val="00F91D08"/>
    <w:rsid w:val="00F921D9"/>
    <w:rsid w:val="00FA3611"/>
    <w:rsid w:val="00FA6342"/>
    <w:rsid w:val="00FA668B"/>
    <w:rsid w:val="00FB06F2"/>
    <w:rsid w:val="00FB23BD"/>
    <w:rsid w:val="00FB7050"/>
    <w:rsid w:val="00FC159E"/>
    <w:rsid w:val="00FC2015"/>
    <w:rsid w:val="00FC21E9"/>
    <w:rsid w:val="00FC24D8"/>
    <w:rsid w:val="00FC725F"/>
    <w:rsid w:val="00FC7B56"/>
    <w:rsid w:val="00FD499F"/>
    <w:rsid w:val="00FE07CD"/>
    <w:rsid w:val="00FE1032"/>
    <w:rsid w:val="00FE3FB5"/>
    <w:rsid w:val="00FE7877"/>
    <w:rsid w:val="00FE7BEF"/>
    <w:rsid w:val="00FF1CA3"/>
    <w:rsid w:val="00FF46B7"/>
    <w:rsid w:val="00FF4A4E"/>
    <w:rsid w:val="00FF590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FB3C41F"/>
  <w15:docId w15:val="{3F6221DF-AA01-4CBF-BAF0-7A1119FF6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1FDD"/>
    <w:pPr>
      <w:spacing w:after="120"/>
      <w:jc w:val="both"/>
    </w:pPr>
    <w:rPr>
      <w:rFonts w:ascii="Cambria" w:eastAsia="Times New Roman" w:hAnsi="Cambria"/>
      <w:sz w:val="24"/>
      <w:szCs w:val="22"/>
    </w:rPr>
  </w:style>
  <w:style w:type="paragraph" w:styleId="Heading1">
    <w:name w:val="heading 1"/>
    <w:basedOn w:val="Default"/>
    <w:next w:val="Normal"/>
    <w:link w:val="Heading1Char"/>
    <w:qFormat/>
    <w:rsid w:val="008E48A2"/>
    <w:pPr>
      <w:spacing w:before="360" w:after="120"/>
      <w:jc w:val="both"/>
      <w:outlineLvl w:val="0"/>
    </w:pPr>
    <w:rPr>
      <w:rFonts w:ascii="Cambria" w:eastAsia="Batang" w:hAnsi="Cambria"/>
      <w:b/>
      <w:bCs/>
      <w:color w:val="31849B" w:themeColor="accent5" w:themeShade="BF"/>
      <w:sz w:val="28"/>
      <w:szCs w:val="28"/>
    </w:rPr>
  </w:style>
  <w:style w:type="paragraph" w:styleId="Heading2">
    <w:name w:val="heading 2"/>
    <w:basedOn w:val="Normal"/>
    <w:next w:val="Normal"/>
    <w:link w:val="Heading2Char"/>
    <w:qFormat/>
    <w:rsid w:val="00947FFE"/>
    <w:pPr>
      <w:tabs>
        <w:tab w:val="left" w:pos="3525"/>
      </w:tabs>
      <w:outlineLvl w:val="1"/>
    </w:pPr>
    <w:rPr>
      <w:rFonts w:cs="Arial"/>
      <w:b/>
      <w:bCs/>
      <w:noProof/>
      <w:color w:val="E36C0A" w:themeColor="accent6" w:themeShade="BF"/>
      <w:sz w:val="36"/>
      <w:szCs w:val="36"/>
      <w:lang w:val="en-GB" w:eastAsia="zh-CN"/>
    </w:rPr>
  </w:style>
  <w:style w:type="paragraph" w:styleId="Heading3">
    <w:name w:val="heading 3"/>
    <w:basedOn w:val="Heading5"/>
    <w:next w:val="Normal"/>
    <w:link w:val="Heading3Char"/>
    <w:qFormat/>
    <w:rsid w:val="00371FDD"/>
    <w:pPr>
      <w:outlineLvl w:val="2"/>
    </w:pPr>
    <w:rPr>
      <w:color w:val="auto"/>
      <w:sz w:val="26"/>
      <w:szCs w:val="26"/>
    </w:rPr>
  </w:style>
  <w:style w:type="paragraph" w:styleId="Heading4">
    <w:name w:val="heading 4"/>
    <w:basedOn w:val="NoSpacing"/>
    <w:next w:val="Normal"/>
    <w:link w:val="Heading4Char"/>
    <w:qFormat/>
    <w:rsid w:val="008F2ADB"/>
    <w:pPr>
      <w:spacing w:before="360" w:after="120"/>
      <w:ind w:left="0"/>
      <w:outlineLvl w:val="3"/>
    </w:pPr>
    <w:rPr>
      <w:b/>
      <w:szCs w:val="24"/>
    </w:rPr>
  </w:style>
  <w:style w:type="paragraph" w:styleId="Heading5">
    <w:name w:val="heading 5"/>
    <w:basedOn w:val="Heading4"/>
    <w:next w:val="Normal"/>
    <w:link w:val="Heading5Char"/>
    <w:qFormat/>
    <w:rsid w:val="00D6159F"/>
    <w:pPr>
      <w:outlineLvl w:val="4"/>
    </w:pPr>
    <w:rPr>
      <w:bCs/>
      <w:color w:val="31849B"/>
      <w:sz w:val="28"/>
      <w:szCs w:val="28"/>
    </w:rPr>
  </w:style>
  <w:style w:type="paragraph" w:styleId="Heading6">
    <w:name w:val="heading 6"/>
    <w:basedOn w:val="Heading5"/>
    <w:next w:val="Normal"/>
    <w:link w:val="Heading6Char"/>
    <w:uiPriority w:val="9"/>
    <w:unhideWhenUsed/>
    <w:qFormat/>
    <w:rsid w:val="0043646E"/>
    <w:pPr>
      <w:spacing w:before="120"/>
      <w:jc w:val="center"/>
      <w:outlineLvl w:val="5"/>
    </w:pPr>
    <w:rPr>
      <w:noProof/>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701070"/>
    <w:pPr>
      <w:spacing w:before="120" w:after="0"/>
      <w:ind w:left="142"/>
    </w:pPr>
  </w:style>
  <w:style w:type="character" w:customStyle="1" w:styleId="NoSpacingChar">
    <w:name w:val="No Spacing Char"/>
    <w:basedOn w:val="DefaultParagraphFont"/>
    <w:link w:val="NoSpacing"/>
    <w:uiPriority w:val="1"/>
    <w:rsid w:val="00701070"/>
    <w:rPr>
      <w:rFonts w:ascii="Cambria" w:hAnsi="Cambria" w:cs="Times New Roman"/>
    </w:rPr>
  </w:style>
  <w:style w:type="paragraph" w:styleId="BalloonText">
    <w:name w:val="Balloon Text"/>
    <w:basedOn w:val="Normal"/>
    <w:link w:val="BalloonTextChar"/>
    <w:semiHidden/>
    <w:rsid w:val="00D079C6"/>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after="0"/>
    </w:pPr>
  </w:style>
  <w:style w:type="character" w:customStyle="1" w:styleId="HeaderChar">
    <w:name w:val="Header Char"/>
    <w:basedOn w:val="DefaultParagraphFont"/>
    <w:link w:val="Header"/>
    <w:rsid w:val="00D079C6"/>
    <w:rPr>
      <w:rFonts w:cs="Times New Roman"/>
    </w:rPr>
  </w:style>
  <w:style w:type="paragraph" w:styleId="Footer">
    <w:name w:val="footer"/>
    <w:basedOn w:val="Normal"/>
    <w:link w:val="FooterChar"/>
    <w:rsid w:val="00D079C6"/>
    <w:pPr>
      <w:tabs>
        <w:tab w:val="center" w:pos="4680"/>
        <w:tab w:val="right" w:pos="9360"/>
      </w:tabs>
      <w:spacing w:after="0"/>
    </w:pPr>
  </w:style>
  <w:style w:type="character" w:customStyle="1" w:styleId="FooterChar">
    <w:name w:val="Footer Char"/>
    <w:basedOn w:val="DefaultParagraphFont"/>
    <w:link w:val="Footer"/>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basedOn w:val="DefaultParagraphFont"/>
    <w:link w:val="Heading1"/>
    <w:rsid w:val="008E48A2"/>
    <w:rPr>
      <w:rFonts w:ascii="Cambria" w:eastAsia="Batang" w:hAnsi="Cambria" w:cs="Arial"/>
      <w:b/>
      <w:bCs/>
      <w:color w:val="31849B" w:themeColor="accent5" w:themeShade="BF"/>
      <w:sz w:val="28"/>
      <w:szCs w:val="28"/>
    </w:rPr>
  </w:style>
  <w:style w:type="character" w:customStyle="1" w:styleId="Heading2Char">
    <w:name w:val="Heading 2 Char"/>
    <w:basedOn w:val="DefaultParagraphFont"/>
    <w:link w:val="Heading2"/>
    <w:rsid w:val="00947FFE"/>
    <w:rPr>
      <w:rFonts w:ascii="Cambria" w:eastAsia="Times New Roman" w:hAnsi="Cambria" w:cs="Arial"/>
      <w:b/>
      <w:bCs/>
      <w:noProof/>
      <w:color w:val="E36C0A" w:themeColor="accent6" w:themeShade="BF"/>
      <w:sz w:val="36"/>
      <w:szCs w:val="36"/>
      <w:lang w:val="en-GB" w:eastAsia="zh-CN"/>
    </w:rPr>
  </w:style>
  <w:style w:type="character" w:customStyle="1" w:styleId="Heading3Char">
    <w:name w:val="Heading 3 Char"/>
    <w:basedOn w:val="DefaultParagraphFont"/>
    <w:link w:val="Heading3"/>
    <w:rsid w:val="00371FDD"/>
    <w:rPr>
      <w:rFonts w:ascii="Cambria" w:eastAsia="Times New Roman" w:hAnsi="Cambria"/>
      <w:b/>
      <w:bCs/>
      <w:sz w:val="26"/>
      <w:szCs w:val="26"/>
    </w:rPr>
  </w:style>
  <w:style w:type="paragraph" w:styleId="BodyText">
    <w:name w:val="Body Text"/>
    <w:basedOn w:val="Normal"/>
    <w:link w:val="BodyTextChar"/>
    <w:rsid w:val="00A86FB2"/>
    <w:pPr>
      <w:spacing w:before="120" w:after="240" w:line="360" w:lineRule="auto"/>
    </w:pPr>
    <w:rPr>
      <w:rFonts w:ascii="Arial" w:eastAsia="Calibri" w:hAnsi="Arial"/>
      <w:szCs w:val="24"/>
      <w:lang w:val="en-GB"/>
    </w:rPr>
  </w:style>
  <w:style w:type="character" w:customStyle="1" w:styleId="BodyTextChar">
    <w:name w:val="Body Text Char"/>
    <w:basedOn w:val="DefaultParagraphFont"/>
    <w:link w:val="BodyText"/>
    <w:rsid w:val="00A86FB2"/>
    <w:rPr>
      <w:rFonts w:ascii="Arial" w:hAnsi="Arial" w:cs="Times New Roman"/>
      <w:sz w:val="24"/>
      <w:szCs w:val="24"/>
      <w:lang w:val="en-GB"/>
    </w:rPr>
  </w:style>
  <w:style w:type="character" w:customStyle="1" w:styleId="Heading4Char">
    <w:name w:val="Heading 4 Char"/>
    <w:basedOn w:val="DefaultParagraphFont"/>
    <w:link w:val="Heading4"/>
    <w:rsid w:val="008F2ADB"/>
    <w:rPr>
      <w:rFonts w:ascii="Cambria" w:eastAsia="Times New Roman" w:hAnsi="Cambria"/>
      <w:b/>
      <w:sz w:val="24"/>
      <w:szCs w:val="24"/>
    </w:rPr>
  </w:style>
  <w:style w:type="paragraph" w:styleId="ListParagraph">
    <w:name w:val="List Paragraph"/>
    <w:basedOn w:val="NoSpacing"/>
    <w:uiPriority w:val="34"/>
    <w:qFormat/>
    <w:rsid w:val="00EB3574"/>
    <w:pPr>
      <w:numPr>
        <w:numId w:val="15"/>
      </w:numPr>
      <w:spacing w:before="0" w:after="160" w:line="259" w:lineRule="auto"/>
      <w:ind w:left="357" w:hanging="357"/>
    </w:pPr>
  </w:style>
  <w:style w:type="character" w:customStyle="1" w:styleId="Heading5Char">
    <w:name w:val="Heading 5 Char"/>
    <w:basedOn w:val="DefaultParagraphFont"/>
    <w:link w:val="Heading5"/>
    <w:rsid w:val="00D6159F"/>
    <w:rPr>
      <w:rFonts w:ascii="Cambria" w:eastAsia="Times New Roman" w:hAnsi="Cambria"/>
      <w:b/>
      <w:bCs/>
      <w:color w:val="31849B"/>
      <w:sz w:val="28"/>
      <w:szCs w:val="28"/>
    </w:rPr>
  </w:style>
  <w:style w:type="character" w:styleId="Hyperlink">
    <w:name w:val="Hyperlink"/>
    <w:basedOn w:val="DefaultParagraphFont"/>
    <w:uiPriority w:val="99"/>
    <w:rsid w:val="003759C6"/>
    <w:rPr>
      <w:color w:val="31849B" w:themeColor="accent5" w:themeShade="BF"/>
      <w:u w:val="single"/>
    </w:rPr>
  </w:style>
  <w:style w:type="character" w:styleId="FollowedHyperlink">
    <w:name w:val="FollowedHyperlink"/>
    <w:basedOn w:val="DefaultParagraphFont"/>
    <w:rsid w:val="00CE2C0D"/>
    <w:rPr>
      <w:color w:val="800080"/>
      <w:u w:val="single"/>
    </w:rPr>
  </w:style>
  <w:style w:type="character" w:customStyle="1" w:styleId="Char8">
    <w:name w:val="Char8"/>
    <w:rsid w:val="001D3BF0"/>
    <w:rPr>
      <w:rFonts w:ascii="Cambria" w:hAnsi="Cambria" w:cs="Arial"/>
      <w:b/>
      <w:color w:val="C00000"/>
      <w:sz w:val="36"/>
      <w:szCs w:val="36"/>
    </w:rPr>
  </w:style>
  <w:style w:type="character" w:styleId="CommentReference">
    <w:name w:val="annotation reference"/>
    <w:basedOn w:val="DefaultParagraphFont"/>
    <w:semiHidden/>
    <w:unhideWhenUsed/>
    <w:rsid w:val="004C3B08"/>
    <w:rPr>
      <w:sz w:val="16"/>
      <w:szCs w:val="16"/>
    </w:rPr>
  </w:style>
  <w:style w:type="paragraph" w:styleId="CommentText">
    <w:name w:val="annotation text"/>
    <w:basedOn w:val="Normal"/>
    <w:link w:val="CommentTextChar"/>
    <w:semiHidden/>
    <w:unhideWhenUsed/>
    <w:rsid w:val="004C3B08"/>
    <w:pPr>
      <w:spacing w:after="0"/>
    </w:pPr>
    <w:rPr>
      <w:rFonts w:ascii="Times New Roman" w:hAnsi="Times New Roman"/>
      <w:sz w:val="20"/>
      <w:szCs w:val="20"/>
      <w:lang w:val="en-GB"/>
    </w:rPr>
  </w:style>
  <w:style w:type="character" w:customStyle="1" w:styleId="EmailStyle37">
    <w:name w:val="EmailStyle37"/>
    <w:basedOn w:val="DefaultParagraphFont"/>
    <w:semiHidden/>
    <w:rsid w:val="007F4D4E"/>
    <w:rPr>
      <w:rFonts w:ascii="Arial" w:hAnsi="Arial" w:cs="Arial"/>
      <w:color w:val="auto"/>
      <w:sz w:val="20"/>
      <w:szCs w:val="20"/>
    </w:rPr>
  </w:style>
  <w:style w:type="paragraph" w:styleId="NormalWeb">
    <w:name w:val="Normal (Web)"/>
    <w:basedOn w:val="Normal"/>
    <w:uiPriority w:val="99"/>
    <w:rsid w:val="007B25AE"/>
    <w:pPr>
      <w:spacing w:after="60"/>
      <w:ind w:left="30" w:right="60"/>
    </w:pPr>
    <w:rPr>
      <w:rFonts w:ascii="Times New Roman" w:eastAsia="Calibri" w:hAnsi="Times New Roman"/>
      <w:color w:val="222222"/>
      <w:sz w:val="18"/>
      <w:szCs w:val="18"/>
      <w:lang w:bidi="en-US"/>
    </w:rPr>
  </w:style>
  <w:style w:type="character" w:customStyle="1" w:styleId="apple-converted-space">
    <w:name w:val="apple-converted-space"/>
    <w:basedOn w:val="DefaultParagraphFont"/>
    <w:rsid w:val="009A2C45"/>
  </w:style>
  <w:style w:type="paragraph" w:styleId="FootnoteText">
    <w:name w:val="footnote text"/>
    <w:basedOn w:val="Normal"/>
    <w:link w:val="FootnoteTextChar"/>
    <w:uiPriority w:val="99"/>
    <w:semiHidden/>
    <w:rsid w:val="003524E4"/>
    <w:pPr>
      <w:spacing w:before="60"/>
    </w:pPr>
    <w:rPr>
      <w:rFonts w:eastAsia="Calibri" w:cs="Calibri"/>
      <w:sz w:val="20"/>
      <w:szCs w:val="20"/>
      <w:lang w:val="ru-RU"/>
    </w:rPr>
  </w:style>
  <w:style w:type="character" w:customStyle="1" w:styleId="FootnoteTextChar">
    <w:name w:val="Footnote Text Char"/>
    <w:basedOn w:val="DefaultParagraphFont"/>
    <w:link w:val="FootnoteText"/>
    <w:uiPriority w:val="99"/>
    <w:semiHidden/>
    <w:rsid w:val="003524E4"/>
    <w:rPr>
      <w:rFonts w:ascii="Cambria" w:hAnsi="Cambria" w:cs="Calibri"/>
      <w:lang w:val="ru-RU"/>
    </w:rPr>
  </w:style>
  <w:style w:type="character" w:styleId="FootnoteReference">
    <w:name w:val="footnote reference"/>
    <w:basedOn w:val="DefaultParagraphFont"/>
    <w:uiPriority w:val="99"/>
    <w:semiHidden/>
    <w:rsid w:val="00835461"/>
    <w:rPr>
      <w:vertAlign w:val="superscript"/>
    </w:rPr>
  </w:style>
  <w:style w:type="paragraph" w:customStyle="1" w:styleId="bodytext0">
    <w:name w:val="bodytext"/>
    <w:basedOn w:val="Normal"/>
    <w:rsid w:val="00124651"/>
    <w:pPr>
      <w:spacing w:after="60"/>
      <w:ind w:left="30" w:right="60"/>
    </w:pPr>
    <w:rPr>
      <w:rFonts w:ascii="Times New Roman" w:hAnsi="Times New Roman"/>
      <w:color w:val="222222"/>
      <w:sz w:val="18"/>
      <w:szCs w:val="18"/>
    </w:rPr>
  </w:style>
  <w:style w:type="paragraph" w:customStyle="1" w:styleId="Heading34">
    <w:name w:val="Heading 34"/>
    <w:basedOn w:val="Normal"/>
    <w:rsid w:val="006B76E6"/>
    <w:pPr>
      <w:spacing w:before="100" w:beforeAutospacing="1" w:after="0"/>
      <w:outlineLvl w:val="3"/>
    </w:pPr>
    <w:rPr>
      <w:rFonts w:ascii="Times New Roman" w:hAnsi="Times New Roman"/>
      <w:b/>
      <w:bCs/>
      <w:color w:val="0A5E9E"/>
      <w:sz w:val="21"/>
      <w:szCs w:val="21"/>
    </w:rPr>
  </w:style>
  <w:style w:type="paragraph" w:customStyle="1" w:styleId="Paragrafoelenco1">
    <w:name w:val="Paragrafo elenco1"/>
    <w:basedOn w:val="Normal"/>
    <w:uiPriority w:val="34"/>
    <w:qFormat/>
    <w:rsid w:val="006B76E6"/>
    <w:pPr>
      <w:spacing w:after="0"/>
      <w:ind w:left="720"/>
      <w:contextualSpacing/>
    </w:pPr>
    <w:rPr>
      <w:rFonts w:ascii="Times New Roman" w:hAnsi="Times New Roman"/>
      <w:szCs w:val="24"/>
      <w:lang w:val="en-GB"/>
    </w:rPr>
  </w:style>
  <w:style w:type="paragraph" w:styleId="CommentSubject">
    <w:name w:val="annotation subject"/>
    <w:basedOn w:val="CommentText"/>
    <w:next w:val="CommentText"/>
    <w:link w:val="CommentSubjectChar"/>
    <w:uiPriority w:val="99"/>
    <w:semiHidden/>
    <w:unhideWhenUsed/>
    <w:rsid w:val="004B53B6"/>
    <w:pPr>
      <w:spacing w:after="200" w:line="276" w:lineRule="auto"/>
    </w:pPr>
    <w:rPr>
      <w:rFonts w:ascii="Cambria" w:hAnsi="Cambria"/>
      <w:b/>
      <w:bCs/>
      <w:lang w:val="en-US"/>
    </w:rPr>
  </w:style>
  <w:style w:type="character" w:customStyle="1" w:styleId="CommentTextChar">
    <w:name w:val="Comment Text Char"/>
    <w:basedOn w:val="DefaultParagraphFont"/>
    <w:link w:val="CommentText"/>
    <w:semiHidden/>
    <w:rsid w:val="004B53B6"/>
    <w:rPr>
      <w:rFonts w:ascii="Times New Roman" w:eastAsia="Times New Roman" w:hAnsi="Times New Roman"/>
      <w:lang w:val="en-GB"/>
    </w:rPr>
  </w:style>
  <w:style w:type="character" w:customStyle="1" w:styleId="CommentSubjectChar">
    <w:name w:val="Comment Subject Char"/>
    <w:basedOn w:val="CommentTextChar"/>
    <w:link w:val="CommentSubject"/>
    <w:rsid w:val="004B53B6"/>
    <w:rPr>
      <w:rFonts w:ascii="Times New Roman" w:eastAsia="Times New Roman" w:hAnsi="Times New Roman"/>
      <w:lang w:val="en-GB"/>
    </w:rPr>
  </w:style>
  <w:style w:type="character" w:styleId="Strong">
    <w:name w:val="Strong"/>
    <w:basedOn w:val="DefaultParagraphFont"/>
    <w:uiPriority w:val="22"/>
    <w:qFormat/>
    <w:rsid w:val="00165DD2"/>
    <w:rPr>
      <w:b/>
      <w:bCs/>
    </w:rPr>
  </w:style>
  <w:style w:type="character" w:styleId="Emphasis">
    <w:name w:val="Emphasis"/>
    <w:basedOn w:val="DefaultParagraphFont"/>
    <w:uiPriority w:val="20"/>
    <w:qFormat/>
    <w:rsid w:val="00736BFE"/>
    <w:rPr>
      <w:i/>
      <w:iCs/>
    </w:rPr>
  </w:style>
  <w:style w:type="paragraph" w:customStyle="1" w:styleId="top">
    <w:name w:val="top"/>
    <w:basedOn w:val="Header"/>
    <w:qFormat/>
    <w:rsid w:val="00220FC1"/>
    <w:pPr>
      <w:jc w:val="left"/>
    </w:pPr>
    <w:rPr>
      <w:b/>
      <w:color w:val="31849B"/>
      <w:sz w:val="20"/>
      <w:szCs w:val="20"/>
    </w:rPr>
  </w:style>
  <w:style w:type="table" w:styleId="TableGrid">
    <w:name w:val="Table Grid"/>
    <w:basedOn w:val="TableNormal"/>
    <w:uiPriority w:val="39"/>
    <w:rsid w:val="00A526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8140F0"/>
    <w:pPr>
      <w:spacing w:after="100"/>
      <w:ind w:left="220"/>
    </w:pPr>
  </w:style>
  <w:style w:type="paragraph" w:styleId="TOC1">
    <w:name w:val="toc 1"/>
    <w:basedOn w:val="Normal"/>
    <w:next w:val="Normal"/>
    <w:autoRedefine/>
    <w:uiPriority w:val="39"/>
    <w:unhideWhenUsed/>
    <w:rsid w:val="008140F0"/>
    <w:pPr>
      <w:spacing w:after="100"/>
    </w:pPr>
  </w:style>
  <w:style w:type="character" w:customStyle="1" w:styleId="name">
    <w:name w:val="name"/>
    <w:basedOn w:val="DefaultParagraphFont"/>
    <w:rsid w:val="00F875C9"/>
  </w:style>
  <w:style w:type="character" w:customStyle="1" w:styleId="country">
    <w:name w:val="country"/>
    <w:basedOn w:val="DefaultParagraphFont"/>
    <w:rsid w:val="00F875C9"/>
  </w:style>
  <w:style w:type="character" w:customStyle="1" w:styleId="st">
    <w:name w:val="st"/>
    <w:basedOn w:val="DefaultParagraphFont"/>
    <w:rsid w:val="005E3DFC"/>
  </w:style>
  <w:style w:type="character" w:styleId="IntenseEmphasis">
    <w:name w:val="Intense Emphasis"/>
    <w:basedOn w:val="DefaultParagraphFont"/>
    <w:uiPriority w:val="21"/>
    <w:qFormat/>
    <w:rsid w:val="00B73EAE"/>
    <w:rPr>
      <w:b/>
      <w:bCs/>
      <w:i/>
      <w:iCs/>
      <w:color w:val="4F81BD" w:themeColor="accent1"/>
    </w:rPr>
  </w:style>
  <w:style w:type="paragraph" w:styleId="Quote">
    <w:name w:val="Quote"/>
    <w:basedOn w:val="Normal"/>
    <w:next w:val="Normal"/>
    <w:link w:val="QuoteChar"/>
    <w:uiPriority w:val="29"/>
    <w:qFormat/>
    <w:rsid w:val="00B73EAE"/>
    <w:rPr>
      <w:i/>
      <w:iCs/>
      <w:color w:val="000000" w:themeColor="text1"/>
    </w:rPr>
  </w:style>
  <w:style w:type="character" w:customStyle="1" w:styleId="QuoteChar">
    <w:name w:val="Quote Char"/>
    <w:basedOn w:val="DefaultParagraphFont"/>
    <w:link w:val="Quote"/>
    <w:uiPriority w:val="29"/>
    <w:rsid w:val="00B73EAE"/>
    <w:rPr>
      <w:rFonts w:ascii="Cambria" w:eastAsia="Times New Roman" w:hAnsi="Cambria"/>
      <w:i/>
      <w:iCs/>
      <w:color w:val="000000" w:themeColor="text1"/>
      <w:sz w:val="22"/>
      <w:szCs w:val="22"/>
    </w:rPr>
  </w:style>
  <w:style w:type="character" w:customStyle="1" w:styleId="response-text2">
    <w:name w:val="response-text2"/>
    <w:basedOn w:val="DefaultParagraphFont"/>
    <w:rsid w:val="00181E0E"/>
  </w:style>
  <w:style w:type="character" w:customStyle="1" w:styleId="hps">
    <w:name w:val="hps"/>
    <w:basedOn w:val="DefaultParagraphFont"/>
    <w:rsid w:val="001F6273"/>
  </w:style>
  <w:style w:type="paragraph" w:customStyle="1" w:styleId="xmsonormal">
    <w:name w:val="x_msonormal"/>
    <w:basedOn w:val="Normal"/>
    <w:rsid w:val="001E6A5A"/>
    <w:pPr>
      <w:spacing w:before="100" w:beforeAutospacing="1" w:after="100" w:afterAutospacing="1"/>
    </w:pPr>
    <w:rPr>
      <w:rFonts w:ascii="Times New Roman" w:hAnsi="Times New Roman"/>
      <w:szCs w:val="24"/>
      <w:lang w:val="it-IT" w:eastAsia="it-IT"/>
    </w:rPr>
  </w:style>
  <w:style w:type="paragraph" w:customStyle="1" w:styleId="xmsolistparagraph">
    <w:name w:val="x_msolistparagraph"/>
    <w:basedOn w:val="Normal"/>
    <w:rsid w:val="001E6A5A"/>
    <w:pPr>
      <w:spacing w:before="100" w:beforeAutospacing="1" w:after="100" w:afterAutospacing="1"/>
    </w:pPr>
    <w:rPr>
      <w:rFonts w:ascii="Times New Roman" w:hAnsi="Times New Roman"/>
      <w:szCs w:val="24"/>
      <w:lang w:val="it-IT" w:eastAsia="it-IT"/>
    </w:rPr>
  </w:style>
  <w:style w:type="paragraph" w:styleId="PlainText">
    <w:name w:val="Plain Text"/>
    <w:basedOn w:val="Normal"/>
    <w:link w:val="PlainTextChar"/>
    <w:uiPriority w:val="99"/>
    <w:unhideWhenUsed/>
    <w:rsid w:val="003759C6"/>
    <w:pPr>
      <w:spacing w:after="0"/>
    </w:pPr>
    <w:rPr>
      <w:rFonts w:ascii="Calibri" w:eastAsiaTheme="minorHAnsi" w:hAnsi="Calibri" w:cs="Consolas"/>
      <w:szCs w:val="21"/>
    </w:rPr>
  </w:style>
  <w:style w:type="character" w:customStyle="1" w:styleId="PlainTextChar">
    <w:name w:val="Plain Text Char"/>
    <w:basedOn w:val="DefaultParagraphFont"/>
    <w:link w:val="PlainText"/>
    <w:uiPriority w:val="99"/>
    <w:rsid w:val="003759C6"/>
    <w:rPr>
      <w:rFonts w:eastAsiaTheme="minorHAnsi" w:cs="Consolas"/>
      <w:sz w:val="22"/>
      <w:szCs w:val="21"/>
    </w:rPr>
  </w:style>
  <w:style w:type="paragraph" w:customStyle="1" w:styleId="facilitator">
    <w:name w:val="facilitator"/>
    <w:basedOn w:val="Normal"/>
    <w:qFormat/>
    <w:rsid w:val="0010568F"/>
    <w:pPr>
      <w:spacing w:before="240" w:line="276" w:lineRule="auto"/>
      <w:jc w:val="left"/>
    </w:pPr>
    <w:rPr>
      <w:i/>
    </w:rPr>
  </w:style>
  <w:style w:type="character" w:customStyle="1" w:styleId="Heading6Char">
    <w:name w:val="Heading 6 Char"/>
    <w:basedOn w:val="DefaultParagraphFont"/>
    <w:link w:val="Heading6"/>
    <w:uiPriority w:val="9"/>
    <w:rsid w:val="0043646E"/>
    <w:rPr>
      <w:rFonts w:ascii="Cambria" w:eastAsia="Times New Roman" w:hAnsi="Cambria"/>
      <w:b/>
      <w:bCs/>
      <w:noProof/>
      <w:sz w:val="28"/>
      <w:szCs w:val="28"/>
    </w:rPr>
  </w:style>
  <w:style w:type="paragraph" w:styleId="EndnoteText">
    <w:name w:val="endnote text"/>
    <w:basedOn w:val="Normal"/>
    <w:link w:val="EndnoteTextChar"/>
    <w:uiPriority w:val="99"/>
    <w:semiHidden/>
    <w:unhideWhenUsed/>
    <w:rsid w:val="007744AA"/>
    <w:pPr>
      <w:spacing w:after="0"/>
      <w:jc w:val="left"/>
    </w:pPr>
    <w:rPr>
      <w:rFonts w:asciiTheme="minorHAnsi" w:eastAsiaTheme="minorEastAsia" w:hAnsiTheme="minorHAnsi" w:cstheme="minorBidi"/>
      <w:szCs w:val="24"/>
      <w:lang w:val="en-GB" w:eastAsia="zh-CN"/>
    </w:rPr>
  </w:style>
  <w:style w:type="character" w:customStyle="1" w:styleId="EndnoteTextChar">
    <w:name w:val="Endnote Text Char"/>
    <w:basedOn w:val="DefaultParagraphFont"/>
    <w:link w:val="EndnoteText"/>
    <w:uiPriority w:val="99"/>
    <w:semiHidden/>
    <w:rsid w:val="007744AA"/>
    <w:rPr>
      <w:rFonts w:asciiTheme="minorHAnsi" w:eastAsiaTheme="minorEastAsia" w:hAnsiTheme="minorHAnsi" w:cstheme="minorBidi"/>
      <w:sz w:val="24"/>
      <w:szCs w:val="24"/>
      <w:lang w:val="en-GB" w:eastAsia="zh-CN"/>
    </w:rPr>
  </w:style>
  <w:style w:type="character" w:styleId="EndnoteReference">
    <w:name w:val="endnote reference"/>
    <w:basedOn w:val="DefaultParagraphFont"/>
    <w:uiPriority w:val="99"/>
    <w:semiHidden/>
    <w:unhideWhenUsed/>
    <w:rsid w:val="007744AA"/>
    <w:rPr>
      <w:vertAlign w:val="superscript"/>
    </w:rPr>
  </w:style>
  <w:style w:type="paragraph" w:customStyle="1" w:styleId="ColorfulList-Accent11">
    <w:name w:val="Colorful List - Accent 11"/>
    <w:basedOn w:val="Normal"/>
    <w:uiPriority w:val="34"/>
    <w:qFormat/>
    <w:rsid w:val="00E21809"/>
    <w:pPr>
      <w:spacing w:after="0"/>
      <w:ind w:left="720"/>
      <w:contextualSpacing/>
      <w:jc w:val="left"/>
    </w:pPr>
    <w:rPr>
      <w:rFonts w:ascii="Calibri" w:eastAsia="Calibri" w:hAnsi="Calibri"/>
      <w:sz w:val="22"/>
    </w:rPr>
  </w:style>
  <w:style w:type="paragraph" w:customStyle="1" w:styleId="NewPara">
    <w:name w:val="NewPara"/>
    <w:basedOn w:val="ListParagraph"/>
    <w:link w:val="NewParaChar"/>
    <w:qFormat/>
    <w:rsid w:val="00562B32"/>
    <w:pPr>
      <w:numPr>
        <w:numId w:val="24"/>
      </w:numPr>
      <w:spacing w:after="200" w:line="240" w:lineRule="auto"/>
      <w:jc w:val="left"/>
    </w:pPr>
    <w:rPr>
      <w:rFonts w:ascii="Times New Roman" w:eastAsiaTheme="minorHAnsi" w:hAnsi="Times New Roman" w:cs="Akhbar MT"/>
      <w:sz w:val="22"/>
      <w:szCs w:val="30"/>
      <w:lang w:val="en-GB"/>
    </w:rPr>
  </w:style>
  <w:style w:type="character" w:customStyle="1" w:styleId="NewParaChar">
    <w:name w:val="NewPara Char"/>
    <w:basedOn w:val="DefaultParagraphFont"/>
    <w:link w:val="NewPara"/>
    <w:rsid w:val="00562B32"/>
    <w:rPr>
      <w:rFonts w:ascii="Times New Roman" w:eastAsiaTheme="minorHAnsi" w:hAnsi="Times New Roman" w:cs="Akhbar MT"/>
      <w:sz w:val="22"/>
      <w:szCs w:val="30"/>
      <w:lang w:val="en-GB"/>
    </w:rPr>
  </w:style>
  <w:style w:type="character" w:styleId="UnresolvedMention">
    <w:name w:val="Unresolved Mention"/>
    <w:basedOn w:val="DefaultParagraphFont"/>
    <w:uiPriority w:val="99"/>
    <w:semiHidden/>
    <w:unhideWhenUsed/>
    <w:rsid w:val="003D65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4">
      <w:bodyDiv w:val="1"/>
      <w:marLeft w:val="0"/>
      <w:marRight w:val="0"/>
      <w:marTop w:val="0"/>
      <w:marBottom w:val="0"/>
      <w:divBdr>
        <w:top w:val="none" w:sz="0" w:space="0" w:color="auto"/>
        <w:left w:val="none" w:sz="0" w:space="0" w:color="auto"/>
        <w:bottom w:val="none" w:sz="0" w:space="0" w:color="auto"/>
        <w:right w:val="none" w:sz="0" w:space="0" w:color="auto"/>
      </w:divBdr>
      <w:divsChild>
        <w:div w:id="702707387">
          <w:marLeft w:val="0"/>
          <w:marRight w:val="0"/>
          <w:marTop w:val="0"/>
          <w:marBottom w:val="0"/>
          <w:divBdr>
            <w:top w:val="none" w:sz="0" w:space="0" w:color="auto"/>
            <w:left w:val="none" w:sz="0" w:space="0" w:color="auto"/>
            <w:bottom w:val="none" w:sz="0" w:space="0" w:color="auto"/>
            <w:right w:val="none" w:sz="0" w:space="0" w:color="auto"/>
          </w:divBdr>
          <w:divsChild>
            <w:div w:id="556088632">
              <w:marLeft w:val="0"/>
              <w:marRight w:val="0"/>
              <w:marTop w:val="0"/>
              <w:marBottom w:val="0"/>
              <w:divBdr>
                <w:top w:val="none" w:sz="0" w:space="0" w:color="auto"/>
                <w:left w:val="none" w:sz="0" w:space="0" w:color="auto"/>
                <w:bottom w:val="none" w:sz="0" w:space="0" w:color="auto"/>
                <w:right w:val="none" w:sz="0" w:space="0" w:color="auto"/>
              </w:divBdr>
              <w:divsChild>
                <w:div w:id="104097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01823">
          <w:marLeft w:val="0"/>
          <w:marRight w:val="0"/>
          <w:marTop w:val="0"/>
          <w:marBottom w:val="0"/>
          <w:divBdr>
            <w:top w:val="none" w:sz="0" w:space="0" w:color="auto"/>
            <w:left w:val="none" w:sz="0" w:space="0" w:color="auto"/>
            <w:bottom w:val="none" w:sz="0" w:space="0" w:color="auto"/>
            <w:right w:val="none" w:sz="0" w:space="0" w:color="auto"/>
          </w:divBdr>
          <w:divsChild>
            <w:div w:id="1204640000">
              <w:marLeft w:val="0"/>
              <w:marRight w:val="0"/>
              <w:marTop w:val="0"/>
              <w:marBottom w:val="0"/>
              <w:divBdr>
                <w:top w:val="none" w:sz="0" w:space="0" w:color="auto"/>
                <w:left w:val="none" w:sz="0" w:space="0" w:color="auto"/>
                <w:bottom w:val="none" w:sz="0" w:space="0" w:color="auto"/>
                <w:right w:val="none" w:sz="0" w:space="0" w:color="auto"/>
              </w:divBdr>
            </w:div>
            <w:div w:id="200593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9522">
      <w:bodyDiv w:val="1"/>
      <w:marLeft w:val="0"/>
      <w:marRight w:val="0"/>
      <w:marTop w:val="0"/>
      <w:marBottom w:val="0"/>
      <w:divBdr>
        <w:top w:val="none" w:sz="0" w:space="0" w:color="auto"/>
        <w:left w:val="none" w:sz="0" w:space="0" w:color="auto"/>
        <w:bottom w:val="none" w:sz="0" w:space="0" w:color="auto"/>
        <w:right w:val="none" w:sz="0" w:space="0" w:color="auto"/>
      </w:divBdr>
      <w:divsChild>
        <w:div w:id="181674984">
          <w:marLeft w:val="0"/>
          <w:marRight w:val="0"/>
          <w:marTop w:val="0"/>
          <w:marBottom w:val="0"/>
          <w:divBdr>
            <w:top w:val="none" w:sz="0" w:space="0" w:color="auto"/>
            <w:left w:val="none" w:sz="0" w:space="0" w:color="auto"/>
            <w:bottom w:val="none" w:sz="0" w:space="0" w:color="auto"/>
            <w:right w:val="none" w:sz="0" w:space="0" w:color="auto"/>
          </w:divBdr>
          <w:divsChild>
            <w:div w:id="1258515377">
              <w:marLeft w:val="0"/>
              <w:marRight w:val="0"/>
              <w:marTop w:val="0"/>
              <w:marBottom w:val="0"/>
              <w:divBdr>
                <w:top w:val="none" w:sz="0" w:space="0" w:color="auto"/>
                <w:left w:val="none" w:sz="0" w:space="0" w:color="auto"/>
                <w:bottom w:val="none" w:sz="0" w:space="0" w:color="auto"/>
                <w:right w:val="none" w:sz="0" w:space="0" w:color="auto"/>
              </w:divBdr>
            </w:div>
            <w:div w:id="1536231083">
              <w:marLeft w:val="0"/>
              <w:marRight w:val="0"/>
              <w:marTop w:val="0"/>
              <w:marBottom w:val="0"/>
              <w:divBdr>
                <w:top w:val="none" w:sz="0" w:space="0" w:color="auto"/>
                <w:left w:val="none" w:sz="0" w:space="0" w:color="auto"/>
                <w:bottom w:val="none" w:sz="0" w:space="0" w:color="auto"/>
                <w:right w:val="none" w:sz="0" w:space="0" w:color="auto"/>
              </w:divBdr>
            </w:div>
          </w:divsChild>
        </w:div>
        <w:div w:id="974682811">
          <w:marLeft w:val="0"/>
          <w:marRight w:val="0"/>
          <w:marTop w:val="0"/>
          <w:marBottom w:val="0"/>
          <w:divBdr>
            <w:top w:val="none" w:sz="0" w:space="0" w:color="auto"/>
            <w:left w:val="none" w:sz="0" w:space="0" w:color="auto"/>
            <w:bottom w:val="none" w:sz="0" w:space="0" w:color="auto"/>
            <w:right w:val="none" w:sz="0" w:space="0" w:color="auto"/>
          </w:divBdr>
          <w:divsChild>
            <w:div w:id="821043726">
              <w:marLeft w:val="0"/>
              <w:marRight w:val="240"/>
              <w:marTop w:val="0"/>
              <w:marBottom w:val="0"/>
              <w:divBdr>
                <w:top w:val="none" w:sz="0" w:space="0" w:color="auto"/>
                <w:left w:val="none" w:sz="0" w:space="0" w:color="auto"/>
                <w:bottom w:val="none" w:sz="0" w:space="0" w:color="auto"/>
                <w:right w:val="none" w:sz="0" w:space="0" w:color="auto"/>
              </w:divBdr>
            </w:div>
            <w:div w:id="1685476252">
              <w:marLeft w:val="0"/>
              <w:marRight w:val="0"/>
              <w:marTop w:val="0"/>
              <w:marBottom w:val="0"/>
              <w:divBdr>
                <w:top w:val="none" w:sz="0" w:space="0" w:color="auto"/>
                <w:left w:val="none" w:sz="0" w:space="0" w:color="auto"/>
                <w:bottom w:val="none" w:sz="0" w:space="0" w:color="auto"/>
                <w:right w:val="none" w:sz="0" w:space="0" w:color="auto"/>
              </w:divBdr>
              <w:divsChild>
                <w:div w:id="20864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58508">
      <w:bodyDiv w:val="1"/>
      <w:marLeft w:val="0"/>
      <w:marRight w:val="0"/>
      <w:marTop w:val="0"/>
      <w:marBottom w:val="0"/>
      <w:divBdr>
        <w:top w:val="none" w:sz="0" w:space="0" w:color="auto"/>
        <w:left w:val="none" w:sz="0" w:space="0" w:color="auto"/>
        <w:bottom w:val="none" w:sz="0" w:space="0" w:color="auto"/>
        <w:right w:val="none" w:sz="0" w:space="0" w:color="auto"/>
      </w:divBdr>
    </w:div>
    <w:div w:id="82268856">
      <w:bodyDiv w:val="1"/>
      <w:marLeft w:val="0"/>
      <w:marRight w:val="0"/>
      <w:marTop w:val="0"/>
      <w:marBottom w:val="0"/>
      <w:divBdr>
        <w:top w:val="none" w:sz="0" w:space="0" w:color="auto"/>
        <w:left w:val="none" w:sz="0" w:space="0" w:color="auto"/>
        <w:bottom w:val="none" w:sz="0" w:space="0" w:color="auto"/>
        <w:right w:val="none" w:sz="0" w:space="0" w:color="auto"/>
      </w:divBdr>
      <w:divsChild>
        <w:div w:id="1167090539">
          <w:marLeft w:val="0"/>
          <w:marRight w:val="0"/>
          <w:marTop w:val="0"/>
          <w:marBottom w:val="0"/>
          <w:divBdr>
            <w:top w:val="none" w:sz="0" w:space="0" w:color="auto"/>
            <w:left w:val="none" w:sz="0" w:space="0" w:color="auto"/>
            <w:bottom w:val="none" w:sz="0" w:space="0" w:color="auto"/>
            <w:right w:val="none" w:sz="0" w:space="0" w:color="auto"/>
          </w:divBdr>
          <w:divsChild>
            <w:div w:id="1396586065">
              <w:marLeft w:val="0"/>
              <w:marRight w:val="0"/>
              <w:marTop w:val="0"/>
              <w:marBottom w:val="0"/>
              <w:divBdr>
                <w:top w:val="none" w:sz="0" w:space="0" w:color="auto"/>
                <w:left w:val="none" w:sz="0" w:space="0" w:color="auto"/>
                <w:bottom w:val="none" w:sz="0" w:space="0" w:color="auto"/>
                <w:right w:val="none" w:sz="0" w:space="0" w:color="auto"/>
              </w:divBdr>
            </w:div>
            <w:div w:id="1549800788">
              <w:marLeft w:val="0"/>
              <w:marRight w:val="0"/>
              <w:marTop w:val="0"/>
              <w:marBottom w:val="0"/>
              <w:divBdr>
                <w:top w:val="none" w:sz="0" w:space="0" w:color="auto"/>
                <w:left w:val="none" w:sz="0" w:space="0" w:color="auto"/>
                <w:bottom w:val="none" w:sz="0" w:space="0" w:color="auto"/>
                <w:right w:val="none" w:sz="0" w:space="0" w:color="auto"/>
              </w:divBdr>
            </w:div>
          </w:divsChild>
        </w:div>
        <w:div w:id="2142570910">
          <w:marLeft w:val="0"/>
          <w:marRight w:val="0"/>
          <w:marTop w:val="0"/>
          <w:marBottom w:val="0"/>
          <w:divBdr>
            <w:top w:val="none" w:sz="0" w:space="0" w:color="auto"/>
            <w:left w:val="none" w:sz="0" w:space="0" w:color="auto"/>
            <w:bottom w:val="none" w:sz="0" w:space="0" w:color="auto"/>
            <w:right w:val="none" w:sz="0" w:space="0" w:color="auto"/>
          </w:divBdr>
          <w:divsChild>
            <w:div w:id="162165895">
              <w:marLeft w:val="0"/>
              <w:marRight w:val="0"/>
              <w:marTop w:val="0"/>
              <w:marBottom w:val="0"/>
              <w:divBdr>
                <w:top w:val="none" w:sz="0" w:space="0" w:color="auto"/>
                <w:left w:val="none" w:sz="0" w:space="0" w:color="auto"/>
                <w:bottom w:val="none" w:sz="0" w:space="0" w:color="auto"/>
                <w:right w:val="none" w:sz="0" w:space="0" w:color="auto"/>
              </w:divBdr>
              <w:divsChild>
                <w:div w:id="1374815045">
                  <w:marLeft w:val="0"/>
                  <w:marRight w:val="0"/>
                  <w:marTop w:val="0"/>
                  <w:marBottom w:val="0"/>
                  <w:divBdr>
                    <w:top w:val="none" w:sz="0" w:space="0" w:color="auto"/>
                    <w:left w:val="none" w:sz="0" w:space="0" w:color="auto"/>
                    <w:bottom w:val="none" w:sz="0" w:space="0" w:color="auto"/>
                    <w:right w:val="none" w:sz="0" w:space="0" w:color="auto"/>
                  </w:divBdr>
                </w:div>
              </w:divsChild>
            </w:div>
            <w:div w:id="45876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23471">
      <w:bodyDiv w:val="1"/>
      <w:marLeft w:val="0"/>
      <w:marRight w:val="0"/>
      <w:marTop w:val="0"/>
      <w:marBottom w:val="0"/>
      <w:divBdr>
        <w:top w:val="none" w:sz="0" w:space="0" w:color="auto"/>
        <w:left w:val="none" w:sz="0" w:space="0" w:color="auto"/>
        <w:bottom w:val="none" w:sz="0" w:space="0" w:color="auto"/>
        <w:right w:val="none" w:sz="0" w:space="0" w:color="auto"/>
      </w:divBdr>
    </w:div>
    <w:div w:id="114061652">
      <w:bodyDiv w:val="1"/>
      <w:marLeft w:val="0"/>
      <w:marRight w:val="0"/>
      <w:marTop w:val="0"/>
      <w:marBottom w:val="0"/>
      <w:divBdr>
        <w:top w:val="none" w:sz="0" w:space="0" w:color="auto"/>
        <w:left w:val="none" w:sz="0" w:space="0" w:color="auto"/>
        <w:bottom w:val="none" w:sz="0" w:space="0" w:color="auto"/>
        <w:right w:val="none" w:sz="0" w:space="0" w:color="auto"/>
      </w:divBdr>
      <w:divsChild>
        <w:div w:id="1583219085">
          <w:marLeft w:val="0"/>
          <w:marRight w:val="0"/>
          <w:marTop w:val="0"/>
          <w:marBottom w:val="0"/>
          <w:divBdr>
            <w:top w:val="none" w:sz="0" w:space="0" w:color="auto"/>
            <w:left w:val="none" w:sz="0" w:space="0" w:color="auto"/>
            <w:bottom w:val="none" w:sz="0" w:space="0" w:color="auto"/>
            <w:right w:val="none" w:sz="0" w:space="0" w:color="auto"/>
          </w:divBdr>
          <w:divsChild>
            <w:div w:id="655955702">
              <w:marLeft w:val="0"/>
              <w:marRight w:val="0"/>
              <w:marTop w:val="0"/>
              <w:marBottom w:val="0"/>
              <w:divBdr>
                <w:top w:val="none" w:sz="0" w:space="0" w:color="auto"/>
                <w:left w:val="none" w:sz="0" w:space="0" w:color="auto"/>
                <w:bottom w:val="none" w:sz="0" w:space="0" w:color="auto"/>
                <w:right w:val="none" w:sz="0" w:space="0" w:color="auto"/>
              </w:divBdr>
            </w:div>
            <w:div w:id="2063942820">
              <w:marLeft w:val="0"/>
              <w:marRight w:val="0"/>
              <w:marTop w:val="0"/>
              <w:marBottom w:val="0"/>
              <w:divBdr>
                <w:top w:val="none" w:sz="0" w:space="0" w:color="auto"/>
                <w:left w:val="none" w:sz="0" w:space="0" w:color="auto"/>
                <w:bottom w:val="none" w:sz="0" w:space="0" w:color="auto"/>
                <w:right w:val="none" w:sz="0" w:space="0" w:color="auto"/>
              </w:divBdr>
              <w:divsChild>
                <w:div w:id="190633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610846">
          <w:marLeft w:val="0"/>
          <w:marRight w:val="0"/>
          <w:marTop w:val="0"/>
          <w:marBottom w:val="0"/>
          <w:divBdr>
            <w:top w:val="none" w:sz="0" w:space="0" w:color="auto"/>
            <w:left w:val="none" w:sz="0" w:space="0" w:color="auto"/>
            <w:bottom w:val="none" w:sz="0" w:space="0" w:color="auto"/>
            <w:right w:val="none" w:sz="0" w:space="0" w:color="auto"/>
          </w:divBdr>
          <w:divsChild>
            <w:div w:id="1064992599">
              <w:marLeft w:val="0"/>
              <w:marRight w:val="0"/>
              <w:marTop w:val="0"/>
              <w:marBottom w:val="0"/>
              <w:divBdr>
                <w:top w:val="none" w:sz="0" w:space="0" w:color="auto"/>
                <w:left w:val="none" w:sz="0" w:space="0" w:color="auto"/>
                <w:bottom w:val="none" w:sz="0" w:space="0" w:color="auto"/>
                <w:right w:val="none" w:sz="0" w:space="0" w:color="auto"/>
              </w:divBdr>
            </w:div>
            <w:div w:id="175396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8379">
      <w:bodyDiv w:val="1"/>
      <w:marLeft w:val="0"/>
      <w:marRight w:val="0"/>
      <w:marTop w:val="0"/>
      <w:marBottom w:val="0"/>
      <w:divBdr>
        <w:top w:val="none" w:sz="0" w:space="0" w:color="auto"/>
        <w:left w:val="none" w:sz="0" w:space="0" w:color="auto"/>
        <w:bottom w:val="none" w:sz="0" w:space="0" w:color="auto"/>
        <w:right w:val="none" w:sz="0" w:space="0" w:color="auto"/>
      </w:divBdr>
      <w:divsChild>
        <w:div w:id="93939256">
          <w:marLeft w:val="0"/>
          <w:marRight w:val="0"/>
          <w:marTop w:val="0"/>
          <w:marBottom w:val="0"/>
          <w:divBdr>
            <w:top w:val="none" w:sz="0" w:space="0" w:color="auto"/>
            <w:left w:val="none" w:sz="0" w:space="0" w:color="auto"/>
            <w:bottom w:val="none" w:sz="0" w:space="0" w:color="auto"/>
            <w:right w:val="none" w:sz="0" w:space="0" w:color="auto"/>
          </w:divBdr>
          <w:divsChild>
            <w:div w:id="538007491">
              <w:marLeft w:val="0"/>
              <w:marRight w:val="0"/>
              <w:marTop w:val="0"/>
              <w:marBottom w:val="0"/>
              <w:divBdr>
                <w:top w:val="none" w:sz="0" w:space="0" w:color="auto"/>
                <w:left w:val="none" w:sz="0" w:space="0" w:color="auto"/>
                <w:bottom w:val="none" w:sz="0" w:space="0" w:color="auto"/>
                <w:right w:val="none" w:sz="0" w:space="0" w:color="auto"/>
              </w:divBdr>
              <w:divsChild>
                <w:div w:id="345061781">
                  <w:marLeft w:val="0"/>
                  <w:marRight w:val="0"/>
                  <w:marTop w:val="0"/>
                  <w:marBottom w:val="0"/>
                  <w:divBdr>
                    <w:top w:val="none" w:sz="0" w:space="0" w:color="auto"/>
                    <w:left w:val="none" w:sz="0" w:space="0" w:color="auto"/>
                    <w:bottom w:val="none" w:sz="0" w:space="0" w:color="auto"/>
                    <w:right w:val="none" w:sz="0" w:space="0" w:color="auto"/>
                  </w:divBdr>
                </w:div>
              </w:divsChild>
            </w:div>
            <w:div w:id="2072193111">
              <w:marLeft w:val="0"/>
              <w:marRight w:val="0"/>
              <w:marTop w:val="0"/>
              <w:marBottom w:val="0"/>
              <w:divBdr>
                <w:top w:val="none" w:sz="0" w:space="0" w:color="auto"/>
                <w:left w:val="none" w:sz="0" w:space="0" w:color="auto"/>
                <w:bottom w:val="none" w:sz="0" w:space="0" w:color="auto"/>
                <w:right w:val="none" w:sz="0" w:space="0" w:color="auto"/>
              </w:divBdr>
            </w:div>
          </w:divsChild>
        </w:div>
        <w:div w:id="2102489555">
          <w:marLeft w:val="0"/>
          <w:marRight w:val="0"/>
          <w:marTop w:val="0"/>
          <w:marBottom w:val="0"/>
          <w:divBdr>
            <w:top w:val="none" w:sz="0" w:space="0" w:color="auto"/>
            <w:left w:val="none" w:sz="0" w:space="0" w:color="auto"/>
            <w:bottom w:val="none" w:sz="0" w:space="0" w:color="auto"/>
            <w:right w:val="none" w:sz="0" w:space="0" w:color="auto"/>
          </w:divBdr>
          <w:divsChild>
            <w:div w:id="618682564">
              <w:marLeft w:val="0"/>
              <w:marRight w:val="0"/>
              <w:marTop w:val="0"/>
              <w:marBottom w:val="0"/>
              <w:divBdr>
                <w:top w:val="none" w:sz="0" w:space="0" w:color="auto"/>
                <w:left w:val="none" w:sz="0" w:space="0" w:color="auto"/>
                <w:bottom w:val="none" w:sz="0" w:space="0" w:color="auto"/>
                <w:right w:val="none" w:sz="0" w:space="0" w:color="auto"/>
              </w:divBdr>
            </w:div>
            <w:div w:id="130577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06957">
      <w:bodyDiv w:val="1"/>
      <w:marLeft w:val="0"/>
      <w:marRight w:val="0"/>
      <w:marTop w:val="0"/>
      <w:marBottom w:val="0"/>
      <w:divBdr>
        <w:top w:val="none" w:sz="0" w:space="0" w:color="auto"/>
        <w:left w:val="none" w:sz="0" w:space="0" w:color="auto"/>
        <w:bottom w:val="none" w:sz="0" w:space="0" w:color="auto"/>
        <w:right w:val="none" w:sz="0" w:space="0" w:color="auto"/>
      </w:divBdr>
      <w:divsChild>
        <w:div w:id="281545886">
          <w:marLeft w:val="0"/>
          <w:marRight w:val="0"/>
          <w:marTop w:val="0"/>
          <w:marBottom w:val="0"/>
          <w:divBdr>
            <w:top w:val="none" w:sz="0" w:space="0" w:color="auto"/>
            <w:left w:val="none" w:sz="0" w:space="0" w:color="auto"/>
            <w:bottom w:val="none" w:sz="0" w:space="0" w:color="auto"/>
            <w:right w:val="none" w:sz="0" w:space="0" w:color="auto"/>
          </w:divBdr>
          <w:divsChild>
            <w:div w:id="100173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31311">
      <w:bodyDiv w:val="1"/>
      <w:marLeft w:val="0"/>
      <w:marRight w:val="0"/>
      <w:marTop w:val="0"/>
      <w:marBottom w:val="0"/>
      <w:divBdr>
        <w:top w:val="none" w:sz="0" w:space="0" w:color="auto"/>
        <w:left w:val="none" w:sz="0" w:space="0" w:color="auto"/>
        <w:bottom w:val="none" w:sz="0" w:space="0" w:color="auto"/>
        <w:right w:val="none" w:sz="0" w:space="0" w:color="auto"/>
      </w:divBdr>
    </w:div>
    <w:div w:id="145829003">
      <w:bodyDiv w:val="1"/>
      <w:marLeft w:val="0"/>
      <w:marRight w:val="0"/>
      <w:marTop w:val="0"/>
      <w:marBottom w:val="0"/>
      <w:divBdr>
        <w:top w:val="none" w:sz="0" w:space="0" w:color="auto"/>
        <w:left w:val="none" w:sz="0" w:space="0" w:color="auto"/>
        <w:bottom w:val="none" w:sz="0" w:space="0" w:color="auto"/>
        <w:right w:val="none" w:sz="0" w:space="0" w:color="auto"/>
      </w:divBdr>
    </w:div>
    <w:div w:id="152112210">
      <w:bodyDiv w:val="1"/>
      <w:marLeft w:val="0"/>
      <w:marRight w:val="0"/>
      <w:marTop w:val="0"/>
      <w:marBottom w:val="0"/>
      <w:divBdr>
        <w:top w:val="none" w:sz="0" w:space="0" w:color="auto"/>
        <w:left w:val="none" w:sz="0" w:space="0" w:color="auto"/>
        <w:bottom w:val="none" w:sz="0" w:space="0" w:color="auto"/>
        <w:right w:val="none" w:sz="0" w:space="0" w:color="auto"/>
      </w:divBdr>
    </w:div>
    <w:div w:id="178468324">
      <w:bodyDiv w:val="1"/>
      <w:marLeft w:val="0"/>
      <w:marRight w:val="0"/>
      <w:marTop w:val="0"/>
      <w:marBottom w:val="0"/>
      <w:divBdr>
        <w:top w:val="none" w:sz="0" w:space="0" w:color="auto"/>
        <w:left w:val="none" w:sz="0" w:space="0" w:color="auto"/>
        <w:bottom w:val="none" w:sz="0" w:space="0" w:color="auto"/>
        <w:right w:val="none" w:sz="0" w:space="0" w:color="auto"/>
      </w:divBdr>
      <w:divsChild>
        <w:div w:id="1185825333">
          <w:marLeft w:val="0"/>
          <w:marRight w:val="0"/>
          <w:marTop w:val="0"/>
          <w:marBottom w:val="0"/>
          <w:divBdr>
            <w:top w:val="none" w:sz="0" w:space="0" w:color="auto"/>
            <w:left w:val="none" w:sz="0" w:space="0" w:color="auto"/>
            <w:bottom w:val="none" w:sz="0" w:space="0" w:color="auto"/>
            <w:right w:val="none" w:sz="0" w:space="0" w:color="auto"/>
          </w:divBdr>
          <w:divsChild>
            <w:div w:id="673649477">
              <w:marLeft w:val="0"/>
              <w:marRight w:val="0"/>
              <w:marTop w:val="0"/>
              <w:marBottom w:val="0"/>
              <w:divBdr>
                <w:top w:val="none" w:sz="0" w:space="0" w:color="auto"/>
                <w:left w:val="none" w:sz="0" w:space="0" w:color="auto"/>
                <w:bottom w:val="none" w:sz="0" w:space="0" w:color="auto"/>
                <w:right w:val="none" w:sz="0" w:space="0" w:color="auto"/>
              </w:divBdr>
            </w:div>
            <w:div w:id="1505587763">
              <w:marLeft w:val="0"/>
              <w:marRight w:val="0"/>
              <w:marTop w:val="0"/>
              <w:marBottom w:val="0"/>
              <w:divBdr>
                <w:top w:val="none" w:sz="0" w:space="0" w:color="auto"/>
                <w:left w:val="none" w:sz="0" w:space="0" w:color="auto"/>
                <w:bottom w:val="none" w:sz="0" w:space="0" w:color="auto"/>
                <w:right w:val="none" w:sz="0" w:space="0" w:color="auto"/>
              </w:divBdr>
            </w:div>
          </w:divsChild>
        </w:div>
        <w:div w:id="1233810310">
          <w:marLeft w:val="0"/>
          <w:marRight w:val="0"/>
          <w:marTop w:val="0"/>
          <w:marBottom w:val="0"/>
          <w:divBdr>
            <w:top w:val="none" w:sz="0" w:space="0" w:color="auto"/>
            <w:left w:val="none" w:sz="0" w:space="0" w:color="auto"/>
            <w:bottom w:val="none" w:sz="0" w:space="0" w:color="auto"/>
            <w:right w:val="none" w:sz="0" w:space="0" w:color="auto"/>
          </w:divBdr>
          <w:divsChild>
            <w:div w:id="492306953">
              <w:marLeft w:val="0"/>
              <w:marRight w:val="240"/>
              <w:marTop w:val="0"/>
              <w:marBottom w:val="0"/>
              <w:divBdr>
                <w:top w:val="none" w:sz="0" w:space="0" w:color="auto"/>
                <w:left w:val="none" w:sz="0" w:space="0" w:color="auto"/>
                <w:bottom w:val="none" w:sz="0" w:space="0" w:color="auto"/>
                <w:right w:val="none" w:sz="0" w:space="0" w:color="auto"/>
              </w:divBdr>
            </w:div>
            <w:div w:id="2114396631">
              <w:marLeft w:val="0"/>
              <w:marRight w:val="0"/>
              <w:marTop w:val="0"/>
              <w:marBottom w:val="0"/>
              <w:divBdr>
                <w:top w:val="none" w:sz="0" w:space="0" w:color="auto"/>
                <w:left w:val="none" w:sz="0" w:space="0" w:color="auto"/>
                <w:bottom w:val="none" w:sz="0" w:space="0" w:color="auto"/>
                <w:right w:val="none" w:sz="0" w:space="0" w:color="auto"/>
              </w:divBdr>
              <w:divsChild>
                <w:div w:id="7673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277329">
      <w:bodyDiv w:val="1"/>
      <w:marLeft w:val="0"/>
      <w:marRight w:val="0"/>
      <w:marTop w:val="0"/>
      <w:marBottom w:val="0"/>
      <w:divBdr>
        <w:top w:val="none" w:sz="0" w:space="0" w:color="auto"/>
        <w:left w:val="none" w:sz="0" w:space="0" w:color="auto"/>
        <w:bottom w:val="none" w:sz="0" w:space="0" w:color="auto"/>
        <w:right w:val="none" w:sz="0" w:space="0" w:color="auto"/>
      </w:divBdr>
    </w:div>
    <w:div w:id="263803170">
      <w:bodyDiv w:val="1"/>
      <w:marLeft w:val="0"/>
      <w:marRight w:val="0"/>
      <w:marTop w:val="0"/>
      <w:marBottom w:val="0"/>
      <w:divBdr>
        <w:top w:val="none" w:sz="0" w:space="0" w:color="auto"/>
        <w:left w:val="none" w:sz="0" w:space="0" w:color="auto"/>
        <w:bottom w:val="none" w:sz="0" w:space="0" w:color="auto"/>
        <w:right w:val="none" w:sz="0" w:space="0" w:color="auto"/>
      </w:divBdr>
    </w:div>
    <w:div w:id="280647908">
      <w:bodyDiv w:val="1"/>
      <w:marLeft w:val="0"/>
      <w:marRight w:val="0"/>
      <w:marTop w:val="0"/>
      <w:marBottom w:val="0"/>
      <w:divBdr>
        <w:top w:val="none" w:sz="0" w:space="0" w:color="auto"/>
        <w:left w:val="none" w:sz="0" w:space="0" w:color="auto"/>
        <w:bottom w:val="none" w:sz="0" w:space="0" w:color="auto"/>
        <w:right w:val="none" w:sz="0" w:space="0" w:color="auto"/>
      </w:divBdr>
      <w:divsChild>
        <w:div w:id="1604915555">
          <w:marLeft w:val="0"/>
          <w:marRight w:val="0"/>
          <w:marTop w:val="0"/>
          <w:marBottom w:val="0"/>
          <w:divBdr>
            <w:top w:val="none" w:sz="0" w:space="0" w:color="auto"/>
            <w:left w:val="none" w:sz="0" w:space="0" w:color="auto"/>
            <w:bottom w:val="none" w:sz="0" w:space="0" w:color="auto"/>
            <w:right w:val="none" w:sz="0" w:space="0" w:color="auto"/>
          </w:divBdr>
          <w:divsChild>
            <w:div w:id="7064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279601">
      <w:bodyDiv w:val="1"/>
      <w:marLeft w:val="0"/>
      <w:marRight w:val="0"/>
      <w:marTop w:val="0"/>
      <w:marBottom w:val="0"/>
      <w:divBdr>
        <w:top w:val="none" w:sz="0" w:space="0" w:color="auto"/>
        <w:left w:val="none" w:sz="0" w:space="0" w:color="auto"/>
        <w:bottom w:val="none" w:sz="0" w:space="0" w:color="auto"/>
        <w:right w:val="none" w:sz="0" w:space="0" w:color="auto"/>
      </w:divBdr>
    </w:div>
    <w:div w:id="305819431">
      <w:bodyDiv w:val="1"/>
      <w:marLeft w:val="0"/>
      <w:marRight w:val="0"/>
      <w:marTop w:val="0"/>
      <w:marBottom w:val="0"/>
      <w:divBdr>
        <w:top w:val="none" w:sz="0" w:space="0" w:color="auto"/>
        <w:left w:val="none" w:sz="0" w:space="0" w:color="auto"/>
        <w:bottom w:val="none" w:sz="0" w:space="0" w:color="auto"/>
        <w:right w:val="none" w:sz="0" w:space="0" w:color="auto"/>
      </w:divBdr>
    </w:div>
    <w:div w:id="307518874">
      <w:bodyDiv w:val="1"/>
      <w:marLeft w:val="0"/>
      <w:marRight w:val="0"/>
      <w:marTop w:val="0"/>
      <w:marBottom w:val="0"/>
      <w:divBdr>
        <w:top w:val="none" w:sz="0" w:space="0" w:color="auto"/>
        <w:left w:val="none" w:sz="0" w:space="0" w:color="auto"/>
        <w:bottom w:val="none" w:sz="0" w:space="0" w:color="auto"/>
        <w:right w:val="none" w:sz="0" w:space="0" w:color="auto"/>
      </w:divBdr>
    </w:div>
    <w:div w:id="309796171">
      <w:bodyDiv w:val="1"/>
      <w:marLeft w:val="0"/>
      <w:marRight w:val="0"/>
      <w:marTop w:val="0"/>
      <w:marBottom w:val="0"/>
      <w:divBdr>
        <w:top w:val="none" w:sz="0" w:space="0" w:color="auto"/>
        <w:left w:val="none" w:sz="0" w:space="0" w:color="auto"/>
        <w:bottom w:val="none" w:sz="0" w:space="0" w:color="auto"/>
        <w:right w:val="none" w:sz="0" w:space="0" w:color="auto"/>
      </w:divBdr>
      <w:divsChild>
        <w:div w:id="1864443235">
          <w:marLeft w:val="0"/>
          <w:marRight w:val="0"/>
          <w:marTop w:val="0"/>
          <w:marBottom w:val="0"/>
          <w:divBdr>
            <w:top w:val="none" w:sz="0" w:space="0" w:color="auto"/>
            <w:left w:val="none" w:sz="0" w:space="0" w:color="auto"/>
            <w:bottom w:val="none" w:sz="0" w:space="0" w:color="auto"/>
            <w:right w:val="none" w:sz="0" w:space="0" w:color="auto"/>
          </w:divBdr>
          <w:divsChild>
            <w:div w:id="30962915">
              <w:marLeft w:val="0"/>
              <w:marRight w:val="0"/>
              <w:marTop w:val="0"/>
              <w:marBottom w:val="0"/>
              <w:divBdr>
                <w:top w:val="none" w:sz="0" w:space="0" w:color="auto"/>
                <w:left w:val="none" w:sz="0" w:space="0" w:color="auto"/>
                <w:bottom w:val="none" w:sz="0" w:space="0" w:color="auto"/>
                <w:right w:val="none" w:sz="0" w:space="0" w:color="auto"/>
              </w:divBdr>
            </w:div>
            <w:div w:id="1253704697">
              <w:marLeft w:val="0"/>
              <w:marRight w:val="0"/>
              <w:marTop w:val="0"/>
              <w:marBottom w:val="0"/>
              <w:divBdr>
                <w:top w:val="none" w:sz="0" w:space="0" w:color="auto"/>
                <w:left w:val="none" w:sz="0" w:space="0" w:color="auto"/>
                <w:bottom w:val="none" w:sz="0" w:space="0" w:color="auto"/>
                <w:right w:val="none" w:sz="0" w:space="0" w:color="auto"/>
              </w:divBdr>
            </w:div>
          </w:divsChild>
        </w:div>
        <w:div w:id="1944724476">
          <w:marLeft w:val="0"/>
          <w:marRight w:val="0"/>
          <w:marTop w:val="0"/>
          <w:marBottom w:val="0"/>
          <w:divBdr>
            <w:top w:val="none" w:sz="0" w:space="0" w:color="auto"/>
            <w:left w:val="none" w:sz="0" w:space="0" w:color="auto"/>
            <w:bottom w:val="none" w:sz="0" w:space="0" w:color="auto"/>
            <w:right w:val="none" w:sz="0" w:space="0" w:color="auto"/>
          </w:divBdr>
          <w:divsChild>
            <w:div w:id="414936276">
              <w:marLeft w:val="0"/>
              <w:marRight w:val="0"/>
              <w:marTop w:val="0"/>
              <w:marBottom w:val="0"/>
              <w:divBdr>
                <w:top w:val="none" w:sz="0" w:space="0" w:color="auto"/>
                <w:left w:val="none" w:sz="0" w:space="0" w:color="auto"/>
                <w:bottom w:val="none" w:sz="0" w:space="0" w:color="auto"/>
                <w:right w:val="none" w:sz="0" w:space="0" w:color="auto"/>
              </w:divBdr>
            </w:div>
            <w:div w:id="668606122">
              <w:marLeft w:val="0"/>
              <w:marRight w:val="0"/>
              <w:marTop w:val="0"/>
              <w:marBottom w:val="0"/>
              <w:divBdr>
                <w:top w:val="none" w:sz="0" w:space="0" w:color="auto"/>
                <w:left w:val="none" w:sz="0" w:space="0" w:color="auto"/>
                <w:bottom w:val="none" w:sz="0" w:space="0" w:color="auto"/>
                <w:right w:val="none" w:sz="0" w:space="0" w:color="auto"/>
              </w:divBdr>
              <w:divsChild>
                <w:div w:id="87434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372380">
      <w:bodyDiv w:val="1"/>
      <w:marLeft w:val="0"/>
      <w:marRight w:val="0"/>
      <w:marTop w:val="0"/>
      <w:marBottom w:val="0"/>
      <w:divBdr>
        <w:top w:val="none" w:sz="0" w:space="0" w:color="auto"/>
        <w:left w:val="none" w:sz="0" w:space="0" w:color="auto"/>
        <w:bottom w:val="none" w:sz="0" w:space="0" w:color="auto"/>
        <w:right w:val="none" w:sz="0" w:space="0" w:color="auto"/>
      </w:divBdr>
      <w:divsChild>
        <w:div w:id="250089539">
          <w:marLeft w:val="0"/>
          <w:marRight w:val="0"/>
          <w:marTop w:val="0"/>
          <w:marBottom w:val="0"/>
          <w:divBdr>
            <w:top w:val="none" w:sz="0" w:space="0" w:color="auto"/>
            <w:left w:val="none" w:sz="0" w:space="0" w:color="auto"/>
            <w:bottom w:val="none" w:sz="0" w:space="0" w:color="auto"/>
            <w:right w:val="none" w:sz="0" w:space="0" w:color="auto"/>
          </w:divBdr>
        </w:div>
        <w:div w:id="505943844">
          <w:marLeft w:val="0"/>
          <w:marRight w:val="0"/>
          <w:marTop w:val="0"/>
          <w:marBottom w:val="0"/>
          <w:divBdr>
            <w:top w:val="none" w:sz="0" w:space="0" w:color="auto"/>
            <w:left w:val="none" w:sz="0" w:space="0" w:color="auto"/>
            <w:bottom w:val="none" w:sz="0" w:space="0" w:color="auto"/>
            <w:right w:val="none" w:sz="0" w:space="0" w:color="auto"/>
          </w:divBdr>
        </w:div>
        <w:div w:id="680935740">
          <w:marLeft w:val="0"/>
          <w:marRight w:val="0"/>
          <w:marTop w:val="0"/>
          <w:marBottom w:val="0"/>
          <w:divBdr>
            <w:top w:val="none" w:sz="0" w:space="0" w:color="auto"/>
            <w:left w:val="none" w:sz="0" w:space="0" w:color="auto"/>
            <w:bottom w:val="none" w:sz="0" w:space="0" w:color="auto"/>
            <w:right w:val="none" w:sz="0" w:space="0" w:color="auto"/>
          </w:divBdr>
        </w:div>
        <w:div w:id="865413610">
          <w:marLeft w:val="0"/>
          <w:marRight w:val="0"/>
          <w:marTop w:val="0"/>
          <w:marBottom w:val="0"/>
          <w:divBdr>
            <w:top w:val="none" w:sz="0" w:space="0" w:color="auto"/>
            <w:left w:val="none" w:sz="0" w:space="0" w:color="auto"/>
            <w:bottom w:val="none" w:sz="0" w:space="0" w:color="auto"/>
            <w:right w:val="none" w:sz="0" w:space="0" w:color="auto"/>
          </w:divBdr>
        </w:div>
        <w:div w:id="876888961">
          <w:marLeft w:val="0"/>
          <w:marRight w:val="0"/>
          <w:marTop w:val="0"/>
          <w:marBottom w:val="0"/>
          <w:divBdr>
            <w:top w:val="none" w:sz="0" w:space="0" w:color="auto"/>
            <w:left w:val="none" w:sz="0" w:space="0" w:color="auto"/>
            <w:bottom w:val="none" w:sz="0" w:space="0" w:color="auto"/>
            <w:right w:val="none" w:sz="0" w:space="0" w:color="auto"/>
          </w:divBdr>
        </w:div>
        <w:div w:id="949968571">
          <w:marLeft w:val="0"/>
          <w:marRight w:val="0"/>
          <w:marTop w:val="0"/>
          <w:marBottom w:val="0"/>
          <w:divBdr>
            <w:top w:val="none" w:sz="0" w:space="0" w:color="auto"/>
            <w:left w:val="none" w:sz="0" w:space="0" w:color="auto"/>
            <w:bottom w:val="none" w:sz="0" w:space="0" w:color="auto"/>
            <w:right w:val="none" w:sz="0" w:space="0" w:color="auto"/>
          </w:divBdr>
        </w:div>
        <w:div w:id="1105268062">
          <w:marLeft w:val="0"/>
          <w:marRight w:val="0"/>
          <w:marTop w:val="0"/>
          <w:marBottom w:val="0"/>
          <w:divBdr>
            <w:top w:val="none" w:sz="0" w:space="0" w:color="auto"/>
            <w:left w:val="none" w:sz="0" w:space="0" w:color="auto"/>
            <w:bottom w:val="none" w:sz="0" w:space="0" w:color="auto"/>
            <w:right w:val="none" w:sz="0" w:space="0" w:color="auto"/>
          </w:divBdr>
        </w:div>
        <w:div w:id="1107851192">
          <w:marLeft w:val="0"/>
          <w:marRight w:val="0"/>
          <w:marTop w:val="0"/>
          <w:marBottom w:val="0"/>
          <w:divBdr>
            <w:top w:val="none" w:sz="0" w:space="0" w:color="auto"/>
            <w:left w:val="none" w:sz="0" w:space="0" w:color="auto"/>
            <w:bottom w:val="none" w:sz="0" w:space="0" w:color="auto"/>
            <w:right w:val="none" w:sz="0" w:space="0" w:color="auto"/>
          </w:divBdr>
        </w:div>
        <w:div w:id="1207135210">
          <w:marLeft w:val="0"/>
          <w:marRight w:val="0"/>
          <w:marTop w:val="0"/>
          <w:marBottom w:val="0"/>
          <w:divBdr>
            <w:top w:val="none" w:sz="0" w:space="0" w:color="auto"/>
            <w:left w:val="none" w:sz="0" w:space="0" w:color="auto"/>
            <w:bottom w:val="none" w:sz="0" w:space="0" w:color="auto"/>
            <w:right w:val="none" w:sz="0" w:space="0" w:color="auto"/>
          </w:divBdr>
        </w:div>
        <w:div w:id="1372458839">
          <w:marLeft w:val="0"/>
          <w:marRight w:val="0"/>
          <w:marTop w:val="0"/>
          <w:marBottom w:val="0"/>
          <w:divBdr>
            <w:top w:val="none" w:sz="0" w:space="0" w:color="auto"/>
            <w:left w:val="none" w:sz="0" w:space="0" w:color="auto"/>
            <w:bottom w:val="none" w:sz="0" w:space="0" w:color="auto"/>
            <w:right w:val="none" w:sz="0" w:space="0" w:color="auto"/>
          </w:divBdr>
        </w:div>
        <w:div w:id="1466659472">
          <w:marLeft w:val="0"/>
          <w:marRight w:val="0"/>
          <w:marTop w:val="0"/>
          <w:marBottom w:val="0"/>
          <w:divBdr>
            <w:top w:val="none" w:sz="0" w:space="0" w:color="auto"/>
            <w:left w:val="none" w:sz="0" w:space="0" w:color="auto"/>
            <w:bottom w:val="none" w:sz="0" w:space="0" w:color="auto"/>
            <w:right w:val="none" w:sz="0" w:space="0" w:color="auto"/>
          </w:divBdr>
        </w:div>
        <w:div w:id="1485126961">
          <w:marLeft w:val="0"/>
          <w:marRight w:val="0"/>
          <w:marTop w:val="0"/>
          <w:marBottom w:val="0"/>
          <w:divBdr>
            <w:top w:val="none" w:sz="0" w:space="0" w:color="auto"/>
            <w:left w:val="none" w:sz="0" w:space="0" w:color="auto"/>
            <w:bottom w:val="none" w:sz="0" w:space="0" w:color="auto"/>
            <w:right w:val="none" w:sz="0" w:space="0" w:color="auto"/>
          </w:divBdr>
        </w:div>
        <w:div w:id="1563249768">
          <w:marLeft w:val="0"/>
          <w:marRight w:val="0"/>
          <w:marTop w:val="0"/>
          <w:marBottom w:val="0"/>
          <w:divBdr>
            <w:top w:val="none" w:sz="0" w:space="0" w:color="auto"/>
            <w:left w:val="none" w:sz="0" w:space="0" w:color="auto"/>
            <w:bottom w:val="none" w:sz="0" w:space="0" w:color="auto"/>
            <w:right w:val="none" w:sz="0" w:space="0" w:color="auto"/>
          </w:divBdr>
        </w:div>
        <w:div w:id="1711877910">
          <w:marLeft w:val="0"/>
          <w:marRight w:val="0"/>
          <w:marTop w:val="0"/>
          <w:marBottom w:val="0"/>
          <w:divBdr>
            <w:top w:val="none" w:sz="0" w:space="0" w:color="auto"/>
            <w:left w:val="none" w:sz="0" w:space="0" w:color="auto"/>
            <w:bottom w:val="none" w:sz="0" w:space="0" w:color="auto"/>
            <w:right w:val="none" w:sz="0" w:space="0" w:color="auto"/>
          </w:divBdr>
        </w:div>
        <w:div w:id="1717002592">
          <w:marLeft w:val="0"/>
          <w:marRight w:val="0"/>
          <w:marTop w:val="0"/>
          <w:marBottom w:val="0"/>
          <w:divBdr>
            <w:top w:val="none" w:sz="0" w:space="0" w:color="auto"/>
            <w:left w:val="none" w:sz="0" w:space="0" w:color="auto"/>
            <w:bottom w:val="none" w:sz="0" w:space="0" w:color="auto"/>
            <w:right w:val="none" w:sz="0" w:space="0" w:color="auto"/>
          </w:divBdr>
        </w:div>
        <w:div w:id="1737970700">
          <w:marLeft w:val="0"/>
          <w:marRight w:val="0"/>
          <w:marTop w:val="0"/>
          <w:marBottom w:val="0"/>
          <w:divBdr>
            <w:top w:val="none" w:sz="0" w:space="0" w:color="auto"/>
            <w:left w:val="none" w:sz="0" w:space="0" w:color="auto"/>
            <w:bottom w:val="none" w:sz="0" w:space="0" w:color="auto"/>
            <w:right w:val="none" w:sz="0" w:space="0" w:color="auto"/>
          </w:divBdr>
        </w:div>
        <w:div w:id="1762988154">
          <w:marLeft w:val="0"/>
          <w:marRight w:val="0"/>
          <w:marTop w:val="0"/>
          <w:marBottom w:val="0"/>
          <w:divBdr>
            <w:top w:val="none" w:sz="0" w:space="0" w:color="auto"/>
            <w:left w:val="none" w:sz="0" w:space="0" w:color="auto"/>
            <w:bottom w:val="none" w:sz="0" w:space="0" w:color="auto"/>
            <w:right w:val="none" w:sz="0" w:space="0" w:color="auto"/>
          </w:divBdr>
        </w:div>
        <w:div w:id="1913078220">
          <w:marLeft w:val="0"/>
          <w:marRight w:val="0"/>
          <w:marTop w:val="0"/>
          <w:marBottom w:val="0"/>
          <w:divBdr>
            <w:top w:val="none" w:sz="0" w:space="0" w:color="auto"/>
            <w:left w:val="none" w:sz="0" w:space="0" w:color="auto"/>
            <w:bottom w:val="none" w:sz="0" w:space="0" w:color="auto"/>
            <w:right w:val="none" w:sz="0" w:space="0" w:color="auto"/>
          </w:divBdr>
        </w:div>
        <w:div w:id="1918008942">
          <w:marLeft w:val="0"/>
          <w:marRight w:val="0"/>
          <w:marTop w:val="0"/>
          <w:marBottom w:val="0"/>
          <w:divBdr>
            <w:top w:val="none" w:sz="0" w:space="0" w:color="auto"/>
            <w:left w:val="none" w:sz="0" w:space="0" w:color="auto"/>
            <w:bottom w:val="none" w:sz="0" w:space="0" w:color="auto"/>
            <w:right w:val="none" w:sz="0" w:space="0" w:color="auto"/>
          </w:divBdr>
        </w:div>
        <w:div w:id="2083873748">
          <w:marLeft w:val="0"/>
          <w:marRight w:val="0"/>
          <w:marTop w:val="0"/>
          <w:marBottom w:val="0"/>
          <w:divBdr>
            <w:top w:val="none" w:sz="0" w:space="0" w:color="auto"/>
            <w:left w:val="none" w:sz="0" w:space="0" w:color="auto"/>
            <w:bottom w:val="none" w:sz="0" w:space="0" w:color="auto"/>
            <w:right w:val="none" w:sz="0" w:space="0" w:color="auto"/>
          </w:divBdr>
        </w:div>
        <w:div w:id="2100248235">
          <w:marLeft w:val="0"/>
          <w:marRight w:val="0"/>
          <w:marTop w:val="0"/>
          <w:marBottom w:val="0"/>
          <w:divBdr>
            <w:top w:val="none" w:sz="0" w:space="0" w:color="auto"/>
            <w:left w:val="none" w:sz="0" w:space="0" w:color="auto"/>
            <w:bottom w:val="none" w:sz="0" w:space="0" w:color="auto"/>
            <w:right w:val="none" w:sz="0" w:space="0" w:color="auto"/>
          </w:divBdr>
        </w:div>
      </w:divsChild>
    </w:div>
    <w:div w:id="369888384">
      <w:bodyDiv w:val="1"/>
      <w:marLeft w:val="0"/>
      <w:marRight w:val="0"/>
      <w:marTop w:val="0"/>
      <w:marBottom w:val="0"/>
      <w:divBdr>
        <w:top w:val="none" w:sz="0" w:space="0" w:color="auto"/>
        <w:left w:val="none" w:sz="0" w:space="0" w:color="auto"/>
        <w:bottom w:val="none" w:sz="0" w:space="0" w:color="auto"/>
        <w:right w:val="none" w:sz="0" w:space="0" w:color="auto"/>
      </w:divBdr>
    </w:div>
    <w:div w:id="391537244">
      <w:bodyDiv w:val="1"/>
      <w:marLeft w:val="0"/>
      <w:marRight w:val="0"/>
      <w:marTop w:val="0"/>
      <w:marBottom w:val="0"/>
      <w:divBdr>
        <w:top w:val="none" w:sz="0" w:space="0" w:color="auto"/>
        <w:left w:val="none" w:sz="0" w:space="0" w:color="auto"/>
        <w:bottom w:val="none" w:sz="0" w:space="0" w:color="auto"/>
        <w:right w:val="none" w:sz="0" w:space="0" w:color="auto"/>
      </w:divBdr>
      <w:divsChild>
        <w:div w:id="457113714">
          <w:marLeft w:val="0"/>
          <w:marRight w:val="0"/>
          <w:marTop w:val="0"/>
          <w:marBottom w:val="0"/>
          <w:divBdr>
            <w:top w:val="none" w:sz="0" w:space="0" w:color="auto"/>
            <w:left w:val="none" w:sz="0" w:space="0" w:color="auto"/>
            <w:bottom w:val="none" w:sz="0" w:space="0" w:color="auto"/>
            <w:right w:val="none" w:sz="0" w:space="0" w:color="auto"/>
          </w:divBdr>
          <w:divsChild>
            <w:div w:id="168177942">
              <w:marLeft w:val="0"/>
              <w:marRight w:val="0"/>
              <w:marTop w:val="0"/>
              <w:marBottom w:val="0"/>
              <w:divBdr>
                <w:top w:val="none" w:sz="0" w:space="0" w:color="auto"/>
                <w:left w:val="none" w:sz="0" w:space="0" w:color="auto"/>
                <w:bottom w:val="none" w:sz="0" w:space="0" w:color="auto"/>
                <w:right w:val="none" w:sz="0" w:space="0" w:color="auto"/>
              </w:divBdr>
            </w:div>
            <w:div w:id="1467551292">
              <w:marLeft w:val="0"/>
              <w:marRight w:val="0"/>
              <w:marTop w:val="0"/>
              <w:marBottom w:val="0"/>
              <w:divBdr>
                <w:top w:val="none" w:sz="0" w:space="0" w:color="auto"/>
                <w:left w:val="none" w:sz="0" w:space="0" w:color="auto"/>
                <w:bottom w:val="none" w:sz="0" w:space="0" w:color="auto"/>
                <w:right w:val="none" w:sz="0" w:space="0" w:color="auto"/>
              </w:divBdr>
              <w:divsChild>
                <w:div w:id="111105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912982">
          <w:marLeft w:val="0"/>
          <w:marRight w:val="0"/>
          <w:marTop w:val="0"/>
          <w:marBottom w:val="0"/>
          <w:divBdr>
            <w:top w:val="none" w:sz="0" w:space="0" w:color="auto"/>
            <w:left w:val="none" w:sz="0" w:space="0" w:color="auto"/>
            <w:bottom w:val="none" w:sz="0" w:space="0" w:color="auto"/>
            <w:right w:val="none" w:sz="0" w:space="0" w:color="auto"/>
          </w:divBdr>
          <w:divsChild>
            <w:div w:id="1767798770">
              <w:marLeft w:val="0"/>
              <w:marRight w:val="0"/>
              <w:marTop w:val="0"/>
              <w:marBottom w:val="0"/>
              <w:divBdr>
                <w:top w:val="none" w:sz="0" w:space="0" w:color="auto"/>
                <w:left w:val="none" w:sz="0" w:space="0" w:color="auto"/>
                <w:bottom w:val="none" w:sz="0" w:space="0" w:color="auto"/>
                <w:right w:val="none" w:sz="0" w:space="0" w:color="auto"/>
              </w:divBdr>
            </w:div>
            <w:div w:id="202049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851916">
      <w:bodyDiv w:val="1"/>
      <w:marLeft w:val="0"/>
      <w:marRight w:val="0"/>
      <w:marTop w:val="0"/>
      <w:marBottom w:val="0"/>
      <w:divBdr>
        <w:top w:val="none" w:sz="0" w:space="0" w:color="auto"/>
        <w:left w:val="none" w:sz="0" w:space="0" w:color="auto"/>
        <w:bottom w:val="none" w:sz="0" w:space="0" w:color="auto"/>
        <w:right w:val="none" w:sz="0" w:space="0" w:color="auto"/>
      </w:divBdr>
      <w:divsChild>
        <w:div w:id="211158366">
          <w:marLeft w:val="0"/>
          <w:marRight w:val="0"/>
          <w:marTop w:val="0"/>
          <w:marBottom w:val="0"/>
          <w:divBdr>
            <w:top w:val="none" w:sz="0" w:space="0" w:color="auto"/>
            <w:left w:val="none" w:sz="0" w:space="0" w:color="auto"/>
            <w:bottom w:val="none" w:sz="0" w:space="0" w:color="auto"/>
            <w:right w:val="none" w:sz="0" w:space="0" w:color="auto"/>
          </w:divBdr>
          <w:divsChild>
            <w:div w:id="853879809">
              <w:marLeft w:val="0"/>
              <w:marRight w:val="0"/>
              <w:marTop w:val="0"/>
              <w:marBottom w:val="0"/>
              <w:divBdr>
                <w:top w:val="none" w:sz="0" w:space="0" w:color="auto"/>
                <w:left w:val="none" w:sz="0" w:space="0" w:color="auto"/>
                <w:bottom w:val="none" w:sz="0" w:space="0" w:color="auto"/>
                <w:right w:val="none" w:sz="0" w:space="0" w:color="auto"/>
              </w:divBdr>
            </w:div>
            <w:div w:id="1015810185">
              <w:marLeft w:val="0"/>
              <w:marRight w:val="0"/>
              <w:marTop w:val="0"/>
              <w:marBottom w:val="0"/>
              <w:divBdr>
                <w:top w:val="none" w:sz="0" w:space="0" w:color="auto"/>
                <w:left w:val="none" w:sz="0" w:space="0" w:color="auto"/>
                <w:bottom w:val="none" w:sz="0" w:space="0" w:color="auto"/>
                <w:right w:val="none" w:sz="0" w:space="0" w:color="auto"/>
              </w:divBdr>
            </w:div>
          </w:divsChild>
        </w:div>
        <w:div w:id="962540068">
          <w:marLeft w:val="0"/>
          <w:marRight w:val="0"/>
          <w:marTop w:val="0"/>
          <w:marBottom w:val="0"/>
          <w:divBdr>
            <w:top w:val="none" w:sz="0" w:space="0" w:color="auto"/>
            <w:left w:val="none" w:sz="0" w:space="0" w:color="auto"/>
            <w:bottom w:val="none" w:sz="0" w:space="0" w:color="auto"/>
            <w:right w:val="none" w:sz="0" w:space="0" w:color="auto"/>
          </w:divBdr>
          <w:divsChild>
            <w:div w:id="223566606">
              <w:marLeft w:val="0"/>
              <w:marRight w:val="0"/>
              <w:marTop w:val="0"/>
              <w:marBottom w:val="0"/>
              <w:divBdr>
                <w:top w:val="none" w:sz="0" w:space="0" w:color="auto"/>
                <w:left w:val="none" w:sz="0" w:space="0" w:color="auto"/>
                <w:bottom w:val="none" w:sz="0" w:space="0" w:color="auto"/>
                <w:right w:val="none" w:sz="0" w:space="0" w:color="auto"/>
              </w:divBdr>
              <w:divsChild>
                <w:div w:id="206531478">
                  <w:marLeft w:val="0"/>
                  <w:marRight w:val="0"/>
                  <w:marTop w:val="0"/>
                  <w:marBottom w:val="0"/>
                  <w:divBdr>
                    <w:top w:val="none" w:sz="0" w:space="0" w:color="auto"/>
                    <w:left w:val="none" w:sz="0" w:space="0" w:color="auto"/>
                    <w:bottom w:val="none" w:sz="0" w:space="0" w:color="auto"/>
                    <w:right w:val="none" w:sz="0" w:space="0" w:color="auto"/>
                  </w:divBdr>
                </w:div>
              </w:divsChild>
            </w:div>
            <w:div w:id="139350700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 w:id="432045541">
      <w:bodyDiv w:val="1"/>
      <w:marLeft w:val="0"/>
      <w:marRight w:val="0"/>
      <w:marTop w:val="0"/>
      <w:marBottom w:val="0"/>
      <w:divBdr>
        <w:top w:val="none" w:sz="0" w:space="0" w:color="auto"/>
        <w:left w:val="none" w:sz="0" w:space="0" w:color="auto"/>
        <w:bottom w:val="none" w:sz="0" w:space="0" w:color="auto"/>
        <w:right w:val="none" w:sz="0" w:space="0" w:color="auto"/>
      </w:divBdr>
      <w:divsChild>
        <w:div w:id="512033826">
          <w:marLeft w:val="0"/>
          <w:marRight w:val="0"/>
          <w:marTop w:val="0"/>
          <w:marBottom w:val="0"/>
          <w:divBdr>
            <w:top w:val="none" w:sz="0" w:space="0" w:color="auto"/>
            <w:left w:val="none" w:sz="0" w:space="0" w:color="auto"/>
            <w:bottom w:val="none" w:sz="0" w:space="0" w:color="auto"/>
            <w:right w:val="none" w:sz="0" w:space="0" w:color="auto"/>
          </w:divBdr>
          <w:divsChild>
            <w:div w:id="1097094631">
              <w:marLeft w:val="0"/>
              <w:marRight w:val="0"/>
              <w:marTop w:val="0"/>
              <w:marBottom w:val="0"/>
              <w:divBdr>
                <w:top w:val="none" w:sz="0" w:space="0" w:color="auto"/>
                <w:left w:val="none" w:sz="0" w:space="0" w:color="auto"/>
                <w:bottom w:val="none" w:sz="0" w:space="0" w:color="auto"/>
                <w:right w:val="none" w:sz="0" w:space="0" w:color="auto"/>
              </w:divBdr>
              <w:divsChild>
                <w:div w:id="2025012523">
                  <w:marLeft w:val="0"/>
                  <w:marRight w:val="0"/>
                  <w:marTop w:val="0"/>
                  <w:marBottom w:val="0"/>
                  <w:divBdr>
                    <w:top w:val="none" w:sz="0" w:space="0" w:color="auto"/>
                    <w:left w:val="none" w:sz="0" w:space="0" w:color="auto"/>
                    <w:bottom w:val="none" w:sz="0" w:space="0" w:color="auto"/>
                    <w:right w:val="none" w:sz="0" w:space="0" w:color="auto"/>
                  </w:divBdr>
                </w:div>
              </w:divsChild>
            </w:div>
            <w:div w:id="2041474532">
              <w:marLeft w:val="0"/>
              <w:marRight w:val="0"/>
              <w:marTop w:val="0"/>
              <w:marBottom w:val="0"/>
              <w:divBdr>
                <w:top w:val="none" w:sz="0" w:space="0" w:color="auto"/>
                <w:left w:val="none" w:sz="0" w:space="0" w:color="auto"/>
                <w:bottom w:val="none" w:sz="0" w:space="0" w:color="auto"/>
                <w:right w:val="none" w:sz="0" w:space="0" w:color="auto"/>
              </w:divBdr>
            </w:div>
          </w:divsChild>
        </w:div>
        <w:div w:id="1734499017">
          <w:marLeft w:val="0"/>
          <w:marRight w:val="0"/>
          <w:marTop w:val="0"/>
          <w:marBottom w:val="0"/>
          <w:divBdr>
            <w:top w:val="none" w:sz="0" w:space="0" w:color="auto"/>
            <w:left w:val="none" w:sz="0" w:space="0" w:color="auto"/>
            <w:bottom w:val="none" w:sz="0" w:space="0" w:color="auto"/>
            <w:right w:val="none" w:sz="0" w:space="0" w:color="auto"/>
          </w:divBdr>
          <w:divsChild>
            <w:div w:id="1578243743">
              <w:marLeft w:val="0"/>
              <w:marRight w:val="0"/>
              <w:marTop w:val="0"/>
              <w:marBottom w:val="0"/>
              <w:divBdr>
                <w:top w:val="none" w:sz="0" w:space="0" w:color="auto"/>
                <w:left w:val="none" w:sz="0" w:space="0" w:color="auto"/>
                <w:bottom w:val="none" w:sz="0" w:space="0" w:color="auto"/>
                <w:right w:val="none" w:sz="0" w:space="0" w:color="auto"/>
              </w:divBdr>
            </w:div>
            <w:div w:id="1842232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6357">
      <w:bodyDiv w:val="1"/>
      <w:marLeft w:val="0"/>
      <w:marRight w:val="0"/>
      <w:marTop w:val="0"/>
      <w:marBottom w:val="0"/>
      <w:divBdr>
        <w:top w:val="none" w:sz="0" w:space="0" w:color="auto"/>
        <w:left w:val="none" w:sz="0" w:space="0" w:color="auto"/>
        <w:bottom w:val="none" w:sz="0" w:space="0" w:color="auto"/>
        <w:right w:val="none" w:sz="0" w:space="0" w:color="auto"/>
      </w:divBdr>
    </w:div>
    <w:div w:id="518203343">
      <w:bodyDiv w:val="1"/>
      <w:marLeft w:val="0"/>
      <w:marRight w:val="0"/>
      <w:marTop w:val="0"/>
      <w:marBottom w:val="0"/>
      <w:divBdr>
        <w:top w:val="none" w:sz="0" w:space="0" w:color="auto"/>
        <w:left w:val="none" w:sz="0" w:space="0" w:color="auto"/>
        <w:bottom w:val="none" w:sz="0" w:space="0" w:color="auto"/>
        <w:right w:val="none" w:sz="0" w:space="0" w:color="auto"/>
      </w:divBdr>
    </w:div>
    <w:div w:id="550121135">
      <w:bodyDiv w:val="1"/>
      <w:marLeft w:val="0"/>
      <w:marRight w:val="0"/>
      <w:marTop w:val="0"/>
      <w:marBottom w:val="0"/>
      <w:divBdr>
        <w:top w:val="none" w:sz="0" w:space="0" w:color="auto"/>
        <w:left w:val="none" w:sz="0" w:space="0" w:color="auto"/>
        <w:bottom w:val="none" w:sz="0" w:space="0" w:color="auto"/>
        <w:right w:val="none" w:sz="0" w:space="0" w:color="auto"/>
      </w:divBdr>
    </w:div>
    <w:div w:id="585462255">
      <w:bodyDiv w:val="1"/>
      <w:marLeft w:val="0"/>
      <w:marRight w:val="0"/>
      <w:marTop w:val="0"/>
      <w:marBottom w:val="0"/>
      <w:divBdr>
        <w:top w:val="none" w:sz="0" w:space="0" w:color="auto"/>
        <w:left w:val="none" w:sz="0" w:space="0" w:color="auto"/>
        <w:bottom w:val="none" w:sz="0" w:space="0" w:color="auto"/>
        <w:right w:val="none" w:sz="0" w:space="0" w:color="auto"/>
      </w:divBdr>
    </w:div>
    <w:div w:id="586616071">
      <w:bodyDiv w:val="1"/>
      <w:marLeft w:val="0"/>
      <w:marRight w:val="0"/>
      <w:marTop w:val="0"/>
      <w:marBottom w:val="0"/>
      <w:divBdr>
        <w:top w:val="none" w:sz="0" w:space="0" w:color="auto"/>
        <w:left w:val="none" w:sz="0" w:space="0" w:color="auto"/>
        <w:bottom w:val="none" w:sz="0" w:space="0" w:color="auto"/>
        <w:right w:val="none" w:sz="0" w:space="0" w:color="auto"/>
      </w:divBdr>
    </w:div>
    <w:div w:id="624504125">
      <w:bodyDiv w:val="1"/>
      <w:marLeft w:val="0"/>
      <w:marRight w:val="0"/>
      <w:marTop w:val="0"/>
      <w:marBottom w:val="0"/>
      <w:divBdr>
        <w:top w:val="none" w:sz="0" w:space="0" w:color="auto"/>
        <w:left w:val="none" w:sz="0" w:space="0" w:color="auto"/>
        <w:bottom w:val="none" w:sz="0" w:space="0" w:color="auto"/>
        <w:right w:val="none" w:sz="0" w:space="0" w:color="auto"/>
      </w:divBdr>
      <w:divsChild>
        <w:div w:id="858281250">
          <w:marLeft w:val="0"/>
          <w:marRight w:val="0"/>
          <w:marTop w:val="0"/>
          <w:marBottom w:val="0"/>
          <w:divBdr>
            <w:top w:val="none" w:sz="0" w:space="0" w:color="auto"/>
            <w:left w:val="none" w:sz="0" w:space="0" w:color="auto"/>
            <w:bottom w:val="none" w:sz="0" w:space="0" w:color="auto"/>
            <w:right w:val="none" w:sz="0" w:space="0" w:color="auto"/>
          </w:divBdr>
          <w:divsChild>
            <w:div w:id="125239451">
              <w:marLeft w:val="0"/>
              <w:marRight w:val="0"/>
              <w:marTop w:val="0"/>
              <w:marBottom w:val="0"/>
              <w:divBdr>
                <w:top w:val="none" w:sz="0" w:space="0" w:color="auto"/>
                <w:left w:val="none" w:sz="0" w:space="0" w:color="auto"/>
                <w:bottom w:val="none" w:sz="0" w:space="0" w:color="auto"/>
                <w:right w:val="none" w:sz="0" w:space="0" w:color="auto"/>
              </w:divBdr>
              <w:divsChild>
                <w:div w:id="1494877408">
                  <w:marLeft w:val="0"/>
                  <w:marRight w:val="0"/>
                  <w:marTop w:val="0"/>
                  <w:marBottom w:val="0"/>
                  <w:divBdr>
                    <w:top w:val="none" w:sz="0" w:space="0" w:color="auto"/>
                    <w:left w:val="none" w:sz="0" w:space="0" w:color="auto"/>
                    <w:bottom w:val="none" w:sz="0" w:space="0" w:color="auto"/>
                    <w:right w:val="none" w:sz="0" w:space="0" w:color="auto"/>
                  </w:divBdr>
                </w:div>
              </w:divsChild>
            </w:div>
            <w:div w:id="1378969362">
              <w:marLeft w:val="0"/>
              <w:marRight w:val="240"/>
              <w:marTop w:val="0"/>
              <w:marBottom w:val="0"/>
              <w:divBdr>
                <w:top w:val="none" w:sz="0" w:space="0" w:color="auto"/>
                <w:left w:val="none" w:sz="0" w:space="0" w:color="auto"/>
                <w:bottom w:val="none" w:sz="0" w:space="0" w:color="auto"/>
                <w:right w:val="none" w:sz="0" w:space="0" w:color="auto"/>
              </w:divBdr>
            </w:div>
          </w:divsChild>
        </w:div>
        <w:div w:id="1561138469">
          <w:marLeft w:val="0"/>
          <w:marRight w:val="0"/>
          <w:marTop w:val="0"/>
          <w:marBottom w:val="0"/>
          <w:divBdr>
            <w:top w:val="none" w:sz="0" w:space="0" w:color="auto"/>
            <w:left w:val="none" w:sz="0" w:space="0" w:color="auto"/>
            <w:bottom w:val="none" w:sz="0" w:space="0" w:color="auto"/>
            <w:right w:val="none" w:sz="0" w:space="0" w:color="auto"/>
          </w:divBdr>
          <w:divsChild>
            <w:div w:id="100690938">
              <w:marLeft w:val="0"/>
              <w:marRight w:val="0"/>
              <w:marTop w:val="0"/>
              <w:marBottom w:val="0"/>
              <w:divBdr>
                <w:top w:val="none" w:sz="0" w:space="0" w:color="auto"/>
                <w:left w:val="none" w:sz="0" w:space="0" w:color="auto"/>
                <w:bottom w:val="none" w:sz="0" w:space="0" w:color="auto"/>
                <w:right w:val="none" w:sz="0" w:space="0" w:color="auto"/>
              </w:divBdr>
            </w:div>
            <w:div w:id="187453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245910">
      <w:bodyDiv w:val="1"/>
      <w:marLeft w:val="0"/>
      <w:marRight w:val="0"/>
      <w:marTop w:val="0"/>
      <w:marBottom w:val="0"/>
      <w:divBdr>
        <w:top w:val="none" w:sz="0" w:space="0" w:color="auto"/>
        <w:left w:val="none" w:sz="0" w:space="0" w:color="auto"/>
        <w:bottom w:val="none" w:sz="0" w:space="0" w:color="auto"/>
        <w:right w:val="none" w:sz="0" w:space="0" w:color="auto"/>
      </w:divBdr>
    </w:div>
    <w:div w:id="679284056">
      <w:bodyDiv w:val="1"/>
      <w:marLeft w:val="0"/>
      <w:marRight w:val="0"/>
      <w:marTop w:val="0"/>
      <w:marBottom w:val="0"/>
      <w:divBdr>
        <w:top w:val="none" w:sz="0" w:space="0" w:color="auto"/>
        <w:left w:val="none" w:sz="0" w:space="0" w:color="auto"/>
        <w:bottom w:val="none" w:sz="0" w:space="0" w:color="auto"/>
        <w:right w:val="none" w:sz="0" w:space="0" w:color="auto"/>
      </w:divBdr>
    </w:div>
    <w:div w:id="740177124">
      <w:bodyDiv w:val="1"/>
      <w:marLeft w:val="0"/>
      <w:marRight w:val="0"/>
      <w:marTop w:val="0"/>
      <w:marBottom w:val="0"/>
      <w:divBdr>
        <w:top w:val="none" w:sz="0" w:space="0" w:color="auto"/>
        <w:left w:val="none" w:sz="0" w:space="0" w:color="auto"/>
        <w:bottom w:val="none" w:sz="0" w:space="0" w:color="auto"/>
        <w:right w:val="none" w:sz="0" w:space="0" w:color="auto"/>
      </w:divBdr>
      <w:divsChild>
        <w:div w:id="111361153">
          <w:marLeft w:val="0"/>
          <w:marRight w:val="0"/>
          <w:marTop w:val="0"/>
          <w:marBottom w:val="0"/>
          <w:divBdr>
            <w:top w:val="none" w:sz="0" w:space="0" w:color="auto"/>
            <w:left w:val="none" w:sz="0" w:space="0" w:color="auto"/>
            <w:bottom w:val="none" w:sz="0" w:space="0" w:color="auto"/>
            <w:right w:val="none" w:sz="0" w:space="0" w:color="auto"/>
          </w:divBdr>
          <w:divsChild>
            <w:div w:id="141654041">
              <w:marLeft w:val="0"/>
              <w:marRight w:val="0"/>
              <w:marTop w:val="0"/>
              <w:marBottom w:val="0"/>
              <w:divBdr>
                <w:top w:val="none" w:sz="0" w:space="0" w:color="auto"/>
                <w:left w:val="none" w:sz="0" w:space="0" w:color="auto"/>
                <w:bottom w:val="none" w:sz="0" w:space="0" w:color="auto"/>
                <w:right w:val="none" w:sz="0" w:space="0" w:color="auto"/>
              </w:divBdr>
            </w:div>
            <w:div w:id="1133446752">
              <w:marLeft w:val="0"/>
              <w:marRight w:val="0"/>
              <w:marTop w:val="0"/>
              <w:marBottom w:val="0"/>
              <w:divBdr>
                <w:top w:val="none" w:sz="0" w:space="0" w:color="auto"/>
                <w:left w:val="none" w:sz="0" w:space="0" w:color="auto"/>
                <w:bottom w:val="none" w:sz="0" w:space="0" w:color="auto"/>
                <w:right w:val="none" w:sz="0" w:space="0" w:color="auto"/>
              </w:divBdr>
            </w:div>
          </w:divsChild>
        </w:div>
        <w:div w:id="353925967">
          <w:marLeft w:val="0"/>
          <w:marRight w:val="0"/>
          <w:marTop w:val="0"/>
          <w:marBottom w:val="0"/>
          <w:divBdr>
            <w:top w:val="none" w:sz="0" w:space="0" w:color="auto"/>
            <w:left w:val="none" w:sz="0" w:space="0" w:color="auto"/>
            <w:bottom w:val="none" w:sz="0" w:space="0" w:color="auto"/>
            <w:right w:val="none" w:sz="0" w:space="0" w:color="auto"/>
          </w:divBdr>
          <w:divsChild>
            <w:div w:id="731391383">
              <w:marLeft w:val="0"/>
              <w:marRight w:val="0"/>
              <w:marTop w:val="0"/>
              <w:marBottom w:val="0"/>
              <w:divBdr>
                <w:top w:val="none" w:sz="0" w:space="0" w:color="auto"/>
                <w:left w:val="none" w:sz="0" w:space="0" w:color="auto"/>
                <w:bottom w:val="none" w:sz="0" w:space="0" w:color="auto"/>
                <w:right w:val="none" w:sz="0" w:space="0" w:color="auto"/>
              </w:divBdr>
              <w:divsChild>
                <w:div w:id="1899168896">
                  <w:marLeft w:val="0"/>
                  <w:marRight w:val="0"/>
                  <w:marTop w:val="0"/>
                  <w:marBottom w:val="0"/>
                  <w:divBdr>
                    <w:top w:val="none" w:sz="0" w:space="0" w:color="auto"/>
                    <w:left w:val="none" w:sz="0" w:space="0" w:color="auto"/>
                    <w:bottom w:val="none" w:sz="0" w:space="0" w:color="auto"/>
                    <w:right w:val="none" w:sz="0" w:space="0" w:color="auto"/>
                  </w:divBdr>
                </w:div>
              </w:divsChild>
            </w:div>
            <w:div w:id="9579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872435">
      <w:bodyDiv w:val="1"/>
      <w:marLeft w:val="0"/>
      <w:marRight w:val="0"/>
      <w:marTop w:val="0"/>
      <w:marBottom w:val="0"/>
      <w:divBdr>
        <w:top w:val="none" w:sz="0" w:space="0" w:color="auto"/>
        <w:left w:val="none" w:sz="0" w:space="0" w:color="auto"/>
        <w:bottom w:val="none" w:sz="0" w:space="0" w:color="auto"/>
        <w:right w:val="none" w:sz="0" w:space="0" w:color="auto"/>
      </w:divBdr>
      <w:divsChild>
        <w:div w:id="545601176">
          <w:marLeft w:val="0"/>
          <w:marRight w:val="0"/>
          <w:marTop w:val="0"/>
          <w:marBottom w:val="0"/>
          <w:divBdr>
            <w:top w:val="none" w:sz="0" w:space="0" w:color="auto"/>
            <w:left w:val="none" w:sz="0" w:space="0" w:color="auto"/>
            <w:bottom w:val="none" w:sz="0" w:space="0" w:color="auto"/>
            <w:right w:val="none" w:sz="0" w:space="0" w:color="auto"/>
          </w:divBdr>
          <w:divsChild>
            <w:div w:id="1083068717">
              <w:marLeft w:val="0"/>
              <w:marRight w:val="0"/>
              <w:marTop w:val="0"/>
              <w:marBottom w:val="0"/>
              <w:divBdr>
                <w:top w:val="none" w:sz="0" w:space="0" w:color="auto"/>
                <w:left w:val="none" w:sz="0" w:space="0" w:color="auto"/>
                <w:bottom w:val="none" w:sz="0" w:space="0" w:color="auto"/>
                <w:right w:val="none" w:sz="0" w:space="0" w:color="auto"/>
              </w:divBdr>
            </w:div>
            <w:div w:id="1367561219">
              <w:marLeft w:val="0"/>
              <w:marRight w:val="0"/>
              <w:marTop w:val="0"/>
              <w:marBottom w:val="0"/>
              <w:divBdr>
                <w:top w:val="none" w:sz="0" w:space="0" w:color="auto"/>
                <w:left w:val="none" w:sz="0" w:space="0" w:color="auto"/>
                <w:bottom w:val="none" w:sz="0" w:space="0" w:color="auto"/>
                <w:right w:val="none" w:sz="0" w:space="0" w:color="auto"/>
              </w:divBdr>
            </w:div>
          </w:divsChild>
        </w:div>
        <w:div w:id="1703551743">
          <w:marLeft w:val="0"/>
          <w:marRight w:val="0"/>
          <w:marTop w:val="0"/>
          <w:marBottom w:val="0"/>
          <w:divBdr>
            <w:top w:val="none" w:sz="0" w:space="0" w:color="auto"/>
            <w:left w:val="none" w:sz="0" w:space="0" w:color="auto"/>
            <w:bottom w:val="none" w:sz="0" w:space="0" w:color="auto"/>
            <w:right w:val="none" w:sz="0" w:space="0" w:color="auto"/>
          </w:divBdr>
          <w:divsChild>
            <w:div w:id="1265651758">
              <w:marLeft w:val="0"/>
              <w:marRight w:val="0"/>
              <w:marTop w:val="0"/>
              <w:marBottom w:val="0"/>
              <w:divBdr>
                <w:top w:val="none" w:sz="0" w:space="0" w:color="auto"/>
                <w:left w:val="none" w:sz="0" w:space="0" w:color="auto"/>
                <w:bottom w:val="none" w:sz="0" w:space="0" w:color="auto"/>
                <w:right w:val="none" w:sz="0" w:space="0" w:color="auto"/>
              </w:divBdr>
            </w:div>
            <w:div w:id="1929776712">
              <w:marLeft w:val="0"/>
              <w:marRight w:val="0"/>
              <w:marTop w:val="0"/>
              <w:marBottom w:val="0"/>
              <w:divBdr>
                <w:top w:val="none" w:sz="0" w:space="0" w:color="auto"/>
                <w:left w:val="none" w:sz="0" w:space="0" w:color="auto"/>
                <w:bottom w:val="none" w:sz="0" w:space="0" w:color="auto"/>
                <w:right w:val="none" w:sz="0" w:space="0" w:color="auto"/>
              </w:divBdr>
              <w:divsChild>
                <w:div w:id="63683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446956">
      <w:bodyDiv w:val="1"/>
      <w:marLeft w:val="0"/>
      <w:marRight w:val="0"/>
      <w:marTop w:val="0"/>
      <w:marBottom w:val="0"/>
      <w:divBdr>
        <w:top w:val="none" w:sz="0" w:space="0" w:color="auto"/>
        <w:left w:val="none" w:sz="0" w:space="0" w:color="auto"/>
        <w:bottom w:val="none" w:sz="0" w:space="0" w:color="auto"/>
        <w:right w:val="none" w:sz="0" w:space="0" w:color="auto"/>
      </w:divBdr>
    </w:div>
    <w:div w:id="842671767">
      <w:bodyDiv w:val="1"/>
      <w:marLeft w:val="0"/>
      <w:marRight w:val="0"/>
      <w:marTop w:val="0"/>
      <w:marBottom w:val="0"/>
      <w:divBdr>
        <w:top w:val="none" w:sz="0" w:space="0" w:color="auto"/>
        <w:left w:val="none" w:sz="0" w:space="0" w:color="auto"/>
        <w:bottom w:val="none" w:sz="0" w:space="0" w:color="auto"/>
        <w:right w:val="none" w:sz="0" w:space="0" w:color="auto"/>
      </w:divBdr>
      <w:divsChild>
        <w:div w:id="154011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7984583">
      <w:bodyDiv w:val="1"/>
      <w:marLeft w:val="0"/>
      <w:marRight w:val="0"/>
      <w:marTop w:val="0"/>
      <w:marBottom w:val="0"/>
      <w:divBdr>
        <w:top w:val="none" w:sz="0" w:space="0" w:color="auto"/>
        <w:left w:val="none" w:sz="0" w:space="0" w:color="auto"/>
        <w:bottom w:val="none" w:sz="0" w:space="0" w:color="auto"/>
        <w:right w:val="none" w:sz="0" w:space="0" w:color="auto"/>
      </w:divBdr>
      <w:divsChild>
        <w:div w:id="1211765846">
          <w:marLeft w:val="0"/>
          <w:marRight w:val="0"/>
          <w:marTop w:val="0"/>
          <w:marBottom w:val="0"/>
          <w:divBdr>
            <w:top w:val="none" w:sz="0" w:space="0" w:color="auto"/>
            <w:left w:val="none" w:sz="0" w:space="0" w:color="auto"/>
            <w:bottom w:val="none" w:sz="0" w:space="0" w:color="auto"/>
            <w:right w:val="none" w:sz="0" w:space="0" w:color="auto"/>
          </w:divBdr>
          <w:divsChild>
            <w:div w:id="572931675">
              <w:marLeft w:val="0"/>
              <w:marRight w:val="0"/>
              <w:marTop w:val="0"/>
              <w:marBottom w:val="0"/>
              <w:divBdr>
                <w:top w:val="none" w:sz="0" w:space="0" w:color="auto"/>
                <w:left w:val="none" w:sz="0" w:space="0" w:color="auto"/>
                <w:bottom w:val="none" w:sz="0" w:space="0" w:color="auto"/>
                <w:right w:val="none" w:sz="0" w:space="0" w:color="auto"/>
              </w:divBdr>
              <w:divsChild>
                <w:div w:id="2053338751">
                  <w:marLeft w:val="0"/>
                  <w:marRight w:val="0"/>
                  <w:marTop w:val="0"/>
                  <w:marBottom w:val="0"/>
                  <w:divBdr>
                    <w:top w:val="none" w:sz="0" w:space="0" w:color="auto"/>
                    <w:left w:val="none" w:sz="0" w:space="0" w:color="auto"/>
                    <w:bottom w:val="none" w:sz="0" w:space="0" w:color="auto"/>
                    <w:right w:val="none" w:sz="0" w:space="0" w:color="auto"/>
                  </w:divBdr>
                </w:div>
              </w:divsChild>
            </w:div>
            <w:div w:id="1800300014">
              <w:marLeft w:val="0"/>
              <w:marRight w:val="240"/>
              <w:marTop w:val="0"/>
              <w:marBottom w:val="0"/>
              <w:divBdr>
                <w:top w:val="none" w:sz="0" w:space="0" w:color="auto"/>
                <w:left w:val="none" w:sz="0" w:space="0" w:color="auto"/>
                <w:bottom w:val="none" w:sz="0" w:space="0" w:color="auto"/>
                <w:right w:val="none" w:sz="0" w:space="0" w:color="auto"/>
              </w:divBdr>
            </w:div>
          </w:divsChild>
        </w:div>
        <w:div w:id="1448045582">
          <w:marLeft w:val="0"/>
          <w:marRight w:val="0"/>
          <w:marTop w:val="0"/>
          <w:marBottom w:val="0"/>
          <w:divBdr>
            <w:top w:val="none" w:sz="0" w:space="0" w:color="auto"/>
            <w:left w:val="none" w:sz="0" w:space="0" w:color="auto"/>
            <w:bottom w:val="none" w:sz="0" w:space="0" w:color="auto"/>
            <w:right w:val="none" w:sz="0" w:space="0" w:color="auto"/>
          </w:divBdr>
          <w:divsChild>
            <w:div w:id="780494407">
              <w:marLeft w:val="0"/>
              <w:marRight w:val="0"/>
              <w:marTop w:val="0"/>
              <w:marBottom w:val="0"/>
              <w:divBdr>
                <w:top w:val="none" w:sz="0" w:space="0" w:color="auto"/>
                <w:left w:val="none" w:sz="0" w:space="0" w:color="auto"/>
                <w:bottom w:val="none" w:sz="0" w:space="0" w:color="auto"/>
                <w:right w:val="none" w:sz="0" w:space="0" w:color="auto"/>
              </w:divBdr>
            </w:div>
            <w:div w:id="116497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0991">
      <w:bodyDiv w:val="1"/>
      <w:marLeft w:val="0"/>
      <w:marRight w:val="0"/>
      <w:marTop w:val="0"/>
      <w:marBottom w:val="0"/>
      <w:divBdr>
        <w:top w:val="none" w:sz="0" w:space="0" w:color="auto"/>
        <w:left w:val="none" w:sz="0" w:space="0" w:color="auto"/>
        <w:bottom w:val="none" w:sz="0" w:space="0" w:color="auto"/>
        <w:right w:val="none" w:sz="0" w:space="0" w:color="auto"/>
      </w:divBdr>
    </w:div>
    <w:div w:id="904224068">
      <w:bodyDiv w:val="1"/>
      <w:marLeft w:val="0"/>
      <w:marRight w:val="0"/>
      <w:marTop w:val="0"/>
      <w:marBottom w:val="0"/>
      <w:divBdr>
        <w:top w:val="none" w:sz="0" w:space="0" w:color="auto"/>
        <w:left w:val="none" w:sz="0" w:space="0" w:color="auto"/>
        <w:bottom w:val="none" w:sz="0" w:space="0" w:color="auto"/>
        <w:right w:val="none" w:sz="0" w:space="0" w:color="auto"/>
      </w:divBdr>
    </w:div>
    <w:div w:id="917129495">
      <w:bodyDiv w:val="1"/>
      <w:marLeft w:val="0"/>
      <w:marRight w:val="0"/>
      <w:marTop w:val="0"/>
      <w:marBottom w:val="0"/>
      <w:divBdr>
        <w:top w:val="none" w:sz="0" w:space="0" w:color="auto"/>
        <w:left w:val="none" w:sz="0" w:space="0" w:color="auto"/>
        <w:bottom w:val="none" w:sz="0" w:space="0" w:color="auto"/>
        <w:right w:val="none" w:sz="0" w:space="0" w:color="auto"/>
      </w:divBdr>
    </w:div>
    <w:div w:id="933048837">
      <w:bodyDiv w:val="1"/>
      <w:marLeft w:val="0"/>
      <w:marRight w:val="0"/>
      <w:marTop w:val="0"/>
      <w:marBottom w:val="0"/>
      <w:divBdr>
        <w:top w:val="none" w:sz="0" w:space="0" w:color="auto"/>
        <w:left w:val="none" w:sz="0" w:space="0" w:color="auto"/>
        <w:bottom w:val="none" w:sz="0" w:space="0" w:color="auto"/>
        <w:right w:val="none" w:sz="0" w:space="0" w:color="auto"/>
      </w:divBdr>
      <w:divsChild>
        <w:div w:id="1032152559">
          <w:marLeft w:val="0"/>
          <w:marRight w:val="0"/>
          <w:marTop w:val="0"/>
          <w:marBottom w:val="0"/>
          <w:divBdr>
            <w:top w:val="none" w:sz="0" w:space="0" w:color="auto"/>
            <w:left w:val="none" w:sz="0" w:space="0" w:color="auto"/>
            <w:bottom w:val="none" w:sz="0" w:space="0" w:color="auto"/>
            <w:right w:val="none" w:sz="0" w:space="0" w:color="auto"/>
          </w:divBdr>
          <w:divsChild>
            <w:div w:id="1074821167">
              <w:marLeft w:val="0"/>
              <w:marRight w:val="0"/>
              <w:marTop w:val="0"/>
              <w:marBottom w:val="0"/>
              <w:divBdr>
                <w:top w:val="none" w:sz="0" w:space="0" w:color="auto"/>
                <w:left w:val="none" w:sz="0" w:space="0" w:color="auto"/>
                <w:bottom w:val="none" w:sz="0" w:space="0" w:color="auto"/>
                <w:right w:val="none" w:sz="0" w:space="0" w:color="auto"/>
              </w:divBdr>
              <w:divsChild>
                <w:div w:id="1638951171">
                  <w:marLeft w:val="0"/>
                  <w:marRight w:val="0"/>
                  <w:marTop w:val="0"/>
                  <w:marBottom w:val="0"/>
                  <w:divBdr>
                    <w:top w:val="none" w:sz="0" w:space="0" w:color="auto"/>
                    <w:left w:val="none" w:sz="0" w:space="0" w:color="auto"/>
                    <w:bottom w:val="none" w:sz="0" w:space="0" w:color="auto"/>
                    <w:right w:val="none" w:sz="0" w:space="0" w:color="auto"/>
                  </w:divBdr>
                </w:div>
                <w:div w:id="1910339170">
                  <w:marLeft w:val="0"/>
                  <w:marRight w:val="0"/>
                  <w:marTop w:val="0"/>
                  <w:marBottom w:val="0"/>
                  <w:divBdr>
                    <w:top w:val="none" w:sz="0" w:space="0" w:color="auto"/>
                    <w:left w:val="none" w:sz="0" w:space="0" w:color="auto"/>
                    <w:bottom w:val="none" w:sz="0" w:space="0" w:color="auto"/>
                    <w:right w:val="none" w:sz="0" w:space="0" w:color="auto"/>
                  </w:divBdr>
                  <w:divsChild>
                    <w:div w:id="113136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091863">
              <w:marLeft w:val="0"/>
              <w:marRight w:val="0"/>
              <w:marTop w:val="0"/>
              <w:marBottom w:val="0"/>
              <w:divBdr>
                <w:top w:val="none" w:sz="0" w:space="0" w:color="auto"/>
                <w:left w:val="none" w:sz="0" w:space="0" w:color="auto"/>
                <w:bottom w:val="none" w:sz="0" w:space="0" w:color="auto"/>
                <w:right w:val="none" w:sz="0" w:space="0" w:color="auto"/>
              </w:divBdr>
              <w:divsChild>
                <w:div w:id="688289276">
                  <w:marLeft w:val="0"/>
                  <w:marRight w:val="0"/>
                  <w:marTop w:val="0"/>
                  <w:marBottom w:val="0"/>
                  <w:divBdr>
                    <w:top w:val="none" w:sz="0" w:space="0" w:color="auto"/>
                    <w:left w:val="none" w:sz="0" w:space="0" w:color="auto"/>
                    <w:bottom w:val="none" w:sz="0" w:space="0" w:color="auto"/>
                    <w:right w:val="none" w:sz="0" w:space="0" w:color="auto"/>
                  </w:divBdr>
                </w:div>
                <w:div w:id="92117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7334">
      <w:bodyDiv w:val="1"/>
      <w:marLeft w:val="0"/>
      <w:marRight w:val="0"/>
      <w:marTop w:val="0"/>
      <w:marBottom w:val="0"/>
      <w:divBdr>
        <w:top w:val="none" w:sz="0" w:space="0" w:color="auto"/>
        <w:left w:val="none" w:sz="0" w:space="0" w:color="auto"/>
        <w:bottom w:val="none" w:sz="0" w:space="0" w:color="auto"/>
        <w:right w:val="none" w:sz="0" w:space="0" w:color="auto"/>
      </w:divBdr>
      <w:divsChild>
        <w:div w:id="711462027">
          <w:marLeft w:val="0"/>
          <w:marRight w:val="0"/>
          <w:marTop w:val="0"/>
          <w:marBottom w:val="0"/>
          <w:divBdr>
            <w:top w:val="none" w:sz="0" w:space="0" w:color="auto"/>
            <w:left w:val="none" w:sz="0" w:space="0" w:color="auto"/>
            <w:bottom w:val="none" w:sz="0" w:space="0" w:color="auto"/>
            <w:right w:val="none" w:sz="0" w:space="0" w:color="auto"/>
          </w:divBdr>
          <w:divsChild>
            <w:div w:id="1257248047">
              <w:marLeft w:val="0"/>
              <w:marRight w:val="0"/>
              <w:marTop w:val="0"/>
              <w:marBottom w:val="0"/>
              <w:divBdr>
                <w:top w:val="none" w:sz="0" w:space="0" w:color="auto"/>
                <w:left w:val="none" w:sz="0" w:space="0" w:color="auto"/>
                <w:bottom w:val="none" w:sz="0" w:space="0" w:color="auto"/>
                <w:right w:val="none" w:sz="0" w:space="0" w:color="auto"/>
              </w:divBdr>
              <w:divsChild>
                <w:div w:id="1430421298">
                  <w:marLeft w:val="0"/>
                  <w:marRight w:val="0"/>
                  <w:marTop w:val="0"/>
                  <w:marBottom w:val="0"/>
                  <w:divBdr>
                    <w:top w:val="none" w:sz="0" w:space="0" w:color="auto"/>
                    <w:left w:val="none" w:sz="0" w:space="0" w:color="auto"/>
                    <w:bottom w:val="none" w:sz="0" w:space="0" w:color="auto"/>
                    <w:right w:val="none" w:sz="0" w:space="0" w:color="auto"/>
                  </w:divBdr>
                </w:div>
                <w:div w:id="1894386047">
                  <w:marLeft w:val="0"/>
                  <w:marRight w:val="0"/>
                  <w:marTop w:val="0"/>
                  <w:marBottom w:val="0"/>
                  <w:divBdr>
                    <w:top w:val="none" w:sz="0" w:space="0" w:color="auto"/>
                    <w:left w:val="none" w:sz="0" w:space="0" w:color="auto"/>
                    <w:bottom w:val="none" w:sz="0" w:space="0" w:color="auto"/>
                    <w:right w:val="none" w:sz="0" w:space="0" w:color="auto"/>
                  </w:divBdr>
                </w:div>
              </w:divsChild>
            </w:div>
            <w:div w:id="1567762746">
              <w:marLeft w:val="0"/>
              <w:marRight w:val="0"/>
              <w:marTop w:val="0"/>
              <w:marBottom w:val="0"/>
              <w:divBdr>
                <w:top w:val="none" w:sz="0" w:space="0" w:color="auto"/>
                <w:left w:val="none" w:sz="0" w:space="0" w:color="auto"/>
                <w:bottom w:val="none" w:sz="0" w:space="0" w:color="auto"/>
                <w:right w:val="none" w:sz="0" w:space="0" w:color="auto"/>
              </w:divBdr>
              <w:divsChild>
                <w:div w:id="517428706">
                  <w:marLeft w:val="0"/>
                  <w:marRight w:val="0"/>
                  <w:marTop w:val="0"/>
                  <w:marBottom w:val="0"/>
                  <w:divBdr>
                    <w:top w:val="none" w:sz="0" w:space="0" w:color="auto"/>
                    <w:left w:val="none" w:sz="0" w:space="0" w:color="auto"/>
                    <w:bottom w:val="none" w:sz="0" w:space="0" w:color="auto"/>
                    <w:right w:val="none" w:sz="0" w:space="0" w:color="auto"/>
                  </w:divBdr>
                  <w:divsChild>
                    <w:div w:id="93882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676214">
      <w:bodyDiv w:val="1"/>
      <w:marLeft w:val="0"/>
      <w:marRight w:val="0"/>
      <w:marTop w:val="0"/>
      <w:marBottom w:val="0"/>
      <w:divBdr>
        <w:top w:val="none" w:sz="0" w:space="0" w:color="auto"/>
        <w:left w:val="none" w:sz="0" w:space="0" w:color="auto"/>
        <w:bottom w:val="none" w:sz="0" w:space="0" w:color="auto"/>
        <w:right w:val="none" w:sz="0" w:space="0" w:color="auto"/>
      </w:divBdr>
      <w:divsChild>
        <w:div w:id="1377700939">
          <w:marLeft w:val="0"/>
          <w:marRight w:val="0"/>
          <w:marTop w:val="0"/>
          <w:marBottom w:val="0"/>
          <w:divBdr>
            <w:top w:val="none" w:sz="0" w:space="0" w:color="auto"/>
            <w:left w:val="none" w:sz="0" w:space="0" w:color="auto"/>
            <w:bottom w:val="none" w:sz="0" w:space="0" w:color="auto"/>
            <w:right w:val="none" w:sz="0" w:space="0" w:color="auto"/>
          </w:divBdr>
          <w:divsChild>
            <w:div w:id="73093137">
              <w:marLeft w:val="0"/>
              <w:marRight w:val="0"/>
              <w:marTop w:val="0"/>
              <w:marBottom w:val="0"/>
              <w:divBdr>
                <w:top w:val="none" w:sz="0" w:space="0" w:color="auto"/>
                <w:left w:val="none" w:sz="0" w:space="0" w:color="auto"/>
                <w:bottom w:val="none" w:sz="0" w:space="0" w:color="auto"/>
                <w:right w:val="none" w:sz="0" w:space="0" w:color="auto"/>
              </w:divBdr>
            </w:div>
            <w:div w:id="746343241">
              <w:marLeft w:val="0"/>
              <w:marRight w:val="0"/>
              <w:marTop w:val="0"/>
              <w:marBottom w:val="0"/>
              <w:divBdr>
                <w:top w:val="none" w:sz="0" w:space="0" w:color="auto"/>
                <w:left w:val="none" w:sz="0" w:space="0" w:color="auto"/>
                <w:bottom w:val="none" w:sz="0" w:space="0" w:color="auto"/>
                <w:right w:val="none" w:sz="0" w:space="0" w:color="auto"/>
              </w:divBdr>
            </w:div>
          </w:divsChild>
        </w:div>
        <w:div w:id="1945114997">
          <w:marLeft w:val="0"/>
          <w:marRight w:val="0"/>
          <w:marTop w:val="0"/>
          <w:marBottom w:val="0"/>
          <w:divBdr>
            <w:top w:val="none" w:sz="0" w:space="0" w:color="auto"/>
            <w:left w:val="none" w:sz="0" w:space="0" w:color="auto"/>
            <w:bottom w:val="none" w:sz="0" w:space="0" w:color="auto"/>
            <w:right w:val="none" w:sz="0" w:space="0" w:color="auto"/>
          </w:divBdr>
          <w:divsChild>
            <w:div w:id="247808985">
              <w:marLeft w:val="0"/>
              <w:marRight w:val="0"/>
              <w:marTop w:val="0"/>
              <w:marBottom w:val="0"/>
              <w:divBdr>
                <w:top w:val="none" w:sz="0" w:space="0" w:color="auto"/>
                <w:left w:val="none" w:sz="0" w:space="0" w:color="auto"/>
                <w:bottom w:val="none" w:sz="0" w:space="0" w:color="auto"/>
                <w:right w:val="none" w:sz="0" w:space="0" w:color="auto"/>
              </w:divBdr>
              <w:divsChild>
                <w:div w:id="166809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347422">
      <w:bodyDiv w:val="1"/>
      <w:marLeft w:val="0"/>
      <w:marRight w:val="0"/>
      <w:marTop w:val="0"/>
      <w:marBottom w:val="0"/>
      <w:divBdr>
        <w:top w:val="none" w:sz="0" w:space="0" w:color="auto"/>
        <w:left w:val="none" w:sz="0" w:space="0" w:color="auto"/>
        <w:bottom w:val="none" w:sz="0" w:space="0" w:color="auto"/>
        <w:right w:val="none" w:sz="0" w:space="0" w:color="auto"/>
      </w:divBdr>
    </w:div>
    <w:div w:id="1129054733">
      <w:bodyDiv w:val="1"/>
      <w:marLeft w:val="0"/>
      <w:marRight w:val="0"/>
      <w:marTop w:val="0"/>
      <w:marBottom w:val="0"/>
      <w:divBdr>
        <w:top w:val="none" w:sz="0" w:space="0" w:color="auto"/>
        <w:left w:val="none" w:sz="0" w:space="0" w:color="auto"/>
        <w:bottom w:val="none" w:sz="0" w:space="0" w:color="auto"/>
        <w:right w:val="none" w:sz="0" w:space="0" w:color="auto"/>
      </w:divBdr>
      <w:divsChild>
        <w:div w:id="482088887">
          <w:marLeft w:val="0"/>
          <w:marRight w:val="0"/>
          <w:marTop w:val="0"/>
          <w:marBottom w:val="0"/>
          <w:divBdr>
            <w:top w:val="none" w:sz="0" w:space="0" w:color="auto"/>
            <w:left w:val="none" w:sz="0" w:space="0" w:color="auto"/>
            <w:bottom w:val="none" w:sz="0" w:space="0" w:color="auto"/>
            <w:right w:val="none" w:sz="0" w:space="0" w:color="auto"/>
          </w:divBdr>
          <w:divsChild>
            <w:div w:id="1654798517">
              <w:marLeft w:val="0"/>
              <w:marRight w:val="0"/>
              <w:marTop w:val="0"/>
              <w:marBottom w:val="0"/>
              <w:divBdr>
                <w:top w:val="none" w:sz="0" w:space="0" w:color="auto"/>
                <w:left w:val="none" w:sz="0" w:space="0" w:color="auto"/>
                <w:bottom w:val="none" w:sz="0" w:space="0" w:color="auto"/>
                <w:right w:val="none" w:sz="0" w:space="0" w:color="auto"/>
              </w:divBdr>
            </w:div>
            <w:div w:id="2064257975">
              <w:marLeft w:val="0"/>
              <w:marRight w:val="0"/>
              <w:marTop w:val="0"/>
              <w:marBottom w:val="0"/>
              <w:divBdr>
                <w:top w:val="none" w:sz="0" w:space="0" w:color="auto"/>
                <w:left w:val="none" w:sz="0" w:space="0" w:color="auto"/>
                <w:bottom w:val="none" w:sz="0" w:space="0" w:color="auto"/>
                <w:right w:val="none" w:sz="0" w:space="0" w:color="auto"/>
              </w:divBdr>
            </w:div>
          </w:divsChild>
        </w:div>
        <w:div w:id="2058628775">
          <w:marLeft w:val="0"/>
          <w:marRight w:val="0"/>
          <w:marTop w:val="0"/>
          <w:marBottom w:val="0"/>
          <w:divBdr>
            <w:top w:val="none" w:sz="0" w:space="0" w:color="auto"/>
            <w:left w:val="none" w:sz="0" w:space="0" w:color="auto"/>
            <w:bottom w:val="none" w:sz="0" w:space="0" w:color="auto"/>
            <w:right w:val="none" w:sz="0" w:space="0" w:color="auto"/>
          </w:divBdr>
          <w:divsChild>
            <w:div w:id="426654320">
              <w:marLeft w:val="0"/>
              <w:marRight w:val="0"/>
              <w:marTop w:val="0"/>
              <w:marBottom w:val="0"/>
              <w:divBdr>
                <w:top w:val="none" w:sz="0" w:space="0" w:color="auto"/>
                <w:left w:val="none" w:sz="0" w:space="0" w:color="auto"/>
                <w:bottom w:val="none" w:sz="0" w:space="0" w:color="auto"/>
                <w:right w:val="none" w:sz="0" w:space="0" w:color="auto"/>
              </w:divBdr>
              <w:divsChild>
                <w:div w:id="33166098">
                  <w:marLeft w:val="0"/>
                  <w:marRight w:val="0"/>
                  <w:marTop w:val="0"/>
                  <w:marBottom w:val="0"/>
                  <w:divBdr>
                    <w:top w:val="none" w:sz="0" w:space="0" w:color="auto"/>
                    <w:left w:val="none" w:sz="0" w:space="0" w:color="auto"/>
                    <w:bottom w:val="none" w:sz="0" w:space="0" w:color="auto"/>
                    <w:right w:val="none" w:sz="0" w:space="0" w:color="auto"/>
                  </w:divBdr>
                </w:div>
              </w:divsChild>
            </w:div>
            <w:div w:id="130357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9412">
      <w:bodyDiv w:val="1"/>
      <w:marLeft w:val="0"/>
      <w:marRight w:val="0"/>
      <w:marTop w:val="0"/>
      <w:marBottom w:val="0"/>
      <w:divBdr>
        <w:top w:val="none" w:sz="0" w:space="0" w:color="auto"/>
        <w:left w:val="none" w:sz="0" w:space="0" w:color="auto"/>
        <w:bottom w:val="none" w:sz="0" w:space="0" w:color="auto"/>
        <w:right w:val="none" w:sz="0" w:space="0" w:color="auto"/>
      </w:divBdr>
      <w:divsChild>
        <w:div w:id="316081377">
          <w:marLeft w:val="0"/>
          <w:marRight w:val="0"/>
          <w:marTop w:val="0"/>
          <w:marBottom w:val="0"/>
          <w:divBdr>
            <w:top w:val="none" w:sz="0" w:space="0" w:color="auto"/>
            <w:left w:val="none" w:sz="0" w:space="0" w:color="auto"/>
            <w:bottom w:val="none" w:sz="0" w:space="0" w:color="auto"/>
            <w:right w:val="none" w:sz="0" w:space="0" w:color="auto"/>
          </w:divBdr>
          <w:divsChild>
            <w:div w:id="405231626">
              <w:marLeft w:val="0"/>
              <w:marRight w:val="0"/>
              <w:marTop w:val="0"/>
              <w:marBottom w:val="0"/>
              <w:divBdr>
                <w:top w:val="none" w:sz="0" w:space="0" w:color="auto"/>
                <w:left w:val="none" w:sz="0" w:space="0" w:color="auto"/>
                <w:bottom w:val="none" w:sz="0" w:space="0" w:color="auto"/>
                <w:right w:val="none" w:sz="0" w:space="0" w:color="auto"/>
              </w:divBdr>
              <w:divsChild>
                <w:div w:id="1472794172">
                  <w:marLeft w:val="0"/>
                  <w:marRight w:val="0"/>
                  <w:marTop w:val="0"/>
                  <w:marBottom w:val="0"/>
                  <w:divBdr>
                    <w:top w:val="none" w:sz="0" w:space="0" w:color="auto"/>
                    <w:left w:val="none" w:sz="0" w:space="0" w:color="auto"/>
                    <w:bottom w:val="none" w:sz="0" w:space="0" w:color="auto"/>
                    <w:right w:val="none" w:sz="0" w:space="0" w:color="auto"/>
                  </w:divBdr>
                </w:div>
              </w:divsChild>
            </w:div>
            <w:div w:id="484855432">
              <w:marLeft w:val="0"/>
              <w:marRight w:val="240"/>
              <w:marTop w:val="0"/>
              <w:marBottom w:val="0"/>
              <w:divBdr>
                <w:top w:val="none" w:sz="0" w:space="0" w:color="auto"/>
                <w:left w:val="none" w:sz="0" w:space="0" w:color="auto"/>
                <w:bottom w:val="none" w:sz="0" w:space="0" w:color="auto"/>
                <w:right w:val="none" w:sz="0" w:space="0" w:color="auto"/>
              </w:divBdr>
            </w:div>
          </w:divsChild>
        </w:div>
        <w:div w:id="331300717">
          <w:marLeft w:val="0"/>
          <w:marRight w:val="0"/>
          <w:marTop w:val="0"/>
          <w:marBottom w:val="0"/>
          <w:divBdr>
            <w:top w:val="none" w:sz="0" w:space="0" w:color="auto"/>
            <w:left w:val="none" w:sz="0" w:space="0" w:color="auto"/>
            <w:bottom w:val="none" w:sz="0" w:space="0" w:color="auto"/>
            <w:right w:val="none" w:sz="0" w:space="0" w:color="auto"/>
          </w:divBdr>
          <w:divsChild>
            <w:div w:id="930747307">
              <w:marLeft w:val="0"/>
              <w:marRight w:val="0"/>
              <w:marTop w:val="0"/>
              <w:marBottom w:val="0"/>
              <w:divBdr>
                <w:top w:val="none" w:sz="0" w:space="0" w:color="auto"/>
                <w:left w:val="none" w:sz="0" w:space="0" w:color="auto"/>
                <w:bottom w:val="none" w:sz="0" w:space="0" w:color="auto"/>
                <w:right w:val="none" w:sz="0" w:space="0" w:color="auto"/>
              </w:divBdr>
            </w:div>
            <w:div w:id="15101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18600">
      <w:bodyDiv w:val="1"/>
      <w:marLeft w:val="0"/>
      <w:marRight w:val="0"/>
      <w:marTop w:val="0"/>
      <w:marBottom w:val="0"/>
      <w:divBdr>
        <w:top w:val="none" w:sz="0" w:space="0" w:color="auto"/>
        <w:left w:val="none" w:sz="0" w:space="0" w:color="auto"/>
        <w:bottom w:val="none" w:sz="0" w:space="0" w:color="auto"/>
        <w:right w:val="none" w:sz="0" w:space="0" w:color="auto"/>
      </w:divBdr>
    </w:div>
    <w:div w:id="1202282852">
      <w:bodyDiv w:val="1"/>
      <w:marLeft w:val="0"/>
      <w:marRight w:val="0"/>
      <w:marTop w:val="0"/>
      <w:marBottom w:val="0"/>
      <w:divBdr>
        <w:top w:val="none" w:sz="0" w:space="0" w:color="auto"/>
        <w:left w:val="none" w:sz="0" w:space="0" w:color="auto"/>
        <w:bottom w:val="none" w:sz="0" w:space="0" w:color="auto"/>
        <w:right w:val="none" w:sz="0" w:space="0" w:color="auto"/>
      </w:divBdr>
      <w:divsChild>
        <w:div w:id="490830071">
          <w:marLeft w:val="0"/>
          <w:marRight w:val="0"/>
          <w:marTop w:val="0"/>
          <w:marBottom w:val="0"/>
          <w:divBdr>
            <w:top w:val="none" w:sz="0" w:space="0" w:color="auto"/>
            <w:left w:val="none" w:sz="0" w:space="0" w:color="auto"/>
            <w:bottom w:val="none" w:sz="0" w:space="0" w:color="auto"/>
            <w:right w:val="none" w:sz="0" w:space="0" w:color="auto"/>
          </w:divBdr>
          <w:divsChild>
            <w:div w:id="536743537">
              <w:marLeft w:val="0"/>
              <w:marRight w:val="0"/>
              <w:marTop w:val="0"/>
              <w:marBottom w:val="0"/>
              <w:divBdr>
                <w:top w:val="none" w:sz="0" w:space="0" w:color="auto"/>
                <w:left w:val="none" w:sz="0" w:space="0" w:color="auto"/>
                <w:bottom w:val="none" w:sz="0" w:space="0" w:color="auto"/>
                <w:right w:val="none" w:sz="0" w:space="0" w:color="auto"/>
              </w:divBdr>
              <w:divsChild>
                <w:div w:id="736198422">
                  <w:marLeft w:val="0"/>
                  <w:marRight w:val="0"/>
                  <w:marTop w:val="0"/>
                  <w:marBottom w:val="0"/>
                  <w:divBdr>
                    <w:top w:val="none" w:sz="0" w:space="0" w:color="auto"/>
                    <w:left w:val="none" w:sz="0" w:space="0" w:color="auto"/>
                    <w:bottom w:val="none" w:sz="0" w:space="0" w:color="auto"/>
                    <w:right w:val="none" w:sz="0" w:space="0" w:color="auto"/>
                  </w:divBdr>
                </w:div>
              </w:divsChild>
            </w:div>
            <w:div w:id="1707900441">
              <w:marLeft w:val="0"/>
              <w:marRight w:val="0"/>
              <w:marTop w:val="0"/>
              <w:marBottom w:val="0"/>
              <w:divBdr>
                <w:top w:val="none" w:sz="0" w:space="0" w:color="auto"/>
                <w:left w:val="none" w:sz="0" w:space="0" w:color="auto"/>
                <w:bottom w:val="none" w:sz="0" w:space="0" w:color="auto"/>
                <w:right w:val="none" w:sz="0" w:space="0" w:color="auto"/>
              </w:divBdr>
            </w:div>
          </w:divsChild>
        </w:div>
        <w:div w:id="1037586517">
          <w:marLeft w:val="0"/>
          <w:marRight w:val="0"/>
          <w:marTop w:val="0"/>
          <w:marBottom w:val="0"/>
          <w:divBdr>
            <w:top w:val="none" w:sz="0" w:space="0" w:color="auto"/>
            <w:left w:val="none" w:sz="0" w:space="0" w:color="auto"/>
            <w:bottom w:val="none" w:sz="0" w:space="0" w:color="auto"/>
            <w:right w:val="none" w:sz="0" w:space="0" w:color="auto"/>
          </w:divBdr>
          <w:divsChild>
            <w:div w:id="197816163">
              <w:marLeft w:val="0"/>
              <w:marRight w:val="0"/>
              <w:marTop w:val="0"/>
              <w:marBottom w:val="0"/>
              <w:divBdr>
                <w:top w:val="none" w:sz="0" w:space="0" w:color="auto"/>
                <w:left w:val="none" w:sz="0" w:space="0" w:color="auto"/>
                <w:bottom w:val="none" w:sz="0" w:space="0" w:color="auto"/>
                <w:right w:val="none" w:sz="0" w:space="0" w:color="auto"/>
              </w:divBdr>
            </w:div>
            <w:div w:id="160730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6577">
      <w:bodyDiv w:val="1"/>
      <w:marLeft w:val="0"/>
      <w:marRight w:val="0"/>
      <w:marTop w:val="0"/>
      <w:marBottom w:val="0"/>
      <w:divBdr>
        <w:top w:val="none" w:sz="0" w:space="0" w:color="auto"/>
        <w:left w:val="none" w:sz="0" w:space="0" w:color="auto"/>
        <w:bottom w:val="none" w:sz="0" w:space="0" w:color="auto"/>
        <w:right w:val="none" w:sz="0" w:space="0" w:color="auto"/>
      </w:divBdr>
    </w:div>
    <w:div w:id="1252616921">
      <w:bodyDiv w:val="1"/>
      <w:marLeft w:val="0"/>
      <w:marRight w:val="0"/>
      <w:marTop w:val="0"/>
      <w:marBottom w:val="0"/>
      <w:divBdr>
        <w:top w:val="none" w:sz="0" w:space="0" w:color="auto"/>
        <w:left w:val="none" w:sz="0" w:space="0" w:color="auto"/>
        <w:bottom w:val="none" w:sz="0" w:space="0" w:color="auto"/>
        <w:right w:val="none" w:sz="0" w:space="0" w:color="auto"/>
      </w:divBdr>
    </w:div>
    <w:div w:id="1255355107">
      <w:bodyDiv w:val="1"/>
      <w:marLeft w:val="0"/>
      <w:marRight w:val="0"/>
      <w:marTop w:val="0"/>
      <w:marBottom w:val="0"/>
      <w:divBdr>
        <w:top w:val="none" w:sz="0" w:space="0" w:color="auto"/>
        <w:left w:val="none" w:sz="0" w:space="0" w:color="auto"/>
        <w:bottom w:val="none" w:sz="0" w:space="0" w:color="auto"/>
        <w:right w:val="none" w:sz="0" w:space="0" w:color="auto"/>
      </w:divBdr>
      <w:divsChild>
        <w:div w:id="130025229">
          <w:marLeft w:val="0"/>
          <w:marRight w:val="0"/>
          <w:marTop w:val="0"/>
          <w:marBottom w:val="0"/>
          <w:divBdr>
            <w:top w:val="none" w:sz="0" w:space="0" w:color="auto"/>
            <w:left w:val="none" w:sz="0" w:space="0" w:color="auto"/>
            <w:bottom w:val="none" w:sz="0" w:space="0" w:color="auto"/>
            <w:right w:val="none" w:sz="0" w:space="0" w:color="auto"/>
          </w:divBdr>
          <w:divsChild>
            <w:div w:id="148130889">
              <w:marLeft w:val="0"/>
              <w:marRight w:val="0"/>
              <w:marTop w:val="0"/>
              <w:marBottom w:val="0"/>
              <w:divBdr>
                <w:top w:val="none" w:sz="0" w:space="0" w:color="auto"/>
                <w:left w:val="none" w:sz="0" w:space="0" w:color="auto"/>
                <w:bottom w:val="none" w:sz="0" w:space="0" w:color="auto"/>
                <w:right w:val="none" w:sz="0" w:space="0" w:color="auto"/>
              </w:divBdr>
            </w:div>
            <w:div w:id="522789197">
              <w:marLeft w:val="0"/>
              <w:marRight w:val="0"/>
              <w:marTop w:val="0"/>
              <w:marBottom w:val="0"/>
              <w:divBdr>
                <w:top w:val="none" w:sz="0" w:space="0" w:color="auto"/>
                <w:left w:val="none" w:sz="0" w:space="0" w:color="auto"/>
                <w:bottom w:val="none" w:sz="0" w:space="0" w:color="auto"/>
                <w:right w:val="none" w:sz="0" w:space="0" w:color="auto"/>
              </w:divBdr>
            </w:div>
          </w:divsChild>
        </w:div>
        <w:div w:id="1232278568">
          <w:marLeft w:val="0"/>
          <w:marRight w:val="0"/>
          <w:marTop w:val="0"/>
          <w:marBottom w:val="0"/>
          <w:divBdr>
            <w:top w:val="none" w:sz="0" w:space="0" w:color="auto"/>
            <w:left w:val="none" w:sz="0" w:space="0" w:color="auto"/>
            <w:bottom w:val="none" w:sz="0" w:space="0" w:color="auto"/>
            <w:right w:val="none" w:sz="0" w:space="0" w:color="auto"/>
          </w:divBdr>
          <w:divsChild>
            <w:div w:id="1039356168">
              <w:marLeft w:val="0"/>
              <w:marRight w:val="0"/>
              <w:marTop w:val="0"/>
              <w:marBottom w:val="0"/>
              <w:divBdr>
                <w:top w:val="none" w:sz="0" w:space="0" w:color="auto"/>
                <w:left w:val="none" w:sz="0" w:space="0" w:color="auto"/>
                <w:bottom w:val="none" w:sz="0" w:space="0" w:color="auto"/>
                <w:right w:val="none" w:sz="0" w:space="0" w:color="auto"/>
              </w:divBdr>
              <w:divsChild>
                <w:div w:id="2017491104">
                  <w:marLeft w:val="0"/>
                  <w:marRight w:val="0"/>
                  <w:marTop w:val="0"/>
                  <w:marBottom w:val="0"/>
                  <w:divBdr>
                    <w:top w:val="none" w:sz="0" w:space="0" w:color="auto"/>
                    <w:left w:val="none" w:sz="0" w:space="0" w:color="auto"/>
                    <w:bottom w:val="none" w:sz="0" w:space="0" w:color="auto"/>
                    <w:right w:val="none" w:sz="0" w:space="0" w:color="auto"/>
                  </w:divBdr>
                </w:div>
              </w:divsChild>
            </w:div>
            <w:div w:id="155735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3035">
      <w:bodyDiv w:val="1"/>
      <w:marLeft w:val="0"/>
      <w:marRight w:val="0"/>
      <w:marTop w:val="0"/>
      <w:marBottom w:val="0"/>
      <w:divBdr>
        <w:top w:val="none" w:sz="0" w:space="0" w:color="auto"/>
        <w:left w:val="none" w:sz="0" w:space="0" w:color="auto"/>
        <w:bottom w:val="none" w:sz="0" w:space="0" w:color="auto"/>
        <w:right w:val="none" w:sz="0" w:space="0" w:color="auto"/>
      </w:divBdr>
      <w:divsChild>
        <w:div w:id="152573461">
          <w:marLeft w:val="0"/>
          <w:marRight w:val="0"/>
          <w:marTop w:val="0"/>
          <w:marBottom w:val="0"/>
          <w:divBdr>
            <w:top w:val="none" w:sz="0" w:space="0" w:color="auto"/>
            <w:left w:val="none" w:sz="0" w:space="0" w:color="auto"/>
            <w:bottom w:val="none" w:sz="0" w:space="0" w:color="auto"/>
            <w:right w:val="none" w:sz="0" w:space="0" w:color="auto"/>
          </w:divBdr>
          <w:divsChild>
            <w:div w:id="1096831789">
              <w:marLeft w:val="0"/>
              <w:marRight w:val="0"/>
              <w:marTop w:val="0"/>
              <w:marBottom w:val="0"/>
              <w:divBdr>
                <w:top w:val="none" w:sz="0" w:space="0" w:color="auto"/>
                <w:left w:val="none" w:sz="0" w:space="0" w:color="auto"/>
                <w:bottom w:val="none" w:sz="0" w:space="0" w:color="auto"/>
                <w:right w:val="none" w:sz="0" w:space="0" w:color="auto"/>
              </w:divBdr>
            </w:div>
            <w:div w:id="1795295337">
              <w:marLeft w:val="0"/>
              <w:marRight w:val="0"/>
              <w:marTop w:val="0"/>
              <w:marBottom w:val="0"/>
              <w:divBdr>
                <w:top w:val="none" w:sz="0" w:space="0" w:color="auto"/>
                <w:left w:val="none" w:sz="0" w:space="0" w:color="auto"/>
                <w:bottom w:val="none" w:sz="0" w:space="0" w:color="auto"/>
                <w:right w:val="none" w:sz="0" w:space="0" w:color="auto"/>
              </w:divBdr>
            </w:div>
          </w:divsChild>
        </w:div>
        <w:div w:id="1522664857">
          <w:marLeft w:val="0"/>
          <w:marRight w:val="0"/>
          <w:marTop w:val="0"/>
          <w:marBottom w:val="0"/>
          <w:divBdr>
            <w:top w:val="none" w:sz="0" w:space="0" w:color="auto"/>
            <w:left w:val="none" w:sz="0" w:space="0" w:color="auto"/>
            <w:bottom w:val="none" w:sz="0" w:space="0" w:color="auto"/>
            <w:right w:val="none" w:sz="0" w:space="0" w:color="auto"/>
          </w:divBdr>
          <w:divsChild>
            <w:div w:id="263880164">
              <w:marLeft w:val="0"/>
              <w:marRight w:val="0"/>
              <w:marTop w:val="0"/>
              <w:marBottom w:val="0"/>
              <w:divBdr>
                <w:top w:val="none" w:sz="0" w:space="0" w:color="auto"/>
                <w:left w:val="none" w:sz="0" w:space="0" w:color="auto"/>
                <w:bottom w:val="none" w:sz="0" w:space="0" w:color="auto"/>
                <w:right w:val="none" w:sz="0" w:space="0" w:color="auto"/>
              </w:divBdr>
            </w:div>
            <w:div w:id="1892228687">
              <w:marLeft w:val="0"/>
              <w:marRight w:val="0"/>
              <w:marTop w:val="0"/>
              <w:marBottom w:val="0"/>
              <w:divBdr>
                <w:top w:val="none" w:sz="0" w:space="0" w:color="auto"/>
                <w:left w:val="none" w:sz="0" w:space="0" w:color="auto"/>
                <w:bottom w:val="none" w:sz="0" w:space="0" w:color="auto"/>
                <w:right w:val="none" w:sz="0" w:space="0" w:color="auto"/>
              </w:divBdr>
              <w:divsChild>
                <w:div w:id="85878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190607">
      <w:bodyDiv w:val="1"/>
      <w:marLeft w:val="0"/>
      <w:marRight w:val="0"/>
      <w:marTop w:val="0"/>
      <w:marBottom w:val="0"/>
      <w:divBdr>
        <w:top w:val="none" w:sz="0" w:space="0" w:color="auto"/>
        <w:left w:val="none" w:sz="0" w:space="0" w:color="auto"/>
        <w:bottom w:val="none" w:sz="0" w:space="0" w:color="auto"/>
        <w:right w:val="none" w:sz="0" w:space="0" w:color="auto"/>
      </w:divBdr>
      <w:divsChild>
        <w:div w:id="1840348458">
          <w:marLeft w:val="0"/>
          <w:marRight w:val="0"/>
          <w:marTop w:val="0"/>
          <w:marBottom w:val="0"/>
          <w:divBdr>
            <w:top w:val="none" w:sz="0" w:space="0" w:color="auto"/>
            <w:left w:val="none" w:sz="0" w:space="0" w:color="auto"/>
            <w:bottom w:val="none" w:sz="0" w:space="0" w:color="auto"/>
            <w:right w:val="none" w:sz="0" w:space="0" w:color="auto"/>
          </w:divBdr>
          <w:divsChild>
            <w:div w:id="737826026">
              <w:marLeft w:val="0"/>
              <w:marRight w:val="0"/>
              <w:marTop w:val="0"/>
              <w:marBottom w:val="0"/>
              <w:divBdr>
                <w:top w:val="none" w:sz="0" w:space="0" w:color="auto"/>
                <w:left w:val="none" w:sz="0" w:space="0" w:color="auto"/>
                <w:bottom w:val="none" w:sz="0" w:space="0" w:color="auto"/>
                <w:right w:val="none" w:sz="0" w:space="0" w:color="auto"/>
              </w:divBdr>
            </w:div>
            <w:div w:id="914242066">
              <w:marLeft w:val="0"/>
              <w:marRight w:val="0"/>
              <w:marTop w:val="0"/>
              <w:marBottom w:val="0"/>
              <w:divBdr>
                <w:top w:val="none" w:sz="0" w:space="0" w:color="auto"/>
                <w:left w:val="none" w:sz="0" w:space="0" w:color="auto"/>
                <w:bottom w:val="none" w:sz="0" w:space="0" w:color="auto"/>
                <w:right w:val="none" w:sz="0" w:space="0" w:color="auto"/>
              </w:divBdr>
            </w:div>
          </w:divsChild>
        </w:div>
        <w:div w:id="2053453633">
          <w:marLeft w:val="0"/>
          <w:marRight w:val="0"/>
          <w:marTop w:val="0"/>
          <w:marBottom w:val="0"/>
          <w:divBdr>
            <w:top w:val="none" w:sz="0" w:space="0" w:color="auto"/>
            <w:left w:val="none" w:sz="0" w:space="0" w:color="auto"/>
            <w:bottom w:val="none" w:sz="0" w:space="0" w:color="auto"/>
            <w:right w:val="none" w:sz="0" w:space="0" w:color="auto"/>
          </w:divBdr>
          <w:divsChild>
            <w:div w:id="1067651690">
              <w:marLeft w:val="0"/>
              <w:marRight w:val="0"/>
              <w:marTop w:val="0"/>
              <w:marBottom w:val="0"/>
              <w:divBdr>
                <w:top w:val="none" w:sz="0" w:space="0" w:color="auto"/>
                <w:left w:val="none" w:sz="0" w:space="0" w:color="auto"/>
                <w:bottom w:val="none" w:sz="0" w:space="0" w:color="auto"/>
                <w:right w:val="none" w:sz="0" w:space="0" w:color="auto"/>
              </w:divBdr>
              <w:divsChild>
                <w:div w:id="894242248">
                  <w:marLeft w:val="0"/>
                  <w:marRight w:val="0"/>
                  <w:marTop w:val="0"/>
                  <w:marBottom w:val="0"/>
                  <w:divBdr>
                    <w:top w:val="none" w:sz="0" w:space="0" w:color="auto"/>
                    <w:left w:val="none" w:sz="0" w:space="0" w:color="auto"/>
                    <w:bottom w:val="none" w:sz="0" w:space="0" w:color="auto"/>
                    <w:right w:val="none" w:sz="0" w:space="0" w:color="auto"/>
                  </w:divBdr>
                </w:div>
              </w:divsChild>
            </w:div>
            <w:div w:id="109840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3858">
      <w:bodyDiv w:val="1"/>
      <w:marLeft w:val="0"/>
      <w:marRight w:val="0"/>
      <w:marTop w:val="0"/>
      <w:marBottom w:val="0"/>
      <w:divBdr>
        <w:top w:val="none" w:sz="0" w:space="0" w:color="auto"/>
        <w:left w:val="none" w:sz="0" w:space="0" w:color="auto"/>
        <w:bottom w:val="none" w:sz="0" w:space="0" w:color="auto"/>
        <w:right w:val="none" w:sz="0" w:space="0" w:color="auto"/>
      </w:divBdr>
    </w:div>
    <w:div w:id="1348290875">
      <w:bodyDiv w:val="1"/>
      <w:marLeft w:val="0"/>
      <w:marRight w:val="0"/>
      <w:marTop w:val="0"/>
      <w:marBottom w:val="0"/>
      <w:divBdr>
        <w:top w:val="none" w:sz="0" w:space="0" w:color="auto"/>
        <w:left w:val="none" w:sz="0" w:space="0" w:color="auto"/>
        <w:bottom w:val="none" w:sz="0" w:space="0" w:color="auto"/>
        <w:right w:val="none" w:sz="0" w:space="0" w:color="auto"/>
      </w:divBdr>
      <w:divsChild>
        <w:div w:id="598679516">
          <w:marLeft w:val="0"/>
          <w:marRight w:val="0"/>
          <w:marTop w:val="0"/>
          <w:marBottom w:val="0"/>
          <w:divBdr>
            <w:top w:val="none" w:sz="0" w:space="0" w:color="auto"/>
            <w:left w:val="none" w:sz="0" w:space="0" w:color="auto"/>
            <w:bottom w:val="none" w:sz="0" w:space="0" w:color="auto"/>
            <w:right w:val="none" w:sz="0" w:space="0" w:color="auto"/>
          </w:divBdr>
          <w:divsChild>
            <w:div w:id="840970608">
              <w:marLeft w:val="0"/>
              <w:marRight w:val="0"/>
              <w:marTop w:val="0"/>
              <w:marBottom w:val="0"/>
              <w:divBdr>
                <w:top w:val="none" w:sz="0" w:space="0" w:color="auto"/>
                <w:left w:val="none" w:sz="0" w:space="0" w:color="auto"/>
                <w:bottom w:val="none" w:sz="0" w:space="0" w:color="auto"/>
                <w:right w:val="none" w:sz="0" w:space="0" w:color="auto"/>
              </w:divBdr>
              <w:divsChild>
                <w:div w:id="1982034610">
                  <w:marLeft w:val="0"/>
                  <w:marRight w:val="0"/>
                  <w:marTop w:val="0"/>
                  <w:marBottom w:val="0"/>
                  <w:divBdr>
                    <w:top w:val="none" w:sz="0" w:space="0" w:color="auto"/>
                    <w:left w:val="none" w:sz="0" w:space="0" w:color="auto"/>
                    <w:bottom w:val="none" w:sz="0" w:space="0" w:color="auto"/>
                    <w:right w:val="none" w:sz="0" w:space="0" w:color="auto"/>
                  </w:divBdr>
                </w:div>
              </w:divsChild>
            </w:div>
            <w:div w:id="1176188931">
              <w:marLeft w:val="0"/>
              <w:marRight w:val="240"/>
              <w:marTop w:val="0"/>
              <w:marBottom w:val="0"/>
              <w:divBdr>
                <w:top w:val="none" w:sz="0" w:space="0" w:color="auto"/>
                <w:left w:val="none" w:sz="0" w:space="0" w:color="auto"/>
                <w:bottom w:val="none" w:sz="0" w:space="0" w:color="auto"/>
                <w:right w:val="none" w:sz="0" w:space="0" w:color="auto"/>
              </w:divBdr>
            </w:div>
          </w:divsChild>
        </w:div>
        <w:div w:id="1585842892">
          <w:marLeft w:val="0"/>
          <w:marRight w:val="0"/>
          <w:marTop w:val="0"/>
          <w:marBottom w:val="0"/>
          <w:divBdr>
            <w:top w:val="none" w:sz="0" w:space="0" w:color="auto"/>
            <w:left w:val="none" w:sz="0" w:space="0" w:color="auto"/>
            <w:bottom w:val="none" w:sz="0" w:space="0" w:color="auto"/>
            <w:right w:val="none" w:sz="0" w:space="0" w:color="auto"/>
          </w:divBdr>
          <w:divsChild>
            <w:div w:id="641008028">
              <w:marLeft w:val="0"/>
              <w:marRight w:val="0"/>
              <w:marTop w:val="0"/>
              <w:marBottom w:val="0"/>
              <w:divBdr>
                <w:top w:val="none" w:sz="0" w:space="0" w:color="auto"/>
                <w:left w:val="none" w:sz="0" w:space="0" w:color="auto"/>
                <w:bottom w:val="none" w:sz="0" w:space="0" w:color="auto"/>
                <w:right w:val="none" w:sz="0" w:space="0" w:color="auto"/>
              </w:divBdr>
            </w:div>
            <w:div w:id="1102073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481108">
      <w:bodyDiv w:val="1"/>
      <w:marLeft w:val="0"/>
      <w:marRight w:val="0"/>
      <w:marTop w:val="0"/>
      <w:marBottom w:val="0"/>
      <w:divBdr>
        <w:top w:val="none" w:sz="0" w:space="0" w:color="auto"/>
        <w:left w:val="none" w:sz="0" w:space="0" w:color="auto"/>
        <w:bottom w:val="none" w:sz="0" w:space="0" w:color="auto"/>
        <w:right w:val="none" w:sz="0" w:space="0" w:color="auto"/>
      </w:divBdr>
    </w:div>
    <w:div w:id="1404640755">
      <w:bodyDiv w:val="1"/>
      <w:marLeft w:val="0"/>
      <w:marRight w:val="0"/>
      <w:marTop w:val="0"/>
      <w:marBottom w:val="0"/>
      <w:divBdr>
        <w:top w:val="none" w:sz="0" w:space="0" w:color="auto"/>
        <w:left w:val="none" w:sz="0" w:space="0" w:color="auto"/>
        <w:bottom w:val="none" w:sz="0" w:space="0" w:color="auto"/>
        <w:right w:val="none" w:sz="0" w:space="0" w:color="auto"/>
      </w:divBdr>
      <w:divsChild>
        <w:div w:id="551649174">
          <w:marLeft w:val="0"/>
          <w:marRight w:val="0"/>
          <w:marTop w:val="0"/>
          <w:marBottom w:val="0"/>
          <w:divBdr>
            <w:top w:val="none" w:sz="0" w:space="0" w:color="auto"/>
            <w:left w:val="none" w:sz="0" w:space="0" w:color="auto"/>
            <w:bottom w:val="none" w:sz="0" w:space="0" w:color="auto"/>
            <w:right w:val="none" w:sz="0" w:space="0" w:color="auto"/>
          </w:divBdr>
          <w:divsChild>
            <w:div w:id="1057511598">
              <w:marLeft w:val="0"/>
              <w:marRight w:val="0"/>
              <w:marTop w:val="0"/>
              <w:marBottom w:val="0"/>
              <w:divBdr>
                <w:top w:val="none" w:sz="0" w:space="0" w:color="auto"/>
                <w:left w:val="none" w:sz="0" w:space="0" w:color="auto"/>
                <w:bottom w:val="none" w:sz="0" w:space="0" w:color="auto"/>
                <w:right w:val="none" w:sz="0" w:space="0" w:color="auto"/>
              </w:divBdr>
            </w:div>
            <w:div w:id="206794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19999">
      <w:bodyDiv w:val="1"/>
      <w:marLeft w:val="0"/>
      <w:marRight w:val="0"/>
      <w:marTop w:val="0"/>
      <w:marBottom w:val="0"/>
      <w:divBdr>
        <w:top w:val="none" w:sz="0" w:space="0" w:color="auto"/>
        <w:left w:val="none" w:sz="0" w:space="0" w:color="auto"/>
        <w:bottom w:val="none" w:sz="0" w:space="0" w:color="auto"/>
        <w:right w:val="none" w:sz="0" w:space="0" w:color="auto"/>
      </w:divBdr>
      <w:divsChild>
        <w:div w:id="97261596">
          <w:marLeft w:val="0"/>
          <w:marRight w:val="0"/>
          <w:marTop w:val="0"/>
          <w:marBottom w:val="0"/>
          <w:divBdr>
            <w:top w:val="none" w:sz="0" w:space="0" w:color="auto"/>
            <w:left w:val="none" w:sz="0" w:space="0" w:color="auto"/>
            <w:bottom w:val="none" w:sz="0" w:space="0" w:color="auto"/>
            <w:right w:val="none" w:sz="0" w:space="0" w:color="auto"/>
          </w:divBdr>
          <w:divsChild>
            <w:div w:id="1064378741">
              <w:marLeft w:val="0"/>
              <w:marRight w:val="0"/>
              <w:marTop w:val="0"/>
              <w:marBottom w:val="0"/>
              <w:divBdr>
                <w:top w:val="none" w:sz="0" w:space="0" w:color="auto"/>
                <w:left w:val="none" w:sz="0" w:space="0" w:color="auto"/>
                <w:bottom w:val="none" w:sz="0" w:space="0" w:color="auto"/>
                <w:right w:val="none" w:sz="0" w:space="0" w:color="auto"/>
              </w:divBdr>
            </w:div>
            <w:div w:id="1906914076">
              <w:marLeft w:val="0"/>
              <w:marRight w:val="0"/>
              <w:marTop w:val="0"/>
              <w:marBottom w:val="0"/>
              <w:divBdr>
                <w:top w:val="none" w:sz="0" w:space="0" w:color="auto"/>
                <w:left w:val="none" w:sz="0" w:space="0" w:color="auto"/>
                <w:bottom w:val="none" w:sz="0" w:space="0" w:color="auto"/>
                <w:right w:val="none" w:sz="0" w:space="0" w:color="auto"/>
              </w:divBdr>
            </w:div>
          </w:divsChild>
        </w:div>
        <w:div w:id="1614436033">
          <w:marLeft w:val="0"/>
          <w:marRight w:val="0"/>
          <w:marTop w:val="0"/>
          <w:marBottom w:val="0"/>
          <w:divBdr>
            <w:top w:val="none" w:sz="0" w:space="0" w:color="auto"/>
            <w:left w:val="none" w:sz="0" w:space="0" w:color="auto"/>
            <w:bottom w:val="none" w:sz="0" w:space="0" w:color="auto"/>
            <w:right w:val="none" w:sz="0" w:space="0" w:color="auto"/>
          </w:divBdr>
          <w:divsChild>
            <w:div w:id="838930599">
              <w:marLeft w:val="0"/>
              <w:marRight w:val="0"/>
              <w:marTop w:val="0"/>
              <w:marBottom w:val="0"/>
              <w:divBdr>
                <w:top w:val="none" w:sz="0" w:space="0" w:color="auto"/>
                <w:left w:val="none" w:sz="0" w:space="0" w:color="auto"/>
                <w:bottom w:val="none" w:sz="0" w:space="0" w:color="auto"/>
                <w:right w:val="none" w:sz="0" w:space="0" w:color="auto"/>
              </w:divBdr>
              <w:divsChild>
                <w:div w:id="961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985993">
      <w:bodyDiv w:val="1"/>
      <w:marLeft w:val="0"/>
      <w:marRight w:val="0"/>
      <w:marTop w:val="0"/>
      <w:marBottom w:val="0"/>
      <w:divBdr>
        <w:top w:val="none" w:sz="0" w:space="0" w:color="auto"/>
        <w:left w:val="none" w:sz="0" w:space="0" w:color="auto"/>
        <w:bottom w:val="none" w:sz="0" w:space="0" w:color="auto"/>
        <w:right w:val="none" w:sz="0" w:space="0" w:color="auto"/>
      </w:divBdr>
      <w:divsChild>
        <w:div w:id="639773931">
          <w:marLeft w:val="0"/>
          <w:marRight w:val="0"/>
          <w:marTop w:val="0"/>
          <w:marBottom w:val="0"/>
          <w:divBdr>
            <w:top w:val="none" w:sz="0" w:space="0" w:color="auto"/>
            <w:left w:val="none" w:sz="0" w:space="0" w:color="auto"/>
            <w:bottom w:val="none" w:sz="0" w:space="0" w:color="auto"/>
            <w:right w:val="none" w:sz="0" w:space="0" w:color="auto"/>
          </w:divBdr>
          <w:divsChild>
            <w:div w:id="344601855">
              <w:marLeft w:val="0"/>
              <w:marRight w:val="240"/>
              <w:marTop w:val="0"/>
              <w:marBottom w:val="0"/>
              <w:divBdr>
                <w:top w:val="none" w:sz="0" w:space="0" w:color="auto"/>
                <w:left w:val="none" w:sz="0" w:space="0" w:color="auto"/>
                <w:bottom w:val="none" w:sz="0" w:space="0" w:color="auto"/>
                <w:right w:val="none" w:sz="0" w:space="0" w:color="auto"/>
              </w:divBdr>
            </w:div>
            <w:div w:id="881525267">
              <w:marLeft w:val="0"/>
              <w:marRight w:val="0"/>
              <w:marTop w:val="0"/>
              <w:marBottom w:val="0"/>
              <w:divBdr>
                <w:top w:val="none" w:sz="0" w:space="0" w:color="auto"/>
                <w:left w:val="none" w:sz="0" w:space="0" w:color="auto"/>
                <w:bottom w:val="none" w:sz="0" w:space="0" w:color="auto"/>
                <w:right w:val="none" w:sz="0" w:space="0" w:color="auto"/>
              </w:divBdr>
              <w:divsChild>
                <w:div w:id="63314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8598">
          <w:marLeft w:val="0"/>
          <w:marRight w:val="0"/>
          <w:marTop w:val="0"/>
          <w:marBottom w:val="0"/>
          <w:divBdr>
            <w:top w:val="none" w:sz="0" w:space="0" w:color="auto"/>
            <w:left w:val="none" w:sz="0" w:space="0" w:color="auto"/>
            <w:bottom w:val="none" w:sz="0" w:space="0" w:color="auto"/>
            <w:right w:val="none" w:sz="0" w:space="0" w:color="auto"/>
          </w:divBdr>
          <w:divsChild>
            <w:div w:id="767233661">
              <w:marLeft w:val="0"/>
              <w:marRight w:val="0"/>
              <w:marTop w:val="0"/>
              <w:marBottom w:val="0"/>
              <w:divBdr>
                <w:top w:val="none" w:sz="0" w:space="0" w:color="auto"/>
                <w:left w:val="none" w:sz="0" w:space="0" w:color="auto"/>
                <w:bottom w:val="none" w:sz="0" w:space="0" w:color="auto"/>
                <w:right w:val="none" w:sz="0" w:space="0" w:color="auto"/>
              </w:divBdr>
            </w:div>
            <w:div w:id="135430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93926">
      <w:bodyDiv w:val="1"/>
      <w:marLeft w:val="0"/>
      <w:marRight w:val="0"/>
      <w:marTop w:val="0"/>
      <w:marBottom w:val="0"/>
      <w:divBdr>
        <w:top w:val="none" w:sz="0" w:space="0" w:color="auto"/>
        <w:left w:val="none" w:sz="0" w:space="0" w:color="auto"/>
        <w:bottom w:val="none" w:sz="0" w:space="0" w:color="auto"/>
        <w:right w:val="none" w:sz="0" w:space="0" w:color="auto"/>
      </w:divBdr>
      <w:divsChild>
        <w:div w:id="1309365366">
          <w:marLeft w:val="0"/>
          <w:marRight w:val="0"/>
          <w:marTop w:val="0"/>
          <w:marBottom w:val="0"/>
          <w:divBdr>
            <w:top w:val="none" w:sz="0" w:space="0" w:color="auto"/>
            <w:left w:val="none" w:sz="0" w:space="0" w:color="auto"/>
            <w:bottom w:val="none" w:sz="0" w:space="0" w:color="auto"/>
            <w:right w:val="none" w:sz="0" w:space="0" w:color="auto"/>
          </w:divBdr>
          <w:divsChild>
            <w:div w:id="1493838072">
              <w:marLeft w:val="0"/>
              <w:marRight w:val="0"/>
              <w:marTop w:val="0"/>
              <w:marBottom w:val="0"/>
              <w:divBdr>
                <w:top w:val="none" w:sz="0" w:space="0" w:color="auto"/>
                <w:left w:val="none" w:sz="0" w:space="0" w:color="auto"/>
                <w:bottom w:val="none" w:sz="0" w:space="0" w:color="auto"/>
                <w:right w:val="none" w:sz="0" w:space="0" w:color="auto"/>
              </w:divBdr>
              <w:divsChild>
                <w:div w:id="2047437854">
                  <w:marLeft w:val="0"/>
                  <w:marRight w:val="0"/>
                  <w:marTop w:val="0"/>
                  <w:marBottom w:val="0"/>
                  <w:divBdr>
                    <w:top w:val="none" w:sz="0" w:space="0" w:color="auto"/>
                    <w:left w:val="none" w:sz="0" w:space="0" w:color="auto"/>
                    <w:bottom w:val="none" w:sz="0" w:space="0" w:color="auto"/>
                    <w:right w:val="none" w:sz="0" w:space="0" w:color="auto"/>
                  </w:divBdr>
                </w:div>
              </w:divsChild>
            </w:div>
            <w:div w:id="1967421371">
              <w:marLeft w:val="0"/>
              <w:marRight w:val="240"/>
              <w:marTop w:val="0"/>
              <w:marBottom w:val="0"/>
              <w:divBdr>
                <w:top w:val="none" w:sz="0" w:space="0" w:color="auto"/>
                <w:left w:val="none" w:sz="0" w:space="0" w:color="auto"/>
                <w:bottom w:val="none" w:sz="0" w:space="0" w:color="auto"/>
                <w:right w:val="none" w:sz="0" w:space="0" w:color="auto"/>
              </w:divBdr>
            </w:div>
          </w:divsChild>
        </w:div>
        <w:div w:id="1879858074">
          <w:marLeft w:val="0"/>
          <w:marRight w:val="0"/>
          <w:marTop w:val="0"/>
          <w:marBottom w:val="0"/>
          <w:divBdr>
            <w:top w:val="none" w:sz="0" w:space="0" w:color="auto"/>
            <w:left w:val="none" w:sz="0" w:space="0" w:color="auto"/>
            <w:bottom w:val="none" w:sz="0" w:space="0" w:color="auto"/>
            <w:right w:val="none" w:sz="0" w:space="0" w:color="auto"/>
          </w:divBdr>
          <w:divsChild>
            <w:div w:id="931201060">
              <w:marLeft w:val="0"/>
              <w:marRight w:val="0"/>
              <w:marTop w:val="0"/>
              <w:marBottom w:val="0"/>
              <w:divBdr>
                <w:top w:val="none" w:sz="0" w:space="0" w:color="auto"/>
                <w:left w:val="none" w:sz="0" w:space="0" w:color="auto"/>
                <w:bottom w:val="none" w:sz="0" w:space="0" w:color="auto"/>
                <w:right w:val="none" w:sz="0" w:space="0" w:color="auto"/>
              </w:divBdr>
            </w:div>
            <w:div w:id="160858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36115">
      <w:bodyDiv w:val="1"/>
      <w:marLeft w:val="0"/>
      <w:marRight w:val="0"/>
      <w:marTop w:val="0"/>
      <w:marBottom w:val="0"/>
      <w:divBdr>
        <w:top w:val="none" w:sz="0" w:space="0" w:color="auto"/>
        <w:left w:val="none" w:sz="0" w:space="0" w:color="auto"/>
        <w:bottom w:val="none" w:sz="0" w:space="0" w:color="auto"/>
        <w:right w:val="none" w:sz="0" w:space="0" w:color="auto"/>
      </w:divBdr>
      <w:divsChild>
        <w:div w:id="252129649">
          <w:marLeft w:val="0"/>
          <w:marRight w:val="0"/>
          <w:marTop w:val="0"/>
          <w:marBottom w:val="0"/>
          <w:divBdr>
            <w:top w:val="none" w:sz="0" w:space="0" w:color="auto"/>
            <w:left w:val="none" w:sz="0" w:space="0" w:color="auto"/>
            <w:bottom w:val="none" w:sz="0" w:space="0" w:color="auto"/>
            <w:right w:val="none" w:sz="0" w:space="0" w:color="auto"/>
          </w:divBdr>
          <w:divsChild>
            <w:div w:id="512184359">
              <w:marLeft w:val="0"/>
              <w:marRight w:val="0"/>
              <w:marTop w:val="0"/>
              <w:marBottom w:val="0"/>
              <w:divBdr>
                <w:top w:val="none" w:sz="0" w:space="0" w:color="auto"/>
                <w:left w:val="none" w:sz="0" w:space="0" w:color="auto"/>
                <w:bottom w:val="none" w:sz="0" w:space="0" w:color="auto"/>
                <w:right w:val="none" w:sz="0" w:space="0" w:color="auto"/>
              </w:divBdr>
              <w:divsChild>
                <w:div w:id="7755580">
                  <w:marLeft w:val="0"/>
                  <w:marRight w:val="0"/>
                  <w:marTop w:val="0"/>
                  <w:marBottom w:val="0"/>
                  <w:divBdr>
                    <w:top w:val="none" w:sz="0" w:space="0" w:color="auto"/>
                    <w:left w:val="none" w:sz="0" w:space="0" w:color="auto"/>
                    <w:bottom w:val="none" w:sz="0" w:space="0" w:color="auto"/>
                    <w:right w:val="none" w:sz="0" w:space="0" w:color="auto"/>
                  </w:divBdr>
                </w:div>
                <w:div w:id="1353074557">
                  <w:marLeft w:val="0"/>
                  <w:marRight w:val="0"/>
                  <w:marTop w:val="0"/>
                  <w:marBottom w:val="0"/>
                  <w:divBdr>
                    <w:top w:val="none" w:sz="0" w:space="0" w:color="auto"/>
                    <w:left w:val="none" w:sz="0" w:space="0" w:color="auto"/>
                    <w:bottom w:val="none" w:sz="0" w:space="0" w:color="auto"/>
                    <w:right w:val="none" w:sz="0" w:space="0" w:color="auto"/>
                  </w:divBdr>
                  <w:divsChild>
                    <w:div w:id="125431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266403">
              <w:marLeft w:val="0"/>
              <w:marRight w:val="0"/>
              <w:marTop w:val="0"/>
              <w:marBottom w:val="0"/>
              <w:divBdr>
                <w:top w:val="none" w:sz="0" w:space="0" w:color="auto"/>
                <w:left w:val="none" w:sz="0" w:space="0" w:color="auto"/>
                <w:bottom w:val="none" w:sz="0" w:space="0" w:color="auto"/>
                <w:right w:val="none" w:sz="0" w:space="0" w:color="auto"/>
              </w:divBdr>
              <w:divsChild>
                <w:div w:id="487130802">
                  <w:marLeft w:val="0"/>
                  <w:marRight w:val="0"/>
                  <w:marTop w:val="0"/>
                  <w:marBottom w:val="0"/>
                  <w:divBdr>
                    <w:top w:val="none" w:sz="0" w:space="0" w:color="auto"/>
                    <w:left w:val="none" w:sz="0" w:space="0" w:color="auto"/>
                    <w:bottom w:val="none" w:sz="0" w:space="0" w:color="auto"/>
                    <w:right w:val="none" w:sz="0" w:space="0" w:color="auto"/>
                  </w:divBdr>
                </w:div>
                <w:div w:id="194750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31736">
      <w:bodyDiv w:val="1"/>
      <w:marLeft w:val="0"/>
      <w:marRight w:val="0"/>
      <w:marTop w:val="0"/>
      <w:marBottom w:val="0"/>
      <w:divBdr>
        <w:top w:val="none" w:sz="0" w:space="0" w:color="auto"/>
        <w:left w:val="none" w:sz="0" w:space="0" w:color="auto"/>
        <w:bottom w:val="none" w:sz="0" w:space="0" w:color="auto"/>
        <w:right w:val="none" w:sz="0" w:space="0" w:color="auto"/>
      </w:divBdr>
      <w:divsChild>
        <w:div w:id="1002970510">
          <w:marLeft w:val="0"/>
          <w:marRight w:val="0"/>
          <w:marTop w:val="0"/>
          <w:marBottom w:val="0"/>
          <w:divBdr>
            <w:top w:val="none" w:sz="0" w:space="0" w:color="auto"/>
            <w:left w:val="none" w:sz="0" w:space="0" w:color="auto"/>
            <w:bottom w:val="none" w:sz="0" w:space="0" w:color="auto"/>
            <w:right w:val="none" w:sz="0" w:space="0" w:color="auto"/>
          </w:divBdr>
          <w:divsChild>
            <w:div w:id="57254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1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0912">
          <w:marLeft w:val="0"/>
          <w:marRight w:val="0"/>
          <w:marTop w:val="0"/>
          <w:marBottom w:val="0"/>
          <w:divBdr>
            <w:top w:val="none" w:sz="0" w:space="0" w:color="auto"/>
            <w:left w:val="none" w:sz="0" w:space="0" w:color="auto"/>
            <w:bottom w:val="none" w:sz="0" w:space="0" w:color="auto"/>
            <w:right w:val="none" w:sz="0" w:space="0" w:color="auto"/>
          </w:divBdr>
          <w:divsChild>
            <w:div w:id="442919904">
              <w:marLeft w:val="0"/>
              <w:marRight w:val="0"/>
              <w:marTop w:val="0"/>
              <w:marBottom w:val="0"/>
              <w:divBdr>
                <w:top w:val="none" w:sz="0" w:space="0" w:color="auto"/>
                <w:left w:val="none" w:sz="0" w:space="0" w:color="auto"/>
                <w:bottom w:val="none" w:sz="0" w:space="0" w:color="auto"/>
                <w:right w:val="none" w:sz="0" w:space="0" w:color="auto"/>
              </w:divBdr>
            </w:div>
            <w:div w:id="639963972">
              <w:marLeft w:val="0"/>
              <w:marRight w:val="0"/>
              <w:marTop w:val="0"/>
              <w:marBottom w:val="0"/>
              <w:divBdr>
                <w:top w:val="none" w:sz="0" w:space="0" w:color="auto"/>
                <w:left w:val="none" w:sz="0" w:space="0" w:color="auto"/>
                <w:bottom w:val="none" w:sz="0" w:space="0" w:color="auto"/>
                <w:right w:val="none" w:sz="0" w:space="0" w:color="auto"/>
              </w:divBdr>
            </w:div>
          </w:divsChild>
        </w:div>
        <w:div w:id="995113603">
          <w:marLeft w:val="0"/>
          <w:marRight w:val="0"/>
          <w:marTop w:val="0"/>
          <w:marBottom w:val="0"/>
          <w:divBdr>
            <w:top w:val="none" w:sz="0" w:space="0" w:color="auto"/>
            <w:left w:val="none" w:sz="0" w:space="0" w:color="auto"/>
            <w:bottom w:val="none" w:sz="0" w:space="0" w:color="auto"/>
            <w:right w:val="none" w:sz="0" w:space="0" w:color="auto"/>
          </w:divBdr>
          <w:divsChild>
            <w:div w:id="1306011679">
              <w:marLeft w:val="0"/>
              <w:marRight w:val="0"/>
              <w:marTop w:val="0"/>
              <w:marBottom w:val="0"/>
              <w:divBdr>
                <w:top w:val="none" w:sz="0" w:space="0" w:color="auto"/>
                <w:left w:val="none" w:sz="0" w:space="0" w:color="auto"/>
                <w:bottom w:val="none" w:sz="0" w:space="0" w:color="auto"/>
                <w:right w:val="none" w:sz="0" w:space="0" w:color="auto"/>
              </w:divBdr>
              <w:divsChild>
                <w:div w:id="173954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8355">
      <w:bodyDiv w:val="1"/>
      <w:marLeft w:val="0"/>
      <w:marRight w:val="0"/>
      <w:marTop w:val="0"/>
      <w:marBottom w:val="0"/>
      <w:divBdr>
        <w:top w:val="none" w:sz="0" w:space="0" w:color="auto"/>
        <w:left w:val="none" w:sz="0" w:space="0" w:color="auto"/>
        <w:bottom w:val="none" w:sz="0" w:space="0" w:color="auto"/>
        <w:right w:val="none" w:sz="0" w:space="0" w:color="auto"/>
      </w:divBdr>
      <w:divsChild>
        <w:div w:id="700284455">
          <w:marLeft w:val="0"/>
          <w:marRight w:val="0"/>
          <w:marTop w:val="0"/>
          <w:marBottom w:val="0"/>
          <w:divBdr>
            <w:top w:val="none" w:sz="0" w:space="0" w:color="auto"/>
            <w:left w:val="none" w:sz="0" w:space="0" w:color="auto"/>
            <w:bottom w:val="none" w:sz="0" w:space="0" w:color="auto"/>
            <w:right w:val="none" w:sz="0" w:space="0" w:color="auto"/>
          </w:divBdr>
          <w:divsChild>
            <w:div w:id="1153985612">
              <w:marLeft w:val="0"/>
              <w:marRight w:val="240"/>
              <w:marTop w:val="0"/>
              <w:marBottom w:val="0"/>
              <w:divBdr>
                <w:top w:val="none" w:sz="0" w:space="0" w:color="auto"/>
                <w:left w:val="none" w:sz="0" w:space="0" w:color="auto"/>
                <w:bottom w:val="none" w:sz="0" w:space="0" w:color="auto"/>
                <w:right w:val="none" w:sz="0" w:space="0" w:color="auto"/>
              </w:divBdr>
            </w:div>
            <w:div w:id="1738893467">
              <w:marLeft w:val="0"/>
              <w:marRight w:val="0"/>
              <w:marTop w:val="0"/>
              <w:marBottom w:val="0"/>
              <w:divBdr>
                <w:top w:val="none" w:sz="0" w:space="0" w:color="auto"/>
                <w:left w:val="none" w:sz="0" w:space="0" w:color="auto"/>
                <w:bottom w:val="none" w:sz="0" w:space="0" w:color="auto"/>
                <w:right w:val="none" w:sz="0" w:space="0" w:color="auto"/>
              </w:divBdr>
              <w:divsChild>
                <w:div w:id="12456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02011">
          <w:marLeft w:val="0"/>
          <w:marRight w:val="0"/>
          <w:marTop w:val="0"/>
          <w:marBottom w:val="0"/>
          <w:divBdr>
            <w:top w:val="none" w:sz="0" w:space="0" w:color="auto"/>
            <w:left w:val="none" w:sz="0" w:space="0" w:color="auto"/>
            <w:bottom w:val="none" w:sz="0" w:space="0" w:color="auto"/>
            <w:right w:val="none" w:sz="0" w:space="0" w:color="auto"/>
          </w:divBdr>
          <w:divsChild>
            <w:div w:id="639655351">
              <w:marLeft w:val="0"/>
              <w:marRight w:val="0"/>
              <w:marTop w:val="0"/>
              <w:marBottom w:val="0"/>
              <w:divBdr>
                <w:top w:val="none" w:sz="0" w:space="0" w:color="auto"/>
                <w:left w:val="none" w:sz="0" w:space="0" w:color="auto"/>
                <w:bottom w:val="none" w:sz="0" w:space="0" w:color="auto"/>
                <w:right w:val="none" w:sz="0" w:space="0" w:color="auto"/>
              </w:divBdr>
            </w:div>
            <w:div w:id="73748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716895">
      <w:bodyDiv w:val="1"/>
      <w:marLeft w:val="0"/>
      <w:marRight w:val="0"/>
      <w:marTop w:val="0"/>
      <w:marBottom w:val="0"/>
      <w:divBdr>
        <w:top w:val="none" w:sz="0" w:space="0" w:color="auto"/>
        <w:left w:val="none" w:sz="0" w:space="0" w:color="auto"/>
        <w:bottom w:val="none" w:sz="0" w:space="0" w:color="auto"/>
        <w:right w:val="none" w:sz="0" w:space="0" w:color="auto"/>
      </w:divBdr>
      <w:divsChild>
        <w:div w:id="1336763643">
          <w:marLeft w:val="0"/>
          <w:marRight w:val="0"/>
          <w:marTop w:val="0"/>
          <w:marBottom w:val="0"/>
          <w:divBdr>
            <w:top w:val="none" w:sz="0" w:space="0" w:color="auto"/>
            <w:left w:val="none" w:sz="0" w:space="0" w:color="auto"/>
            <w:bottom w:val="none" w:sz="0" w:space="0" w:color="auto"/>
            <w:right w:val="none" w:sz="0" w:space="0" w:color="auto"/>
          </w:divBdr>
          <w:divsChild>
            <w:div w:id="1289967461">
              <w:marLeft w:val="0"/>
              <w:marRight w:val="0"/>
              <w:marTop w:val="0"/>
              <w:marBottom w:val="0"/>
              <w:divBdr>
                <w:top w:val="none" w:sz="0" w:space="0" w:color="auto"/>
                <w:left w:val="none" w:sz="0" w:space="0" w:color="auto"/>
                <w:bottom w:val="none" w:sz="0" w:space="0" w:color="auto"/>
                <w:right w:val="none" w:sz="0" w:space="0" w:color="auto"/>
              </w:divBdr>
            </w:div>
            <w:div w:id="1373849030">
              <w:marLeft w:val="0"/>
              <w:marRight w:val="0"/>
              <w:marTop w:val="0"/>
              <w:marBottom w:val="0"/>
              <w:divBdr>
                <w:top w:val="none" w:sz="0" w:space="0" w:color="auto"/>
                <w:left w:val="none" w:sz="0" w:space="0" w:color="auto"/>
                <w:bottom w:val="none" w:sz="0" w:space="0" w:color="auto"/>
                <w:right w:val="none" w:sz="0" w:space="0" w:color="auto"/>
              </w:divBdr>
            </w:div>
          </w:divsChild>
        </w:div>
        <w:div w:id="1605065727">
          <w:marLeft w:val="0"/>
          <w:marRight w:val="0"/>
          <w:marTop w:val="0"/>
          <w:marBottom w:val="0"/>
          <w:divBdr>
            <w:top w:val="none" w:sz="0" w:space="0" w:color="auto"/>
            <w:left w:val="none" w:sz="0" w:space="0" w:color="auto"/>
            <w:bottom w:val="none" w:sz="0" w:space="0" w:color="auto"/>
            <w:right w:val="none" w:sz="0" w:space="0" w:color="auto"/>
          </w:divBdr>
          <w:divsChild>
            <w:div w:id="1120802133">
              <w:marLeft w:val="0"/>
              <w:marRight w:val="0"/>
              <w:marTop w:val="0"/>
              <w:marBottom w:val="0"/>
              <w:divBdr>
                <w:top w:val="none" w:sz="0" w:space="0" w:color="auto"/>
                <w:left w:val="none" w:sz="0" w:space="0" w:color="auto"/>
                <w:bottom w:val="none" w:sz="0" w:space="0" w:color="auto"/>
                <w:right w:val="none" w:sz="0" w:space="0" w:color="auto"/>
              </w:divBdr>
              <w:divsChild>
                <w:div w:id="56599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031799">
      <w:bodyDiv w:val="1"/>
      <w:marLeft w:val="0"/>
      <w:marRight w:val="0"/>
      <w:marTop w:val="0"/>
      <w:marBottom w:val="0"/>
      <w:divBdr>
        <w:top w:val="none" w:sz="0" w:space="0" w:color="auto"/>
        <w:left w:val="none" w:sz="0" w:space="0" w:color="auto"/>
        <w:bottom w:val="none" w:sz="0" w:space="0" w:color="auto"/>
        <w:right w:val="none" w:sz="0" w:space="0" w:color="auto"/>
      </w:divBdr>
      <w:divsChild>
        <w:div w:id="779759287">
          <w:marLeft w:val="0"/>
          <w:marRight w:val="0"/>
          <w:marTop w:val="0"/>
          <w:marBottom w:val="0"/>
          <w:divBdr>
            <w:top w:val="none" w:sz="0" w:space="0" w:color="auto"/>
            <w:left w:val="none" w:sz="0" w:space="0" w:color="auto"/>
            <w:bottom w:val="none" w:sz="0" w:space="0" w:color="auto"/>
            <w:right w:val="none" w:sz="0" w:space="0" w:color="auto"/>
          </w:divBdr>
          <w:divsChild>
            <w:div w:id="1630667731">
              <w:marLeft w:val="0"/>
              <w:marRight w:val="0"/>
              <w:marTop w:val="0"/>
              <w:marBottom w:val="0"/>
              <w:divBdr>
                <w:top w:val="none" w:sz="0" w:space="0" w:color="auto"/>
                <w:left w:val="none" w:sz="0" w:space="0" w:color="auto"/>
                <w:bottom w:val="none" w:sz="0" w:space="0" w:color="auto"/>
                <w:right w:val="none" w:sz="0" w:space="0" w:color="auto"/>
              </w:divBdr>
            </w:div>
            <w:div w:id="1920820650">
              <w:marLeft w:val="0"/>
              <w:marRight w:val="0"/>
              <w:marTop w:val="0"/>
              <w:marBottom w:val="0"/>
              <w:divBdr>
                <w:top w:val="none" w:sz="0" w:space="0" w:color="auto"/>
                <w:left w:val="none" w:sz="0" w:space="0" w:color="auto"/>
                <w:bottom w:val="none" w:sz="0" w:space="0" w:color="auto"/>
                <w:right w:val="none" w:sz="0" w:space="0" w:color="auto"/>
              </w:divBdr>
            </w:div>
          </w:divsChild>
        </w:div>
        <w:div w:id="1362390747">
          <w:marLeft w:val="0"/>
          <w:marRight w:val="0"/>
          <w:marTop w:val="0"/>
          <w:marBottom w:val="0"/>
          <w:divBdr>
            <w:top w:val="none" w:sz="0" w:space="0" w:color="auto"/>
            <w:left w:val="none" w:sz="0" w:space="0" w:color="auto"/>
            <w:bottom w:val="none" w:sz="0" w:space="0" w:color="auto"/>
            <w:right w:val="none" w:sz="0" w:space="0" w:color="auto"/>
          </w:divBdr>
          <w:divsChild>
            <w:div w:id="475341897">
              <w:marLeft w:val="0"/>
              <w:marRight w:val="240"/>
              <w:marTop w:val="0"/>
              <w:marBottom w:val="0"/>
              <w:divBdr>
                <w:top w:val="none" w:sz="0" w:space="0" w:color="auto"/>
                <w:left w:val="none" w:sz="0" w:space="0" w:color="auto"/>
                <w:bottom w:val="none" w:sz="0" w:space="0" w:color="auto"/>
                <w:right w:val="none" w:sz="0" w:space="0" w:color="auto"/>
              </w:divBdr>
            </w:div>
            <w:div w:id="2092463818">
              <w:marLeft w:val="0"/>
              <w:marRight w:val="0"/>
              <w:marTop w:val="0"/>
              <w:marBottom w:val="0"/>
              <w:divBdr>
                <w:top w:val="none" w:sz="0" w:space="0" w:color="auto"/>
                <w:left w:val="none" w:sz="0" w:space="0" w:color="auto"/>
                <w:bottom w:val="none" w:sz="0" w:space="0" w:color="auto"/>
                <w:right w:val="none" w:sz="0" w:space="0" w:color="auto"/>
              </w:divBdr>
              <w:divsChild>
                <w:div w:id="5940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0321">
      <w:bodyDiv w:val="1"/>
      <w:marLeft w:val="0"/>
      <w:marRight w:val="0"/>
      <w:marTop w:val="0"/>
      <w:marBottom w:val="0"/>
      <w:divBdr>
        <w:top w:val="none" w:sz="0" w:space="0" w:color="auto"/>
        <w:left w:val="none" w:sz="0" w:space="0" w:color="auto"/>
        <w:bottom w:val="none" w:sz="0" w:space="0" w:color="auto"/>
        <w:right w:val="none" w:sz="0" w:space="0" w:color="auto"/>
      </w:divBdr>
    </w:div>
    <w:div w:id="1717779617">
      <w:bodyDiv w:val="1"/>
      <w:marLeft w:val="0"/>
      <w:marRight w:val="0"/>
      <w:marTop w:val="0"/>
      <w:marBottom w:val="0"/>
      <w:divBdr>
        <w:top w:val="none" w:sz="0" w:space="0" w:color="auto"/>
        <w:left w:val="none" w:sz="0" w:space="0" w:color="auto"/>
        <w:bottom w:val="none" w:sz="0" w:space="0" w:color="auto"/>
        <w:right w:val="none" w:sz="0" w:space="0" w:color="auto"/>
      </w:divBdr>
      <w:divsChild>
        <w:div w:id="436365929">
          <w:marLeft w:val="0"/>
          <w:marRight w:val="0"/>
          <w:marTop w:val="0"/>
          <w:marBottom w:val="0"/>
          <w:divBdr>
            <w:top w:val="none" w:sz="0" w:space="0" w:color="auto"/>
            <w:left w:val="none" w:sz="0" w:space="0" w:color="auto"/>
            <w:bottom w:val="none" w:sz="0" w:space="0" w:color="auto"/>
            <w:right w:val="none" w:sz="0" w:space="0" w:color="auto"/>
          </w:divBdr>
          <w:divsChild>
            <w:div w:id="167406490">
              <w:marLeft w:val="0"/>
              <w:marRight w:val="0"/>
              <w:marTop w:val="0"/>
              <w:marBottom w:val="0"/>
              <w:divBdr>
                <w:top w:val="none" w:sz="0" w:space="0" w:color="auto"/>
                <w:left w:val="none" w:sz="0" w:space="0" w:color="auto"/>
                <w:bottom w:val="none" w:sz="0" w:space="0" w:color="auto"/>
                <w:right w:val="none" w:sz="0" w:space="0" w:color="auto"/>
              </w:divBdr>
            </w:div>
            <w:div w:id="1994596665">
              <w:marLeft w:val="0"/>
              <w:marRight w:val="0"/>
              <w:marTop w:val="0"/>
              <w:marBottom w:val="0"/>
              <w:divBdr>
                <w:top w:val="none" w:sz="0" w:space="0" w:color="auto"/>
                <w:left w:val="none" w:sz="0" w:space="0" w:color="auto"/>
                <w:bottom w:val="none" w:sz="0" w:space="0" w:color="auto"/>
                <w:right w:val="none" w:sz="0" w:space="0" w:color="auto"/>
              </w:divBdr>
              <w:divsChild>
                <w:div w:id="15148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7290">
          <w:marLeft w:val="0"/>
          <w:marRight w:val="0"/>
          <w:marTop w:val="0"/>
          <w:marBottom w:val="0"/>
          <w:divBdr>
            <w:top w:val="none" w:sz="0" w:space="0" w:color="auto"/>
            <w:left w:val="none" w:sz="0" w:space="0" w:color="auto"/>
            <w:bottom w:val="none" w:sz="0" w:space="0" w:color="auto"/>
            <w:right w:val="none" w:sz="0" w:space="0" w:color="auto"/>
          </w:divBdr>
          <w:divsChild>
            <w:div w:id="1295139570">
              <w:marLeft w:val="0"/>
              <w:marRight w:val="0"/>
              <w:marTop w:val="0"/>
              <w:marBottom w:val="0"/>
              <w:divBdr>
                <w:top w:val="none" w:sz="0" w:space="0" w:color="auto"/>
                <w:left w:val="none" w:sz="0" w:space="0" w:color="auto"/>
                <w:bottom w:val="none" w:sz="0" w:space="0" w:color="auto"/>
                <w:right w:val="none" w:sz="0" w:space="0" w:color="auto"/>
              </w:divBdr>
            </w:div>
            <w:div w:id="131907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67002">
      <w:bodyDiv w:val="1"/>
      <w:marLeft w:val="0"/>
      <w:marRight w:val="0"/>
      <w:marTop w:val="0"/>
      <w:marBottom w:val="0"/>
      <w:divBdr>
        <w:top w:val="none" w:sz="0" w:space="0" w:color="auto"/>
        <w:left w:val="none" w:sz="0" w:space="0" w:color="auto"/>
        <w:bottom w:val="none" w:sz="0" w:space="0" w:color="auto"/>
        <w:right w:val="none" w:sz="0" w:space="0" w:color="auto"/>
      </w:divBdr>
      <w:divsChild>
        <w:div w:id="1778525283">
          <w:marLeft w:val="0"/>
          <w:marRight w:val="0"/>
          <w:marTop w:val="0"/>
          <w:marBottom w:val="0"/>
          <w:divBdr>
            <w:top w:val="none" w:sz="0" w:space="0" w:color="auto"/>
            <w:left w:val="none" w:sz="0" w:space="0" w:color="auto"/>
            <w:bottom w:val="none" w:sz="0" w:space="0" w:color="auto"/>
            <w:right w:val="none" w:sz="0" w:space="0" w:color="auto"/>
          </w:divBdr>
          <w:divsChild>
            <w:div w:id="1039939417">
              <w:marLeft w:val="0"/>
              <w:marRight w:val="0"/>
              <w:marTop w:val="0"/>
              <w:marBottom w:val="0"/>
              <w:divBdr>
                <w:top w:val="none" w:sz="0" w:space="0" w:color="auto"/>
                <w:left w:val="none" w:sz="0" w:space="0" w:color="auto"/>
                <w:bottom w:val="none" w:sz="0" w:space="0" w:color="auto"/>
                <w:right w:val="none" w:sz="0" w:space="0" w:color="auto"/>
              </w:divBdr>
            </w:div>
            <w:div w:id="1418794771">
              <w:marLeft w:val="0"/>
              <w:marRight w:val="0"/>
              <w:marTop w:val="0"/>
              <w:marBottom w:val="0"/>
              <w:divBdr>
                <w:top w:val="none" w:sz="0" w:space="0" w:color="auto"/>
                <w:left w:val="none" w:sz="0" w:space="0" w:color="auto"/>
                <w:bottom w:val="none" w:sz="0" w:space="0" w:color="auto"/>
                <w:right w:val="none" w:sz="0" w:space="0" w:color="auto"/>
              </w:divBdr>
            </w:div>
          </w:divsChild>
        </w:div>
        <w:div w:id="2004770518">
          <w:marLeft w:val="0"/>
          <w:marRight w:val="0"/>
          <w:marTop w:val="0"/>
          <w:marBottom w:val="0"/>
          <w:divBdr>
            <w:top w:val="none" w:sz="0" w:space="0" w:color="auto"/>
            <w:left w:val="none" w:sz="0" w:space="0" w:color="auto"/>
            <w:bottom w:val="none" w:sz="0" w:space="0" w:color="auto"/>
            <w:right w:val="none" w:sz="0" w:space="0" w:color="auto"/>
          </w:divBdr>
          <w:divsChild>
            <w:div w:id="368142128">
              <w:marLeft w:val="0"/>
              <w:marRight w:val="240"/>
              <w:marTop w:val="0"/>
              <w:marBottom w:val="0"/>
              <w:divBdr>
                <w:top w:val="none" w:sz="0" w:space="0" w:color="auto"/>
                <w:left w:val="none" w:sz="0" w:space="0" w:color="auto"/>
                <w:bottom w:val="none" w:sz="0" w:space="0" w:color="auto"/>
                <w:right w:val="none" w:sz="0" w:space="0" w:color="auto"/>
              </w:divBdr>
            </w:div>
            <w:div w:id="1073703433">
              <w:marLeft w:val="0"/>
              <w:marRight w:val="0"/>
              <w:marTop w:val="0"/>
              <w:marBottom w:val="0"/>
              <w:divBdr>
                <w:top w:val="none" w:sz="0" w:space="0" w:color="auto"/>
                <w:left w:val="none" w:sz="0" w:space="0" w:color="auto"/>
                <w:bottom w:val="none" w:sz="0" w:space="0" w:color="auto"/>
                <w:right w:val="none" w:sz="0" w:space="0" w:color="auto"/>
              </w:divBdr>
              <w:divsChild>
                <w:div w:id="1231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371619">
      <w:bodyDiv w:val="1"/>
      <w:marLeft w:val="0"/>
      <w:marRight w:val="0"/>
      <w:marTop w:val="0"/>
      <w:marBottom w:val="0"/>
      <w:divBdr>
        <w:top w:val="none" w:sz="0" w:space="0" w:color="auto"/>
        <w:left w:val="none" w:sz="0" w:space="0" w:color="auto"/>
        <w:bottom w:val="none" w:sz="0" w:space="0" w:color="auto"/>
        <w:right w:val="none" w:sz="0" w:space="0" w:color="auto"/>
      </w:divBdr>
    </w:div>
    <w:div w:id="1798449126">
      <w:bodyDiv w:val="1"/>
      <w:marLeft w:val="0"/>
      <w:marRight w:val="0"/>
      <w:marTop w:val="0"/>
      <w:marBottom w:val="0"/>
      <w:divBdr>
        <w:top w:val="none" w:sz="0" w:space="0" w:color="auto"/>
        <w:left w:val="none" w:sz="0" w:space="0" w:color="auto"/>
        <w:bottom w:val="none" w:sz="0" w:space="0" w:color="auto"/>
        <w:right w:val="none" w:sz="0" w:space="0" w:color="auto"/>
      </w:divBdr>
      <w:divsChild>
        <w:div w:id="485437366">
          <w:marLeft w:val="0"/>
          <w:marRight w:val="0"/>
          <w:marTop w:val="0"/>
          <w:marBottom w:val="0"/>
          <w:divBdr>
            <w:top w:val="none" w:sz="0" w:space="0" w:color="auto"/>
            <w:left w:val="none" w:sz="0" w:space="0" w:color="auto"/>
            <w:bottom w:val="none" w:sz="0" w:space="0" w:color="auto"/>
            <w:right w:val="none" w:sz="0" w:space="0" w:color="auto"/>
          </w:divBdr>
          <w:divsChild>
            <w:div w:id="157503131">
              <w:marLeft w:val="0"/>
              <w:marRight w:val="0"/>
              <w:marTop w:val="0"/>
              <w:marBottom w:val="0"/>
              <w:divBdr>
                <w:top w:val="none" w:sz="0" w:space="0" w:color="auto"/>
                <w:left w:val="none" w:sz="0" w:space="0" w:color="auto"/>
                <w:bottom w:val="none" w:sz="0" w:space="0" w:color="auto"/>
                <w:right w:val="none" w:sz="0" w:space="0" w:color="auto"/>
              </w:divBdr>
              <w:divsChild>
                <w:div w:id="98077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0984">
          <w:marLeft w:val="0"/>
          <w:marRight w:val="0"/>
          <w:marTop w:val="0"/>
          <w:marBottom w:val="0"/>
          <w:divBdr>
            <w:top w:val="none" w:sz="0" w:space="0" w:color="auto"/>
            <w:left w:val="none" w:sz="0" w:space="0" w:color="auto"/>
            <w:bottom w:val="none" w:sz="0" w:space="0" w:color="auto"/>
            <w:right w:val="none" w:sz="0" w:space="0" w:color="auto"/>
          </w:divBdr>
          <w:divsChild>
            <w:div w:id="1375816267">
              <w:marLeft w:val="0"/>
              <w:marRight w:val="0"/>
              <w:marTop w:val="0"/>
              <w:marBottom w:val="0"/>
              <w:divBdr>
                <w:top w:val="none" w:sz="0" w:space="0" w:color="auto"/>
                <w:left w:val="none" w:sz="0" w:space="0" w:color="auto"/>
                <w:bottom w:val="none" w:sz="0" w:space="0" w:color="auto"/>
                <w:right w:val="none" w:sz="0" w:space="0" w:color="auto"/>
              </w:divBdr>
            </w:div>
            <w:div w:id="161817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884155">
      <w:bodyDiv w:val="1"/>
      <w:marLeft w:val="0"/>
      <w:marRight w:val="0"/>
      <w:marTop w:val="0"/>
      <w:marBottom w:val="0"/>
      <w:divBdr>
        <w:top w:val="none" w:sz="0" w:space="0" w:color="auto"/>
        <w:left w:val="none" w:sz="0" w:space="0" w:color="auto"/>
        <w:bottom w:val="none" w:sz="0" w:space="0" w:color="auto"/>
        <w:right w:val="none" w:sz="0" w:space="0" w:color="auto"/>
      </w:divBdr>
      <w:divsChild>
        <w:div w:id="1596745701">
          <w:marLeft w:val="0"/>
          <w:marRight w:val="0"/>
          <w:marTop w:val="0"/>
          <w:marBottom w:val="0"/>
          <w:divBdr>
            <w:top w:val="none" w:sz="0" w:space="0" w:color="auto"/>
            <w:left w:val="none" w:sz="0" w:space="0" w:color="auto"/>
            <w:bottom w:val="none" w:sz="0" w:space="0" w:color="auto"/>
            <w:right w:val="none" w:sz="0" w:space="0" w:color="auto"/>
          </w:divBdr>
          <w:divsChild>
            <w:div w:id="17987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11821">
      <w:bodyDiv w:val="1"/>
      <w:marLeft w:val="0"/>
      <w:marRight w:val="0"/>
      <w:marTop w:val="0"/>
      <w:marBottom w:val="0"/>
      <w:divBdr>
        <w:top w:val="none" w:sz="0" w:space="0" w:color="auto"/>
        <w:left w:val="none" w:sz="0" w:space="0" w:color="auto"/>
        <w:bottom w:val="none" w:sz="0" w:space="0" w:color="auto"/>
        <w:right w:val="none" w:sz="0" w:space="0" w:color="auto"/>
      </w:divBdr>
    </w:div>
    <w:div w:id="1917594965">
      <w:bodyDiv w:val="1"/>
      <w:marLeft w:val="0"/>
      <w:marRight w:val="0"/>
      <w:marTop w:val="0"/>
      <w:marBottom w:val="0"/>
      <w:divBdr>
        <w:top w:val="none" w:sz="0" w:space="0" w:color="auto"/>
        <w:left w:val="none" w:sz="0" w:space="0" w:color="auto"/>
        <w:bottom w:val="none" w:sz="0" w:space="0" w:color="auto"/>
        <w:right w:val="none" w:sz="0" w:space="0" w:color="auto"/>
      </w:divBdr>
    </w:div>
    <w:div w:id="1937903213">
      <w:bodyDiv w:val="1"/>
      <w:marLeft w:val="0"/>
      <w:marRight w:val="0"/>
      <w:marTop w:val="0"/>
      <w:marBottom w:val="0"/>
      <w:divBdr>
        <w:top w:val="none" w:sz="0" w:space="0" w:color="auto"/>
        <w:left w:val="none" w:sz="0" w:space="0" w:color="auto"/>
        <w:bottom w:val="none" w:sz="0" w:space="0" w:color="auto"/>
        <w:right w:val="none" w:sz="0" w:space="0" w:color="auto"/>
      </w:divBdr>
      <w:divsChild>
        <w:div w:id="345325385">
          <w:marLeft w:val="0"/>
          <w:marRight w:val="0"/>
          <w:marTop w:val="0"/>
          <w:marBottom w:val="0"/>
          <w:divBdr>
            <w:top w:val="none" w:sz="0" w:space="0" w:color="auto"/>
            <w:left w:val="none" w:sz="0" w:space="0" w:color="auto"/>
            <w:bottom w:val="none" w:sz="0" w:space="0" w:color="auto"/>
            <w:right w:val="none" w:sz="0" w:space="0" w:color="auto"/>
          </w:divBdr>
          <w:divsChild>
            <w:div w:id="1407144599">
              <w:marLeft w:val="0"/>
              <w:marRight w:val="0"/>
              <w:marTop w:val="0"/>
              <w:marBottom w:val="0"/>
              <w:divBdr>
                <w:top w:val="none" w:sz="0" w:space="0" w:color="auto"/>
                <w:left w:val="none" w:sz="0" w:space="0" w:color="auto"/>
                <w:bottom w:val="none" w:sz="0" w:space="0" w:color="auto"/>
                <w:right w:val="none" w:sz="0" w:space="0" w:color="auto"/>
              </w:divBdr>
              <w:divsChild>
                <w:div w:id="13566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3653">
          <w:marLeft w:val="0"/>
          <w:marRight w:val="0"/>
          <w:marTop w:val="0"/>
          <w:marBottom w:val="0"/>
          <w:divBdr>
            <w:top w:val="none" w:sz="0" w:space="0" w:color="auto"/>
            <w:left w:val="none" w:sz="0" w:space="0" w:color="auto"/>
            <w:bottom w:val="none" w:sz="0" w:space="0" w:color="auto"/>
            <w:right w:val="none" w:sz="0" w:space="0" w:color="auto"/>
          </w:divBdr>
          <w:divsChild>
            <w:div w:id="1534230503">
              <w:marLeft w:val="0"/>
              <w:marRight w:val="0"/>
              <w:marTop w:val="0"/>
              <w:marBottom w:val="0"/>
              <w:divBdr>
                <w:top w:val="none" w:sz="0" w:space="0" w:color="auto"/>
                <w:left w:val="none" w:sz="0" w:space="0" w:color="auto"/>
                <w:bottom w:val="none" w:sz="0" w:space="0" w:color="auto"/>
                <w:right w:val="none" w:sz="0" w:space="0" w:color="auto"/>
              </w:divBdr>
            </w:div>
            <w:div w:id="164300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373165">
      <w:bodyDiv w:val="1"/>
      <w:marLeft w:val="0"/>
      <w:marRight w:val="0"/>
      <w:marTop w:val="0"/>
      <w:marBottom w:val="0"/>
      <w:divBdr>
        <w:top w:val="none" w:sz="0" w:space="0" w:color="auto"/>
        <w:left w:val="none" w:sz="0" w:space="0" w:color="auto"/>
        <w:bottom w:val="none" w:sz="0" w:space="0" w:color="auto"/>
        <w:right w:val="none" w:sz="0" w:space="0" w:color="auto"/>
      </w:divBdr>
      <w:divsChild>
        <w:div w:id="461119295">
          <w:marLeft w:val="0"/>
          <w:marRight w:val="0"/>
          <w:marTop w:val="0"/>
          <w:marBottom w:val="0"/>
          <w:divBdr>
            <w:top w:val="none" w:sz="0" w:space="0" w:color="auto"/>
            <w:left w:val="none" w:sz="0" w:space="0" w:color="auto"/>
            <w:bottom w:val="none" w:sz="0" w:space="0" w:color="auto"/>
            <w:right w:val="none" w:sz="0" w:space="0" w:color="auto"/>
          </w:divBdr>
          <w:divsChild>
            <w:div w:id="1088044422">
              <w:marLeft w:val="0"/>
              <w:marRight w:val="0"/>
              <w:marTop w:val="0"/>
              <w:marBottom w:val="0"/>
              <w:divBdr>
                <w:top w:val="none" w:sz="0" w:space="0" w:color="auto"/>
                <w:left w:val="none" w:sz="0" w:space="0" w:color="auto"/>
                <w:bottom w:val="none" w:sz="0" w:space="0" w:color="auto"/>
                <w:right w:val="none" w:sz="0" w:space="0" w:color="auto"/>
              </w:divBdr>
            </w:div>
            <w:div w:id="1656228405">
              <w:marLeft w:val="0"/>
              <w:marRight w:val="0"/>
              <w:marTop w:val="0"/>
              <w:marBottom w:val="0"/>
              <w:divBdr>
                <w:top w:val="none" w:sz="0" w:space="0" w:color="auto"/>
                <w:left w:val="none" w:sz="0" w:space="0" w:color="auto"/>
                <w:bottom w:val="none" w:sz="0" w:space="0" w:color="auto"/>
                <w:right w:val="none" w:sz="0" w:space="0" w:color="auto"/>
              </w:divBdr>
            </w:div>
          </w:divsChild>
        </w:div>
        <w:div w:id="1895115522">
          <w:marLeft w:val="0"/>
          <w:marRight w:val="0"/>
          <w:marTop w:val="0"/>
          <w:marBottom w:val="0"/>
          <w:divBdr>
            <w:top w:val="none" w:sz="0" w:space="0" w:color="auto"/>
            <w:left w:val="none" w:sz="0" w:space="0" w:color="auto"/>
            <w:bottom w:val="none" w:sz="0" w:space="0" w:color="auto"/>
            <w:right w:val="none" w:sz="0" w:space="0" w:color="auto"/>
          </w:divBdr>
          <w:divsChild>
            <w:div w:id="268007015">
              <w:marLeft w:val="0"/>
              <w:marRight w:val="0"/>
              <w:marTop w:val="0"/>
              <w:marBottom w:val="0"/>
              <w:divBdr>
                <w:top w:val="none" w:sz="0" w:space="0" w:color="auto"/>
                <w:left w:val="none" w:sz="0" w:space="0" w:color="auto"/>
                <w:bottom w:val="none" w:sz="0" w:space="0" w:color="auto"/>
                <w:right w:val="none" w:sz="0" w:space="0" w:color="auto"/>
              </w:divBdr>
              <w:divsChild>
                <w:div w:id="2077588743">
                  <w:marLeft w:val="0"/>
                  <w:marRight w:val="0"/>
                  <w:marTop w:val="0"/>
                  <w:marBottom w:val="0"/>
                  <w:divBdr>
                    <w:top w:val="none" w:sz="0" w:space="0" w:color="auto"/>
                    <w:left w:val="none" w:sz="0" w:space="0" w:color="auto"/>
                    <w:bottom w:val="none" w:sz="0" w:space="0" w:color="auto"/>
                    <w:right w:val="none" w:sz="0" w:space="0" w:color="auto"/>
                  </w:divBdr>
                </w:div>
              </w:divsChild>
            </w:div>
            <w:div w:id="21115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40">
      <w:bodyDiv w:val="1"/>
      <w:marLeft w:val="0"/>
      <w:marRight w:val="0"/>
      <w:marTop w:val="0"/>
      <w:marBottom w:val="0"/>
      <w:divBdr>
        <w:top w:val="none" w:sz="0" w:space="0" w:color="auto"/>
        <w:left w:val="none" w:sz="0" w:space="0" w:color="auto"/>
        <w:bottom w:val="none" w:sz="0" w:space="0" w:color="auto"/>
        <w:right w:val="none" w:sz="0" w:space="0" w:color="auto"/>
      </w:divBdr>
    </w:div>
    <w:div w:id="2000185382">
      <w:bodyDiv w:val="1"/>
      <w:marLeft w:val="0"/>
      <w:marRight w:val="0"/>
      <w:marTop w:val="0"/>
      <w:marBottom w:val="0"/>
      <w:divBdr>
        <w:top w:val="none" w:sz="0" w:space="0" w:color="auto"/>
        <w:left w:val="none" w:sz="0" w:space="0" w:color="auto"/>
        <w:bottom w:val="none" w:sz="0" w:space="0" w:color="auto"/>
        <w:right w:val="none" w:sz="0" w:space="0" w:color="auto"/>
      </w:divBdr>
      <w:divsChild>
        <w:div w:id="1005783878">
          <w:marLeft w:val="0"/>
          <w:marRight w:val="0"/>
          <w:marTop w:val="0"/>
          <w:marBottom w:val="0"/>
          <w:divBdr>
            <w:top w:val="none" w:sz="0" w:space="0" w:color="auto"/>
            <w:left w:val="none" w:sz="0" w:space="0" w:color="auto"/>
            <w:bottom w:val="none" w:sz="0" w:space="0" w:color="auto"/>
            <w:right w:val="none" w:sz="0" w:space="0" w:color="auto"/>
          </w:divBdr>
          <w:divsChild>
            <w:div w:id="5733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4848">
      <w:bodyDiv w:val="1"/>
      <w:marLeft w:val="0"/>
      <w:marRight w:val="0"/>
      <w:marTop w:val="0"/>
      <w:marBottom w:val="0"/>
      <w:divBdr>
        <w:top w:val="none" w:sz="0" w:space="0" w:color="auto"/>
        <w:left w:val="none" w:sz="0" w:space="0" w:color="auto"/>
        <w:bottom w:val="none" w:sz="0" w:space="0" w:color="auto"/>
        <w:right w:val="none" w:sz="0" w:space="0" w:color="auto"/>
      </w:divBdr>
    </w:div>
    <w:div w:id="2067952734">
      <w:bodyDiv w:val="1"/>
      <w:marLeft w:val="0"/>
      <w:marRight w:val="0"/>
      <w:marTop w:val="0"/>
      <w:marBottom w:val="0"/>
      <w:divBdr>
        <w:top w:val="none" w:sz="0" w:space="0" w:color="auto"/>
        <w:left w:val="none" w:sz="0" w:space="0" w:color="auto"/>
        <w:bottom w:val="none" w:sz="0" w:space="0" w:color="auto"/>
        <w:right w:val="none" w:sz="0" w:space="0" w:color="auto"/>
      </w:divBdr>
    </w:div>
    <w:div w:id="2088068833">
      <w:bodyDiv w:val="1"/>
      <w:marLeft w:val="0"/>
      <w:marRight w:val="0"/>
      <w:marTop w:val="0"/>
      <w:marBottom w:val="0"/>
      <w:divBdr>
        <w:top w:val="none" w:sz="0" w:space="0" w:color="auto"/>
        <w:left w:val="none" w:sz="0" w:space="0" w:color="auto"/>
        <w:bottom w:val="none" w:sz="0" w:space="0" w:color="auto"/>
        <w:right w:val="none" w:sz="0" w:space="0" w:color="auto"/>
      </w:divBdr>
    </w:div>
    <w:div w:id="212064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nAitb1" TargetMode="External"/><Relationship Id="rId13" Type="http://schemas.openxmlformats.org/officeDocument/2006/relationships/hyperlink" Target="http://www.fao.org/3/a-bq853e.pdf" TargetMode="External"/><Relationship Id="rId18" Type="http://schemas.openxmlformats.org/officeDocument/2006/relationships/hyperlink" Target="https://focusweb.org/solidarity-with-those-who-feed-the-world-intro/"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focusweb.org/publications/the-agrarian-crisis-and-forced-migration-in-english-and-hindi/" TargetMode="External"/><Relationship Id="rId7" Type="http://schemas.openxmlformats.org/officeDocument/2006/relationships/endnotes" Target="endnotes.xml"/><Relationship Id="rId12" Type="http://schemas.openxmlformats.org/officeDocument/2006/relationships/hyperlink" Target="http://www.fao.org/3/a-av034e.pdf" TargetMode="External"/><Relationship Id="rId17" Type="http://schemas.openxmlformats.org/officeDocument/2006/relationships/hyperlink" Target="https://focusweb.org/a-tribute-to-local-food-systems/"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n.org/en/ga/search/view_doc.asp?symbol=A/RES/70/259" TargetMode="External"/><Relationship Id="rId20" Type="http://schemas.openxmlformats.org/officeDocument/2006/relationships/hyperlink" Target="https://focusweb.org/publications/6769/"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n-moderator@fao.or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igitallibrary.un.org/record/1479766/files/A_RES_72_239-EN.pdf" TargetMode="External"/><Relationship Id="rId23" Type="http://schemas.openxmlformats.org/officeDocument/2006/relationships/hyperlink" Target="https://focusweb.org/publications/international-day-of-peasants-struggles/" TargetMode="External"/><Relationship Id="rId28" Type="http://schemas.openxmlformats.org/officeDocument/2006/relationships/header" Target="header3.xml"/><Relationship Id="rId10" Type="http://schemas.openxmlformats.org/officeDocument/2006/relationships/hyperlink" Target="http://www.fao.org/fsnforum" TargetMode="External"/><Relationship Id="rId19" Type="http://schemas.openxmlformats.org/officeDocument/2006/relationships/hyperlink" Target="https://focusweb.org/publications/new-challenges-and-strategies-in-defense-of-land-and-territor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o.org/fsnforum/activities/discussions/CFS-smallholders-fsn" TargetMode="External"/><Relationship Id="rId14" Type="http://schemas.openxmlformats.org/officeDocument/2006/relationships/hyperlink" Target="http://www.fao.org/3/a-bq854e.pdf" TargetMode="External"/><Relationship Id="rId22" Type="http://schemas.openxmlformats.org/officeDocument/2006/relationships/hyperlink" Target="https://focusweb.org/publications/defending-food-sovereignty-confronting-the-challenges-of-small-food-providers/" TargetMode="External"/><Relationship Id="rId27" Type="http://schemas.openxmlformats.org/officeDocument/2006/relationships/footer" Target="footer2.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ao.org/fsnforum"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http://www.fao.org/fsnforum/activities/discussions/CFS-smallholders-fs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602D96-1D40-394A-AD3C-44A297EC1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321</TotalTime>
  <Pages>13</Pages>
  <Words>3880</Words>
  <Characters>22117</Characters>
  <Application>Microsoft Office Word</Application>
  <DocSecurity>0</DocSecurity>
  <Lines>184</Lines>
  <Paragraphs>51</Paragraphs>
  <ScaleCrop>false</ScaleCrop>
  <HeadingPairs>
    <vt:vector size="6" baseType="variant">
      <vt:variant>
        <vt:lpstr>Title</vt:lpstr>
      </vt:variant>
      <vt:variant>
        <vt:i4>1</vt:i4>
      </vt:variant>
      <vt:variant>
        <vt:lpstr>Titre</vt:lpstr>
      </vt:variant>
      <vt:variant>
        <vt:i4>1</vt:i4>
      </vt:variant>
      <vt:variant>
        <vt:lpstr>Titolo</vt:lpstr>
      </vt:variant>
      <vt:variant>
        <vt:i4>1</vt:i4>
      </vt:variant>
    </vt:vector>
  </HeadingPairs>
  <TitlesOfParts>
    <vt:vector size="3" baseType="lpstr">
      <vt:lpstr/>
      <vt:lpstr>Women in Agriculture and Food Security:</vt:lpstr>
      <vt:lpstr>Women in Agriculture and Food Security:</vt:lpstr>
    </vt:vector>
  </TitlesOfParts>
  <Company>FAO of the UN</Company>
  <LinksUpToDate>false</LinksUpToDate>
  <CharactersWithSpaces>25946</CharactersWithSpaces>
  <SharedDoc>false</SharedDoc>
  <HLinks>
    <vt:vector size="24" baseType="variant">
      <vt:variant>
        <vt:i4>7929982</vt:i4>
      </vt:variant>
      <vt:variant>
        <vt:i4>3</vt:i4>
      </vt:variant>
      <vt:variant>
        <vt:i4>0</vt:i4>
      </vt:variant>
      <vt:variant>
        <vt:i4>5</vt:i4>
      </vt:variant>
      <vt:variant>
        <vt:lpwstr>http://www.fao.org/fsnforum/west-africa/fr/comment-la-protection-sociale-peut-elle-contribuer-%C3%A0-la-s%C3%A9curit%C3%A9-alimentaire-et-%C3%A0-la-nutrition-en-af</vt:lpwstr>
      </vt:variant>
      <vt:variant>
        <vt:lpwstr/>
      </vt:variant>
      <vt:variant>
        <vt:i4>7733358</vt:i4>
      </vt:variant>
      <vt:variant>
        <vt:i4>0</vt:i4>
      </vt:variant>
      <vt:variant>
        <vt:i4>0</vt:i4>
      </vt:variant>
      <vt:variant>
        <vt:i4>5</vt:i4>
      </vt:variant>
      <vt:variant>
        <vt:lpwstr>http://www.fao.org/fsnforum/West-Africa</vt:lpwstr>
      </vt:variant>
      <vt:variant>
        <vt:lpwstr/>
      </vt:variant>
      <vt:variant>
        <vt:i4>2818153</vt:i4>
      </vt:variant>
      <vt:variant>
        <vt:i4>6</vt:i4>
      </vt:variant>
      <vt:variant>
        <vt:i4>0</vt:i4>
      </vt:variant>
      <vt:variant>
        <vt:i4>5</vt:i4>
      </vt:variant>
      <vt:variant>
        <vt:lpwstr>http://www.fao.org/fsnforum/west-africa/fr</vt:lpwstr>
      </vt:variant>
      <vt:variant>
        <vt:lpwstr/>
      </vt:variant>
      <vt:variant>
        <vt:i4>2818153</vt:i4>
      </vt:variant>
      <vt:variant>
        <vt:i4>3</vt:i4>
      </vt:variant>
      <vt:variant>
        <vt:i4>0</vt:i4>
      </vt:variant>
      <vt:variant>
        <vt:i4>5</vt:i4>
      </vt:variant>
      <vt:variant>
        <vt:lpwstr>http://www.fao.org/fsnforum/west-africa/fr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FAO FSN Forum</dc:creator>
  <cp:lastModifiedBy>Shalmali</cp:lastModifiedBy>
  <cp:revision>45</cp:revision>
  <cp:lastPrinted>2015-10-06T13:23:00Z</cp:lastPrinted>
  <dcterms:created xsi:type="dcterms:W3CDTF">2019-04-27T08:16:00Z</dcterms:created>
  <dcterms:modified xsi:type="dcterms:W3CDTF">2019-04-28T08:30:00Z</dcterms:modified>
</cp:coreProperties>
</file>