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D2" w:rsidRDefault="00604FC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6315075</wp:posOffset>
            </wp:positionV>
            <wp:extent cx="1962150" cy="1695450"/>
            <wp:effectExtent l="19050" t="0" r="0" b="0"/>
            <wp:wrapTight wrapText="bothSides">
              <wp:wrapPolygon edited="0">
                <wp:start x="-210" y="0"/>
                <wp:lineTo x="-210" y="21357"/>
                <wp:lineTo x="21600" y="21357"/>
                <wp:lineTo x="21600" y="0"/>
                <wp:lineTo x="-210" y="0"/>
              </wp:wrapPolygon>
            </wp:wrapTight>
            <wp:docPr id="4" name="Picture 33" descr="IMG_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17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 l="24243" t="2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08.45pt;margin-top:637.5pt;width:221.25pt;height:69.75pt;z-index:251668480;mso-position-horizontal-relative:text;mso-position-vertical-relative:text" filled="f" fillcolor="#bbe0e3" stroked="f">
            <v:textbox style="mso-next-textbox:#_x0000_s1033">
              <w:txbxContent>
                <w:p w:rsidR="00604FC3" w:rsidRPr="00896FD3" w:rsidRDefault="00604FC3" w:rsidP="00604FC3">
                  <w:pPr>
                    <w:ind w:left="630" w:hanging="630"/>
                    <w:jc w:val="both"/>
                  </w:pPr>
                  <w:r>
                    <w:rPr>
                      <w:b/>
                      <w:bCs/>
                    </w:rPr>
                    <w:t>Fig.5. High starch, anthocyanin rich ST-13 sweet potato is spreading across the country for food and nutrition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6315075</wp:posOffset>
            </wp:positionV>
            <wp:extent cx="1828800" cy="1695450"/>
            <wp:effectExtent l="19050" t="0" r="0" b="0"/>
            <wp:wrapTight wrapText="bothSides">
              <wp:wrapPolygon edited="0">
                <wp:start x="-225" y="0"/>
                <wp:lineTo x="-225" y="21357"/>
                <wp:lineTo x="21600" y="21357"/>
                <wp:lineTo x="21600" y="0"/>
                <wp:lineTo x="-225" y="0"/>
              </wp:wrapPolygon>
            </wp:wrapTight>
            <wp:docPr id="7" name="Picture 12" descr="IMG_2674-S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674-ST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23" t="2693" r="18867" b="1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-487.45pt;margin-top:633.75pt;width:250.5pt;height:69.75pt;z-index:251667456;mso-position-horizontal-relative:text;mso-position-vertical-relative:text" filled="f" fillcolor="#bbe0e3" stroked="f">
            <v:textbox style="mso-next-textbox:#_x0000_s1032">
              <w:txbxContent>
                <w:p w:rsidR="00604FC3" w:rsidRPr="00896FD3" w:rsidRDefault="00604FC3" w:rsidP="00604FC3">
                  <w:pPr>
                    <w:ind w:left="540" w:hanging="540"/>
                    <w:jc w:val="both"/>
                  </w:pPr>
                  <w:r>
                    <w:rPr>
                      <w:b/>
                      <w:bCs/>
                    </w:rPr>
                    <w:t xml:space="preserve">Fig.4. </w:t>
                  </w:r>
                  <w:r w:rsidRPr="003F24D4">
                    <w:rPr>
                      <w:b/>
                      <w:bCs/>
                    </w:rPr>
                    <w:t>Training imparted by Dr. Archana Mukherjee to SHGs on white and orange flesh chips of sweet potato for household food, nutrition and livelihood through Ram Krishna Mission, Ranchi, Jharkhand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5.95pt;margin-top:600.75pt;width:25.5pt;height:24.75pt;z-index:251673600;mso-position-horizontal-relative:text;mso-position-vertical-relative:text" filled="f" fillcolor="#bbe0e3" stroked="f">
            <v:textbox style="mso-next-textbox:#_x0000_s1038">
              <w:txbxContent>
                <w:p w:rsidR="00604FC3" w:rsidRPr="00604FC3" w:rsidRDefault="00604FC3" w:rsidP="00604FC3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07.45pt;margin-top:597pt;width:25.5pt;height:24.75pt;z-index:251672576;mso-position-horizontal-relative:text;mso-position-vertical-relative:text" filled="f" fillcolor="#bbe0e3" stroked="f">
            <v:textbox style="mso-next-textbox:#_x0000_s1037">
              <w:txbxContent>
                <w:p w:rsidR="00604FC3" w:rsidRPr="00604FC3" w:rsidRDefault="00604FC3" w:rsidP="00604FC3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604FC3">
                    <w:rPr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55.95pt;margin-top:415.5pt;width:25.5pt;height:24.75pt;z-index:251671552;mso-position-horizontal-relative:text;mso-position-vertical-relative:text" filled="f" fillcolor="#bbe0e3" stroked="f">
            <v:textbox style="mso-next-textbox:#_x0000_s1036">
              <w:txbxContent>
                <w:p w:rsidR="00604FC3" w:rsidRPr="00604FC3" w:rsidRDefault="00604FC3" w:rsidP="00604FC3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604FC3">
                    <w:rPr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2.95pt;margin-top:132.75pt;width:25.5pt;height:24.75pt;z-index:251670528;mso-position-horizontal-relative:text;mso-position-vertical-relative:text" filled="f" fillcolor="#bbe0e3" stroked="f">
            <v:textbox style="mso-next-textbox:#_x0000_s1035">
              <w:txbxContent>
                <w:p w:rsidR="00604FC3" w:rsidRPr="00604FC3" w:rsidRDefault="00604FC3" w:rsidP="00604FC3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604FC3"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3.7pt;margin-top:132.75pt;width:25.5pt;height:24.75pt;z-index:251669504;mso-position-horizontal-relative:text;mso-position-vertical-relative:text" filled="f" fillcolor="#bbe0e3" stroked="f">
            <v:textbox style="mso-next-textbox:#_x0000_s1034">
              <w:txbxContent>
                <w:p w:rsidR="00604FC3" w:rsidRPr="00604FC3" w:rsidRDefault="00604FC3" w:rsidP="00604FC3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604FC3">
                    <w:rPr>
                      <w:b/>
                      <w:bCs/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 w:rsidR="0069397A">
        <w:rPr>
          <w:noProof/>
        </w:rPr>
        <w:pict>
          <v:shape id="_x0000_s1029" type="#_x0000_t202" style="position:absolute;margin-left:-439.45pt;margin-top:446.25pt;width:422.25pt;height:45pt;z-index:251664384;mso-position-horizontal-relative:text;mso-position-vertical-relative:text" filled="f" fillcolor="#bbe0e3" stroked="f">
            <v:textbox style="mso-next-textbox:#_x0000_s1029">
              <w:txbxContent>
                <w:p w:rsidR="0069397A" w:rsidRPr="00896FD3" w:rsidRDefault="00604FC3" w:rsidP="0069397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Fig.3. </w:t>
                  </w:r>
                  <w:r w:rsidR="0069397A" w:rsidRPr="00896FD3">
                    <w:rPr>
                      <w:b/>
                      <w:bCs/>
                      <w:color w:val="000000"/>
                    </w:rPr>
                    <w:t>Interactions on sweet potato variety ST-14, its products, on 27th December 2013 during tuber crops based livelihood improvement training programme</w:t>
                  </w:r>
                </w:p>
                <w:p w:rsidR="0069397A" w:rsidRPr="00896FD3" w:rsidRDefault="0069397A" w:rsidP="0069397A"/>
              </w:txbxContent>
            </v:textbox>
          </v:shape>
        </w:pict>
      </w:r>
      <w:r w:rsidR="0069397A">
        <w:rPr>
          <w:noProof/>
        </w:rPr>
        <w:pict>
          <v:shape id="_x0000_s1030" type="#_x0000_t202" style="position:absolute;margin-left:-454.45pt;margin-top:157.5pt;width:447pt;height:45pt;z-index:251665408;mso-position-horizontal-relative:text;mso-position-vertical-relative:text" filled="f" fillcolor="#bbe0e3" stroked="f">
            <v:textbox style="mso-next-textbox:#_x0000_s1030">
              <w:txbxContent>
                <w:p w:rsidR="0069397A" w:rsidRPr="00896FD3" w:rsidRDefault="00604FC3" w:rsidP="0069397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Figs. 1-2.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69397A">
                    <w:rPr>
                      <w:b/>
                      <w:bCs/>
                      <w:color w:val="000000"/>
                    </w:rPr>
                    <w:t>Training on ‘ST-14 beta carotene rich orange flesh sweet potato based livelihood programme’ in Koraput, Odisha, India</w:t>
                  </w:r>
                </w:p>
                <w:p w:rsidR="0069397A" w:rsidRPr="00896FD3" w:rsidRDefault="0069397A" w:rsidP="0069397A"/>
              </w:txbxContent>
            </v:textbox>
          </v:shape>
        </w:pict>
      </w:r>
      <w:r w:rsidR="0069397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2609850</wp:posOffset>
            </wp:positionV>
            <wp:extent cx="2667000" cy="3000375"/>
            <wp:effectExtent l="19050" t="0" r="0" b="0"/>
            <wp:wrapTight wrapText="bothSides">
              <wp:wrapPolygon edited="0">
                <wp:start x="-154" y="0"/>
                <wp:lineTo x="-154" y="21531"/>
                <wp:lineTo x="21600" y="21531"/>
                <wp:lineTo x="21600" y="0"/>
                <wp:lineTo x="-154" y="0"/>
              </wp:wrapPolygon>
            </wp:wrapTight>
            <wp:docPr id="3" name="Picture 2" descr="Interactions on ST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actions on ST-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-104775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1" name="Picture 1" descr="G:\pdf 26. 5.15\TSP Koraput selected Photo\IMG_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df 26. 5.15\TSP Koraput selected Photo\IMG_9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-104775</wp:posOffset>
            </wp:positionV>
            <wp:extent cx="2809875" cy="2105025"/>
            <wp:effectExtent l="19050" t="0" r="9525" b="0"/>
            <wp:wrapTight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ight>
            <wp:docPr id="2" name="Picture 2" descr="G:\pdf 26. 5.15\TSP Koraput selected Photo\IMG_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df 26. 5.15\TSP Koraput selected Photo\IMG_9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7A">
        <w:rPr>
          <w:noProof/>
        </w:rPr>
        <w:pict>
          <v:shape id="_x0000_s1028" type="#_x0000_t202" style="position:absolute;margin-left:119.25pt;margin-top:461.25pt;width:212.25pt;height:45pt;z-index:251663360;mso-position-horizontal-relative:text;mso-position-vertical-relative:text" filled="f" fillcolor="#bbe0e3" stroked="f">
            <v:textbox style="mso-next-textbox:#_x0000_s1028">
              <w:txbxContent>
                <w:p w:rsidR="0069397A" w:rsidRPr="00896FD3" w:rsidRDefault="0069397A" w:rsidP="0069397A">
                  <w:pPr>
                    <w:rPr>
                      <w:b/>
                      <w:bCs/>
                      <w:color w:val="000000"/>
                    </w:rPr>
                  </w:pPr>
                  <w:r w:rsidRPr="00896FD3">
                    <w:rPr>
                      <w:b/>
                      <w:bCs/>
                      <w:color w:val="000000"/>
                    </w:rPr>
                    <w:t xml:space="preserve">Interactions on sweet potato variety ST-14, its products, on 27th December 2013 during tuber crops based livelihood </w:t>
                  </w:r>
                  <w:proofErr w:type="gramStart"/>
                  <w:r w:rsidRPr="00896FD3">
                    <w:rPr>
                      <w:b/>
                      <w:bCs/>
                      <w:color w:val="000000"/>
                    </w:rPr>
                    <w:t>improvement  training</w:t>
                  </w:r>
                  <w:proofErr w:type="gramEnd"/>
                  <w:r w:rsidRPr="00896FD3">
                    <w:rPr>
                      <w:b/>
                      <w:bCs/>
                      <w:color w:val="000000"/>
                    </w:rPr>
                    <w:t xml:space="preserve"> programme</w:t>
                  </w:r>
                </w:p>
                <w:p w:rsidR="0069397A" w:rsidRPr="00896FD3" w:rsidRDefault="0069397A" w:rsidP="0069397A"/>
              </w:txbxContent>
            </v:textbox>
          </v:shape>
        </w:pict>
      </w:r>
    </w:p>
    <w:sectPr w:rsidR="0007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97A"/>
    <w:rsid w:val="000724D2"/>
    <w:rsid w:val="00604FC3"/>
    <w:rsid w:val="0069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CTCRI</dc:creator>
  <cp:keywords/>
  <dc:description/>
  <cp:lastModifiedBy>CTCRI</cp:lastModifiedBy>
  <cp:revision>3</cp:revision>
  <dcterms:created xsi:type="dcterms:W3CDTF">2015-05-26T09:55:00Z</dcterms:created>
  <dcterms:modified xsi:type="dcterms:W3CDTF">2015-05-26T10:06:00Z</dcterms:modified>
</cp:coreProperties>
</file>