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8F3" w:rsidRDefault="009258F3" w:rsidP="00A81EFC">
      <w:pPr>
        <w:jc w:val="center"/>
        <w:rPr>
          <w:rFonts w:ascii="Times New Roman" w:hAnsi="Times New Roman" w:cs="Times New Roman"/>
          <w:sz w:val="28"/>
          <w:szCs w:val="28"/>
        </w:rPr>
      </w:pPr>
      <w:bookmarkStart w:id="0" w:name="_GoBack"/>
      <w:bookmarkEnd w:id="0"/>
    </w:p>
    <w:p w:rsidR="002F5408" w:rsidRDefault="00C23BA4" w:rsidP="00A81EFC">
      <w:pPr>
        <w:jc w:val="center"/>
        <w:rPr>
          <w:rFonts w:ascii="Times New Roman" w:hAnsi="Times New Roman" w:cs="Times New Roman"/>
          <w:sz w:val="28"/>
          <w:szCs w:val="28"/>
        </w:rPr>
      </w:pPr>
      <w:r>
        <w:rPr>
          <w:rFonts w:ascii="Times New Roman" w:hAnsi="Times New Roman" w:cs="Times New Roman"/>
          <w:sz w:val="28"/>
          <w:szCs w:val="28"/>
        </w:rPr>
        <w:t>DRAFT OUTLINE</w:t>
      </w:r>
    </w:p>
    <w:p w:rsidR="00C23BA4" w:rsidRDefault="00C23BA4" w:rsidP="00A81EFC">
      <w:pPr>
        <w:jc w:val="center"/>
        <w:rPr>
          <w:rFonts w:ascii="Times New Roman" w:hAnsi="Times New Roman" w:cs="Times New Roman"/>
          <w:b/>
          <w:sz w:val="28"/>
          <w:szCs w:val="28"/>
        </w:rPr>
      </w:pPr>
    </w:p>
    <w:p w:rsidR="00C23BA4" w:rsidRDefault="00C23BA4" w:rsidP="00A81EFC">
      <w:pPr>
        <w:jc w:val="center"/>
        <w:rPr>
          <w:rFonts w:ascii="Times New Roman" w:hAnsi="Times New Roman" w:cs="Times New Roman"/>
          <w:b/>
          <w:sz w:val="28"/>
          <w:szCs w:val="28"/>
        </w:rPr>
      </w:pPr>
    </w:p>
    <w:p w:rsidR="00542617" w:rsidRPr="00A81EFC" w:rsidRDefault="00C23BA4" w:rsidP="00A81EFC">
      <w:pPr>
        <w:jc w:val="center"/>
        <w:rPr>
          <w:rFonts w:ascii="Times New Roman" w:hAnsi="Times New Roman" w:cs="Times New Roman"/>
          <w:b/>
          <w:sz w:val="28"/>
          <w:szCs w:val="28"/>
        </w:rPr>
      </w:pPr>
      <w:r>
        <w:rPr>
          <w:rFonts w:ascii="Times New Roman" w:hAnsi="Times New Roman" w:cs="Times New Roman"/>
          <w:b/>
          <w:sz w:val="28"/>
          <w:szCs w:val="28"/>
        </w:rPr>
        <w:t xml:space="preserve">The State of Food and Agriculture (SOFA) </w:t>
      </w:r>
      <w:r w:rsidR="00D96C5C">
        <w:rPr>
          <w:rFonts w:ascii="Times New Roman" w:hAnsi="Times New Roman" w:cs="Times New Roman"/>
          <w:b/>
          <w:sz w:val="28"/>
          <w:szCs w:val="28"/>
        </w:rPr>
        <w:t>2018</w:t>
      </w:r>
      <w:r>
        <w:rPr>
          <w:rFonts w:ascii="Times New Roman" w:hAnsi="Times New Roman" w:cs="Times New Roman"/>
          <w:b/>
          <w:sz w:val="28"/>
          <w:szCs w:val="28"/>
        </w:rPr>
        <w:t>:</w:t>
      </w:r>
    </w:p>
    <w:p w:rsidR="0015712B" w:rsidRDefault="00BB66D5" w:rsidP="00A81EFC">
      <w:pPr>
        <w:jc w:val="center"/>
        <w:rPr>
          <w:rFonts w:ascii="Times New Roman" w:hAnsi="Times New Roman" w:cs="Times New Roman"/>
          <w:b/>
          <w:sz w:val="28"/>
          <w:szCs w:val="28"/>
        </w:rPr>
      </w:pPr>
      <w:r>
        <w:rPr>
          <w:rFonts w:ascii="Times New Roman" w:hAnsi="Times New Roman" w:cs="Times New Roman"/>
          <w:b/>
          <w:sz w:val="28"/>
          <w:szCs w:val="28"/>
        </w:rPr>
        <w:t>Rural m</w:t>
      </w:r>
      <w:r w:rsidR="0015712B" w:rsidRPr="00A81EFC">
        <w:rPr>
          <w:rFonts w:ascii="Times New Roman" w:hAnsi="Times New Roman" w:cs="Times New Roman"/>
          <w:b/>
          <w:sz w:val="28"/>
          <w:szCs w:val="28"/>
        </w:rPr>
        <w:t>igration, agriculture and rural development</w:t>
      </w:r>
    </w:p>
    <w:p w:rsidR="009258F3" w:rsidRDefault="009258F3" w:rsidP="00A81EFC">
      <w:pPr>
        <w:jc w:val="center"/>
        <w:rPr>
          <w:rFonts w:ascii="Times New Roman" w:hAnsi="Times New Roman" w:cs="Times New Roman"/>
          <w:b/>
          <w:sz w:val="28"/>
          <w:szCs w:val="28"/>
        </w:rPr>
      </w:pPr>
    </w:p>
    <w:p w:rsidR="00A81EFC" w:rsidRDefault="00A81EFC">
      <w:pPr>
        <w:rPr>
          <w:rFonts w:ascii="Times New Roman" w:hAnsi="Times New Roman" w:cs="Times New Roman"/>
          <w:sz w:val="24"/>
          <w:szCs w:val="24"/>
        </w:rPr>
      </w:pPr>
    </w:p>
    <w:p w:rsidR="003466DA" w:rsidRDefault="003466DA">
      <w:pPr>
        <w:rPr>
          <w:rFonts w:ascii="Times New Roman" w:hAnsi="Times New Roman" w:cs="Times New Roman"/>
          <w:sz w:val="24"/>
          <w:szCs w:val="24"/>
        </w:rPr>
      </w:pPr>
    </w:p>
    <w:p w:rsidR="00B27B4E" w:rsidRDefault="004F4E8C">
      <w:pPr>
        <w:rPr>
          <w:rFonts w:ascii="Times New Roman" w:hAnsi="Times New Roman" w:cs="Times New Roman"/>
          <w:b/>
          <w:sz w:val="24"/>
          <w:szCs w:val="24"/>
        </w:rPr>
      </w:pPr>
      <w:r>
        <w:rPr>
          <w:rFonts w:ascii="Times New Roman" w:hAnsi="Times New Roman" w:cs="Times New Roman"/>
          <w:b/>
          <w:sz w:val="24"/>
          <w:szCs w:val="24"/>
        </w:rPr>
        <w:t>Ch. 1</w:t>
      </w:r>
      <w:r w:rsidR="0015712B" w:rsidRPr="00A81EFC">
        <w:rPr>
          <w:rFonts w:ascii="Times New Roman" w:hAnsi="Times New Roman" w:cs="Times New Roman"/>
          <w:b/>
          <w:sz w:val="24"/>
          <w:szCs w:val="24"/>
        </w:rPr>
        <w:t xml:space="preserve"> </w:t>
      </w:r>
      <w:r w:rsidR="00B27B4E">
        <w:rPr>
          <w:rFonts w:ascii="Times New Roman" w:hAnsi="Times New Roman" w:cs="Times New Roman"/>
          <w:b/>
          <w:sz w:val="24"/>
          <w:szCs w:val="24"/>
        </w:rPr>
        <w:t>Introduction</w:t>
      </w:r>
    </w:p>
    <w:p w:rsidR="00D70A52" w:rsidRPr="00D70A52" w:rsidRDefault="00D70A52">
      <w:pPr>
        <w:rPr>
          <w:rFonts w:ascii="Times New Roman" w:hAnsi="Times New Roman" w:cs="Times New Roman"/>
          <w:sz w:val="24"/>
          <w:szCs w:val="24"/>
        </w:rPr>
      </w:pPr>
    </w:p>
    <w:p w:rsidR="0015712B" w:rsidRPr="00D70A52" w:rsidRDefault="00B27B4E">
      <w:pPr>
        <w:rPr>
          <w:rFonts w:ascii="Times New Roman" w:hAnsi="Times New Roman" w:cs="Times New Roman"/>
          <w:i/>
          <w:sz w:val="24"/>
          <w:szCs w:val="24"/>
        </w:rPr>
      </w:pPr>
      <w:r w:rsidRPr="00D70A52">
        <w:rPr>
          <w:rFonts w:ascii="Times New Roman" w:hAnsi="Times New Roman" w:cs="Times New Roman"/>
          <w:i/>
          <w:sz w:val="24"/>
          <w:szCs w:val="24"/>
        </w:rPr>
        <w:t>This chapter lays out the rationale for the report and the framework for the analysis to be presented.</w:t>
      </w:r>
    </w:p>
    <w:p w:rsidR="00B27B4E" w:rsidRDefault="00B27B4E">
      <w:pPr>
        <w:rPr>
          <w:rFonts w:ascii="Times New Roman" w:hAnsi="Times New Roman" w:cs="Times New Roman"/>
          <w:sz w:val="24"/>
          <w:szCs w:val="24"/>
        </w:rPr>
      </w:pPr>
    </w:p>
    <w:p w:rsidR="0015712B" w:rsidRDefault="00F2658D">
      <w:pPr>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u w:val="single"/>
        </w:rPr>
        <w:t>Why a SOFA report on migration?</w:t>
      </w:r>
    </w:p>
    <w:p w:rsidR="00A81EFC" w:rsidRDefault="00D70A52">
      <w:pPr>
        <w:rPr>
          <w:rFonts w:ascii="Times New Roman" w:hAnsi="Times New Roman" w:cs="Times New Roman"/>
          <w:sz w:val="24"/>
          <w:szCs w:val="24"/>
        </w:rPr>
      </w:pPr>
      <w:r>
        <w:rPr>
          <w:rFonts w:ascii="Times New Roman" w:hAnsi="Times New Roman" w:cs="Times New Roman"/>
          <w:sz w:val="24"/>
          <w:szCs w:val="24"/>
        </w:rPr>
        <w:t xml:space="preserve">The section will present the underlying rationale behind the report. </w:t>
      </w:r>
      <w:r w:rsidR="00F2658D">
        <w:rPr>
          <w:rFonts w:ascii="Times New Roman" w:hAnsi="Times New Roman" w:cs="Times New Roman"/>
          <w:sz w:val="24"/>
          <w:szCs w:val="24"/>
        </w:rPr>
        <w:t xml:space="preserve">There is growing </w:t>
      </w:r>
      <w:r w:rsidR="006D6431">
        <w:rPr>
          <w:rFonts w:ascii="Times New Roman" w:hAnsi="Times New Roman" w:cs="Times New Roman"/>
          <w:sz w:val="24"/>
          <w:szCs w:val="24"/>
        </w:rPr>
        <w:t xml:space="preserve">international </w:t>
      </w:r>
      <w:r w:rsidR="00F2658D">
        <w:rPr>
          <w:rFonts w:ascii="Times New Roman" w:hAnsi="Times New Roman" w:cs="Times New Roman"/>
          <w:sz w:val="24"/>
          <w:szCs w:val="24"/>
        </w:rPr>
        <w:t>attention to migration.</w:t>
      </w:r>
      <w:r w:rsidR="00D97CA4">
        <w:rPr>
          <w:rFonts w:ascii="Times New Roman" w:hAnsi="Times New Roman" w:cs="Times New Roman"/>
          <w:sz w:val="24"/>
          <w:szCs w:val="24"/>
        </w:rPr>
        <w:t xml:space="preserve"> </w:t>
      </w:r>
      <w:r w:rsidR="006D6431">
        <w:rPr>
          <w:rFonts w:ascii="Times New Roman" w:hAnsi="Times New Roman" w:cs="Times New Roman"/>
          <w:sz w:val="24"/>
          <w:szCs w:val="24"/>
        </w:rPr>
        <w:t>Migration is increasingly perceived as a major challenge to food security as well as to peace and stability.</w:t>
      </w:r>
      <w:r w:rsidR="001469C9">
        <w:rPr>
          <w:rFonts w:ascii="Times New Roman" w:hAnsi="Times New Roman" w:cs="Times New Roman"/>
          <w:sz w:val="24"/>
          <w:szCs w:val="24"/>
        </w:rPr>
        <w:t xml:space="preserve"> Migratory flows may affect </w:t>
      </w:r>
      <w:r w:rsidR="0057384D">
        <w:rPr>
          <w:rFonts w:ascii="Times New Roman" w:hAnsi="Times New Roman" w:cs="Times New Roman"/>
          <w:sz w:val="24"/>
          <w:szCs w:val="24"/>
        </w:rPr>
        <w:t xml:space="preserve">agricultural production and </w:t>
      </w:r>
      <w:r w:rsidR="001469C9">
        <w:rPr>
          <w:rFonts w:ascii="Times New Roman" w:hAnsi="Times New Roman" w:cs="Times New Roman"/>
          <w:sz w:val="24"/>
          <w:szCs w:val="24"/>
        </w:rPr>
        <w:t>access to food both in rural and urban areas</w:t>
      </w:r>
      <w:r w:rsidR="0057384D">
        <w:rPr>
          <w:rFonts w:ascii="Times New Roman" w:hAnsi="Times New Roman" w:cs="Times New Roman"/>
          <w:sz w:val="24"/>
          <w:szCs w:val="24"/>
        </w:rPr>
        <w:t>.</w:t>
      </w:r>
      <w:r w:rsidR="001469C9">
        <w:rPr>
          <w:rFonts w:ascii="Times New Roman" w:hAnsi="Times New Roman" w:cs="Times New Roman"/>
          <w:sz w:val="24"/>
          <w:szCs w:val="24"/>
        </w:rPr>
        <w:t xml:space="preserve"> </w:t>
      </w:r>
      <w:r w:rsidR="00F2658D">
        <w:rPr>
          <w:rFonts w:ascii="Times New Roman" w:hAnsi="Times New Roman" w:cs="Times New Roman"/>
          <w:sz w:val="24"/>
          <w:szCs w:val="24"/>
        </w:rPr>
        <w:t xml:space="preserve">Much of the focus is on international migration, but migration between countries is part of a bigger picture that includes both international </w:t>
      </w:r>
      <w:r w:rsidR="00333AE1">
        <w:rPr>
          <w:rFonts w:ascii="Times New Roman" w:hAnsi="Times New Roman" w:cs="Times New Roman"/>
          <w:sz w:val="24"/>
          <w:szCs w:val="24"/>
        </w:rPr>
        <w:t xml:space="preserve">(either intraregional or interregional) </w:t>
      </w:r>
      <w:r w:rsidR="00F2658D">
        <w:rPr>
          <w:rFonts w:ascii="Times New Roman" w:hAnsi="Times New Roman" w:cs="Times New Roman"/>
          <w:sz w:val="24"/>
          <w:szCs w:val="24"/>
        </w:rPr>
        <w:t>and domestic migration flows. Migration to</w:t>
      </w:r>
      <w:r w:rsidR="00DB7041">
        <w:rPr>
          <w:rFonts w:ascii="Times New Roman" w:hAnsi="Times New Roman" w:cs="Times New Roman"/>
          <w:sz w:val="24"/>
          <w:szCs w:val="24"/>
        </w:rPr>
        <w:t>,</w:t>
      </w:r>
      <w:r w:rsidR="00F2658D">
        <w:rPr>
          <w:rFonts w:ascii="Times New Roman" w:hAnsi="Times New Roman" w:cs="Times New Roman"/>
          <w:sz w:val="24"/>
          <w:szCs w:val="24"/>
        </w:rPr>
        <w:t xml:space="preserve"> from </w:t>
      </w:r>
      <w:r w:rsidR="00DB7041">
        <w:rPr>
          <w:rFonts w:ascii="Times New Roman" w:hAnsi="Times New Roman" w:cs="Times New Roman"/>
          <w:sz w:val="24"/>
          <w:szCs w:val="24"/>
        </w:rPr>
        <w:t xml:space="preserve">and between </w:t>
      </w:r>
      <w:r w:rsidR="00F2658D">
        <w:rPr>
          <w:rFonts w:ascii="Times New Roman" w:hAnsi="Times New Roman" w:cs="Times New Roman"/>
          <w:sz w:val="24"/>
          <w:szCs w:val="24"/>
        </w:rPr>
        <w:t xml:space="preserve">rural areas </w:t>
      </w:r>
      <w:r w:rsidR="009258F3">
        <w:rPr>
          <w:rFonts w:ascii="Times New Roman" w:hAnsi="Times New Roman" w:cs="Times New Roman"/>
          <w:sz w:val="24"/>
          <w:szCs w:val="24"/>
        </w:rPr>
        <w:t>(</w:t>
      </w:r>
      <w:r w:rsidR="00D966BE">
        <w:rPr>
          <w:rFonts w:ascii="Times New Roman" w:hAnsi="Times New Roman" w:cs="Times New Roman"/>
          <w:sz w:val="24"/>
          <w:szCs w:val="24"/>
        </w:rPr>
        <w:t>rural migration</w:t>
      </w:r>
      <w:r w:rsidR="009258F3">
        <w:rPr>
          <w:rFonts w:ascii="Times New Roman" w:hAnsi="Times New Roman" w:cs="Times New Roman"/>
          <w:sz w:val="24"/>
          <w:szCs w:val="24"/>
        </w:rPr>
        <w:t xml:space="preserve">) </w:t>
      </w:r>
      <w:r w:rsidR="00F2658D">
        <w:rPr>
          <w:rFonts w:ascii="Times New Roman" w:hAnsi="Times New Roman" w:cs="Times New Roman"/>
          <w:sz w:val="24"/>
          <w:szCs w:val="24"/>
        </w:rPr>
        <w:t xml:space="preserve">is </w:t>
      </w:r>
      <w:r w:rsidR="00D966BE">
        <w:rPr>
          <w:rFonts w:ascii="Times New Roman" w:hAnsi="Times New Roman" w:cs="Times New Roman"/>
          <w:sz w:val="24"/>
          <w:szCs w:val="24"/>
        </w:rPr>
        <w:t>an important component of migration flows. Rural migration is closely linked with agr</w:t>
      </w:r>
      <w:r w:rsidR="00DB0A36">
        <w:rPr>
          <w:rFonts w:ascii="Times New Roman" w:hAnsi="Times New Roman" w:cs="Times New Roman"/>
          <w:sz w:val="24"/>
          <w:szCs w:val="24"/>
        </w:rPr>
        <w:t xml:space="preserve">icultural and rural development </w:t>
      </w:r>
      <w:r w:rsidR="009258F3">
        <w:rPr>
          <w:rFonts w:ascii="Times New Roman" w:hAnsi="Times New Roman" w:cs="Times New Roman"/>
          <w:sz w:val="24"/>
          <w:szCs w:val="24"/>
        </w:rPr>
        <w:t>in a bidirectional relationship: agricultural and rural development affects migration and are affected by migration. However,</w:t>
      </w:r>
      <w:r w:rsidR="00D966BE">
        <w:rPr>
          <w:rFonts w:ascii="Times New Roman" w:hAnsi="Times New Roman" w:cs="Times New Roman"/>
          <w:sz w:val="24"/>
          <w:szCs w:val="24"/>
        </w:rPr>
        <w:t xml:space="preserve"> knowledge of the exact relationship</w:t>
      </w:r>
      <w:r w:rsidR="00642184">
        <w:rPr>
          <w:rFonts w:ascii="Times New Roman" w:hAnsi="Times New Roman" w:cs="Times New Roman"/>
          <w:sz w:val="24"/>
          <w:szCs w:val="24"/>
        </w:rPr>
        <w:t xml:space="preserve"> between them</w:t>
      </w:r>
      <w:r w:rsidR="00D966BE">
        <w:rPr>
          <w:rFonts w:ascii="Times New Roman" w:hAnsi="Times New Roman" w:cs="Times New Roman"/>
          <w:sz w:val="24"/>
          <w:szCs w:val="24"/>
        </w:rPr>
        <w:t xml:space="preserve"> is limited due to relative scarcity both of statistical data and empirical analysis. The report will review the evidence </w:t>
      </w:r>
      <w:r w:rsidR="00D97CA4">
        <w:rPr>
          <w:rFonts w:ascii="Times New Roman" w:hAnsi="Times New Roman" w:cs="Times New Roman"/>
          <w:sz w:val="24"/>
          <w:szCs w:val="24"/>
        </w:rPr>
        <w:t xml:space="preserve">on </w:t>
      </w:r>
      <w:r w:rsidR="0057384D">
        <w:rPr>
          <w:rFonts w:ascii="Times New Roman" w:hAnsi="Times New Roman" w:cs="Times New Roman"/>
          <w:sz w:val="24"/>
          <w:szCs w:val="24"/>
        </w:rPr>
        <w:t>drivers and impacts of rural migration, analyzing</w:t>
      </w:r>
      <w:r w:rsidR="00D966BE">
        <w:rPr>
          <w:rFonts w:ascii="Times New Roman" w:hAnsi="Times New Roman" w:cs="Times New Roman"/>
          <w:sz w:val="24"/>
          <w:szCs w:val="24"/>
        </w:rPr>
        <w:t xml:space="preserve"> </w:t>
      </w:r>
      <w:r w:rsidR="00DB0A36">
        <w:rPr>
          <w:rFonts w:ascii="Times New Roman" w:hAnsi="Times New Roman" w:cs="Times New Roman"/>
          <w:sz w:val="24"/>
          <w:szCs w:val="24"/>
        </w:rPr>
        <w:t xml:space="preserve">the bi-directional linkages between rural migration flows on the one hand and agricultural and rural development on the other. </w:t>
      </w:r>
    </w:p>
    <w:p w:rsidR="00D70A52" w:rsidRDefault="00D70A52">
      <w:pPr>
        <w:rPr>
          <w:rFonts w:ascii="Times New Roman" w:hAnsi="Times New Roman" w:cs="Times New Roman"/>
          <w:sz w:val="24"/>
          <w:szCs w:val="24"/>
        </w:rPr>
      </w:pPr>
    </w:p>
    <w:p w:rsidR="00D70A52" w:rsidRPr="00D70A52" w:rsidRDefault="00D70A52">
      <w:pPr>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sz w:val="24"/>
          <w:szCs w:val="24"/>
          <w:u w:val="single"/>
        </w:rPr>
        <w:t>What is migration</w:t>
      </w:r>
      <w:r w:rsidR="005C0D1A">
        <w:rPr>
          <w:rFonts w:ascii="Times New Roman" w:hAnsi="Times New Roman" w:cs="Times New Roman"/>
          <w:sz w:val="24"/>
          <w:szCs w:val="24"/>
          <w:u w:val="single"/>
        </w:rPr>
        <w:t xml:space="preserve"> and rural migration</w:t>
      </w:r>
      <w:r>
        <w:rPr>
          <w:rFonts w:ascii="Times New Roman" w:hAnsi="Times New Roman" w:cs="Times New Roman"/>
          <w:sz w:val="24"/>
          <w:szCs w:val="24"/>
          <w:u w:val="single"/>
        </w:rPr>
        <w:t>?</w:t>
      </w:r>
    </w:p>
    <w:p w:rsidR="00475CA7" w:rsidRDefault="005C0D1A" w:rsidP="00475CA7">
      <w:pPr>
        <w:rPr>
          <w:rFonts w:ascii="Times New Roman" w:hAnsi="Times New Roman" w:cs="Times New Roman"/>
          <w:sz w:val="24"/>
          <w:szCs w:val="24"/>
        </w:rPr>
      </w:pPr>
      <w:r>
        <w:rPr>
          <w:rFonts w:ascii="Times New Roman" w:hAnsi="Times New Roman" w:cs="Times New Roman"/>
          <w:sz w:val="24"/>
          <w:szCs w:val="24"/>
        </w:rPr>
        <w:t xml:space="preserve">The section will present the definition of migration and the types of migration that will be considered by the report. </w:t>
      </w:r>
      <w:r w:rsidR="0064748B">
        <w:rPr>
          <w:rFonts w:ascii="Times New Roman" w:hAnsi="Times New Roman" w:cs="Times New Roman"/>
          <w:sz w:val="24"/>
          <w:szCs w:val="24"/>
        </w:rPr>
        <w:t xml:space="preserve">The report will adopt the definition of migration and </w:t>
      </w:r>
      <w:r w:rsidR="00642184">
        <w:rPr>
          <w:rFonts w:ascii="Times New Roman" w:hAnsi="Times New Roman" w:cs="Times New Roman"/>
          <w:sz w:val="24"/>
          <w:szCs w:val="24"/>
        </w:rPr>
        <w:t xml:space="preserve">of </w:t>
      </w:r>
      <w:r w:rsidR="0064748B">
        <w:rPr>
          <w:rFonts w:ascii="Times New Roman" w:hAnsi="Times New Roman" w:cs="Times New Roman"/>
          <w:sz w:val="24"/>
          <w:szCs w:val="24"/>
        </w:rPr>
        <w:t>migrant</w:t>
      </w:r>
      <w:r w:rsidR="00143564">
        <w:rPr>
          <w:rFonts w:ascii="Times New Roman" w:hAnsi="Times New Roman" w:cs="Times New Roman"/>
          <w:sz w:val="24"/>
          <w:szCs w:val="24"/>
        </w:rPr>
        <w:t>s</w:t>
      </w:r>
      <w:r w:rsidR="0064748B">
        <w:rPr>
          <w:rFonts w:ascii="Times New Roman" w:hAnsi="Times New Roman" w:cs="Times New Roman"/>
          <w:sz w:val="24"/>
          <w:szCs w:val="24"/>
        </w:rPr>
        <w:t xml:space="preserve"> </w:t>
      </w:r>
      <w:r w:rsidR="00143564">
        <w:rPr>
          <w:rFonts w:ascii="Times New Roman" w:hAnsi="Times New Roman" w:cs="Times New Roman"/>
          <w:sz w:val="24"/>
          <w:szCs w:val="24"/>
        </w:rPr>
        <w:t xml:space="preserve">used by </w:t>
      </w:r>
      <w:r w:rsidR="0064748B">
        <w:rPr>
          <w:rFonts w:ascii="Times New Roman" w:hAnsi="Times New Roman" w:cs="Times New Roman"/>
          <w:sz w:val="24"/>
          <w:szCs w:val="24"/>
        </w:rPr>
        <w:t>the International Organization for Migration</w:t>
      </w:r>
      <w:r w:rsidR="00475CA7">
        <w:rPr>
          <w:rFonts w:ascii="Times New Roman" w:hAnsi="Times New Roman" w:cs="Times New Roman"/>
          <w:sz w:val="24"/>
          <w:szCs w:val="24"/>
        </w:rPr>
        <w:t xml:space="preserve">. </w:t>
      </w:r>
      <w:r w:rsidR="00940B01" w:rsidRPr="00940B01">
        <w:rPr>
          <w:rFonts w:ascii="Times New Roman" w:hAnsi="Times New Roman" w:cs="Times New Roman"/>
          <w:sz w:val="24"/>
          <w:szCs w:val="24"/>
        </w:rPr>
        <w:t>The report will cover any kind of movement of people</w:t>
      </w:r>
      <w:r w:rsidR="001A0480">
        <w:rPr>
          <w:rFonts w:ascii="Times New Roman" w:hAnsi="Times New Roman" w:cs="Times New Roman"/>
          <w:sz w:val="24"/>
          <w:szCs w:val="24"/>
        </w:rPr>
        <w:t xml:space="preserve">, </w:t>
      </w:r>
      <w:r w:rsidR="001A0480" w:rsidRPr="00475CA7">
        <w:rPr>
          <w:rFonts w:ascii="Times New Roman" w:hAnsi="Times New Roman" w:cs="Times New Roman"/>
          <w:sz w:val="24"/>
          <w:szCs w:val="24"/>
        </w:rPr>
        <w:t>whatever its length, composition and causes</w:t>
      </w:r>
      <w:r w:rsidR="00475CA7" w:rsidRPr="00475CA7">
        <w:rPr>
          <w:rFonts w:ascii="Times New Roman" w:hAnsi="Times New Roman" w:cs="Times New Roman"/>
          <w:sz w:val="24"/>
          <w:szCs w:val="24"/>
        </w:rPr>
        <w:t xml:space="preserve">. This includes both international migration and </w:t>
      </w:r>
      <w:r w:rsidR="00940B01">
        <w:rPr>
          <w:rFonts w:ascii="Times New Roman" w:hAnsi="Times New Roman" w:cs="Times New Roman"/>
          <w:sz w:val="24"/>
          <w:szCs w:val="24"/>
        </w:rPr>
        <w:t>internal</w:t>
      </w:r>
      <w:r w:rsidR="00940B01" w:rsidRPr="00475CA7">
        <w:rPr>
          <w:rFonts w:ascii="Times New Roman" w:hAnsi="Times New Roman" w:cs="Times New Roman"/>
          <w:sz w:val="24"/>
          <w:szCs w:val="24"/>
        </w:rPr>
        <w:t xml:space="preserve"> </w:t>
      </w:r>
      <w:r w:rsidR="00475CA7" w:rsidRPr="00475CA7">
        <w:rPr>
          <w:rFonts w:ascii="Times New Roman" w:hAnsi="Times New Roman" w:cs="Times New Roman"/>
          <w:sz w:val="24"/>
          <w:szCs w:val="24"/>
        </w:rPr>
        <w:t>migration as well as permanent</w:t>
      </w:r>
      <w:r w:rsidR="00940B01">
        <w:rPr>
          <w:rFonts w:ascii="Times New Roman" w:hAnsi="Times New Roman" w:cs="Times New Roman"/>
          <w:sz w:val="24"/>
          <w:szCs w:val="24"/>
        </w:rPr>
        <w:t>, protracted</w:t>
      </w:r>
      <w:r w:rsidR="00475CA7" w:rsidRPr="00475CA7">
        <w:rPr>
          <w:rFonts w:ascii="Times New Roman" w:hAnsi="Times New Roman" w:cs="Times New Roman"/>
          <w:sz w:val="24"/>
          <w:szCs w:val="24"/>
        </w:rPr>
        <w:t xml:space="preserve"> </w:t>
      </w:r>
      <w:r w:rsidR="00642184">
        <w:rPr>
          <w:rFonts w:ascii="Times New Roman" w:hAnsi="Times New Roman" w:cs="Times New Roman"/>
          <w:sz w:val="24"/>
          <w:szCs w:val="24"/>
        </w:rPr>
        <w:t xml:space="preserve">and </w:t>
      </w:r>
      <w:r w:rsidR="00475CA7" w:rsidRPr="00475CA7">
        <w:rPr>
          <w:rFonts w:ascii="Times New Roman" w:hAnsi="Times New Roman" w:cs="Times New Roman"/>
          <w:sz w:val="24"/>
          <w:szCs w:val="24"/>
        </w:rPr>
        <w:t>temporary migration, including seasonal migration.</w:t>
      </w:r>
      <w:r w:rsidR="00642184">
        <w:rPr>
          <w:rFonts w:ascii="Times New Roman" w:hAnsi="Times New Roman" w:cs="Times New Roman"/>
          <w:sz w:val="24"/>
          <w:szCs w:val="24"/>
        </w:rPr>
        <w:t xml:space="preserve"> The focus of the report is rural migration, which</w:t>
      </w:r>
      <w:r w:rsidR="00475CA7" w:rsidRPr="00475CA7">
        <w:rPr>
          <w:rFonts w:ascii="Times New Roman" w:hAnsi="Times New Roman" w:cs="Times New Roman"/>
          <w:sz w:val="24"/>
          <w:szCs w:val="24"/>
        </w:rPr>
        <w:t xml:space="preserve"> is understood as migration that takes place from and to (including between) rural areas, independently of the destination or origin </w:t>
      </w:r>
      <w:r w:rsidR="00642184">
        <w:rPr>
          <w:rFonts w:ascii="Times New Roman" w:hAnsi="Times New Roman" w:cs="Times New Roman"/>
          <w:sz w:val="24"/>
          <w:szCs w:val="24"/>
        </w:rPr>
        <w:t xml:space="preserve">and of </w:t>
      </w:r>
      <w:r w:rsidR="00475CA7" w:rsidRPr="00475CA7">
        <w:rPr>
          <w:rFonts w:ascii="Times New Roman" w:hAnsi="Times New Roman" w:cs="Times New Roman"/>
          <w:sz w:val="24"/>
          <w:szCs w:val="24"/>
        </w:rPr>
        <w:t>the duration of the migratory movement.</w:t>
      </w:r>
    </w:p>
    <w:p w:rsidR="003466DA" w:rsidRDefault="003466DA" w:rsidP="00475CA7">
      <w:pPr>
        <w:rPr>
          <w:rFonts w:ascii="Times New Roman" w:hAnsi="Times New Roman" w:cs="Times New Roman"/>
          <w:sz w:val="24"/>
          <w:szCs w:val="24"/>
        </w:rPr>
      </w:pPr>
    </w:p>
    <w:p w:rsidR="003466DA" w:rsidRDefault="003466DA" w:rsidP="00475CA7">
      <w:pPr>
        <w:rPr>
          <w:rFonts w:ascii="Times New Roman" w:hAnsi="Times New Roman" w:cs="Times New Roman"/>
          <w:sz w:val="24"/>
          <w:szCs w:val="24"/>
        </w:rPr>
      </w:pPr>
    </w:p>
    <w:p w:rsidR="003466DA" w:rsidRDefault="003466DA" w:rsidP="00475CA7">
      <w:pPr>
        <w:rPr>
          <w:rFonts w:ascii="Times New Roman" w:hAnsi="Times New Roman" w:cs="Times New Roman"/>
          <w:sz w:val="24"/>
          <w:szCs w:val="24"/>
        </w:rPr>
      </w:pPr>
    </w:p>
    <w:p w:rsidR="003466DA" w:rsidRPr="00475CA7" w:rsidRDefault="003466DA" w:rsidP="00475CA7">
      <w:pPr>
        <w:rPr>
          <w:rFonts w:ascii="Times New Roman" w:hAnsi="Times New Roman" w:cs="Times New Roman"/>
          <w:sz w:val="24"/>
          <w:szCs w:val="24"/>
        </w:rPr>
      </w:pPr>
    </w:p>
    <w:p w:rsidR="00475CA7" w:rsidRDefault="00475CA7" w:rsidP="005C0D1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75CA7" w:rsidRPr="00C23BA4" w:rsidTr="00475CA7">
        <w:tc>
          <w:tcPr>
            <w:tcW w:w="9350" w:type="dxa"/>
          </w:tcPr>
          <w:p w:rsidR="00475CA7" w:rsidRPr="00B61D85" w:rsidRDefault="00475CA7" w:rsidP="005C0D1A">
            <w:pPr>
              <w:rPr>
                <w:rFonts w:ascii="Times New Roman" w:hAnsi="Times New Roman" w:cs="Times New Roman"/>
                <w:b/>
                <w:sz w:val="24"/>
                <w:szCs w:val="24"/>
              </w:rPr>
            </w:pPr>
            <w:r w:rsidRPr="00B61D85">
              <w:rPr>
                <w:rFonts w:ascii="Times New Roman" w:hAnsi="Times New Roman" w:cs="Times New Roman"/>
                <w:b/>
                <w:sz w:val="24"/>
                <w:szCs w:val="24"/>
              </w:rPr>
              <w:t>BOX - Definition of migration by the International Organization for Migration (IOM)</w:t>
            </w:r>
          </w:p>
          <w:p w:rsidR="00475CA7" w:rsidRDefault="00475CA7" w:rsidP="005C0D1A">
            <w:pPr>
              <w:rPr>
                <w:rFonts w:ascii="Times New Roman" w:hAnsi="Times New Roman" w:cs="Times New Roman"/>
                <w:sz w:val="24"/>
                <w:szCs w:val="24"/>
              </w:rPr>
            </w:pPr>
          </w:p>
          <w:p w:rsidR="00475CA7" w:rsidRDefault="00475CA7" w:rsidP="005C0D1A">
            <w:pPr>
              <w:rPr>
                <w:rFonts w:ascii="Times New Roman" w:hAnsi="Times New Roman" w:cs="Times New Roman"/>
                <w:sz w:val="24"/>
                <w:szCs w:val="24"/>
              </w:rPr>
            </w:pPr>
            <w:r>
              <w:rPr>
                <w:rFonts w:ascii="Times New Roman" w:hAnsi="Times New Roman" w:cs="Times New Roman"/>
                <w:sz w:val="24"/>
                <w:szCs w:val="24"/>
              </w:rPr>
              <w:t>The International Organization for Migration adopts the following definitions of migration and migrants.</w:t>
            </w:r>
          </w:p>
          <w:p w:rsidR="00475CA7" w:rsidRDefault="00475CA7" w:rsidP="005C0D1A">
            <w:pPr>
              <w:rPr>
                <w:rFonts w:ascii="Times New Roman" w:hAnsi="Times New Roman" w:cs="Times New Roman"/>
                <w:sz w:val="24"/>
                <w:szCs w:val="24"/>
              </w:rPr>
            </w:pPr>
          </w:p>
          <w:p w:rsidR="00475CA7" w:rsidRPr="00475CA7" w:rsidRDefault="00475CA7" w:rsidP="00475CA7">
            <w:pPr>
              <w:numPr>
                <w:ilvl w:val="0"/>
                <w:numId w:val="4"/>
              </w:numPr>
              <w:rPr>
                <w:rFonts w:ascii="Times New Roman" w:hAnsi="Times New Roman" w:cs="Times New Roman"/>
                <w:sz w:val="24"/>
                <w:szCs w:val="24"/>
              </w:rPr>
            </w:pPr>
            <w:r w:rsidRPr="00475CA7">
              <w:rPr>
                <w:rFonts w:ascii="Times New Roman" w:hAnsi="Times New Roman" w:cs="Times New Roman"/>
                <w:b/>
                <w:bCs/>
                <w:sz w:val="24"/>
                <w:szCs w:val="24"/>
              </w:rPr>
              <w:t>Migration</w:t>
            </w:r>
            <w:r w:rsidRPr="00475CA7">
              <w:rPr>
                <w:rFonts w:ascii="Times New Roman" w:hAnsi="Times New Roman" w:cs="Times New Roman"/>
                <w:sz w:val="24"/>
                <w:szCs w:val="24"/>
              </w:rPr>
              <w:t> - The movement of a person or a group of persons, either across an international border, or within a State. It is a population movement, encompassing any kind of movement of people, whatever its length, composition and causes; it includes migration of refugees, displaced persons, economic migrants, and persons moving for other purposes, including family reunification.</w:t>
            </w:r>
          </w:p>
          <w:p w:rsidR="00475CA7" w:rsidRPr="00475CA7" w:rsidRDefault="00475CA7" w:rsidP="00475CA7">
            <w:pPr>
              <w:numPr>
                <w:ilvl w:val="0"/>
                <w:numId w:val="2"/>
              </w:numPr>
              <w:rPr>
                <w:rFonts w:ascii="Times New Roman" w:hAnsi="Times New Roman" w:cs="Times New Roman"/>
                <w:sz w:val="24"/>
                <w:szCs w:val="24"/>
              </w:rPr>
            </w:pPr>
            <w:r w:rsidRPr="00475CA7">
              <w:rPr>
                <w:rFonts w:ascii="Times New Roman" w:hAnsi="Times New Roman" w:cs="Times New Roman"/>
                <w:b/>
                <w:bCs/>
                <w:sz w:val="24"/>
                <w:szCs w:val="24"/>
              </w:rPr>
              <w:t>Migrant</w:t>
            </w:r>
            <w:r w:rsidRPr="00475CA7">
              <w:rPr>
                <w:rFonts w:ascii="Times New Roman" w:hAnsi="Times New Roman" w:cs="Times New Roman"/>
                <w:sz w:val="24"/>
                <w:szCs w:val="24"/>
              </w:rPr>
              <w:t xml:space="preserve"> - IOM defines a migrant as any person who is moving or has moved across an international border or within a State away from his/her habitual place of residence, regardless of (1) the person’s legal status; (2) whether the movement is voluntary or involuntary; (3) what the causes for the movement are; or (4) what the length of the stay is.  </w:t>
            </w:r>
          </w:p>
          <w:p w:rsidR="00475CA7" w:rsidRDefault="00475CA7" w:rsidP="005C0D1A">
            <w:pPr>
              <w:rPr>
                <w:rFonts w:ascii="Times New Roman" w:hAnsi="Times New Roman" w:cs="Times New Roman"/>
                <w:sz w:val="24"/>
                <w:szCs w:val="24"/>
              </w:rPr>
            </w:pPr>
          </w:p>
          <w:p w:rsidR="00601BE6" w:rsidRDefault="00475CA7" w:rsidP="00475CA7">
            <w:pPr>
              <w:rPr>
                <w:rFonts w:ascii="Times New Roman" w:hAnsi="Times New Roman" w:cs="Times New Roman"/>
                <w:sz w:val="24"/>
                <w:szCs w:val="24"/>
                <w:lang w:val="fr-FR"/>
              </w:rPr>
            </w:pPr>
            <w:r w:rsidRPr="00B61D85">
              <w:rPr>
                <w:rFonts w:ascii="Times New Roman" w:hAnsi="Times New Roman" w:cs="Times New Roman"/>
                <w:sz w:val="24"/>
                <w:szCs w:val="24"/>
                <w:lang w:val="fr-FR"/>
              </w:rPr>
              <w:t xml:space="preserve">Source: </w:t>
            </w:r>
            <w:hyperlink r:id="rId8" w:history="1">
              <w:r w:rsidR="00C11686" w:rsidRPr="007172C6">
                <w:rPr>
                  <w:rStyle w:val="Hyperlink"/>
                  <w:rFonts w:ascii="Times New Roman" w:hAnsi="Times New Roman" w:cs="Times New Roman"/>
                  <w:sz w:val="24"/>
                  <w:szCs w:val="24"/>
                  <w:lang w:val="fr-FR"/>
                </w:rPr>
                <w:t>https://www.iom.int/key-migration-terms</w:t>
              </w:r>
            </w:hyperlink>
          </w:p>
          <w:p w:rsidR="00475CA7" w:rsidRPr="00B61D85" w:rsidRDefault="00475CA7" w:rsidP="005C0D1A">
            <w:pPr>
              <w:rPr>
                <w:rFonts w:ascii="Times New Roman" w:hAnsi="Times New Roman" w:cs="Times New Roman"/>
                <w:sz w:val="24"/>
                <w:szCs w:val="24"/>
                <w:lang w:val="fr-FR"/>
              </w:rPr>
            </w:pPr>
          </w:p>
          <w:p w:rsidR="00475CA7" w:rsidRPr="00B61D85" w:rsidRDefault="00475CA7" w:rsidP="005C0D1A">
            <w:pPr>
              <w:rPr>
                <w:rFonts w:ascii="Times New Roman" w:hAnsi="Times New Roman" w:cs="Times New Roman"/>
                <w:sz w:val="24"/>
                <w:szCs w:val="24"/>
                <w:lang w:val="fr-FR"/>
              </w:rPr>
            </w:pPr>
          </w:p>
        </w:tc>
      </w:tr>
    </w:tbl>
    <w:p w:rsidR="00475CA7" w:rsidRPr="00B61D85" w:rsidRDefault="00475CA7" w:rsidP="005C0D1A">
      <w:pPr>
        <w:rPr>
          <w:rFonts w:ascii="Times New Roman" w:hAnsi="Times New Roman" w:cs="Times New Roman"/>
          <w:sz w:val="24"/>
          <w:szCs w:val="24"/>
          <w:lang w:val="fr-FR"/>
        </w:rPr>
      </w:pPr>
    </w:p>
    <w:p w:rsidR="00832B70" w:rsidRDefault="000E2232" w:rsidP="00A81EFC">
      <w:pPr>
        <w:rPr>
          <w:rFonts w:ascii="Times New Roman" w:hAnsi="Times New Roman" w:cs="Times New Roman"/>
          <w:sz w:val="24"/>
          <w:szCs w:val="24"/>
        </w:rPr>
      </w:pPr>
      <w:r w:rsidRPr="000E2232">
        <w:rPr>
          <w:rFonts w:ascii="Times New Roman" w:hAnsi="Times New Roman" w:cs="Times New Roman"/>
          <w:noProof/>
          <w:sz w:val="24"/>
          <w:szCs w:val="24"/>
          <w:lang w:val="en-GB" w:eastAsia="en-GB"/>
        </w:rPr>
        <w:drawing>
          <wp:inline distT="0" distB="0" distL="0" distR="0" wp14:anchorId="3E6276DA" wp14:editId="62765159">
            <wp:extent cx="5943600" cy="3342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2640"/>
                    </a:xfrm>
                    <a:prstGeom prst="rect">
                      <a:avLst/>
                    </a:prstGeom>
                  </pic:spPr>
                </pic:pic>
              </a:graphicData>
            </a:graphic>
          </wp:inline>
        </w:drawing>
      </w:r>
    </w:p>
    <w:p w:rsidR="000E2232" w:rsidRDefault="000E2232" w:rsidP="00A81EFC">
      <w:pPr>
        <w:rPr>
          <w:rFonts w:ascii="Times New Roman" w:hAnsi="Times New Roman" w:cs="Times New Roman"/>
          <w:sz w:val="24"/>
          <w:szCs w:val="24"/>
        </w:rPr>
      </w:pPr>
    </w:p>
    <w:p w:rsidR="00C11686" w:rsidRDefault="00C11686" w:rsidP="00A81EFC">
      <w:pPr>
        <w:rPr>
          <w:rFonts w:ascii="Times New Roman" w:hAnsi="Times New Roman" w:cs="Times New Roman"/>
          <w:sz w:val="24"/>
          <w:szCs w:val="24"/>
        </w:rPr>
      </w:pPr>
    </w:p>
    <w:p w:rsidR="0085611F" w:rsidRDefault="0085611F" w:rsidP="00A81EFC">
      <w:pPr>
        <w:rPr>
          <w:rFonts w:ascii="Times New Roman" w:hAnsi="Times New Roman" w:cs="Times New Roman"/>
          <w:sz w:val="24"/>
          <w:szCs w:val="24"/>
        </w:rPr>
      </w:pPr>
      <w:r>
        <w:rPr>
          <w:rFonts w:ascii="Times New Roman" w:hAnsi="Times New Roman" w:cs="Times New Roman"/>
          <w:sz w:val="24"/>
          <w:szCs w:val="24"/>
        </w:rPr>
        <w:t xml:space="preserve">1.3 </w:t>
      </w:r>
      <w:r w:rsidRPr="00B61D85">
        <w:rPr>
          <w:rFonts w:ascii="Times New Roman" w:hAnsi="Times New Roman" w:cs="Times New Roman"/>
          <w:sz w:val="24"/>
          <w:szCs w:val="24"/>
          <w:u w:val="single"/>
        </w:rPr>
        <w:t xml:space="preserve">Complexity and heterogeneity </w:t>
      </w:r>
      <w:r w:rsidR="007778EB">
        <w:rPr>
          <w:rFonts w:ascii="Times New Roman" w:hAnsi="Times New Roman" w:cs="Times New Roman"/>
          <w:sz w:val="24"/>
          <w:szCs w:val="24"/>
          <w:u w:val="single"/>
        </w:rPr>
        <w:t xml:space="preserve">of </w:t>
      </w:r>
      <w:r w:rsidR="000E2232">
        <w:rPr>
          <w:rFonts w:ascii="Times New Roman" w:hAnsi="Times New Roman" w:cs="Times New Roman"/>
          <w:sz w:val="24"/>
          <w:szCs w:val="24"/>
          <w:u w:val="single"/>
        </w:rPr>
        <w:t xml:space="preserve">rural </w:t>
      </w:r>
      <w:r w:rsidRPr="00B61D85">
        <w:rPr>
          <w:rFonts w:ascii="Times New Roman" w:hAnsi="Times New Roman" w:cs="Times New Roman"/>
          <w:sz w:val="24"/>
          <w:szCs w:val="24"/>
          <w:u w:val="single"/>
        </w:rPr>
        <w:t>migration</w:t>
      </w:r>
      <w:r w:rsidR="000E2232">
        <w:rPr>
          <w:rFonts w:ascii="Times New Roman" w:hAnsi="Times New Roman" w:cs="Times New Roman"/>
          <w:sz w:val="24"/>
          <w:szCs w:val="24"/>
          <w:u w:val="single"/>
        </w:rPr>
        <w:t xml:space="preserve"> flows</w:t>
      </w:r>
    </w:p>
    <w:p w:rsidR="00332D76" w:rsidRDefault="00DC267D" w:rsidP="00332D76">
      <w:pPr>
        <w:rPr>
          <w:rFonts w:ascii="Times New Roman" w:hAnsi="Times New Roman" w:cs="Times New Roman"/>
          <w:sz w:val="24"/>
          <w:szCs w:val="24"/>
        </w:rPr>
      </w:pPr>
      <w:r>
        <w:rPr>
          <w:rFonts w:ascii="Times New Roman" w:hAnsi="Times New Roman" w:cs="Times New Roman"/>
          <w:sz w:val="24"/>
          <w:szCs w:val="24"/>
        </w:rPr>
        <w:t xml:space="preserve">The section will underline and explain the </w:t>
      </w:r>
      <w:r w:rsidR="00832B7C">
        <w:rPr>
          <w:rFonts w:ascii="Times New Roman" w:hAnsi="Times New Roman" w:cs="Times New Roman"/>
          <w:sz w:val="24"/>
          <w:szCs w:val="24"/>
        </w:rPr>
        <w:t xml:space="preserve">heterogeneity of the migration phenomenon and the </w:t>
      </w:r>
      <w:r>
        <w:rPr>
          <w:rFonts w:ascii="Times New Roman" w:hAnsi="Times New Roman" w:cs="Times New Roman"/>
          <w:sz w:val="24"/>
          <w:szCs w:val="24"/>
        </w:rPr>
        <w:t xml:space="preserve">complexity </w:t>
      </w:r>
      <w:r w:rsidR="00832B7C">
        <w:rPr>
          <w:rFonts w:ascii="Times New Roman" w:hAnsi="Times New Roman" w:cs="Times New Roman"/>
          <w:sz w:val="24"/>
          <w:szCs w:val="24"/>
        </w:rPr>
        <w:t>of migration decisions</w:t>
      </w:r>
      <w:r>
        <w:rPr>
          <w:rFonts w:ascii="Times New Roman" w:hAnsi="Times New Roman" w:cs="Times New Roman"/>
          <w:sz w:val="24"/>
          <w:szCs w:val="24"/>
        </w:rPr>
        <w:t>. The definition of migration comprises many d</w:t>
      </w:r>
      <w:r w:rsidR="00381574">
        <w:rPr>
          <w:rFonts w:ascii="Times New Roman" w:hAnsi="Times New Roman" w:cs="Times New Roman"/>
          <w:sz w:val="24"/>
          <w:szCs w:val="24"/>
        </w:rPr>
        <w:t>ifferent types of migration</w:t>
      </w:r>
      <w:r w:rsidR="00332D76">
        <w:rPr>
          <w:rFonts w:ascii="Times New Roman" w:hAnsi="Times New Roman" w:cs="Times New Roman"/>
          <w:sz w:val="24"/>
          <w:szCs w:val="24"/>
        </w:rPr>
        <w:t>, including</w:t>
      </w:r>
      <w:r w:rsidR="00333AE1">
        <w:rPr>
          <w:rFonts w:ascii="Times New Roman" w:hAnsi="Times New Roman" w:cs="Times New Roman"/>
          <w:sz w:val="24"/>
          <w:szCs w:val="24"/>
        </w:rPr>
        <w:t xml:space="preserve"> internal</w:t>
      </w:r>
      <w:r w:rsidR="00381574">
        <w:rPr>
          <w:rFonts w:ascii="Times New Roman" w:hAnsi="Times New Roman" w:cs="Times New Roman"/>
          <w:sz w:val="24"/>
          <w:szCs w:val="24"/>
        </w:rPr>
        <w:t>, international,</w:t>
      </w:r>
      <w:r>
        <w:rPr>
          <w:rFonts w:ascii="Times New Roman" w:hAnsi="Times New Roman" w:cs="Times New Roman"/>
          <w:sz w:val="24"/>
          <w:szCs w:val="24"/>
        </w:rPr>
        <w:t xml:space="preserve"> </w:t>
      </w:r>
      <w:r w:rsidR="00381574">
        <w:rPr>
          <w:rFonts w:ascii="Times New Roman" w:hAnsi="Times New Roman" w:cs="Times New Roman"/>
          <w:sz w:val="24"/>
          <w:szCs w:val="24"/>
        </w:rPr>
        <w:t xml:space="preserve">permanent, temporary </w:t>
      </w:r>
      <w:r w:rsidR="00333AE1">
        <w:rPr>
          <w:rFonts w:ascii="Times New Roman" w:hAnsi="Times New Roman" w:cs="Times New Roman"/>
          <w:sz w:val="24"/>
          <w:szCs w:val="24"/>
        </w:rPr>
        <w:t xml:space="preserve">– </w:t>
      </w:r>
      <w:r w:rsidR="00332D76">
        <w:rPr>
          <w:rFonts w:ascii="Times New Roman" w:hAnsi="Times New Roman" w:cs="Times New Roman"/>
          <w:sz w:val="24"/>
          <w:szCs w:val="24"/>
        </w:rPr>
        <w:t>seasonal</w:t>
      </w:r>
      <w:r w:rsidR="00333AE1">
        <w:rPr>
          <w:rFonts w:ascii="Times New Roman" w:hAnsi="Times New Roman" w:cs="Times New Roman"/>
          <w:sz w:val="24"/>
          <w:szCs w:val="24"/>
        </w:rPr>
        <w:t xml:space="preserve"> migration in </w:t>
      </w:r>
      <w:r w:rsidR="00333AE1">
        <w:rPr>
          <w:rFonts w:ascii="Times New Roman" w:hAnsi="Times New Roman" w:cs="Times New Roman"/>
          <w:sz w:val="24"/>
          <w:szCs w:val="24"/>
        </w:rPr>
        <w:lastRenderedPageBreak/>
        <w:t>particular is common phenomenon in rural areas</w:t>
      </w:r>
      <w:r w:rsidR="00381574">
        <w:rPr>
          <w:rFonts w:ascii="Times New Roman" w:hAnsi="Times New Roman" w:cs="Times New Roman"/>
          <w:sz w:val="24"/>
          <w:szCs w:val="24"/>
        </w:rPr>
        <w:t xml:space="preserve">. </w:t>
      </w:r>
      <w:r>
        <w:rPr>
          <w:rFonts w:ascii="Times New Roman" w:hAnsi="Times New Roman" w:cs="Times New Roman"/>
          <w:sz w:val="24"/>
          <w:szCs w:val="24"/>
        </w:rPr>
        <w:t xml:space="preserve">The section will discuss in more </w:t>
      </w:r>
      <w:r w:rsidR="0055308B">
        <w:rPr>
          <w:rFonts w:ascii="Times New Roman" w:hAnsi="Times New Roman" w:cs="Times New Roman"/>
          <w:sz w:val="24"/>
          <w:szCs w:val="24"/>
        </w:rPr>
        <w:t>detail the relevance of</w:t>
      </w:r>
      <w:r>
        <w:rPr>
          <w:rFonts w:ascii="Times New Roman" w:hAnsi="Times New Roman" w:cs="Times New Roman"/>
          <w:sz w:val="24"/>
          <w:szCs w:val="24"/>
        </w:rPr>
        <w:t xml:space="preserve"> various </w:t>
      </w:r>
      <w:r w:rsidR="0055308B">
        <w:rPr>
          <w:rFonts w:ascii="Times New Roman" w:hAnsi="Times New Roman" w:cs="Times New Roman"/>
          <w:sz w:val="24"/>
          <w:szCs w:val="24"/>
        </w:rPr>
        <w:t>categories for rural migration. Also migration decisions are complex and</w:t>
      </w:r>
      <w:r w:rsidR="00BA63B7">
        <w:rPr>
          <w:rFonts w:ascii="Times New Roman" w:hAnsi="Times New Roman" w:cs="Times New Roman"/>
          <w:sz w:val="24"/>
          <w:szCs w:val="24"/>
        </w:rPr>
        <w:t xml:space="preserve"> various</w:t>
      </w:r>
      <w:r w:rsidR="0055308B">
        <w:rPr>
          <w:rFonts w:ascii="Times New Roman" w:hAnsi="Times New Roman" w:cs="Times New Roman"/>
          <w:sz w:val="24"/>
          <w:szCs w:val="24"/>
        </w:rPr>
        <w:t xml:space="preserve">. People migrate for a number of different reasons in a number of different circumstances. Often the reasons behind migration decisions cannot be limited to one factor but depend on the interaction of different factors </w:t>
      </w:r>
      <w:r w:rsidR="00332D76">
        <w:rPr>
          <w:rFonts w:ascii="Times New Roman" w:hAnsi="Times New Roman" w:cs="Times New Roman"/>
          <w:sz w:val="24"/>
          <w:szCs w:val="24"/>
        </w:rPr>
        <w:t xml:space="preserve">acting in different conditions. People will consider push and pull factors at </w:t>
      </w:r>
      <w:r w:rsidR="00143564">
        <w:rPr>
          <w:rFonts w:ascii="Times New Roman" w:hAnsi="Times New Roman" w:cs="Times New Roman"/>
          <w:sz w:val="24"/>
          <w:szCs w:val="24"/>
        </w:rPr>
        <w:t xml:space="preserve">different </w:t>
      </w:r>
      <w:r w:rsidR="00332D76">
        <w:rPr>
          <w:rFonts w:ascii="Times New Roman" w:hAnsi="Times New Roman" w:cs="Times New Roman"/>
          <w:sz w:val="24"/>
          <w:szCs w:val="24"/>
        </w:rPr>
        <w:t>locations before making migration decisions. This process considers migration as a</w:t>
      </w:r>
      <w:r w:rsidR="006E7B58">
        <w:rPr>
          <w:rFonts w:ascii="Times New Roman" w:hAnsi="Times New Roman" w:cs="Times New Roman"/>
          <w:sz w:val="24"/>
          <w:szCs w:val="24"/>
        </w:rPr>
        <w:t xml:space="preserve"> </w:t>
      </w:r>
      <w:r w:rsidR="00332D76">
        <w:rPr>
          <w:rFonts w:ascii="Times New Roman" w:hAnsi="Times New Roman" w:cs="Times New Roman"/>
          <w:sz w:val="24"/>
          <w:szCs w:val="24"/>
        </w:rPr>
        <w:t xml:space="preserve">decision based on free will and initiative. </w:t>
      </w:r>
      <w:r w:rsidR="00333AE1">
        <w:rPr>
          <w:rFonts w:ascii="Times New Roman" w:hAnsi="Times New Roman" w:cs="Times New Roman"/>
          <w:sz w:val="24"/>
          <w:szCs w:val="24"/>
        </w:rPr>
        <w:t>Migration decisions can be made at the individual level or collectively, e.g. by households.</w:t>
      </w:r>
      <w:r w:rsidR="006D6431">
        <w:rPr>
          <w:rFonts w:ascii="Times New Roman" w:hAnsi="Times New Roman" w:cs="Times New Roman"/>
          <w:sz w:val="24"/>
          <w:szCs w:val="24"/>
        </w:rPr>
        <w:t xml:space="preserve"> </w:t>
      </w:r>
      <w:r w:rsidR="006E7B58">
        <w:rPr>
          <w:rFonts w:ascii="Times New Roman" w:hAnsi="Times New Roman" w:cs="Times New Roman"/>
          <w:sz w:val="24"/>
          <w:szCs w:val="24"/>
        </w:rPr>
        <w:t xml:space="preserve">On the other hand, migration might not be </w:t>
      </w:r>
      <w:r w:rsidR="00DB6820">
        <w:rPr>
          <w:rFonts w:ascii="Times New Roman" w:hAnsi="Times New Roman" w:cs="Times New Roman"/>
          <w:sz w:val="24"/>
          <w:szCs w:val="24"/>
        </w:rPr>
        <w:t>the</w:t>
      </w:r>
      <w:r w:rsidR="006E7B58">
        <w:rPr>
          <w:rFonts w:ascii="Times New Roman" w:hAnsi="Times New Roman" w:cs="Times New Roman"/>
          <w:sz w:val="24"/>
          <w:szCs w:val="24"/>
        </w:rPr>
        <w:t xml:space="preserve"> result of deliberate choice: t</w:t>
      </w:r>
      <w:r w:rsidR="00332D76" w:rsidRPr="00332D76">
        <w:rPr>
          <w:rFonts w:ascii="Times New Roman" w:hAnsi="Times New Roman" w:cs="Times New Roman"/>
          <w:sz w:val="24"/>
          <w:szCs w:val="24"/>
        </w:rPr>
        <w:t>he International Organization for Migration</w:t>
      </w:r>
      <w:r w:rsidR="00332D76">
        <w:rPr>
          <w:rFonts w:ascii="Times New Roman" w:hAnsi="Times New Roman" w:cs="Times New Roman"/>
          <w:sz w:val="24"/>
          <w:szCs w:val="24"/>
        </w:rPr>
        <w:t xml:space="preserve"> defines forced migration as “a </w:t>
      </w:r>
      <w:r w:rsidR="00332D76" w:rsidRPr="00332D76">
        <w:rPr>
          <w:rFonts w:ascii="Times New Roman" w:hAnsi="Times New Roman" w:cs="Times New Roman"/>
          <w:sz w:val="24"/>
          <w:szCs w:val="24"/>
        </w:rPr>
        <w:t>migratory movement in which an element of coercion exists, including threats to life and livelihood, whether arising from natural or man-made causes (e.g. movements of refugees and internally displaced persons as well as people displaced by natural or environmental disasters, chemical or nuclear disasters, famine, or development projects)</w:t>
      </w:r>
      <w:r w:rsidR="00332D76">
        <w:rPr>
          <w:rFonts w:ascii="Times New Roman" w:hAnsi="Times New Roman" w:cs="Times New Roman"/>
          <w:sz w:val="24"/>
          <w:szCs w:val="24"/>
        </w:rPr>
        <w:t>”</w:t>
      </w:r>
      <w:r w:rsidR="00332D76" w:rsidRPr="00332D76">
        <w:rPr>
          <w:rFonts w:ascii="Times New Roman" w:hAnsi="Times New Roman" w:cs="Times New Roman"/>
          <w:sz w:val="24"/>
          <w:szCs w:val="24"/>
        </w:rPr>
        <w:t>.</w:t>
      </w:r>
      <w:r w:rsidR="00332D76">
        <w:rPr>
          <w:rFonts w:ascii="Times New Roman" w:hAnsi="Times New Roman" w:cs="Times New Roman"/>
          <w:sz w:val="24"/>
          <w:szCs w:val="24"/>
        </w:rPr>
        <w:t xml:space="preserve"> (</w:t>
      </w:r>
      <w:hyperlink r:id="rId10" w:history="1">
        <w:r w:rsidR="00332D76" w:rsidRPr="00B61D85">
          <w:rPr>
            <w:rStyle w:val="Hyperlink"/>
            <w:rFonts w:ascii="Times New Roman" w:hAnsi="Times New Roman" w:cs="Times New Roman"/>
            <w:sz w:val="24"/>
            <w:szCs w:val="24"/>
          </w:rPr>
          <w:t>https://www.iom.int/key-migration-terms</w:t>
        </w:r>
      </w:hyperlink>
      <w:r w:rsidR="00332D76">
        <w:rPr>
          <w:rFonts w:ascii="Times New Roman" w:hAnsi="Times New Roman" w:cs="Times New Roman"/>
          <w:sz w:val="24"/>
          <w:szCs w:val="24"/>
        </w:rPr>
        <w:t xml:space="preserve">). </w:t>
      </w:r>
      <w:r w:rsidR="00EA430B">
        <w:rPr>
          <w:rFonts w:ascii="Times New Roman" w:hAnsi="Times New Roman" w:cs="Times New Roman"/>
          <w:sz w:val="24"/>
          <w:szCs w:val="24"/>
        </w:rPr>
        <w:t>This seems to imply a sort of dichotomy between forced migration on the one side and what could be termed voluntary migration on the other. In reality migration decisions are complex and are better viewed as lying along a</w:t>
      </w:r>
      <w:r w:rsidR="00E83782">
        <w:rPr>
          <w:rFonts w:ascii="Times New Roman" w:hAnsi="Times New Roman" w:cs="Times New Roman"/>
          <w:sz w:val="24"/>
          <w:szCs w:val="24"/>
        </w:rPr>
        <w:t xml:space="preserve"> spectrum</w:t>
      </w:r>
      <w:r w:rsidR="00EA430B">
        <w:rPr>
          <w:rFonts w:ascii="Times New Roman" w:hAnsi="Times New Roman" w:cs="Times New Roman"/>
          <w:sz w:val="24"/>
          <w:szCs w:val="24"/>
        </w:rPr>
        <w:t xml:space="preserve">, </w:t>
      </w:r>
      <w:r w:rsidR="006E7B58">
        <w:rPr>
          <w:rFonts w:ascii="Times New Roman" w:hAnsi="Times New Roman" w:cs="Times New Roman"/>
          <w:sz w:val="24"/>
          <w:szCs w:val="24"/>
        </w:rPr>
        <w:t>where elements of choice and coercion might co</w:t>
      </w:r>
      <w:r w:rsidR="00E83782">
        <w:rPr>
          <w:rFonts w:ascii="Times New Roman" w:hAnsi="Times New Roman" w:cs="Times New Roman"/>
          <w:sz w:val="24"/>
          <w:szCs w:val="24"/>
        </w:rPr>
        <w:t>-</w:t>
      </w:r>
      <w:r w:rsidR="006E7B58">
        <w:rPr>
          <w:rFonts w:ascii="Times New Roman" w:hAnsi="Times New Roman" w:cs="Times New Roman"/>
          <w:sz w:val="24"/>
          <w:szCs w:val="24"/>
        </w:rPr>
        <w:t>mingle</w:t>
      </w:r>
      <w:r w:rsidR="00BA63B7">
        <w:rPr>
          <w:rFonts w:ascii="Times New Roman" w:hAnsi="Times New Roman" w:cs="Times New Roman"/>
          <w:sz w:val="24"/>
          <w:szCs w:val="24"/>
        </w:rPr>
        <w:t xml:space="preserve">. </w:t>
      </w:r>
      <w:r w:rsidR="006E7B58">
        <w:rPr>
          <w:rFonts w:ascii="Times New Roman" w:hAnsi="Times New Roman" w:cs="Times New Roman"/>
          <w:sz w:val="24"/>
          <w:szCs w:val="24"/>
        </w:rPr>
        <w:t>For instance</w:t>
      </w:r>
      <w:r w:rsidR="00B40A73">
        <w:rPr>
          <w:rFonts w:ascii="Times New Roman" w:hAnsi="Times New Roman" w:cs="Times New Roman"/>
          <w:sz w:val="24"/>
          <w:szCs w:val="24"/>
        </w:rPr>
        <w:t>,</w:t>
      </w:r>
      <w:r w:rsidR="006E7B58">
        <w:rPr>
          <w:rFonts w:ascii="Times New Roman" w:hAnsi="Times New Roman" w:cs="Times New Roman"/>
          <w:sz w:val="24"/>
          <w:szCs w:val="24"/>
        </w:rPr>
        <w:t xml:space="preserve"> </w:t>
      </w:r>
      <w:r w:rsidR="00BA63B7">
        <w:rPr>
          <w:rFonts w:ascii="Times New Roman" w:hAnsi="Times New Roman" w:cs="Times New Roman"/>
          <w:sz w:val="24"/>
          <w:szCs w:val="24"/>
        </w:rPr>
        <w:t xml:space="preserve">when </w:t>
      </w:r>
      <w:r w:rsidR="00EA430B">
        <w:rPr>
          <w:rFonts w:ascii="Times New Roman" w:hAnsi="Times New Roman" w:cs="Times New Roman"/>
          <w:sz w:val="24"/>
          <w:szCs w:val="24"/>
        </w:rPr>
        <w:t>livelihoods are threatened by slow-onset events such as climate change and environmental degradation</w:t>
      </w:r>
      <w:r w:rsidR="00BA63B7">
        <w:rPr>
          <w:rFonts w:ascii="Times New Roman" w:hAnsi="Times New Roman" w:cs="Times New Roman"/>
          <w:sz w:val="24"/>
          <w:szCs w:val="24"/>
        </w:rPr>
        <w:t>, the distinction between forced and voluntary migration may not be clear-cut</w:t>
      </w:r>
      <w:r w:rsidR="00EA430B">
        <w:rPr>
          <w:rFonts w:ascii="Times New Roman" w:hAnsi="Times New Roman" w:cs="Times New Roman"/>
          <w:sz w:val="24"/>
          <w:szCs w:val="24"/>
        </w:rPr>
        <w:t>.</w:t>
      </w:r>
      <w:r w:rsidR="007778EB">
        <w:rPr>
          <w:rFonts w:ascii="Times New Roman" w:hAnsi="Times New Roman" w:cs="Times New Roman"/>
          <w:sz w:val="24"/>
          <w:szCs w:val="24"/>
        </w:rPr>
        <w:t xml:space="preserve"> </w:t>
      </w:r>
    </w:p>
    <w:p w:rsidR="0085611F" w:rsidRDefault="0085611F" w:rsidP="00A81EFC">
      <w:pPr>
        <w:rPr>
          <w:rFonts w:ascii="Times New Roman" w:hAnsi="Times New Roman" w:cs="Times New Roman"/>
          <w:sz w:val="24"/>
          <w:szCs w:val="24"/>
        </w:rPr>
      </w:pPr>
    </w:p>
    <w:p w:rsidR="00832B70" w:rsidRPr="002952E2" w:rsidRDefault="002952E2" w:rsidP="00A81EFC">
      <w:pPr>
        <w:rPr>
          <w:rFonts w:ascii="Times New Roman" w:hAnsi="Times New Roman" w:cs="Times New Roman"/>
          <w:sz w:val="24"/>
          <w:szCs w:val="24"/>
          <w:u w:val="single"/>
        </w:rPr>
      </w:pPr>
      <w:r>
        <w:rPr>
          <w:rFonts w:ascii="Times New Roman" w:hAnsi="Times New Roman" w:cs="Times New Roman"/>
          <w:sz w:val="24"/>
          <w:szCs w:val="24"/>
        </w:rPr>
        <w:t>1.</w:t>
      </w:r>
      <w:r w:rsidR="00F93174">
        <w:rPr>
          <w:rFonts w:ascii="Times New Roman" w:hAnsi="Times New Roman" w:cs="Times New Roman"/>
          <w:sz w:val="24"/>
          <w:szCs w:val="24"/>
        </w:rPr>
        <w:t>4</w:t>
      </w:r>
      <w:r>
        <w:rPr>
          <w:rFonts w:ascii="Times New Roman" w:hAnsi="Times New Roman" w:cs="Times New Roman"/>
          <w:sz w:val="24"/>
          <w:szCs w:val="24"/>
        </w:rPr>
        <w:t xml:space="preserve"> </w:t>
      </w:r>
      <w:r w:rsidR="00E842D1" w:rsidRPr="00B61D85">
        <w:rPr>
          <w:rFonts w:ascii="Times New Roman" w:hAnsi="Times New Roman" w:cs="Times New Roman"/>
          <w:sz w:val="24"/>
          <w:szCs w:val="24"/>
          <w:u w:val="single"/>
        </w:rPr>
        <w:t>R</w:t>
      </w:r>
      <w:r w:rsidR="00E842D1">
        <w:rPr>
          <w:rFonts w:ascii="Times New Roman" w:hAnsi="Times New Roman" w:cs="Times New Roman"/>
          <w:sz w:val="24"/>
          <w:szCs w:val="24"/>
          <w:u w:val="single"/>
        </w:rPr>
        <w:t>ural migration in the</w:t>
      </w:r>
      <w:r>
        <w:rPr>
          <w:rFonts w:ascii="Times New Roman" w:hAnsi="Times New Roman" w:cs="Times New Roman"/>
          <w:sz w:val="24"/>
          <w:szCs w:val="24"/>
          <w:u w:val="single"/>
        </w:rPr>
        <w:t xml:space="preserve"> context</w:t>
      </w:r>
      <w:r w:rsidR="00E842D1">
        <w:rPr>
          <w:rFonts w:ascii="Times New Roman" w:hAnsi="Times New Roman" w:cs="Times New Roman"/>
          <w:sz w:val="24"/>
          <w:szCs w:val="24"/>
          <w:u w:val="single"/>
        </w:rPr>
        <w:t xml:space="preserve"> of economic development</w:t>
      </w:r>
    </w:p>
    <w:p w:rsidR="00F84314" w:rsidRDefault="002952E2" w:rsidP="002952E2">
      <w:pPr>
        <w:rPr>
          <w:rFonts w:ascii="Times New Roman" w:hAnsi="Times New Roman" w:cs="Times New Roman"/>
          <w:sz w:val="24"/>
          <w:szCs w:val="24"/>
        </w:rPr>
      </w:pPr>
      <w:r>
        <w:rPr>
          <w:rFonts w:ascii="Times New Roman" w:hAnsi="Times New Roman" w:cs="Times New Roman"/>
          <w:sz w:val="24"/>
          <w:szCs w:val="24"/>
        </w:rPr>
        <w:t xml:space="preserve">The section will briefly put rural migration into the context of broader changes in economies, societies and rural areas. </w:t>
      </w:r>
      <w:r w:rsidRPr="002952E2">
        <w:rPr>
          <w:rFonts w:ascii="Times New Roman" w:hAnsi="Times New Roman" w:cs="Times New Roman"/>
          <w:sz w:val="24"/>
          <w:szCs w:val="24"/>
        </w:rPr>
        <w:t xml:space="preserve">Migratory flows from rural areas are a normal feature of the process of development and structural transformation of economies. The movement of people within and between countries is an </w:t>
      </w:r>
      <w:r w:rsidR="0005581A">
        <w:rPr>
          <w:rFonts w:ascii="Times New Roman" w:hAnsi="Times New Roman" w:cs="Times New Roman"/>
          <w:sz w:val="24"/>
          <w:szCs w:val="24"/>
        </w:rPr>
        <w:t xml:space="preserve">integral part </w:t>
      </w:r>
      <w:r w:rsidRPr="002952E2">
        <w:rPr>
          <w:rFonts w:ascii="Times New Roman" w:hAnsi="Times New Roman" w:cs="Times New Roman"/>
          <w:sz w:val="24"/>
          <w:szCs w:val="24"/>
        </w:rPr>
        <w:t xml:space="preserve">of successful agricultural and rural development and of structural changes in the economy. </w:t>
      </w:r>
      <w:r w:rsidR="00B05773">
        <w:rPr>
          <w:rFonts w:ascii="Times New Roman" w:hAnsi="Times New Roman" w:cs="Times New Roman"/>
          <w:sz w:val="24"/>
          <w:szCs w:val="24"/>
        </w:rPr>
        <w:t>Migration flows themselves also affect rural areas in various ways – e.g</w:t>
      </w:r>
      <w:r w:rsidR="009B7644">
        <w:rPr>
          <w:rFonts w:ascii="Times New Roman" w:hAnsi="Times New Roman" w:cs="Times New Roman"/>
          <w:sz w:val="24"/>
          <w:szCs w:val="24"/>
        </w:rPr>
        <w:t>.</w:t>
      </w:r>
      <w:r w:rsidR="00B05773">
        <w:rPr>
          <w:rFonts w:ascii="Times New Roman" w:hAnsi="Times New Roman" w:cs="Times New Roman"/>
          <w:sz w:val="24"/>
          <w:szCs w:val="24"/>
        </w:rPr>
        <w:t xml:space="preserve"> labour market effects, impact of remittances</w:t>
      </w:r>
      <w:r w:rsidR="00EE0694">
        <w:rPr>
          <w:rFonts w:ascii="Times New Roman" w:hAnsi="Times New Roman" w:cs="Times New Roman"/>
          <w:sz w:val="24"/>
          <w:szCs w:val="24"/>
        </w:rPr>
        <w:t>, transfer of social norms and know-how for different activities, including agricultural. Impacts</w:t>
      </w:r>
      <w:r w:rsidR="00F84314">
        <w:rPr>
          <w:rFonts w:ascii="Times New Roman" w:hAnsi="Times New Roman" w:cs="Times New Roman"/>
          <w:sz w:val="24"/>
          <w:szCs w:val="24"/>
        </w:rPr>
        <w:t xml:space="preserve"> may be either positive or negative</w:t>
      </w:r>
      <w:r w:rsidR="00B05773">
        <w:rPr>
          <w:rFonts w:ascii="Times New Roman" w:hAnsi="Times New Roman" w:cs="Times New Roman"/>
          <w:sz w:val="24"/>
          <w:szCs w:val="24"/>
        </w:rPr>
        <w:t>. T</w:t>
      </w:r>
      <w:r>
        <w:rPr>
          <w:rFonts w:ascii="Times New Roman" w:hAnsi="Times New Roman" w:cs="Times New Roman"/>
          <w:sz w:val="24"/>
          <w:szCs w:val="24"/>
        </w:rPr>
        <w:t>he speed and magnitude of migration, as well as the conditions in which it occurs, depends on conditions both in areas of outmigration and areas on in-migration</w:t>
      </w:r>
      <w:r w:rsidR="00B40A73">
        <w:rPr>
          <w:rFonts w:ascii="Times New Roman" w:hAnsi="Times New Roman" w:cs="Times New Roman"/>
          <w:sz w:val="24"/>
          <w:szCs w:val="24"/>
        </w:rPr>
        <w:t>, different sectoral policies,</w:t>
      </w:r>
      <w:r w:rsidR="00F84314">
        <w:rPr>
          <w:rFonts w:ascii="Times New Roman" w:hAnsi="Times New Roman" w:cs="Times New Roman"/>
          <w:sz w:val="24"/>
          <w:szCs w:val="24"/>
        </w:rPr>
        <w:t xml:space="preserve"> as well as the management of migratory flows.</w:t>
      </w:r>
      <w:r w:rsidR="00B40A73" w:rsidRPr="00B40A73">
        <w:rPr>
          <w:rFonts w:ascii="Times New Roman" w:hAnsi="Times New Roman" w:cs="Times New Roman"/>
        </w:rPr>
        <w:t xml:space="preserve"> </w:t>
      </w:r>
      <w:r w:rsidR="00B40A73" w:rsidRPr="00B40A73">
        <w:rPr>
          <w:rFonts w:ascii="Times New Roman" w:hAnsi="Times New Roman" w:cs="Times New Roman"/>
          <w:sz w:val="24"/>
          <w:szCs w:val="24"/>
        </w:rPr>
        <w:t xml:space="preserve">The Sustainable Development Goals include the requirement to “facilitate orderly, safe, regular and responsible migration and mobility of people, including through the implementation of planned and well-managed migration policies”. </w:t>
      </w:r>
      <w:r w:rsidR="00F84314">
        <w:rPr>
          <w:rFonts w:ascii="Times New Roman" w:hAnsi="Times New Roman" w:cs="Times New Roman"/>
          <w:sz w:val="24"/>
          <w:szCs w:val="24"/>
        </w:rPr>
        <w:t xml:space="preserve"> The New York Declaration for Refugees and Migrants calls for the development of </w:t>
      </w:r>
      <w:r w:rsidR="006E7B58">
        <w:rPr>
          <w:rFonts w:ascii="Times New Roman" w:hAnsi="Times New Roman" w:cs="Times New Roman"/>
          <w:sz w:val="24"/>
          <w:szCs w:val="24"/>
        </w:rPr>
        <w:t xml:space="preserve">two </w:t>
      </w:r>
      <w:r w:rsidR="00F84314" w:rsidRPr="00F84314">
        <w:rPr>
          <w:rFonts w:ascii="Times New Roman" w:hAnsi="Times New Roman" w:cs="Times New Roman"/>
          <w:sz w:val="24"/>
          <w:szCs w:val="24"/>
        </w:rPr>
        <w:t>global compact</w:t>
      </w:r>
      <w:r w:rsidR="006E7B58">
        <w:rPr>
          <w:rFonts w:ascii="Times New Roman" w:hAnsi="Times New Roman" w:cs="Times New Roman"/>
          <w:sz w:val="24"/>
          <w:szCs w:val="24"/>
        </w:rPr>
        <w:t>s, on</w:t>
      </w:r>
      <w:r w:rsidR="00F84314" w:rsidRPr="00F84314">
        <w:rPr>
          <w:rFonts w:ascii="Times New Roman" w:hAnsi="Times New Roman" w:cs="Times New Roman"/>
          <w:sz w:val="24"/>
          <w:szCs w:val="24"/>
        </w:rPr>
        <w:t xml:space="preserve"> safe, orderly and regular migration</w:t>
      </w:r>
      <w:r w:rsidR="006E7B58">
        <w:rPr>
          <w:rFonts w:ascii="Times New Roman" w:hAnsi="Times New Roman" w:cs="Times New Roman"/>
          <w:sz w:val="24"/>
          <w:szCs w:val="24"/>
        </w:rPr>
        <w:t xml:space="preserve"> and on </w:t>
      </w:r>
      <w:r w:rsidR="00B40A73">
        <w:rPr>
          <w:rFonts w:ascii="Times New Roman" w:hAnsi="Times New Roman" w:cs="Times New Roman"/>
          <w:sz w:val="24"/>
          <w:szCs w:val="24"/>
        </w:rPr>
        <w:t>r</w:t>
      </w:r>
      <w:r w:rsidR="006E7B58">
        <w:rPr>
          <w:rFonts w:ascii="Times New Roman" w:hAnsi="Times New Roman" w:cs="Times New Roman"/>
          <w:sz w:val="24"/>
          <w:szCs w:val="24"/>
        </w:rPr>
        <w:t>efugees</w:t>
      </w:r>
      <w:r w:rsidR="00F84314">
        <w:rPr>
          <w:rFonts w:ascii="Times New Roman" w:hAnsi="Times New Roman" w:cs="Times New Roman"/>
          <w:sz w:val="24"/>
          <w:szCs w:val="24"/>
        </w:rPr>
        <w:t>. The section will conclude by discussing the relevance of these concepts for rural migration.</w:t>
      </w:r>
    </w:p>
    <w:p w:rsidR="00B05773" w:rsidRDefault="00B05773" w:rsidP="002952E2">
      <w:pPr>
        <w:rPr>
          <w:rFonts w:ascii="Times New Roman" w:hAnsi="Times New Roman" w:cs="Times New Roman"/>
          <w:sz w:val="24"/>
          <w:szCs w:val="24"/>
        </w:rPr>
      </w:pPr>
    </w:p>
    <w:p w:rsidR="00B05773" w:rsidRDefault="00B05773" w:rsidP="002952E2">
      <w:pPr>
        <w:rPr>
          <w:rFonts w:ascii="Times New Roman" w:hAnsi="Times New Roman" w:cs="Times New Roman"/>
          <w:sz w:val="24"/>
          <w:szCs w:val="24"/>
        </w:rPr>
      </w:pPr>
      <w:r>
        <w:rPr>
          <w:rFonts w:ascii="Times New Roman" w:hAnsi="Times New Roman" w:cs="Times New Roman"/>
          <w:sz w:val="24"/>
          <w:szCs w:val="24"/>
        </w:rPr>
        <w:t>1.</w:t>
      </w:r>
      <w:r w:rsidR="00F93174">
        <w:rPr>
          <w:rFonts w:ascii="Times New Roman" w:hAnsi="Times New Roman" w:cs="Times New Roman"/>
          <w:sz w:val="24"/>
          <w:szCs w:val="24"/>
        </w:rPr>
        <w:t>5</w:t>
      </w:r>
      <w:r>
        <w:rPr>
          <w:rFonts w:ascii="Times New Roman" w:hAnsi="Times New Roman" w:cs="Times New Roman"/>
          <w:sz w:val="24"/>
          <w:szCs w:val="24"/>
        </w:rPr>
        <w:t xml:space="preserve"> </w:t>
      </w:r>
      <w:r w:rsidRPr="00B05773">
        <w:rPr>
          <w:rFonts w:ascii="Times New Roman" w:hAnsi="Times New Roman" w:cs="Times New Roman"/>
          <w:sz w:val="24"/>
          <w:szCs w:val="24"/>
          <w:u w:val="single"/>
        </w:rPr>
        <w:t>What is the scope of the report?</w:t>
      </w:r>
    </w:p>
    <w:p w:rsidR="00BA63B7" w:rsidRDefault="00B05773" w:rsidP="00A81EFC">
      <w:pPr>
        <w:rPr>
          <w:rFonts w:ascii="Times New Roman" w:hAnsi="Times New Roman" w:cs="Times New Roman"/>
          <w:sz w:val="24"/>
          <w:szCs w:val="24"/>
        </w:rPr>
      </w:pPr>
      <w:r>
        <w:rPr>
          <w:rFonts w:ascii="Times New Roman" w:hAnsi="Times New Roman" w:cs="Times New Roman"/>
          <w:sz w:val="24"/>
          <w:szCs w:val="24"/>
        </w:rPr>
        <w:t xml:space="preserve">The </w:t>
      </w:r>
      <w:r w:rsidR="00F93174">
        <w:rPr>
          <w:rFonts w:ascii="Times New Roman" w:hAnsi="Times New Roman" w:cs="Times New Roman"/>
          <w:sz w:val="24"/>
          <w:szCs w:val="24"/>
        </w:rPr>
        <w:t xml:space="preserve">section describes the scope of the </w:t>
      </w:r>
      <w:r>
        <w:rPr>
          <w:rFonts w:ascii="Times New Roman" w:hAnsi="Times New Roman" w:cs="Times New Roman"/>
          <w:sz w:val="24"/>
          <w:szCs w:val="24"/>
        </w:rPr>
        <w:t>report</w:t>
      </w:r>
      <w:r w:rsidR="00F93174">
        <w:rPr>
          <w:rFonts w:ascii="Times New Roman" w:hAnsi="Times New Roman" w:cs="Times New Roman"/>
          <w:sz w:val="24"/>
          <w:szCs w:val="24"/>
        </w:rPr>
        <w:t>. The report</w:t>
      </w:r>
      <w:r>
        <w:rPr>
          <w:rFonts w:ascii="Times New Roman" w:hAnsi="Times New Roman" w:cs="Times New Roman"/>
          <w:sz w:val="24"/>
          <w:szCs w:val="24"/>
        </w:rPr>
        <w:t xml:space="preserve"> will analyse rural migration flows as well as their determinants and impacts. It </w:t>
      </w:r>
      <w:r w:rsidR="0032762F">
        <w:rPr>
          <w:rFonts w:ascii="Times New Roman" w:hAnsi="Times New Roman" w:cs="Times New Roman"/>
          <w:sz w:val="24"/>
          <w:szCs w:val="24"/>
        </w:rPr>
        <w:t xml:space="preserve">will look at the factors in rural areas, and more specifically in </w:t>
      </w:r>
      <w:r w:rsidR="00BA65C9">
        <w:rPr>
          <w:rFonts w:ascii="Times New Roman" w:hAnsi="Times New Roman" w:cs="Times New Roman"/>
          <w:sz w:val="24"/>
          <w:szCs w:val="24"/>
        </w:rPr>
        <w:t>agriculture, which</w:t>
      </w:r>
      <w:r w:rsidR="0032762F">
        <w:rPr>
          <w:rFonts w:ascii="Times New Roman" w:hAnsi="Times New Roman" w:cs="Times New Roman"/>
          <w:sz w:val="24"/>
          <w:szCs w:val="24"/>
        </w:rPr>
        <w:t xml:space="preserve"> contribute to determining migration decisions. More broadly it will analyse the relationship between </w:t>
      </w:r>
      <w:r>
        <w:rPr>
          <w:rFonts w:ascii="Times New Roman" w:hAnsi="Times New Roman" w:cs="Times New Roman"/>
          <w:sz w:val="24"/>
          <w:szCs w:val="24"/>
        </w:rPr>
        <w:t xml:space="preserve">agricultural and rural development and migration decisions. The report will also look at the ways in which migration affects rural areas and agricultural and </w:t>
      </w:r>
      <w:r>
        <w:rPr>
          <w:rFonts w:ascii="Times New Roman" w:hAnsi="Times New Roman" w:cs="Times New Roman"/>
          <w:sz w:val="24"/>
          <w:szCs w:val="24"/>
        </w:rPr>
        <w:lastRenderedPageBreak/>
        <w:t xml:space="preserve">rural development. </w:t>
      </w:r>
      <w:r w:rsidR="006D6431" w:rsidRPr="006D6431">
        <w:rPr>
          <w:rFonts w:ascii="Times New Roman" w:hAnsi="Times New Roman" w:cs="Times New Roman"/>
          <w:sz w:val="24"/>
          <w:szCs w:val="24"/>
        </w:rPr>
        <w:t xml:space="preserve">Key issues to be addressed include: </w:t>
      </w:r>
      <w:r w:rsidR="00F727D5">
        <w:rPr>
          <w:rFonts w:ascii="Times New Roman" w:hAnsi="Times New Roman" w:cs="Times New Roman"/>
          <w:sz w:val="24"/>
          <w:szCs w:val="24"/>
        </w:rPr>
        <w:t>i) h</w:t>
      </w:r>
      <w:r w:rsidR="006D6431" w:rsidRPr="006D6431">
        <w:rPr>
          <w:rFonts w:ascii="Times New Roman" w:hAnsi="Times New Roman" w:cs="Times New Roman"/>
          <w:sz w:val="24"/>
          <w:szCs w:val="24"/>
        </w:rPr>
        <w:t>ow can agriculture and rural development contribute</w:t>
      </w:r>
      <w:r w:rsidR="006D6431">
        <w:rPr>
          <w:rFonts w:ascii="Times New Roman" w:hAnsi="Times New Roman" w:cs="Times New Roman"/>
          <w:sz w:val="24"/>
          <w:szCs w:val="24"/>
        </w:rPr>
        <w:t xml:space="preserve"> to </w:t>
      </w:r>
      <w:r w:rsidR="00F727D5">
        <w:rPr>
          <w:rFonts w:ascii="Times New Roman" w:hAnsi="Times New Roman" w:cs="Times New Roman"/>
          <w:sz w:val="24"/>
          <w:szCs w:val="24"/>
        </w:rPr>
        <w:t>facilitating</w:t>
      </w:r>
      <w:r w:rsidR="00F727D5" w:rsidRPr="00F727D5">
        <w:rPr>
          <w:rFonts w:ascii="Times New Roman" w:hAnsi="Times New Roman" w:cs="Times New Roman"/>
          <w:sz w:val="24"/>
          <w:szCs w:val="24"/>
        </w:rPr>
        <w:t xml:space="preserve"> orderly, safe, regular and responsible migration and mobility of people</w:t>
      </w:r>
      <w:r w:rsidR="00F727D5">
        <w:rPr>
          <w:rFonts w:ascii="Times New Roman" w:hAnsi="Times New Roman" w:cs="Times New Roman"/>
          <w:sz w:val="24"/>
          <w:szCs w:val="24"/>
        </w:rPr>
        <w:t xml:space="preserve">?; ii) how will migration affect </w:t>
      </w:r>
      <w:r w:rsidR="00147AEB">
        <w:rPr>
          <w:rFonts w:ascii="Times New Roman" w:hAnsi="Times New Roman" w:cs="Times New Roman"/>
          <w:sz w:val="24"/>
          <w:szCs w:val="24"/>
        </w:rPr>
        <w:t>livelihoods in rural areas both in terms of constraints, such as labor shortages, and opportunities, through remittances to sending households?</w:t>
      </w:r>
    </w:p>
    <w:p w:rsidR="00F1029A" w:rsidRDefault="00F1029A">
      <w:pPr>
        <w:rPr>
          <w:rFonts w:ascii="Times New Roman" w:hAnsi="Times New Roman" w:cs="Times New Roman"/>
          <w:sz w:val="24"/>
          <w:szCs w:val="24"/>
        </w:rPr>
      </w:pPr>
    </w:p>
    <w:p w:rsidR="002942A7" w:rsidRDefault="002942A7">
      <w:pPr>
        <w:rPr>
          <w:rFonts w:ascii="Times New Roman" w:hAnsi="Times New Roman" w:cs="Times New Roman"/>
          <w:sz w:val="24"/>
          <w:szCs w:val="24"/>
        </w:rPr>
      </w:pPr>
    </w:p>
    <w:p w:rsidR="004F474A" w:rsidRDefault="004F474A">
      <w:pPr>
        <w:rPr>
          <w:rFonts w:ascii="Times New Roman" w:hAnsi="Times New Roman" w:cs="Times New Roman"/>
          <w:sz w:val="24"/>
          <w:szCs w:val="24"/>
        </w:rPr>
      </w:pPr>
    </w:p>
    <w:p w:rsidR="00B27B4E" w:rsidRPr="004F4E8C" w:rsidRDefault="004F4E8C">
      <w:pPr>
        <w:rPr>
          <w:rFonts w:ascii="Times New Roman" w:hAnsi="Times New Roman" w:cs="Times New Roman"/>
          <w:b/>
          <w:sz w:val="24"/>
          <w:szCs w:val="24"/>
        </w:rPr>
      </w:pPr>
      <w:r w:rsidRPr="004F4E8C">
        <w:rPr>
          <w:rFonts w:ascii="Times New Roman" w:hAnsi="Times New Roman" w:cs="Times New Roman"/>
          <w:b/>
          <w:sz w:val="24"/>
          <w:szCs w:val="24"/>
        </w:rPr>
        <w:t>Ch.</w:t>
      </w:r>
      <w:r w:rsidR="005E6602" w:rsidRPr="004F4E8C">
        <w:rPr>
          <w:rFonts w:ascii="Times New Roman" w:hAnsi="Times New Roman" w:cs="Times New Roman"/>
          <w:b/>
          <w:sz w:val="24"/>
          <w:szCs w:val="24"/>
        </w:rPr>
        <w:t xml:space="preserve"> 2 Trends in rural migration </w:t>
      </w:r>
    </w:p>
    <w:p w:rsidR="0015712B" w:rsidRDefault="0015712B">
      <w:pPr>
        <w:rPr>
          <w:rFonts w:ascii="Times New Roman" w:hAnsi="Times New Roman" w:cs="Times New Roman"/>
          <w:sz w:val="24"/>
          <w:szCs w:val="24"/>
        </w:rPr>
      </w:pPr>
    </w:p>
    <w:p w:rsidR="004F4E8C" w:rsidRPr="004F4E8C" w:rsidRDefault="004F4E8C">
      <w:pPr>
        <w:rPr>
          <w:rFonts w:ascii="Times New Roman" w:hAnsi="Times New Roman" w:cs="Times New Roman"/>
          <w:i/>
          <w:sz w:val="24"/>
          <w:szCs w:val="24"/>
        </w:rPr>
      </w:pPr>
      <w:r>
        <w:rPr>
          <w:rFonts w:ascii="Times New Roman" w:hAnsi="Times New Roman" w:cs="Times New Roman"/>
          <w:i/>
          <w:sz w:val="24"/>
          <w:szCs w:val="24"/>
        </w:rPr>
        <w:t xml:space="preserve">This chapter provides an </w:t>
      </w:r>
      <w:r w:rsidR="00F87CE9">
        <w:rPr>
          <w:rFonts w:ascii="Times New Roman" w:hAnsi="Times New Roman" w:cs="Times New Roman"/>
          <w:i/>
          <w:sz w:val="24"/>
          <w:szCs w:val="24"/>
        </w:rPr>
        <w:t xml:space="preserve">empirical </w:t>
      </w:r>
      <w:r>
        <w:rPr>
          <w:rFonts w:ascii="Times New Roman" w:hAnsi="Times New Roman" w:cs="Times New Roman"/>
          <w:i/>
          <w:sz w:val="24"/>
          <w:szCs w:val="24"/>
        </w:rPr>
        <w:t>overview of trends in rural migration</w:t>
      </w:r>
    </w:p>
    <w:p w:rsidR="004F4E8C" w:rsidRDefault="004F4E8C">
      <w:pPr>
        <w:rPr>
          <w:rFonts w:ascii="Times New Roman" w:hAnsi="Times New Roman" w:cs="Times New Roman"/>
          <w:sz w:val="24"/>
          <w:szCs w:val="24"/>
        </w:rPr>
      </w:pPr>
    </w:p>
    <w:p w:rsidR="004F4E8C" w:rsidRPr="00241093" w:rsidRDefault="004F4E8C">
      <w:pPr>
        <w:rPr>
          <w:rFonts w:ascii="Times New Roman" w:hAnsi="Times New Roman" w:cs="Times New Roman"/>
          <w:sz w:val="24"/>
          <w:szCs w:val="24"/>
        </w:rPr>
      </w:pPr>
      <w:r w:rsidRPr="00241093">
        <w:rPr>
          <w:rFonts w:ascii="Times New Roman" w:hAnsi="Times New Roman" w:cs="Times New Roman"/>
          <w:sz w:val="24"/>
          <w:szCs w:val="24"/>
        </w:rPr>
        <w:t xml:space="preserve">2.1 </w:t>
      </w:r>
      <w:r w:rsidRPr="00241093">
        <w:rPr>
          <w:rFonts w:ascii="Times New Roman" w:hAnsi="Times New Roman" w:cs="Times New Roman"/>
          <w:sz w:val="24"/>
          <w:szCs w:val="24"/>
          <w:u w:val="single"/>
        </w:rPr>
        <w:t>Long-term trends in rural migration</w:t>
      </w:r>
    </w:p>
    <w:p w:rsidR="0015712B" w:rsidRDefault="004F4E8C">
      <w:pPr>
        <w:rPr>
          <w:rFonts w:ascii="Times New Roman" w:hAnsi="Times New Roman" w:cs="Times New Roman"/>
          <w:sz w:val="24"/>
          <w:szCs w:val="24"/>
        </w:rPr>
      </w:pPr>
      <w:r>
        <w:rPr>
          <w:rFonts w:ascii="Times New Roman" w:hAnsi="Times New Roman" w:cs="Times New Roman"/>
          <w:sz w:val="24"/>
          <w:szCs w:val="24"/>
        </w:rPr>
        <w:t>Th</w:t>
      </w:r>
      <w:r w:rsidR="00C20F82">
        <w:rPr>
          <w:rFonts w:ascii="Times New Roman" w:hAnsi="Times New Roman" w:cs="Times New Roman"/>
          <w:sz w:val="24"/>
          <w:szCs w:val="24"/>
        </w:rPr>
        <w:t>e</w:t>
      </w:r>
      <w:r>
        <w:rPr>
          <w:rFonts w:ascii="Times New Roman" w:hAnsi="Times New Roman" w:cs="Times New Roman"/>
          <w:sz w:val="24"/>
          <w:szCs w:val="24"/>
        </w:rPr>
        <w:t xml:space="preserve"> section </w:t>
      </w:r>
      <w:r w:rsidR="002F39B6">
        <w:rPr>
          <w:rFonts w:ascii="Times New Roman" w:hAnsi="Times New Roman" w:cs="Times New Roman"/>
          <w:sz w:val="24"/>
          <w:szCs w:val="24"/>
        </w:rPr>
        <w:t>will put</w:t>
      </w:r>
      <w:r>
        <w:rPr>
          <w:rFonts w:ascii="Times New Roman" w:hAnsi="Times New Roman" w:cs="Times New Roman"/>
          <w:sz w:val="24"/>
          <w:szCs w:val="24"/>
        </w:rPr>
        <w:t xml:space="preserve"> rural migration into a historical context by l</w:t>
      </w:r>
      <w:r w:rsidR="002F39B6">
        <w:rPr>
          <w:rFonts w:ascii="Times New Roman" w:hAnsi="Times New Roman" w:cs="Times New Roman"/>
          <w:sz w:val="24"/>
          <w:szCs w:val="24"/>
        </w:rPr>
        <w:t xml:space="preserve">ooking at long-term </w:t>
      </w:r>
      <w:r>
        <w:rPr>
          <w:rFonts w:ascii="Times New Roman" w:hAnsi="Times New Roman" w:cs="Times New Roman"/>
          <w:sz w:val="24"/>
          <w:szCs w:val="24"/>
        </w:rPr>
        <w:t>trends in rural versus urban population</w:t>
      </w:r>
      <w:r w:rsidR="00673779">
        <w:rPr>
          <w:rFonts w:ascii="Times New Roman" w:hAnsi="Times New Roman" w:cs="Times New Roman"/>
          <w:sz w:val="24"/>
          <w:szCs w:val="24"/>
        </w:rPr>
        <w:t xml:space="preserve">. </w:t>
      </w:r>
      <w:r w:rsidR="00685971" w:rsidRPr="00685971">
        <w:rPr>
          <w:rFonts w:ascii="Times New Roman" w:hAnsi="Times New Roman" w:cs="Times New Roman"/>
          <w:sz w:val="24"/>
          <w:szCs w:val="24"/>
        </w:rPr>
        <w:t xml:space="preserve">The movement of people within and between countries is an </w:t>
      </w:r>
      <w:r w:rsidR="0005581A">
        <w:rPr>
          <w:rFonts w:ascii="Times New Roman" w:hAnsi="Times New Roman" w:cs="Times New Roman"/>
          <w:sz w:val="24"/>
          <w:szCs w:val="24"/>
        </w:rPr>
        <w:t xml:space="preserve">integral part of </w:t>
      </w:r>
      <w:r w:rsidR="00685971" w:rsidRPr="00685971">
        <w:rPr>
          <w:rFonts w:ascii="Times New Roman" w:hAnsi="Times New Roman" w:cs="Times New Roman"/>
          <w:sz w:val="24"/>
          <w:szCs w:val="24"/>
        </w:rPr>
        <w:t xml:space="preserve">successful agricultural and rural development and of structural changes in the economy in which the relative role of agriculture in terms of income generation and employment gradually declines. </w:t>
      </w:r>
      <w:r w:rsidR="007E3F70">
        <w:rPr>
          <w:rFonts w:ascii="Times New Roman" w:hAnsi="Times New Roman" w:cs="Times New Roman"/>
          <w:sz w:val="24"/>
          <w:szCs w:val="24"/>
        </w:rPr>
        <w:t>To illustrate this process, t</w:t>
      </w:r>
      <w:r w:rsidR="00241093">
        <w:rPr>
          <w:rFonts w:ascii="Times New Roman" w:hAnsi="Times New Roman" w:cs="Times New Roman"/>
          <w:sz w:val="24"/>
          <w:szCs w:val="24"/>
        </w:rPr>
        <w:t xml:space="preserve">he section will look at long-term trends in </w:t>
      </w:r>
      <w:r w:rsidR="00685971">
        <w:rPr>
          <w:rFonts w:ascii="Times New Roman" w:hAnsi="Times New Roman" w:cs="Times New Roman"/>
          <w:sz w:val="24"/>
          <w:szCs w:val="24"/>
        </w:rPr>
        <w:t xml:space="preserve">agricultural employment as well as </w:t>
      </w:r>
      <w:r w:rsidR="00241093">
        <w:rPr>
          <w:rFonts w:ascii="Times New Roman" w:hAnsi="Times New Roman" w:cs="Times New Roman"/>
          <w:sz w:val="24"/>
          <w:szCs w:val="24"/>
        </w:rPr>
        <w:t xml:space="preserve">rural and urban populations. It will present </w:t>
      </w:r>
      <w:r w:rsidR="007E3F70">
        <w:rPr>
          <w:rFonts w:ascii="Times New Roman" w:hAnsi="Times New Roman" w:cs="Times New Roman"/>
          <w:sz w:val="24"/>
          <w:szCs w:val="24"/>
        </w:rPr>
        <w:t xml:space="preserve">and discuss data </w:t>
      </w:r>
      <w:r w:rsidR="00673779">
        <w:rPr>
          <w:rFonts w:ascii="Times New Roman" w:hAnsi="Times New Roman" w:cs="Times New Roman"/>
          <w:sz w:val="24"/>
          <w:szCs w:val="24"/>
        </w:rPr>
        <w:t xml:space="preserve">series </w:t>
      </w:r>
      <w:r w:rsidR="007E3F70">
        <w:rPr>
          <w:rFonts w:ascii="Times New Roman" w:hAnsi="Times New Roman" w:cs="Times New Roman"/>
          <w:sz w:val="24"/>
          <w:szCs w:val="24"/>
        </w:rPr>
        <w:t>on</w:t>
      </w:r>
      <w:r w:rsidR="00673779">
        <w:rPr>
          <w:rFonts w:ascii="Times New Roman" w:hAnsi="Times New Roman" w:cs="Times New Roman"/>
          <w:sz w:val="24"/>
          <w:szCs w:val="24"/>
        </w:rPr>
        <w:t xml:space="preserve">, rural and agricultural </w:t>
      </w:r>
      <w:r w:rsidR="00241093">
        <w:rPr>
          <w:rFonts w:ascii="Times New Roman" w:hAnsi="Times New Roman" w:cs="Times New Roman"/>
          <w:sz w:val="24"/>
          <w:szCs w:val="24"/>
        </w:rPr>
        <w:t xml:space="preserve">populations </w:t>
      </w:r>
      <w:r w:rsidR="007E3F70">
        <w:rPr>
          <w:rFonts w:ascii="Times New Roman" w:hAnsi="Times New Roman" w:cs="Times New Roman"/>
          <w:sz w:val="24"/>
          <w:szCs w:val="24"/>
        </w:rPr>
        <w:t xml:space="preserve">and on agricultural employment </w:t>
      </w:r>
      <w:r w:rsidR="00241093">
        <w:rPr>
          <w:rFonts w:ascii="Times New Roman" w:hAnsi="Times New Roman" w:cs="Times New Roman"/>
          <w:sz w:val="24"/>
          <w:szCs w:val="24"/>
        </w:rPr>
        <w:t>for country groupings – geographic and economic groupings</w:t>
      </w:r>
      <w:r w:rsidR="007E3F70">
        <w:rPr>
          <w:rFonts w:ascii="Times New Roman" w:hAnsi="Times New Roman" w:cs="Times New Roman"/>
          <w:sz w:val="24"/>
          <w:szCs w:val="24"/>
        </w:rPr>
        <w:t xml:space="preserve"> -</w:t>
      </w:r>
      <w:r w:rsidR="002F39B6">
        <w:rPr>
          <w:rFonts w:ascii="Times New Roman" w:hAnsi="Times New Roman" w:cs="Times New Roman"/>
          <w:sz w:val="24"/>
          <w:szCs w:val="24"/>
        </w:rPr>
        <w:t xml:space="preserve"> based on available data from 1961 in FAOSTAT</w:t>
      </w:r>
      <w:r w:rsidR="00241093">
        <w:rPr>
          <w:rFonts w:ascii="Times New Roman" w:hAnsi="Times New Roman" w:cs="Times New Roman"/>
          <w:sz w:val="24"/>
          <w:szCs w:val="24"/>
        </w:rPr>
        <w:t xml:space="preserve">. It will </w:t>
      </w:r>
      <w:r w:rsidR="002F39B6">
        <w:rPr>
          <w:rFonts w:ascii="Times New Roman" w:hAnsi="Times New Roman" w:cs="Times New Roman"/>
          <w:sz w:val="24"/>
          <w:szCs w:val="24"/>
        </w:rPr>
        <w:t xml:space="preserve">also </w:t>
      </w:r>
      <w:r w:rsidR="00241093">
        <w:rPr>
          <w:rFonts w:ascii="Times New Roman" w:hAnsi="Times New Roman" w:cs="Times New Roman"/>
          <w:sz w:val="24"/>
          <w:szCs w:val="24"/>
        </w:rPr>
        <w:t xml:space="preserve">present any relevant and significant </w:t>
      </w:r>
      <w:r w:rsidR="002F39B6">
        <w:rPr>
          <w:rFonts w:ascii="Times New Roman" w:hAnsi="Times New Roman" w:cs="Times New Roman"/>
          <w:sz w:val="24"/>
          <w:szCs w:val="24"/>
        </w:rPr>
        <w:t xml:space="preserve">longer-term data series </w:t>
      </w:r>
      <w:r w:rsidR="00241093">
        <w:rPr>
          <w:rFonts w:ascii="Times New Roman" w:hAnsi="Times New Roman" w:cs="Times New Roman"/>
          <w:sz w:val="24"/>
          <w:szCs w:val="24"/>
        </w:rPr>
        <w:t>available for specific countries</w:t>
      </w:r>
      <w:r w:rsidR="002F39B6">
        <w:rPr>
          <w:rFonts w:ascii="Times New Roman" w:hAnsi="Times New Roman" w:cs="Times New Roman"/>
          <w:sz w:val="24"/>
          <w:szCs w:val="24"/>
        </w:rPr>
        <w:t xml:space="preserve"> from other sources</w:t>
      </w:r>
      <w:r w:rsidR="00241093">
        <w:rPr>
          <w:rFonts w:ascii="Times New Roman" w:hAnsi="Times New Roman" w:cs="Times New Roman"/>
          <w:sz w:val="24"/>
          <w:szCs w:val="24"/>
        </w:rPr>
        <w:t xml:space="preserve">. </w:t>
      </w:r>
      <w:r w:rsidR="00254F35">
        <w:rPr>
          <w:rFonts w:ascii="Times New Roman" w:hAnsi="Times New Roman" w:cs="Times New Roman"/>
          <w:sz w:val="24"/>
          <w:szCs w:val="24"/>
        </w:rPr>
        <w:t>In a forward-looking perspective it will discuss the implications of future population growth projections for rural migration.</w:t>
      </w:r>
    </w:p>
    <w:p w:rsidR="00673779" w:rsidRDefault="00673779">
      <w:pPr>
        <w:rPr>
          <w:rFonts w:ascii="Times New Roman" w:hAnsi="Times New Roman" w:cs="Times New Roman"/>
          <w:sz w:val="24"/>
          <w:szCs w:val="24"/>
        </w:rPr>
      </w:pPr>
    </w:p>
    <w:p w:rsidR="004F4E8C" w:rsidRDefault="00241093">
      <w:pPr>
        <w:rPr>
          <w:rFonts w:ascii="Times New Roman" w:hAnsi="Times New Roman" w:cs="Times New Roman"/>
          <w:sz w:val="24"/>
          <w:szCs w:val="24"/>
        </w:rPr>
      </w:pPr>
      <w:r>
        <w:rPr>
          <w:rFonts w:ascii="Times New Roman" w:hAnsi="Times New Roman" w:cs="Times New Roman"/>
          <w:sz w:val="24"/>
          <w:szCs w:val="24"/>
        </w:rPr>
        <w:t>2.2</w:t>
      </w:r>
      <w:r w:rsidR="002F39B6">
        <w:rPr>
          <w:rFonts w:ascii="Times New Roman" w:hAnsi="Times New Roman" w:cs="Times New Roman"/>
          <w:sz w:val="24"/>
          <w:szCs w:val="24"/>
        </w:rPr>
        <w:t xml:space="preserve"> </w:t>
      </w:r>
      <w:r w:rsidR="002F39B6" w:rsidRPr="002F39B6">
        <w:rPr>
          <w:rFonts w:ascii="Times New Roman" w:hAnsi="Times New Roman" w:cs="Times New Roman"/>
          <w:sz w:val="24"/>
          <w:szCs w:val="24"/>
          <w:u w:val="single"/>
        </w:rPr>
        <w:t>Current trends and patterns in rural migration</w:t>
      </w:r>
      <w:r w:rsidR="00854E1D">
        <w:rPr>
          <w:rFonts w:ascii="Times New Roman" w:hAnsi="Times New Roman" w:cs="Times New Roman"/>
          <w:sz w:val="24"/>
          <w:szCs w:val="24"/>
          <w:u w:val="single"/>
        </w:rPr>
        <w:t xml:space="preserve"> at the macro level</w:t>
      </w:r>
    </w:p>
    <w:p w:rsidR="00A277E2" w:rsidRDefault="002F39B6">
      <w:pPr>
        <w:rPr>
          <w:rFonts w:ascii="Times New Roman" w:hAnsi="Times New Roman" w:cs="Times New Roman"/>
          <w:sz w:val="24"/>
          <w:szCs w:val="24"/>
        </w:rPr>
      </w:pPr>
      <w:r>
        <w:rPr>
          <w:rFonts w:ascii="Times New Roman" w:hAnsi="Times New Roman" w:cs="Times New Roman"/>
          <w:sz w:val="24"/>
          <w:szCs w:val="24"/>
        </w:rPr>
        <w:t>This section will look at more recent trends and patterns in migration to and from rural areas in different countries and country groupings</w:t>
      </w:r>
      <w:r w:rsidR="00854E1D">
        <w:rPr>
          <w:rFonts w:ascii="Times New Roman" w:hAnsi="Times New Roman" w:cs="Times New Roman"/>
          <w:sz w:val="24"/>
          <w:szCs w:val="24"/>
        </w:rPr>
        <w:t xml:space="preserve"> based on </w:t>
      </w:r>
      <w:r w:rsidR="004E09AD">
        <w:rPr>
          <w:rFonts w:ascii="Times New Roman" w:hAnsi="Times New Roman" w:cs="Times New Roman"/>
          <w:sz w:val="24"/>
          <w:szCs w:val="24"/>
        </w:rPr>
        <w:t xml:space="preserve">macro-level </w:t>
      </w:r>
      <w:r w:rsidR="00854E1D">
        <w:rPr>
          <w:rFonts w:ascii="Times New Roman" w:hAnsi="Times New Roman" w:cs="Times New Roman"/>
          <w:sz w:val="24"/>
          <w:szCs w:val="24"/>
        </w:rPr>
        <w:t>evidence from</w:t>
      </w:r>
      <w:r w:rsidR="004E09AD">
        <w:rPr>
          <w:rFonts w:ascii="Times New Roman" w:hAnsi="Times New Roman" w:cs="Times New Roman"/>
          <w:sz w:val="24"/>
          <w:szCs w:val="24"/>
        </w:rPr>
        <w:t xml:space="preserve"> different sources</w:t>
      </w:r>
      <w:r>
        <w:rPr>
          <w:rFonts w:ascii="Times New Roman" w:hAnsi="Times New Roman" w:cs="Times New Roman"/>
          <w:sz w:val="24"/>
          <w:szCs w:val="24"/>
        </w:rPr>
        <w:t xml:space="preserve">. </w:t>
      </w:r>
      <w:r w:rsidR="00987F9B">
        <w:rPr>
          <w:rFonts w:ascii="Times New Roman" w:hAnsi="Times New Roman" w:cs="Times New Roman"/>
          <w:sz w:val="24"/>
          <w:szCs w:val="24"/>
        </w:rPr>
        <w:t>It will cover different types of rural migration to capture the complexity of migration patterns, including migration associated with protracted crises</w:t>
      </w:r>
      <w:r w:rsidR="0097540B">
        <w:rPr>
          <w:rFonts w:ascii="Times New Roman" w:hAnsi="Times New Roman" w:cs="Times New Roman"/>
          <w:sz w:val="24"/>
          <w:szCs w:val="24"/>
        </w:rPr>
        <w:t xml:space="preserve"> </w:t>
      </w:r>
      <w:r w:rsidR="00F53C3D">
        <w:rPr>
          <w:rFonts w:ascii="Times New Roman" w:hAnsi="Times New Roman" w:cs="Times New Roman"/>
          <w:sz w:val="24"/>
          <w:szCs w:val="24"/>
        </w:rPr>
        <w:t xml:space="preserve">and </w:t>
      </w:r>
      <w:r w:rsidR="0097540B">
        <w:rPr>
          <w:rFonts w:ascii="Times New Roman" w:hAnsi="Times New Roman" w:cs="Times New Roman"/>
          <w:sz w:val="24"/>
          <w:szCs w:val="24"/>
        </w:rPr>
        <w:t>environmental</w:t>
      </w:r>
      <w:r w:rsidR="00DF274C">
        <w:rPr>
          <w:rFonts w:ascii="Times New Roman" w:hAnsi="Times New Roman" w:cs="Times New Roman"/>
          <w:sz w:val="24"/>
          <w:szCs w:val="24"/>
        </w:rPr>
        <w:t xml:space="preserve"> factors</w:t>
      </w:r>
      <w:r w:rsidR="00987F9B">
        <w:rPr>
          <w:rFonts w:ascii="Times New Roman" w:hAnsi="Times New Roman" w:cs="Times New Roman"/>
          <w:sz w:val="24"/>
          <w:szCs w:val="24"/>
        </w:rPr>
        <w:t>. Among other things, i</w:t>
      </w:r>
      <w:r w:rsidR="00844078">
        <w:rPr>
          <w:rFonts w:ascii="Times New Roman" w:hAnsi="Times New Roman" w:cs="Times New Roman"/>
          <w:sz w:val="24"/>
          <w:szCs w:val="24"/>
        </w:rPr>
        <w:t xml:space="preserve">t will analyze in more depth what data from FAOSTAT allows us to say about </w:t>
      </w:r>
      <w:r w:rsidR="004E09AD">
        <w:rPr>
          <w:rFonts w:ascii="Times New Roman" w:hAnsi="Times New Roman" w:cs="Times New Roman"/>
          <w:sz w:val="24"/>
          <w:szCs w:val="24"/>
        </w:rPr>
        <w:t xml:space="preserve">recent and current patterns of </w:t>
      </w:r>
      <w:r w:rsidR="008B6434">
        <w:rPr>
          <w:rFonts w:ascii="Times New Roman" w:hAnsi="Times New Roman" w:cs="Times New Roman"/>
          <w:sz w:val="24"/>
          <w:szCs w:val="24"/>
        </w:rPr>
        <w:t>change in agricultural labour force and rural populations and draw implications –</w:t>
      </w:r>
      <w:r w:rsidR="00635534">
        <w:rPr>
          <w:rFonts w:ascii="Times New Roman" w:hAnsi="Times New Roman" w:cs="Times New Roman"/>
          <w:sz w:val="24"/>
          <w:szCs w:val="24"/>
        </w:rPr>
        <w:t xml:space="preserve"> to the extent </w:t>
      </w:r>
      <w:r w:rsidR="008B6434">
        <w:rPr>
          <w:rFonts w:ascii="Times New Roman" w:hAnsi="Times New Roman" w:cs="Times New Roman"/>
          <w:sz w:val="24"/>
          <w:szCs w:val="24"/>
        </w:rPr>
        <w:t xml:space="preserve">possible - in terms of patterns of migration. </w:t>
      </w:r>
      <w:r w:rsidR="00947923">
        <w:rPr>
          <w:rFonts w:ascii="Times New Roman" w:hAnsi="Times New Roman" w:cs="Times New Roman"/>
          <w:sz w:val="24"/>
          <w:szCs w:val="24"/>
        </w:rPr>
        <w:t>I</w:t>
      </w:r>
      <w:r w:rsidR="00987F9B">
        <w:rPr>
          <w:rFonts w:ascii="Times New Roman" w:hAnsi="Times New Roman" w:cs="Times New Roman"/>
          <w:sz w:val="24"/>
          <w:szCs w:val="24"/>
        </w:rPr>
        <w:t>n addition i</w:t>
      </w:r>
      <w:r w:rsidR="00947923">
        <w:rPr>
          <w:rFonts w:ascii="Times New Roman" w:hAnsi="Times New Roman" w:cs="Times New Roman"/>
          <w:sz w:val="24"/>
          <w:szCs w:val="24"/>
        </w:rPr>
        <w:t>t will provide a</w:t>
      </w:r>
      <w:r w:rsidR="00987F9B">
        <w:rPr>
          <w:rFonts w:ascii="Times New Roman" w:hAnsi="Times New Roman" w:cs="Times New Roman"/>
          <w:sz w:val="24"/>
          <w:szCs w:val="24"/>
        </w:rPr>
        <w:t xml:space="preserve">n overview of relevant </w:t>
      </w:r>
      <w:r w:rsidR="00947923">
        <w:rPr>
          <w:rFonts w:ascii="Times New Roman" w:hAnsi="Times New Roman" w:cs="Times New Roman"/>
          <w:sz w:val="24"/>
          <w:szCs w:val="24"/>
        </w:rPr>
        <w:t xml:space="preserve">international and national sources providing information on rural </w:t>
      </w:r>
      <w:r w:rsidR="00F87CE9">
        <w:rPr>
          <w:rFonts w:ascii="Times New Roman" w:hAnsi="Times New Roman" w:cs="Times New Roman"/>
          <w:sz w:val="24"/>
          <w:szCs w:val="24"/>
        </w:rPr>
        <w:t xml:space="preserve">migration </w:t>
      </w:r>
      <w:r w:rsidR="00947923">
        <w:rPr>
          <w:rFonts w:ascii="Times New Roman" w:hAnsi="Times New Roman" w:cs="Times New Roman"/>
          <w:sz w:val="24"/>
          <w:szCs w:val="24"/>
        </w:rPr>
        <w:t xml:space="preserve">flows internationally and in </w:t>
      </w:r>
      <w:r w:rsidR="00FA6C33">
        <w:rPr>
          <w:rFonts w:ascii="Times New Roman" w:hAnsi="Times New Roman" w:cs="Times New Roman"/>
          <w:sz w:val="24"/>
          <w:szCs w:val="24"/>
        </w:rPr>
        <w:t xml:space="preserve">specific </w:t>
      </w:r>
      <w:r w:rsidR="00947923">
        <w:rPr>
          <w:rFonts w:ascii="Times New Roman" w:hAnsi="Times New Roman" w:cs="Times New Roman"/>
          <w:sz w:val="24"/>
          <w:szCs w:val="24"/>
        </w:rPr>
        <w:t>countries. Major data gaps will be identified and discussed.</w:t>
      </w:r>
    </w:p>
    <w:p w:rsidR="00947923" w:rsidRDefault="00947923">
      <w:pPr>
        <w:rPr>
          <w:rFonts w:ascii="Times New Roman" w:hAnsi="Times New Roman" w:cs="Times New Roman"/>
          <w:sz w:val="24"/>
          <w:szCs w:val="24"/>
        </w:rPr>
      </w:pPr>
    </w:p>
    <w:p w:rsidR="00947923" w:rsidRDefault="00947923">
      <w:pPr>
        <w:rPr>
          <w:rFonts w:ascii="Times New Roman" w:hAnsi="Times New Roman" w:cs="Times New Roman"/>
          <w:sz w:val="24"/>
          <w:szCs w:val="24"/>
        </w:rPr>
      </w:pPr>
      <w:r>
        <w:rPr>
          <w:rFonts w:ascii="Times New Roman" w:hAnsi="Times New Roman" w:cs="Times New Roman"/>
          <w:sz w:val="24"/>
          <w:szCs w:val="24"/>
        </w:rPr>
        <w:t xml:space="preserve">2.3 </w:t>
      </w:r>
      <w:r w:rsidRPr="00947923">
        <w:rPr>
          <w:rFonts w:ascii="Times New Roman" w:hAnsi="Times New Roman" w:cs="Times New Roman"/>
          <w:sz w:val="24"/>
          <w:szCs w:val="24"/>
          <w:u w:val="single"/>
        </w:rPr>
        <w:t>Micro-level evidence on patterns of rural migration</w:t>
      </w:r>
    </w:p>
    <w:p w:rsidR="00A277E2" w:rsidRDefault="00206CFD">
      <w:pPr>
        <w:rPr>
          <w:rFonts w:ascii="Times New Roman" w:hAnsi="Times New Roman" w:cs="Times New Roman"/>
          <w:sz w:val="24"/>
          <w:szCs w:val="24"/>
        </w:rPr>
      </w:pPr>
      <w:r>
        <w:rPr>
          <w:rFonts w:ascii="Times New Roman" w:hAnsi="Times New Roman" w:cs="Times New Roman"/>
          <w:sz w:val="24"/>
          <w:szCs w:val="24"/>
        </w:rPr>
        <w:t xml:space="preserve">To complement the macro-level evidence in the section above, this </w:t>
      </w:r>
      <w:r w:rsidR="00947923">
        <w:rPr>
          <w:rFonts w:ascii="Times New Roman" w:hAnsi="Times New Roman" w:cs="Times New Roman"/>
          <w:sz w:val="24"/>
          <w:szCs w:val="24"/>
        </w:rPr>
        <w:t xml:space="preserve">section will provide a </w:t>
      </w:r>
      <w:r w:rsidR="00F53C3D">
        <w:rPr>
          <w:rFonts w:ascii="Times New Roman" w:hAnsi="Times New Roman" w:cs="Times New Roman"/>
          <w:sz w:val="24"/>
          <w:szCs w:val="24"/>
        </w:rPr>
        <w:t xml:space="preserve">overview </w:t>
      </w:r>
      <w:r w:rsidR="00947923">
        <w:rPr>
          <w:rFonts w:ascii="Times New Roman" w:hAnsi="Times New Roman" w:cs="Times New Roman"/>
          <w:sz w:val="24"/>
          <w:szCs w:val="24"/>
        </w:rPr>
        <w:t xml:space="preserve">of evidence on patterns of rural migration that can be derived from micro-level sources. This includes evidence at sub-national level </w:t>
      </w:r>
      <w:r w:rsidR="0029508F">
        <w:rPr>
          <w:rFonts w:ascii="Times New Roman" w:hAnsi="Times New Roman" w:cs="Times New Roman"/>
          <w:sz w:val="24"/>
          <w:szCs w:val="24"/>
        </w:rPr>
        <w:t xml:space="preserve">– e.g. specific geographic areas - for individual countries as well as evidence found at community or household level from specific studies. </w:t>
      </w:r>
      <w:r w:rsidR="00FA6C33">
        <w:rPr>
          <w:rFonts w:ascii="Times New Roman" w:hAnsi="Times New Roman" w:cs="Times New Roman"/>
          <w:sz w:val="24"/>
          <w:szCs w:val="24"/>
        </w:rPr>
        <w:t xml:space="preserve">Patterns of migration will include characteristics of migration – e.g. permanent, </w:t>
      </w:r>
      <w:r w:rsidR="00F71146">
        <w:rPr>
          <w:rFonts w:ascii="Times New Roman" w:hAnsi="Times New Roman" w:cs="Times New Roman"/>
          <w:sz w:val="24"/>
          <w:szCs w:val="24"/>
        </w:rPr>
        <w:lastRenderedPageBreak/>
        <w:t xml:space="preserve">protracted, </w:t>
      </w:r>
      <w:r w:rsidR="00EE0694">
        <w:rPr>
          <w:rFonts w:ascii="Times New Roman" w:hAnsi="Times New Roman" w:cs="Times New Roman"/>
          <w:sz w:val="24"/>
          <w:szCs w:val="24"/>
        </w:rPr>
        <w:t xml:space="preserve">temporary </w:t>
      </w:r>
      <w:r w:rsidR="00FA6C33">
        <w:rPr>
          <w:rFonts w:ascii="Times New Roman" w:hAnsi="Times New Roman" w:cs="Times New Roman"/>
          <w:sz w:val="24"/>
          <w:szCs w:val="24"/>
        </w:rPr>
        <w:t xml:space="preserve">– as well as characteristics of migrants </w:t>
      </w:r>
      <w:r w:rsidR="00EE0694">
        <w:rPr>
          <w:rFonts w:ascii="Times New Roman" w:hAnsi="Times New Roman" w:cs="Times New Roman"/>
          <w:sz w:val="24"/>
          <w:szCs w:val="24"/>
        </w:rPr>
        <w:t>– e.g. gender and age - and their households</w:t>
      </w:r>
      <w:r w:rsidR="00FA6C33">
        <w:rPr>
          <w:rFonts w:ascii="Times New Roman" w:hAnsi="Times New Roman" w:cs="Times New Roman"/>
          <w:sz w:val="24"/>
          <w:szCs w:val="24"/>
        </w:rPr>
        <w:t xml:space="preserve">. </w:t>
      </w:r>
      <w:r w:rsidR="00DF274C">
        <w:rPr>
          <w:rFonts w:ascii="Times New Roman" w:hAnsi="Times New Roman" w:cs="Times New Roman"/>
          <w:sz w:val="24"/>
          <w:szCs w:val="24"/>
        </w:rPr>
        <w:t xml:space="preserve">As for the </w:t>
      </w:r>
      <w:r w:rsidR="00F53C3D">
        <w:rPr>
          <w:rFonts w:ascii="Times New Roman" w:hAnsi="Times New Roman" w:cs="Times New Roman"/>
          <w:sz w:val="24"/>
          <w:szCs w:val="24"/>
        </w:rPr>
        <w:t>macro data</w:t>
      </w:r>
      <w:r w:rsidR="00DF274C">
        <w:rPr>
          <w:rFonts w:ascii="Times New Roman" w:hAnsi="Times New Roman" w:cs="Times New Roman"/>
          <w:sz w:val="24"/>
          <w:szCs w:val="24"/>
        </w:rPr>
        <w:t xml:space="preserve"> in section 2.2</w:t>
      </w:r>
      <w:r w:rsidR="00F53C3D">
        <w:rPr>
          <w:rFonts w:ascii="Times New Roman" w:hAnsi="Times New Roman" w:cs="Times New Roman"/>
          <w:sz w:val="24"/>
          <w:szCs w:val="24"/>
        </w:rPr>
        <w:t>,</w:t>
      </w:r>
      <w:r w:rsidR="00DF274C">
        <w:rPr>
          <w:rFonts w:ascii="Times New Roman" w:hAnsi="Times New Roman" w:cs="Times New Roman"/>
          <w:sz w:val="24"/>
          <w:szCs w:val="24"/>
        </w:rPr>
        <w:t xml:space="preserve"> also migration associated with protracted crises as well as environmental factors will be covered. Case studies will be presented illustrating different examples of rural migration patterns. </w:t>
      </w:r>
      <w:r w:rsidR="0029508F">
        <w:rPr>
          <w:rFonts w:ascii="Times New Roman" w:hAnsi="Times New Roman" w:cs="Times New Roman"/>
          <w:sz w:val="24"/>
          <w:szCs w:val="24"/>
        </w:rPr>
        <w:t xml:space="preserve">The relevance of the information for informing the debate on migration will be discussed </w:t>
      </w:r>
      <w:r w:rsidR="00F53C3D">
        <w:rPr>
          <w:rFonts w:ascii="Times New Roman" w:hAnsi="Times New Roman" w:cs="Times New Roman"/>
          <w:sz w:val="24"/>
          <w:szCs w:val="24"/>
        </w:rPr>
        <w:t xml:space="preserve">along with </w:t>
      </w:r>
      <w:r w:rsidR="0029508F">
        <w:rPr>
          <w:rFonts w:ascii="Times New Roman" w:hAnsi="Times New Roman" w:cs="Times New Roman"/>
          <w:sz w:val="24"/>
          <w:szCs w:val="24"/>
        </w:rPr>
        <w:t>major data gaps.</w:t>
      </w:r>
    </w:p>
    <w:p w:rsidR="009055EB" w:rsidRDefault="009055EB">
      <w:pPr>
        <w:rPr>
          <w:rFonts w:ascii="Times New Roman" w:hAnsi="Times New Roman" w:cs="Times New Roman"/>
          <w:sz w:val="24"/>
          <w:szCs w:val="24"/>
        </w:rPr>
      </w:pPr>
    </w:p>
    <w:p w:rsidR="00BC1FD5" w:rsidRDefault="00BC1FD5">
      <w:pPr>
        <w:rPr>
          <w:rFonts w:ascii="Times New Roman" w:hAnsi="Times New Roman" w:cs="Times New Roman"/>
          <w:sz w:val="24"/>
          <w:szCs w:val="24"/>
        </w:rPr>
      </w:pPr>
    </w:p>
    <w:p w:rsidR="00F1029A" w:rsidRDefault="00F1029A">
      <w:pPr>
        <w:rPr>
          <w:rFonts w:ascii="Times New Roman" w:hAnsi="Times New Roman" w:cs="Times New Roman"/>
          <w:sz w:val="24"/>
          <w:szCs w:val="24"/>
        </w:rPr>
      </w:pPr>
    </w:p>
    <w:p w:rsidR="00942670" w:rsidRPr="006F4829" w:rsidRDefault="006F4829">
      <w:pPr>
        <w:rPr>
          <w:rFonts w:ascii="Times New Roman" w:hAnsi="Times New Roman" w:cs="Times New Roman"/>
          <w:b/>
          <w:sz w:val="24"/>
          <w:szCs w:val="24"/>
        </w:rPr>
      </w:pPr>
      <w:r w:rsidRPr="006F4829">
        <w:rPr>
          <w:rFonts w:ascii="Times New Roman" w:hAnsi="Times New Roman" w:cs="Times New Roman"/>
          <w:b/>
          <w:sz w:val="24"/>
          <w:szCs w:val="24"/>
        </w:rPr>
        <w:t>Ch</w:t>
      </w:r>
      <w:r>
        <w:rPr>
          <w:rFonts w:ascii="Times New Roman" w:hAnsi="Times New Roman" w:cs="Times New Roman"/>
          <w:b/>
          <w:sz w:val="24"/>
          <w:szCs w:val="24"/>
        </w:rPr>
        <w:t>.</w:t>
      </w:r>
      <w:r w:rsidR="00942670" w:rsidRPr="006F4829">
        <w:rPr>
          <w:rFonts w:ascii="Times New Roman" w:hAnsi="Times New Roman" w:cs="Times New Roman"/>
          <w:b/>
          <w:sz w:val="24"/>
          <w:szCs w:val="24"/>
        </w:rPr>
        <w:t xml:space="preserve"> 3 Drivers of rural migration</w:t>
      </w:r>
    </w:p>
    <w:p w:rsidR="006F4829" w:rsidRDefault="006F4829">
      <w:pPr>
        <w:rPr>
          <w:rFonts w:ascii="Times New Roman" w:hAnsi="Times New Roman" w:cs="Times New Roman"/>
          <w:sz w:val="24"/>
          <w:szCs w:val="24"/>
        </w:rPr>
      </w:pPr>
    </w:p>
    <w:p w:rsidR="00942670" w:rsidRPr="006F4829" w:rsidRDefault="006F4829">
      <w:pPr>
        <w:rPr>
          <w:rFonts w:ascii="Times New Roman" w:hAnsi="Times New Roman" w:cs="Times New Roman"/>
          <w:i/>
          <w:sz w:val="24"/>
          <w:szCs w:val="24"/>
        </w:rPr>
      </w:pPr>
      <w:r w:rsidRPr="006F4829">
        <w:rPr>
          <w:rFonts w:ascii="Times New Roman" w:hAnsi="Times New Roman" w:cs="Times New Roman"/>
          <w:i/>
          <w:sz w:val="24"/>
          <w:szCs w:val="24"/>
        </w:rPr>
        <w:t xml:space="preserve">This chapter will provide a theoretical and empirical </w:t>
      </w:r>
      <w:r w:rsidR="00942670" w:rsidRPr="006F4829">
        <w:rPr>
          <w:rFonts w:ascii="Times New Roman" w:hAnsi="Times New Roman" w:cs="Times New Roman"/>
          <w:i/>
          <w:sz w:val="24"/>
          <w:szCs w:val="24"/>
        </w:rPr>
        <w:t xml:space="preserve">overview </w:t>
      </w:r>
      <w:r w:rsidRPr="006F4829">
        <w:rPr>
          <w:rFonts w:ascii="Times New Roman" w:hAnsi="Times New Roman" w:cs="Times New Roman"/>
          <w:i/>
          <w:sz w:val="24"/>
          <w:szCs w:val="24"/>
        </w:rPr>
        <w:t>of drivers of rural migration</w:t>
      </w:r>
    </w:p>
    <w:p w:rsidR="00942670" w:rsidRDefault="00942670">
      <w:pPr>
        <w:rPr>
          <w:rFonts w:ascii="Times New Roman" w:hAnsi="Times New Roman" w:cs="Times New Roman"/>
          <w:sz w:val="24"/>
          <w:szCs w:val="24"/>
        </w:rPr>
      </w:pPr>
    </w:p>
    <w:p w:rsidR="006F4829" w:rsidRDefault="006F4829" w:rsidP="00942670">
      <w:pPr>
        <w:rPr>
          <w:rFonts w:ascii="Times New Roman" w:hAnsi="Times New Roman" w:cs="Times New Roman"/>
          <w:sz w:val="24"/>
          <w:szCs w:val="24"/>
        </w:rPr>
      </w:pPr>
      <w:r>
        <w:rPr>
          <w:rFonts w:ascii="Times New Roman" w:hAnsi="Times New Roman" w:cs="Times New Roman"/>
          <w:sz w:val="24"/>
          <w:szCs w:val="24"/>
        </w:rPr>
        <w:t xml:space="preserve">3.1 </w:t>
      </w:r>
      <w:r w:rsidRPr="006F4829">
        <w:rPr>
          <w:rFonts w:ascii="Times New Roman" w:hAnsi="Times New Roman" w:cs="Times New Roman"/>
          <w:sz w:val="24"/>
          <w:szCs w:val="24"/>
          <w:u w:val="single"/>
        </w:rPr>
        <w:t>Theories of migration and rural migration</w:t>
      </w:r>
    </w:p>
    <w:p w:rsidR="005F0DAD" w:rsidRDefault="00FA6C33" w:rsidP="00942670">
      <w:pPr>
        <w:rPr>
          <w:rFonts w:ascii="Times New Roman" w:hAnsi="Times New Roman" w:cs="Times New Roman"/>
          <w:sz w:val="24"/>
          <w:szCs w:val="24"/>
        </w:rPr>
      </w:pPr>
      <w:r>
        <w:rPr>
          <w:rFonts w:ascii="Times New Roman" w:hAnsi="Times New Roman" w:cs="Times New Roman"/>
          <w:sz w:val="24"/>
          <w:szCs w:val="24"/>
        </w:rPr>
        <w:t>The section will present a</w:t>
      </w:r>
      <w:r w:rsidR="005F0DAD">
        <w:rPr>
          <w:rFonts w:ascii="Times New Roman" w:hAnsi="Times New Roman" w:cs="Times New Roman"/>
          <w:sz w:val="24"/>
          <w:szCs w:val="24"/>
        </w:rPr>
        <w:t xml:space="preserve"> short</w:t>
      </w:r>
      <w:r>
        <w:rPr>
          <w:rFonts w:ascii="Times New Roman" w:hAnsi="Times New Roman" w:cs="Times New Roman"/>
          <w:sz w:val="24"/>
          <w:szCs w:val="24"/>
        </w:rPr>
        <w:t xml:space="preserve"> overview of theoretical models of the determinants of migration and discuss their relevance for explaining and analyzing rural migration. Specifically the possible links with agriculture </w:t>
      </w:r>
      <w:r w:rsidR="005D6C42">
        <w:rPr>
          <w:rFonts w:ascii="Times New Roman" w:hAnsi="Times New Roman" w:cs="Times New Roman"/>
          <w:sz w:val="24"/>
          <w:szCs w:val="24"/>
        </w:rPr>
        <w:t xml:space="preserve">– inter alia through agricultural household models – </w:t>
      </w:r>
      <w:r>
        <w:rPr>
          <w:rFonts w:ascii="Times New Roman" w:hAnsi="Times New Roman" w:cs="Times New Roman"/>
          <w:sz w:val="24"/>
          <w:szCs w:val="24"/>
        </w:rPr>
        <w:t>will be discussed. Relevant migration models include</w:t>
      </w:r>
      <w:r w:rsidR="005A5FBC">
        <w:rPr>
          <w:rFonts w:ascii="Times New Roman" w:hAnsi="Times New Roman" w:cs="Times New Roman"/>
          <w:sz w:val="24"/>
          <w:szCs w:val="24"/>
        </w:rPr>
        <w:t xml:space="preserve"> neoclassical migration theory, new economics of migration theory and Lee’s push-pull model. </w:t>
      </w:r>
      <w:r w:rsidR="00D72D82">
        <w:rPr>
          <w:rFonts w:ascii="Times New Roman" w:hAnsi="Times New Roman" w:cs="Times New Roman"/>
          <w:sz w:val="24"/>
          <w:szCs w:val="24"/>
        </w:rPr>
        <w:t>The latter</w:t>
      </w:r>
      <w:r w:rsidR="00D72D82" w:rsidRPr="00D72D82">
        <w:rPr>
          <w:rFonts w:ascii="Times New Roman" w:hAnsi="Times New Roman" w:cs="Times New Roman"/>
          <w:sz w:val="24"/>
          <w:szCs w:val="24"/>
        </w:rPr>
        <w:t xml:space="preserve"> explains migration as the result of a decision by individuals or families that depends on: the characteristics of both the origin and destination of migration – described through push and pull factors; the nature of intervening obstacles (e.g. cost of migration, borders etc); and the nature or characteristics of the people who make the migration decision.</w:t>
      </w:r>
      <w:r w:rsidR="00D72D82">
        <w:rPr>
          <w:rFonts w:ascii="Times New Roman" w:hAnsi="Times New Roman" w:cs="Times New Roman"/>
          <w:sz w:val="24"/>
          <w:szCs w:val="24"/>
        </w:rPr>
        <w:t xml:space="preserve"> </w:t>
      </w:r>
    </w:p>
    <w:p w:rsidR="005F0DAD" w:rsidRDefault="005F0DAD" w:rsidP="00942670">
      <w:pPr>
        <w:rPr>
          <w:rFonts w:ascii="Times New Roman" w:hAnsi="Times New Roman" w:cs="Times New Roman"/>
          <w:sz w:val="24"/>
          <w:szCs w:val="24"/>
        </w:rPr>
      </w:pPr>
    </w:p>
    <w:p w:rsidR="005F0DAD" w:rsidRDefault="005F0DAD" w:rsidP="00942670">
      <w:pPr>
        <w:rPr>
          <w:rFonts w:ascii="Times New Roman" w:hAnsi="Times New Roman" w:cs="Times New Roman"/>
          <w:sz w:val="24"/>
          <w:szCs w:val="24"/>
        </w:rPr>
      </w:pPr>
      <w:r>
        <w:rPr>
          <w:rFonts w:ascii="Times New Roman" w:hAnsi="Times New Roman" w:cs="Times New Roman"/>
          <w:sz w:val="24"/>
          <w:szCs w:val="24"/>
        </w:rPr>
        <w:t xml:space="preserve">3.2 </w:t>
      </w:r>
      <w:r w:rsidR="00734C2A" w:rsidRPr="00073903">
        <w:rPr>
          <w:rFonts w:ascii="Times New Roman" w:hAnsi="Times New Roman" w:cs="Times New Roman"/>
          <w:sz w:val="24"/>
          <w:szCs w:val="24"/>
          <w:u w:val="single"/>
        </w:rPr>
        <w:t>Drivers of rural migration</w:t>
      </w:r>
    </w:p>
    <w:p w:rsidR="005F0DAD" w:rsidRDefault="00734C2A" w:rsidP="00942670">
      <w:pPr>
        <w:rPr>
          <w:rFonts w:ascii="Times New Roman" w:hAnsi="Times New Roman" w:cs="Times New Roman"/>
          <w:sz w:val="24"/>
          <w:szCs w:val="24"/>
        </w:rPr>
      </w:pPr>
      <w:r>
        <w:rPr>
          <w:rFonts w:ascii="Times New Roman" w:hAnsi="Times New Roman" w:cs="Times New Roman"/>
          <w:sz w:val="24"/>
          <w:szCs w:val="24"/>
        </w:rPr>
        <w:t xml:space="preserve">The section will discuss in more detail the potential drivers of rural migration. </w:t>
      </w:r>
      <w:r w:rsidR="005F0DAD" w:rsidRPr="005F0DAD">
        <w:rPr>
          <w:rFonts w:ascii="Times New Roman" w:hAnsi="Times New Roman" w:cs="Times New Roman"/>
          <w:sz w:val="24"/>
          <w:szCs w:val="24"/>
          <w:lang w:val="en-GB"/>
        </w:rPr>
        <w:t>The drivers of migration</w:t>
      </w:r>
      <w:r w:rsidR="005F0DAD">
        <w:rPr>
          <w:rFonts w:ascii="Times New Roman" w:hAnsi="Times New Roman" w:cs="Times New Roman"/>
          <w:sz w:val="24"/>
          <w:szCs w:val="24"/>
          <w:lang w:val="en-GB"/>
        </w:rPr>
        <w:t xml:space="preserve"> </w:t>
      </w:r>
      <w:r w:rsidR="005F0DAD" w:rsidRPr="005F0DAD">
        <w:rPr>
          <w:rFonts w:ascii="Times New Roman" w:hAnsi="Times New Roman" w:cs="Times New Roman"/>
          <w:sz w:val="24"/>
          <w:szCs w:val="24"/>
          <w:lang w:val="en-GB"/>
        </w:rPr>
        <w:t xml:space="preserve">interact in complex ways. Some drivers primarily influence migration decision-making in areas of origin (such as environmental and demographic pressures; lack of employment and livelihood opportunities; </w:t>
      </w:r>
      <w:r w:rsidR="00E032A3">
        <w:rPr>
          <w:rFonts w:ascii="Times New Roman" w:hAnsi="Times New Roman" w:cs="Times New Roman"/>
          <w:sz w:val="24"/>
          <w:szCs w:val="24"/>
          <w:lang w:val="en-GB"/>
        </w:rPr>
        <w:t xml:space="preserve">absence of </w:t>
      </w:r>
      <w:r w:rsidR="005F0DAD" w:rsidRPr="005F0DAD">
        <w:rPr>
          <w:rFonts w:ascii="Times New Roman" w:hAnsi="Times New Roman" w:cs="Times New Roman"/>
          <w:sz w:val="24"/>
          <w:szCs w:val="24"/>
          <w:lang w:val="en-GB"/>
        </w:rPr>
        <w:t>fundamental human rights poor/inad</w:t>
      </w:r>
      <w:r w:rsidR="00E032A3">
        <w:rPr>
          <w:rFonts w:ascii="Times New Roman" w:hAnsi="Times New Roman" w:cs="Times New Roman"/>
          <w:sz w:val="24"/>
          <w:szCs w:val="24"/>
          <w:lang w:val="en-GB"/>
        </w:rPr>
        <w:t xml:space="preserve">equate governance and security). </w:t>
      </w:r>
      <w:r w:rsidR="005F0DAD" w:rsidRPr="005F0DAD">
        <w:rPr>
          <w:rFonts w:ascii="Times New Roman" w:hAnsi="Times New Roman" w:cs="Times New Roman"/>
          <w:sz w:val="24"/>
          <w:szCs w:val="24"/>
          <w:lang w:val="en-GB"/>
        </w:rPr>
        <w:t xml:space="preserve"> </w:t>
      </w:r>
      <w:r w:rsidR="00E032A3">
        <w:rPr>
          <w:rFonts w:ascii="Times New Roman" w:hAnsi="Times New Roman" w:cs="Times New Roman"/>
          <w:sz w:val="24"/>
          <w:szCs w:val="24"/>
          <w:lang w:val="en-GB"/>
        </w:rPr>
        <w:t>O</w:t>
      </w:r>
      <w:r w:rsidR="005F0DAD" w:rsidRPr="005F0DAD">
        <w:rPr>
          <w:rFonts w:ascii="Times New Roman" w:hAnsi="Times New Roman" w:cs="Times New Roman"/>
          <w:sz w:val="24"/>
          <w:szCs w:val="24"/>
          <w:lang w:val="en-GB"/>
        </w:rPr>
        <w:t>thers are more associated with sites of destination (such as the attraction of employment and education opportunities, family unification</w:t>
      </w:r>
      <w:r w:rsidR="00E032A3">
        <w:rPr>
          <w:rFonts w:ascii="Times New Roman" w:hAnsi="Times New Roman" w:cs="Times New Roman"/>
          <w:sz w:val="24"/>
          <w:szCs w:val="24"/>
          <w:lang w:val="en-GB"/>
        </w:rPr>
        <w:t>,</w:t>
      </w:r>
      <w:r w:rsidR="005F0DAD" w:rsidRPr="005F0DAD">
        <w:rPr>
          <w:rFonts w:ascii="Times New Roman" w:hAnsi="Times New Roman" w:cs="Times New Roman"/>
          <w:sz w:val="24"/>
          <w:szCs w:val="24"/>
          <w:lang w:val="en-GB"/>
        </w:rPr>
        <w:t xml:space="preserve"> and the prospect of a safer, more dignified and productive life), as well as relative income differences between areas of origin and destination. Some drivers operate at the i</w:t>
      </w:r>
      <w:r w:rsidR="00F53C3D">
        <w:rPr>
          <w:rFonts w:ascii="Times New Roman" w:hAnsi="Times New Roman" w:cs="Times New Roman"/>
          <w:sz w:val="24"/>
          <w:szCs w:val="24"/>
          <w:lang w:val="en-GB"/>
        </w:rPr>
        <w:t>ndividual or household</w:t>
      </w:r>
      <w:r w:rsidR="005F0DAD" w:rsidRPr="005F0DAD">
        <w:rPr>
          <w:rFonts w:ascii="Times New Roman" w:hAnsi="Times New Roman" w:cs="Times New Roman"/>
          <w:sz w:val="24"/>
          <w:szCs w:val="24"/>
          <w:lang w:val="en-GB"/>
        </w:rPr>
        <w:t xml:space="preserve"> scale; others at the city, sub-state, national or regional scale (such as environmental degradation and instability). Some drivers are acute and involve crises, while others unfold more slowly (such as demographic, environmental and climate change). Some drivers run deep (including cultural and social drivers, the attraction of an existing diaspora, as well as governance and political factors), while others are more easily influenced by punctual policy choices and programming interventions.</w:t>
      </w:r>
    </w:p>
    <w:p w:rsidR="006F4829" w:rsidRDefault="006F4829" w:rsidP="00942670">
      <w:pPr>
        <w:rPr>
          <w:rFonts w:ascii="Times New Roman" w:hAnsi="Times New Roman" w:cs="Times New Roman"/>
          <w:sz w:val="24"/>
          <w:szCs w:val="24"/>
        </w:rPr>
      </w:pPr>
    </w:p>
    <w:p w:rsidR="00942670" w:rsidRDefault="002B1701">
      <w:pPr>
        <w:rPr>
          <w:rFonts w:ascii="Times New Roman" w:hAnsi="Times New Roman" w:cs="Times New Roman"/>
          <w:sz w:val="24"/>
          <w:szCs w:val="24"/>
        </w:rPr>
      </w:pPr>
      <w:r>
        <w:rPr>
          <w:rFonts w:ascii="Times New Roman" w:hAnsi="Times New Roman" w:cs="Times New Roman"/>
          <w:sz w:val="24"/>
          <w:szCs w:val="24"/>
        </w:rPr>
        <w:t>3.</w:t>
      </w:r>
      <w:r w:rsidR="007C2555">
        <w:rPr>
          <w:rFonts w:ascii="Times New Roman" w:hAnsi="Times New Roman" w:cs="Times New Roman"/>
          <w:sz w:val="24"/>
          <w:szCs w:val="24"/>
        </w:rPr>
        <w:t>3</w:t>
      </w:r>
      <w:r w:rsidR="001F1AE1">
        <w:rPr>
          <w:rFonts w:ascii="Times New Roman" w:hAnsi="Times New Roman" w:cs="Times New Roman"/>
          <w:sz w:val="24"/>
          <w:szCs w:val="24"/>
        </w:rPr>
        <w:t xml:space="preserve"> </w:t>
      </w:r>
      <w:r w:rsidR="001F1AE1" w:rsidRPr="002B1701">
        <w:rPr>
          <w:rFonts w:ascii="Times New Roman" w:hAnsi="Times New Roman" w:cs="Times New Roman"/>
          <w:sz w:val="24"/>
          <w:szCs w:val="24"/>
          <w:u w:val="single"/>
        </w:rPr>
        <w:t xml:space="preserve">Evidence on </w:t>
      </w:r>
      <w:r w:rsidR="00734C2A">
        <w:rPr>
          <w:rFonts w:ascii="Times New Roman" w:hAnsi="Times New Roman" w:cs="Times New Roman"/>
          <w:sz w:val="24"/>
          <w:szCs w:val="24"/>
          <w:u w:val="single"/>
        </w:rPr>
        <w:t xml:space="preserve">drivers </w:t>
      </w:r>
      <w:r w:rsidR="001F1AE1" w:rsidRPr="002B1701">
        <w:rPr>
          <w:rFonts w:ascii="Times New Roman" w:hAnsi="Times New Roman" w:cs="Times New Roman"/>
          <w:sz w:val="24"/>
          <w:szCs w:val="24"/>
          <w:u w:val="single"/>
        </w:rPr>
        <w:t>of rural migration</w:t>
      </w:r>
      <w:r w:rsidR="001F51A0">
        <w:rPr>
          <w:rFonts w:ascii="Times New Roman" w:hAnsi="Times New Roman" w:cs="Times New Roman"/>
          <w:sz w:val="24"/>
          <w:szCs w:val="24"/>
          <w:u w:val="single"/>
        </w:rPr>
        <w:t xml:space="preserve"> – push and pull factors in rural areas</w:t>
      </w:r>
    </w:p>
    <w:p w:rsidR="00942670" w:rsidRDefault="002B1701">
      <w:pPr>
        <w:rPr>
          <w:rFonts w:ascii="Times New Roman" w:hAnsi="Times New Roman" w:cs="Times New Roman"/>
          <w:sz w:val="24"/>
          <w:szCs w:val="24"/>
        </w:rPr>
      </w:pPr>
      <w:r>
        <w:rPr>
          <w:rFonts w:ascii="Times New Roman" w:hAnsi="Times New Roman" w:cs="Times New Roman"/>
          <w:sz w:val="24"/>
          <w:szCs w:val="24"/>
        </w:rPr>
        <w:t xml:space="preserve">The section will </w:t>
      </w:r>
      <w:r w:rsidR="00E032A3">
        <w:rPr>
          <w:rFonts w:ascii="Times New Roman" w:hAnsi="Times New Roman" w:cs="Times New Roman"/>
          <w:sz w:val="24"/>
          <w:szCs w:val="24"/>
        </w:rPr>
        <w:t xml:space="preserve">focus more specifically on drivers in rural areas. It will </w:t>
      </w:r>
      <w:r>
        <w:rPr>
          <w:rFonts w:ascii="Times New Roman" w:hAnsi="Times New Roman" w:cs="Times New Roman"/>
          <w:sz w:val="24"/>
          <w:szCs w:val="24"/>
        </w:rPr>
        <w:t xml:space="preserve">review empirical evidence on </w:t>
      </w:r>
      <w:r w:rsidR="00F72735">
        <w:rPr>
          <w:rFonts w:ascii="Times New Roman" w:hAnsi="Times New Roman" w:cs="Times New Roman"/>
          <w:sz w:val="24"/>
          <w:szCs w:val="24"/>
        </w:rPr>
        <w:t xml:space="preserve">the </w:t>
      </w:r>
      <w:r w:rsidR="00BA65C9">
        <w:rPr>
          <w:rFonts w:ascii="Times New Roman" w:hAnsi="Times New Roman" w:cs="Times New Roman"/>
          <w:sz w:val="24"/>
          <w:szCs w:val="24"/>
        </w:rPr>
        <w:t>determinants of rural migration in terms of</w:t>
      </w:r>
      <w:r w:rsidR="001F51A0">
        <w:rPr>
          <w:rFonts w:ascii="Times New Roman" w:hAnsi="Times New Roman" w:cs="Times New Roman"/>
          <w:sz w:val="24"/>
          <w:szCs w:val="24"/>
        </w:rPr>
        <w:t xml:space="preserve"> characteristics of rural areas - </w:t>
      </w:r>
      <w:r w:rsidR="00BA65C9">
        <w:rPr>
          <w:rFonts w:ascii="Times New Roman" w:hAnsi="Times New Roman" w:cs="Times New Roman"/>
          <w:sz w:val="24"/>
          <w:szCs w:val="24"/>
        </w:rPr>
        <w:t>i.e. push and pull f</w:t>
      </w:r>
      <w:r w:rsidR="001F51A0">
        <w:rPr>
          <w:rFonts w:ascii="Times New Roman" w:hAnsi="Times New Roman" w:cs="Times New Roman"/>
          <w:sz w:val="24"/>
          <w:szCs w:val="24"/>
        </w:rPr>
        <w:t xml:space="preserve">actors at work in rural areas. The role of agriculture and agricultural development for these factors will be given particular emphasis. </w:t>
      </w:r>
      <w:r w:rsidR="00D72D82">
        <w:rPr>
          <w:rFonts w:ascii="Times New Roman" w:hAnsi="Times New Roman" w:cs="Times New Roman"/>
          <w:sz w:val="24"/>
          <w:szCs w:val="24"/>
        </w:rPr>
        <w:t xml:space="preserve">Potentially important push factors in rural </w:t>
      </w:r>
      <w:r w:rsidR="00D72D82">
        <w:rPr>
          <w:rFonts w:ascii="Times New Roman" w:hAnsi="Times New Roman" w:cs="Times New Roman"/>
          <w:sz w:val="24"/>
          <w:szCs w:val="24"/>
        </w:rPr>
        <w:lastRenderedPageBreak/>
        <w:t>areas that are likely to affect migration decisions include: poverty, food insecurity, lack of employment, natural resource constraints and environmental degradation, poor land productivity, climate-related events</w:t>
      </w:r>
      <w:r w:rsidR="005F0DAD">
        <w:rPr>
          <w:rFonts w:ascii="Times New Roman" w:hAnsi="Times New Roman" w:cs="Times New Roman"/>
          <w:sz w:val="24"/>
          <w:szCs w:val="24"/>
        </w:rPr>
        <w:t>,</w:t>
      </w:r>
      <w:r w:rsidR="00D72D82">
        <w:rPr>
          <w:rFonts w:ascii="Times New Roman" w:hAnsi="Times New Roman" w:cs="Times New Roman"/>
          <w:sz w:val="24"/>
          <w:szCs w:val="24"/>
        </w:rPr>
        <w:t xml:space="preserve"> conflicts, remoteness, weak capital markets. </w:t>
      </w:r>
      <w:r w:rsidR="00E032A3">
        <w:rPr>
          <w:rFonts w:ascii="Times New Roman" w:hAnsi="Times New Roman" w:cs="Times New Roman"/>
          <w:sz w:val="24"/>
          <w:szCs w:val="24"/>
        </w:rPr>
        <w:t xml:space="preserve">At the same time improvements in these factors </w:t>
      </w:r>
      <w:r w:rsidR="00903C3A">
        <w:rPr>
          <w:rFonts w:ascii="Times New Roman" w:hAnsi="Times New Roman" w:cs="Times New Roman"/>
          <w:sz w:val="24"/>
          <w:szCs w:val="24"/>
        </w:rPr>
        <w:t xml:space="preserve">at the place of origin </w:t>
      </w:r>
      <w:r w:rsidR="00E032A3">
        <w:rPr>
          <w:rFonts w:ascii="Times New Roman" w:hAnsi="Times New Roman" w:cs="Times New Roman"/>
          <w:sz w:val="24"/>
          <w:szCs w:val="24"/>
        </w:rPr>
        <w:t xml:space="preserve">can turn them from push factors into pull factors, reducing or reversing migration or attracting migration from other rural areas. </w:t>
      </w:r>
      <w:r w:rsidR="00D72D82">
        <w:rPr>
          <w:rFonts w:ascii="Times New Roman" w:hAnsi="Times New Roman" w:cs="Times New Roman"/>
          <w:sz w:val="24"/>
          <w:szCs w:val="24"/>
        </w:rPr>
        <w:t>Particular emphasis will be put on linking push and pull factors to agriculture and agricultural development.</w:t>
      </w:r>
    </w:p>
    <w:p w:rsidR="00BC1FD5" w:rsidRDefault="00BC1FD5">
      <w:pPr>
        <w:rPr>
          <w:rFonts w:ascii="Times New Roman" w:hAnsi="Times New Roman" w:cs="Times New Roman"/>
          <w:sz w:val="24"/>
          <w:szCs w:val="24"/>
        </w:rPr>
      </w:pPr>
    </w:p>
    <w:p w:rsidR="00223611" w:rsidRDefault="00223611">
      <w:pPr>
        <w:rPr>
          <w:rFonts w:ascii="Times New Roman" w:hAnsi="Times New Roman" w:cs="Times New Roman"/>
          <w:sz w:val="24"/>
          <w:szCs w:val="24"/>
        </w:rPr>
      </w:pPr>
      <w:r>
        <w:rPr>
          <w:rFonts w:ascii="Times New Roman" w:hAnsi="Times New Roman" w:cs="Times New Roman"/>
          <w:sz w:val="24"/>
          <w:szCs w:val="24"/>
        </w:rPr>
        <w:t>3.</w:t>
      </w:r>
      <w:r w:rsidR="007C2555">
        <w:rPr>
          <w:rFonts w:ascii="Times New Roman" w:hAnsi="Times New Roman" w:cs="Times New Roman"/>
          <w:sz w:val="24"/>
          <w:szCs w:val="24"/>
        </w:rPr>
        <w:t>4</w:t>
      </w:r>
      <w:r>
        <w:rPr>
          <w:rFonts w:ascii="Times New Roman" w:hAnsi="Times New Roman" w:cs="Times New Roman"/>
          <w:sz w:val="24"/>
          <w:szCs w:val="24"/>
        </w:rPr>
        <w:t xml:space="preserve"> </w:t>
      </w:r>
      <w:r w:rsidR="001F51A0">
        <w:rPr>
          <w:rFonts w:ascii="Times New Roman" w:hAnsi="Times New Roman" w:cs="Times New Roman"/>
          <w:sz w:val="24"/>
          <w:szCs w:val="24"/>
          <w:u w:val="single"/>
        </w:rPr>
        <w:t xml:space="preserve">Evidence on </w:t>
      </w:r>
      <w:r w:rsidR="00734C2A">
        <w:rPr>
          <w:rFonts w:ascii="Times New Roman" w:hAnsi="Times New Roman" w:cs="Times New Roman"/>
          <w:sz w:val="24"/>
          <w:szCs w:val="24"/>
          <w:u w:val="single"/>
        </w:rPr>
        <w:t xml:space="preserve">drivers </w:t>
      </w:r>
      <w:r w:rsidR="001F51A0">
        <w:rPr>
          <w:rFonts w:ascii="Times New Roman" w:hAnsi="Times New Roman" w:cs="Times New Roman"/>
          <w:sz w:val="24"/>
          <w:szCs w:val="24"/>
          <w:u w:val="single"/>
        </w:rPr>
        <w:t xml:space="preserve">of rural migration – </w:t>
      </w:r>
      <w:r w:rsidR="00E74E87">
        <w:rPr>
          <w:rFonts w:ascii="Times New Roman" w:hAnsi="Times New Roman" w:cs="Times New Roman"/>
          <w:sz w:val="24"/>
          <w:szCs w:val="24"/>
          <w:u w:val="single"/>
        </w:rPr>
        <w:t>characteristics</w:t>
      </w:r>
      <w:r w:rsidR="001F51A0">
        <w:rPr>
          <w:rFonts w:ascii="Times New Roman" w:hAnsi="Times New Roman" w:cs="Times New Roman"/>
          <w:sz w:val="24"/>
          <w:szCs w:val="24"/>
          <w:u w:val="single"/>
        </w:rPr>
        <w:t xml:space="preserve"> of </w:t>
      </w:r>
      <w:r w:rsidR="004F7202">
        <w:rPr>
          <w:rFonts w:ascii="Times New Roman" w:hAnsi="Times New Roman" w:cs="Times New Roman"/>
          <w:sz w:val="24"/>
          <w:szCs w:val="24"/>
          <w:u w:val="single"/>
        </w:rPr>
        <w:t>migrants</w:t>
      </w:r>
    </w:p>
    <w:p w:rsidR="00903C3A" w:rsidRPr="00903C3A" w:rsidRDefault="00BA65C9" w:rsidP="00903C3A">
      <w:pPr>
        <w:rPr>
          <w:rFonts w:ascii="Times New Roman" w:hAnsi="Times New Roman" w:cs="Times New Roman"/>
          <w:sz w:val="24"/>
          <w:szCs w:val="24"/>
        </w:rPr>
      </w:pPr>
      <w:r>
        <w:rPr>
          <w:rFonts w:ascii="Times New Roman" w:hAnsi="Times New Roman" w:cs="Times New Roman"/>
          <w:sz w:val="24"/>
          <w:szCs w:val="24"/>
        </w:rPr>
        <w:t xml:space="preserve">The </w:t>
      </w:r>
      <w:r w:rsidR="00E74E87">
        <w:rPr>
          <w:rFonts w:ascii="Times New Roman" w:hAnsi="Times New Roman" w:cs="Times New Roman"/>
          <w:sz w:val="24"/>
          <w:szCs w:val="24"/>
        </w:rPr>
        <w:t xml:space="preserve">section will review empirical evidence on the </w:t>
      </w:r>
      <w:r w:rsidR="00E032A3">
        <w:rPr>
          <w:rFonts w:ascii="Times New Roman" w:hAnsi="Times New Roman" w:cs="Times New Roman"/>
          <w:sz w:val="24"/>
          <w:szCs w:val="24"/>
        </w:rPr>
        <w:t xml:space="preserve">drivers </w:t>
      </w:r>
      <w:r w:rsidR="00E74E87">
        <w:rPr>
          <w:rFonts w:ascii="Times New Roman" w:hAnsi="Times New Roman" w:cs="Times New Roman"/>
          <w:sz w:val="24"/>
          <w:szCs w:val="24"/>
        </w:rPr>
        <w:t>of rural migr</w:t>
      </w:r>
      <w:r w:rsidR="004F7202">
        <w:rPr>
          <w:rFonts w:ascii="Times New Roman" w:hAnsi="Times New Roman" w:cs="Times New Roman"/>
          <w:sz w:val="24"/>
          <w:szCs w:val="24"/>
        </w:rPr>
        <w:t>ation</w:t>
      </w:r>
      <w:r w:rsidR="00E032A3">
        <w:rPr>
          <w:rFonts w:ascii="Times New Roman" w:hAnsi="Times New Roman" w:cs="Times New Roman"/>
          <w:sz w:val="24"/>
          <w:szCs w:val="24"/>
        </w:rPr>
        <w:t xml:space="preserve">, focusing on </w:t>
      </w:r>
      <w:r w:rsidR="005236C4">
        <w:rPr>
          <w:rFonts w:ascii="Times New Roman" w:hAnsi="Times New Roman" w:cs="Times New Roman"/>
          <w:sz w:val="24"/>
          <w:szCs w:val="24"/>
        </w:rPr>
        <w:t>the characteristics of migrants</w:t>
      </w:r>
      <w:r w:rsidR="00E032A3">
        <w:rPr>
          <w:rFonts w:ascii="Times New Roman" w:hAnsi="Times New Roman" w:cs="Times New Roman"/>
          <w:sz w:val="24"/>
          <w:szCs w:val="24"/>
        </w:rPr>
        <w:t xml:space="preserve"> and</w:t>
      </w:r>
      <w:r w:rsidR="009F55F0">
        <w:rPr>
          <w:rFonts w:ascii="Times New Roman" w:hAnsi="Times New Roman" w:cs="Times New Roman"/>
          <w:sz w:val="24"/>
          <w:szCs w:val="24"/>
        </w:rPr>
        <w:t xml:space="preserve"> their households</w:t>
      </w:r>
      <w:r w:rsidR="005236C4">
        <w:rPr>
          <w:rFonts w:ascii="Times New Roman" w:hAnsi="Times New Roman" w:cs="Times New Roman"/>
          <w:sz w:val="24"/>
          <w:szCs w:val="24"/>
        </w:rPr>
        <w:t>. This includes</w:t>
      </w:r>
      <w:r w:rsidR="009F55F0">
        <w:rPr>
          <w:rFonts w:ascii="Times New Roman" w:hAnsi="Times New Roman" w:cs="Times New Roman"/>
          <w:sz w:val="24"/>
          <w:szCs w:val="24"/>
        </w:rPr>
        <w:t xml:space="preserve"> dimension such as gender, age, education levels, income levels, employment patterns (in particular engagement in agricultural activities)</w:t>
      </w:r>
      <w:r w:rsidR="003772F5">
        <w:rPr>
          <w:rFonts w:ascii="Times New Roman" w:hAnsi="Times New Roman" w:cs="Times New Roman"/>
          <w:sz w:val="24"/>
          <w:szCs w:val="24"/>
        </w:rPr>
        <w:t xml:space="preserve"> and</w:t>
      </w:r>
      <w:r w:rsidR="005F0DAD">
        <w:rPr>
          <w:rFonts w:ascii="Times New Roman" w:hAnsi="Times New Roman" w:cs="Times New Roman"/>
          <w:sz w:val="24"/>
          <w:szCs w:val="24"/>
        </w:rPr>
        <w:t xml:space="preserve"> access to social protection</w:t>
      </w:r>
      <w:r w:rsidR="00903C3A">
        <w:rPr>
          <w:rFonts w:ascii="Times New Roman" w:hAnsi="Times New Roman" w:cs="Times New Roman"/>
          <w:sz w:val="24"/>
          <w:szCs w:val="24"/>
        </w:rPr>
        <w:t xml:space="preserve"> and health-care services</w:t>
      </w:r>
      <w:r w:rsidR="00D72D82">
        <w:rPr>
          <w:rFonts w:ascii="Times New Roman" w:hAnsi="Times New Roman" w:cs="Times New Roman"/>
          <w:sz w:val="24"/>
          <w:szCs w:val="24"/>
        </w:rPr>
        <w:t xml:space="preserve">. </w:t>
      </w:r>
      <w:r w:rsidR="00903C3A" w:rsidRPr="00903C3A">
        <w:rPr>
          <w:rFonts w:ascii="Times New Roman" w:hAnsi="Times New Roman" w:cs="Times New Roman"/>
          <w:sz w:val="24"/>
          <w:szCs w:val="24"/>
        </w:rPr>
        <w:t xml:space="preserve">An important driver of migration is the possibility of risk-sharing between the </w:t>
      </w:r>
      <w:r w:rsidR="00903C3A">
        <w:rPr>
          <w:rFonts w:ascii="Times New Roman" w:hAnsi="Times New Roman" w:cs="Times New Roman"/>
          <w:sz w:val="24"/>
          <w:szCs w:val="24"/>
        </w:rPr>
        <w:t xml:space="preserve">household </w:t>
      </w:r>
      <w:r w:rsidR="00903C3A" w:rsidRPr="00903C3A">
        <w:rPr>
          <w:rFonts w:ascii="Times New Roman" w:hAnsi="Times New Roman" w:cs="Times New Roman"/>
          <w:sz w:val="24"/>
          <w:szCs w:val="24"/>
        </w:rPr>
        <w:t xml:space="preserve">and the migrant, A </w:t>
      </w:r>
      <w:r w:rsidR="00903C3A">
        <w:rPr>
          <w:rFonts w:ascii="Times New Roman" w:hAnsi="Times New Roman" w:cs="Times New Roman"/>
          <w:sz w:val="24"/>
          <w:szCs w:val="24"/>
        </w:rPr>
        <w:t xml:space="preserve">household </w:t>
      </w:r>
      <w:r w:rsidR="00903C3A" w:rsidRPr="00903C3A">
        <w:rPr>
          <w:rFonts w:ascii="Times New Roman" w:hAnsi="Times New Roman" w:cs="Times New Roman"/>
          <w:sz w:val="24"/>
          <w:szCs w:val="24"/>
        </w:rPr>
        <w:t xml:space="preserve">can decide to send a migrant far enough such that the probability of facing a negative income shock at the same time, for the remaining HH and for the migrant, is low. </w:t>
      </w:r>
    </w:p>
    <w:p w:rsidR="00942670" w:rsidRDefault="00942670">
      <w:pPr>
        <w:rPr>
          <w:rFonts w:ascii="Times New Roman" w:hAnsi="Times New Roman" w:cs="Times New Roman"/>
          <w:sz w:val="24"/>
          <w:szCs w:val="24"/>
        </w:rPr>
      </w:pPr>
    </w:p>
    <w:p w:rsidR="002942A7" w:rsidRDefault="002942A7">
      <w:pPr>
        <w:rPr>
          <w:rFonts w:ascii="Times New Roman" w:hAnsi="Times New Roman" w:cs="Times New Roman"/>
          <w:sz w:val="24"/>
          <w:szCs w:val="24"/>
        </w:rPr>
      </w:pPr>
    </w:p>
    <w:p w:rsidR="002942A7" w:rsidRDefault="002942A7">
      <w:pPr>
        <w:rPr>
          <w:rFonts w:ascii="Times New Roman" w:hAnsi="Times New Roman" w:cs="Times New Roman"/>
          <w:sz w:val="24"/>
          <w:szCs w:val="24"/>
        </w:rPr>
      </w:pPr>
    </w:p>
    <w:p w:rsidR="00784637" w:rsidRPr="00784637" w:rsidRDefault="00784637" w:rsidP="00784637">
      <w:pPr>
        <w:rPr>
          <w:rFonts w:ascii="Times New Roman" w:hAnsi="Times New Roman" w:cs="Times New Roman"/>
          <w:b/>
          <w:sz w:val="24"/>
          <w:szCs w:val="24"/>
        </w:rPr>
      </w:pPr>
      <w:r w:rsidRPr="00784637">
        <w:rPr>
          <w:rFonts w:ascii="Times New Roman" w:hAnsi="Times New Roman" w:cs="Times New Roman"/>
          <w:b/>
          <w:sz w:val="24"/>
          <w:szCs w:val="24"/>
        </w:rPr>
        <w:t xml:space="preserve">Ch. </w:t>
      </w:r>
      <w:r w:rsidR="002942A7">
        <w:rPr>
          <w:rFonts w:ascii="Times New Roman" w:hAnsi="Times New Roman" w:cs="Times New Roman"/>
          <w:b/>
          <w:sz w:val="24"/>
          <w:szCs w:val="24"/>
        </w:rPr>
        <w:t>4</w:t>
      </w:r>
      <w:r w:rsidRPr="00784637">
        <w:rPr>
          <w:rFonts w:ascii="Times New Roman" w:hAnsi="Times New Roman" w:cs="Times New Roman"/>
          <w:b/>
          <w:sz w:val="24"/>
          <w:szCs w:val="24"/>
        </w:rPr>
        <w:t xml:space="preserve"> Impacts of migration on rural communities and agricultural development</w:t>
      </w:r>
    </w:p>
    <w:p w:rsidR="00784637" w:rsidRPr="00784637" w:rsidRDefault="00784637" w:rsidP="00784637">
      <w:pPr>
        <w:rPr>
          <w:rFonts w:ascii="Times New Roman" w:hAnsi="Times New Roman" w:cs="Times New Roman"/>
          <w:sz w:val="24"/>
          <w:szCs w:val="24"/>
        </w:rPr>
      </w:pPr>
    </w:p>
    <w:p w:rsidR="00784637" w:rsidRPr="00784637" w:rsidRDefault="00784637" w:rsidP="00784637">
      <w:pPr>
        <w:rPr>
          <w:rFonts w:ascii="Times New Roman" w:hAnsi="Times New Roman" w:cs="Times New Roman"/>
          <w:i/>
          <w:sz w:val="24"/>
          <w:szCs w:val="24"/>
        </w:rPr>
      </w:pPr>
      <w:r w:rsidRPr="00784637">
        <w:rPr>
          <w:rFonts w:ascii="Times New Roman" w:hAnsi="Times New Roman" w:cs="Times New Roman"/>
          <w:i/>
          <w:sz w:val="24"/>
          <w:szCs w:val="24"/>
        </w:rPr>
        <w:t>The chapter will analyze how rural areas and agriculture are affected by migration, both positively and negatively. It will discuss the effects of migration on rural areas, agriculture and households through direct and indirect labour market and other effects. It will also address the potential of migrants for supporting rural areas and promoting agricultural and rural development in their communities and countries of origin through remittances and other means.</w:t>
      </w:r>
    </w:p>
    <w:p w:rsidR="00784637" w:rsidRPr="00784637" w:rsidRDefault="00784637" w:rsidP="00784637">
      <w:pPr>
        <w:rPr>
          <w:rFonts w:ascii="Times New Roman" w:hAnsi="Times New Roman" w:cs="Times New Roman"/>
          <w:sz w:val="24"/>
          <w:szCs w:val="24"/>
        </w:rPr>
      </w:pPr>
    </w:p>
    <w:p w:rsidR="00784637" w:rsidRPr="00784637" w:rsidRDefault="002942A7" w:rsidP="00784637">
      <w:pPr>
        <w:rPr>
          <w:rFonts w:ascii="Times New Roman" w:hAnsi="Times New Roman" w:cs="Times New Roman"/>
          <w:sz w:val="24"/>
          <w:szCs w:val="24"/>
        </w:rPr>
      </w:pPr>
      <w:r>
        <w:rPr>
          <w:rFonts w:ascii="Times New Roman" w:hAnsi="Times New Roman" w:cs="Times New Roman"/>
          <w:sz w:val="24"/>
          <w:szCs w:val="24"/>
        </w:rPr>
        <w:t>4</w:t>
      </w:r>
      <w:r w:rsidR="00784637" w:rsidRPr="00784637">
        <w:rPr>
          <w:rFonts w:ascii="Times New Roman" w:hAnsi="Times New Roman" w:cs="Times New Roman"/>
          <w:sz w:val="24"/>
          <w:szCs w:val="24"/>
        </w:rPr>
        <w:t xml:space="preserve">.1 </w:t>
      </w:r>
      <w:r w:rsidR="00784637" w:rsidRPr="00784637">
        <w:rPr>
          <w:rFonts w:ascii="Times New Roman" w:hAnsi="Times New Roman" w:cs="Times New Roman"/>
          <w:sz w:val="24"/>
          <w:szCs w:val="24"/>
          <w:u w:val="single"/>
        </w:rPr>
        <w:t>Migration and rural labour markets</w:t>
      </w:r>
    </w:p>
    <w:p w:rsidR="00784637" w:rsidRPr="00784637" w:rsidRDefault="00784637" w:rsidP="00784637">
      <w:pPr>
        <w:rPr>
          <w:rFonts w:ascii="Times New Roman" w:hAnsi="Times New Roman" w:cs="Times New Roman"/>
          <w:sz w:val="24"/>
          <w:szCs w:val="24"/>
        </w:rPr>
      </w:pPr>
      <w:r w:rsidRPr="00784637">
        <w:rPr>
          <w:rFonts w:ascii="Times New Roman" w:hAnsi="Times New Roman" w:cs="Times New Roman"/>
          <w:sz w:val="24"/>
          <w:szCs w:val="24"/>
        </w:rPr>
        <w:t>The section will highlight how outmigration – whether permanent, protracted or seasonal - affects labour supply, the skill mix and the demographic composition of the remaining population. It will focus on labour market impacts, including labour allocation and impacts. It will also discuss the effects of losing the younger part of the labour force and, depending on the context, the increasing proportion and role of women in rural areas and the agricultural sector. A distinction will be made between direct impacts when a household member leaves, making less labour available, and indirect impacts such as changes in wages in the local community and labour market and changes towards less labour intensive farm practices. In the longer run, remittances may allow farm households to hire labour or invest in more productive farm practices or rural non-farm activities.</w:t>
      </w:r>
    </w:p>
    <w:p w:rsidR="00784637" w:rsidRPr="00784637" w:rsidRDefault="00784637" w:rsidP="00784637">
      <w:pPr>
        <w:rPr>
          <w:rFonts w:ascii="Times New Roman" w:hAnsi="Times New Roman" w:cs="Times New Roman"/>
          <w:sz w:val="24"/>
          <w:szCs w:val="24"/>
        </w:rPr>
      </w:pPr>
    </w:p>
    <w:p w:rsidR="00784637" w:rsidRPr="00784637" w:rsidRDefault="00784637" w:rsidP="00784637">
      <w:pPr>
        <w:rPr>
          <w:rFonts w:ascii="Times New Roman" w:hAnsi="Times New Roman" w:cs="Times New Roman"/>
          <w:sz w:val="24"/>
          <w:szCs w:val="24"/>
        </w:rPr>
      </w:pPr>
    </w:p>
    <w:p w:rsidR="00784637" w:rsidRPr="00784637" w:rsidRDefault="002942A7" w:rsidP="00784637">
      <w:pPr>
        <w:rPr>
          <w:rFonts w:ascii="Times New Roman" w:hAnsi="Times New Roman" w:cs="Times New Roman"/>
          <w:sz w:val="24"/>
          <w:szCs w:val="24"/>
        </w:rPr>
      </w:pPr>
      <w:r>
        <w:rPr>
          <w:rFonts w:ascii="Times New Roman" w:hAnsi="Times New Roman" w:cs="Times New Roman"/>
          <w:sz w:val="24"/>
          <w:szCs w:val="24"/>
        </w:rPr>
        <w:t>4</w:t>
      </w:r>
      <w:r w:rsidR="00784637" w:rsidRPr="00784637">
        <w:rPr>
          <w:rFonts w:ascii="Times New Roman" w:hAnsi="Times New Roman" w:cs="Times New Roman"/>
          <w:sz w:val="24"/>
          <w:szCs w:val="24"/>
        </w:rPr>
        <w:t xml:space="preserve">.2 </w:t>
      </w:r>
      <w:r w:rsidR="00784637" w:rsidRPr="00784637">
        <w:rPr>
          <w:rFonts w:ascii="Times New Roman" w:hAnsi="Times New Roman" w:cs="Times New Roman"/>
          <w:sz w:val="24"/>
          <w:szCs w:val="24"/>
          <w:u w:val="single"/>
        </w:rPr>
        <w:t>Effects of migration on rural livelihoods</w:t>
      </w:r>
    </w:p>
    <w:p w:rsidR="00784637" w:rsidRPr="00784637" w:rsidRDefault="00784637" w:rsidP="00784637">
      <w:pPr>
        <w:rPr>
          <w:rFonts w:ascii="Times New Roman" w:hAnsi="Times New Roman" w:cs="Times New Roman"/>
          <w:sz w:val="24"/>
          <w:szCs w:val="24"/>
        </w:rPr>
      </w:pPr>
      <w:r w:rsidRPr="00784637">
        <w:rPr>
          <w:rFonts w:ascii="Times New Roman" w:hAnsi="Times New Roman" w:cs="Times New Roman"/>
          <w:sz w:val="24"/>
          <w:szCs w:val="24"/>
        </w:rPr>
        <w:t xml:space="preserve">The section will discuss other direct effects – positive or negative – on agricultural and rural livelihoods. This includes impacts in terms of income, diversification of livelihoods, nutrition, </w:t>
      </w:r>
      <w:r w:rsidRPr="00784637">
        <w:rPr>
          <w:rFonts w:ascii="Times New Roman" w:hAnsi="Times New Roman" w:cs="Times New Roman"/>
          <w:sz w:val="24"/>
          <w:szCs w:val="24"/>
        </w:rPr>
        <w:lastRenderedPageBreak/>
        <w:t xml:space="preserve">food security and human capital. Also impacts in terms of natural resource management will be covered. A particular issue for discussion is the impact of remittances on agricultural investments and agricultural productivity. The discussion will include the mechanisms through which migration affects the outcomes – e.g. via reducing liquidity constraints to investment and use of modern inputs. </w:t>
      </w:r>
    </w:p>
    <w:p w:rsidR="00784637" w:rsidRPr="00784637" w:rsidRDefault="00784637" w:rsidP="00784637">
      <w:pPr>
        <w:rPr>
          <w:rFonts w:ascii="Times New Roman" w:hAnsi="Times New Roman" w:cs="Times New Roman"/>
          <w:sz w:val="24"/>
          <w:szCs w:val="24"/>
        </w:rPr>
      </w:pPr>
    </w:p>
    <w:p w:rsidR="00784637" w:rsidRPr="00784637" w:rsidRDefault="002942A7" w:rsidP="00784637">
      <w:pPr>
        <w:rPr>
          <w:rFonts w:ascii="Times New Roman" w:hAnsi="Times New Roman" w:cs="Times New Roman"/>
          <w:sz w:val="24"/>
          <w:szCs w:val="24"/>
        </w:rPr>
      </w:pPr>
      <w:r>
        <w:rPr>
          <w:rFonts w:ascii="Times New Roman" w:hAnsi="Times New Roman" w:cs="Times New Roman"/>
          <w:sz w:val="24"/>
          <w:szCs w:val="24"/>
        </w:rPr>
        <w:t>4</w:t>
      </w:r>
      <w:r w:rsidR="00784637" w:rsidRPr="00784637">
        <w:rPr>
          <w:rFonts w:ascii="Times New Roman" w:hAnsi="Times New Roman" w:cs="Times New Roman"/>
          <w:sz w:val="24"/>
          <w:szCs w:val="24"/>
        </w:rPr>
        <w:t xml:space="preserve">.3 </w:t>
      </w:r>
      <w:r w:rsidR="00784637" w:rsidRPr="00784637">
        <w:rPr>
          <w:rFonts w:ascii="Times New Roman" w:hAnsi="Times New Roman" w:cs="Times New Roman"/>
          <w:sz w:val="24"/>
          <w:szCs w:val="24"/>
          <w:u w:val="single"/>
        </w:rPr>
        <w:t>The role of migrant communities and remittances for agricultural and rural development</w:t>
      </w:r>
    </w:p>
    <w:p w:rsidR="00784637" w:rsidRPr="00784637" w:rsidRDefault="00784637" w:rsidP="00784637">
      <w:pPr>
        <w:rPr>
          <w:rFonts w:ascii="Times New Roman" w:hAnsi="Times New Roman" w:cs="Times New Roman"/>
          <w:sz w:val="24"/>
          <w:szCs w:val="24"/>
        </w:rPr>
      </w:pPr>
      <w:r w:rsidRPr="00784637">
        <w:rPr>
          <w:rFonts w:ascii="Times New Roman" w:hAnsi="Times New Roman" w:cs="Times New Roman"/>
          <w:sz w:val="24"/>
          <w:szCs w:val="24"/>
        </w:rPr>
        <w:t>The section will focus on the role of migrants (whether international or internal) and migrant communities in promoting agricultural and rural development. It will review evidence available on remittances to rural areas as well as their impacts in terms of agricultural and rural development. Also other impacts of diaspora communities on their communities of origin will be discussed. This includes the importance of networks of migrants and rural communities. Positive experiences in terms of linkages between migrant communities and their communities of origin fostering or contributing to rural and agricultural development – e.g. through flows of cash or goods, and transfer of social norms and know-how – will be highlighted.</w:t>
      </w:r>
    </w:p>
    <w:p w:rsidR="00784637" w:rsidRPr="00784637" w:rsidRDefault="00784637" w:rsidP="00784637">
      <w:pPr>
        <w:rPr>
          <w:rFonts w:ascii="Times New Roman" w:hAnsi="Times New Roman" w:cs="Times New Roman"/>
          <w:sz w:val="24"/>
          <w:szCs w:val="24"/>
        </w:rPr>
      </w:pPr>
    </w:p>
    <w:p w:rsidR="00784637" w:rsidRPr="00784637" w:rsidRDefault="002942A7" w:rsidP="00784637">
      <w:pPr>
        <w:rPr>
          <w:rFonts w:ascii="Times New Roman" w:hAnsi="Times New Roman" w:cs="Times New Roman"/>
          <w:sz w:val="24"/>
          <w:szCs w:val="24"/>
          <w:u w:val="single"/>
        </w:rPr>
      </w:pPr>
      <w:r>
        <w:rPr>
          <w:rFonts w:ascii="Times New Roman" w:hAnsi="Times New Roman" w:cs="Times New Roman"/>
          <w:sz w:val="24"/>
          <w:szCs w:val="24"/>
        </w:rPr>
        <w:t>4</w:t>
      </w:r>
      <w:r w:rsidR="00784637" w:rsidRPr="00784637">
        <w:rPr>
          <w:rFonts w:ascii="Times New Roman" w:hAnsi="Times New Roman" w:cs="Times New Roman"/>
          <w:sz w:val="24"/>
          <w:szCs w:val="24"/>
        </w:rPr>
        <w:t xml:space="preserve">.4 </w:t>
      </w:r>
      <w:r w:rsidR="00784637" w:rsidRPr="00784637">
        <w:rPr>
          <w:rFonts w:ascii="Times New Roman" w:hAnsi="Times New Roman" w:cs="Times New Roman"/>
          <w:sz w:val="24"/>
          <w:szCs w:val="24"/>
          <w:u w:val="single"/>
        </w:rPr>
        <w:t>The role of remittances in protracted crisis contexts</w:t>
      </w:r>
    </w:p>
    <w:p w:rsidR="00784637" w:rsidRPr="00784637" w:rsidRDefault="00784637" w:rsidP="00784637">
      <w:pPr>
        <w:rPr>
          <w:rFonts w:ascii="Times New Roman" w:hAnsi="Times New Roman" w:cs="Times New Roman"/>
          <w:sz w:val="24"/>
          <w:szCs w:val="24"/>
        </w:rPr>
      </w:pPr>
      <w:r w:rsidRPr="00784637">
        <w:rPr>
          <w:rFonts w:ascii="Times New Roman" w:hAnsi="Times New Roman" w:cs="Times New Roman"/>
          <w:sz w:val="24"/>
          <w:szCs w:val="24"/>
        </w:rPr>
        <w:t>The section will focus on the specific role of remittances in situations of protracted crisis. Populations in protracted crises are often dependent on remittances from family members and relatives. The section will describe the importance of remittances for maintaining food and nutrition security, sustaining livelihoods and building resilience both among displaced people and those left behind. It will discuss the importance of lowering remittance costs in order to increase their effectiveness in this regard.</w:t>
      </w:r>
    </w:p>
    <w:p w:rsidR="00E6617B" w:rsidRDefault="00E6617B">
      <w:pPr>
        <w:rPr>
          <w:rFonts w:ascii="Times New Roman" w:hAnsi="Times New Roman" w:cs="Times New Roman"/>
          <w:sz w:val="24"/>
          <w:szCs w:val="24"/>
        </w:rPr>
      </w:pPr>
    </w:p>
    <w:p w:rsidR="00F53C3D" w:rsidRDefault="00F53C3D">
      <w:pPr>
        <w:rPr>
          <w:rFonts w:ascii="Times New Roman" w:hAnsi="Times New Roman" w:cs="Times New Roman"/>
          <w:sz w:val="24"/>
          <w:szCs w:val="24"/>
        </w:rPr>
      </w:pPr>
    </w:p>
    <w:p w:rsidR="00F53C3D" w:rsidRDefault="00F53C3D">
      <w:pPr>
        <w:rPr>
          <w:rFonts w:ascii="Times New Roman" w:hAnsi="Times New Roman" w:cs="Times New Roman"/>
          <w:sz w:val="24"/>
          <w:szCs w:val="24"/>
        </w:rPr>
      </w:pPr>
    </w:p>
    <w:p w:rsidR="00942670" w:rsidRPr="00E6617B" w:rsidRDefault="00E6617B">
      <w:pPr>
        <w:rPr>
          <w:rFonts w:ascii="Times New Roman" w:hAnsi="Times New Roman" w:cs="Times New Roman"/>
          <w:b/>
          <w:sz w:val="24"/>
          <w:szCs w:val="24"/>
        </w:rPr>
      </w:pPr>
      <w:r w:rsidRPr="00E6617B">
        <w:rPr>
          <w:rFonts w:ascii="Times New Roman" w:hAnsi="Times New Roman" w:cs="Times New Roman"/>
          <w:b/>
          <w:sz w:val="24"/>
          <w:szCs w:val="24"/>
        </w:rPr>
        <w:t xml:space="preserve">Ch. </w:t>
      </w:r>
      <w:r w:rsidR="002942A7">
        <w:rPr>
          <w:rFonts w:ascii="Times New Roman" w:hAnsi="Times New Roman" w:cs="Times New Roman"/>
          <w:b/>
          <w:sz w:val="24"/>
          <w:szCs w:val="24"/>
        </w:rPr>
        <w:t>5</w:t>
      </w:r>
      <w:r w:rsidRPr="00E6617B">
        <w:rPr>
          <w:rFonts w:ascii="Times New Roman" w:hAnsi="Times New Roman" w:cs="Times New Roman"/>
          <w:b/>
          <w:sz w:val="24"/>
          <w:szCs w:val="24"/>
        </w:rPr>
        <w:t xml:space="preserve"> </w:t>
      </w:r>
      <w:r w:rsidR="006813A6">
        <w:rPr>
          <w:rFonts w:ascii="Times New Roman" w:hAnsi="Times New Roman" w:cs="Times New Roman"/>
          <w:b/>
          <w:sz w:val="24"/>
          <w:szCs w:val="24"/>
        </w:rPr>
        <w:t xml:space="preserve">Protracted crises </w:t>
      </w:r>
      <w:r w:rsidRPr="00E6617B">
        <w:rPr>
          <w:rFonts w:ascii="Times New Roman" w:hAnsi="Times New Roman" w:cs="Times New Roman"/>
          <w:b/>
          <w:sz w:val="24"/>
          <w:szCs w:val="24"/>
        </w:rPr>
        <w:t>and rural migration</w:t>
      </w:r>
    </w:p>
    <w:p w:rsidR="00E6617B" w:rsidRDefault="00E6617B">
      <w:pPr>
        <w:rPr>
          <w:rFonts w:ascii="Times New Roman" w:hAnsi="Times New Roman" w:cs="Times New Roman"/>
          <w:sz w:val="24"/>
          <w:szCs w:val="24"/>
        </w:rPr>
      </w:pPr>
    </w:p>
    <w:p w:rsidR="00E6617B" w:rsidRPr="00796128" w:rsidRDefault="00E6617B">
      <w:pPr>
        <w:rPr>
          <w:rFonts w:ascii="Times New Roman" w:hAnsi="Times New Roman" w:cs="Times New Roman"/>
          <w:i/>
          <w:sz w:val="24"/>
          <w:szCs w:val="24"/>
        </w:rPr>
      </w:pPr>
      <w:r w:rsidRPr="00796128">
        <w:rPr>
          <w:rFonts w:ascii="Times New Roman" w:hAnsi="Times New Roman" w:cs="Times New Roman"/>
          <w:i/>
          <w:sz w:val="24"/>
          <w:szCs w:val="24"/>
        </w:rPr>
        <w:t xml:space="preserve">The chapter will discuss in more detail the specific evidence on the relationship between </w:t>
      </w:r>
      <w:r w:rsidR="00796128" w:rsidRPr="00796128">
        <w:rPr>
          <w:rFonts w:ascii="Times New Roman" w:hAnsi="Times New Roman" w:cs="Times New Roman"/>
          <w:i/>
          <w:sz w:val="24"/>
          <w:szCs w:val="24"/>
        </w:rPr>
        <w:t xml:space="preserve">rural migration </w:t>
      </w:r>
      <w:r w:rsidR="00796128">
        <w:rPr>
          <w:rFonts w:ascii="Times New Roman" w:hAnsi="Times New Roman" w:cs="Times New Roman"/>
          <w:i/>
          <w:sz w:val="24"/>
          <w:szCs w:val="24"/>
        </w:rPr>
        <w:t>and</w:t>
      </w:r>
      <w:r w:rsidR="006813A6">
        <w:rPr>
          <w:rFonts w:ascii="Times New Roman" w:hAnsi="Times New Roman" w:cs="Times New Roman"/>
          <w:i/>
          <w:sz w:val="24"/>
          <w:szCs w:val="24"/>
        </w:rPr>
        <w:t xml:space="preserve"> protracted crises</w:t>
      </w:r>
      <w:r w:rsidR="00615755">
        <w:rPr>
          <w:rFonts w:ascii="Times New Roman" w:hAnsi="Times New Roman" w:cs="Times New Roman"/>
          <w:i/>
          <w:sz w:val="24"/>
          <w:szCs w:val="24"/>
        </w:rPr>
        <w:t>, comprising conflicts</w:t>
      </w:r>
      <w:r w:rsidR="00F53C3D">
        <w:rPr>
          <w:rFonts w:ascii="Times New Roman" w:hAnsi="Times New Roman" w:cs="Times New Roman"/>
          <w:i/>
          <w:sz w:val="24"/>
          <w:szCs w:val="24"/>
        </w:rPr>
        <w:t xml:space="preserve"> as well as </w:t>
      </w:r>
      <w:r w:rsidR="00615755">
        <w:rPr>
          <w:rFonts w:ascii="Times New Roman" w:hAnsi="Times New Roman" w:cs="Times New Roman"/>
          <w:i/>
          <w:sz w:val="24"/>
          <w:szCs w:val="24"/>
        </w:rPr>
        <w:t xml:space="preserve">environmental and natural resource related crises (including natural </w:t>
      </w:r>
      <w:r w:rsidR="00F72735" w:rsidRPr="00796128">
        <w:rPr>
          <w:rFonts w:ascii="Times New Roman" w:hAnsi="Times New Roman" w:cs="Times New Roman"/>
          <w:i/>
          <w:sz w:val="24"/>
          <w:szCs w:val="24"/>
        </w:rPr>
        <w:t>disasters</w:t>
      </w:r>
      <w:r w:rsidR="00615755">
        <w:rPr>
          <w:rFonts w:ascii="Times New Roman" w:hAnsi="Times New Roman" w:cs="Times New Roman"/>
          <w:i/>
          <w:sz w:val="24"/>
          <w:szCs w:val="24"/>
        </w:rPr>
        <w:t>)</w:t>
      </w:r>
      <w:r w:rsidR="00796128" w:rsidRPr="00796128">
        <w:rPr>
          <w:rFonts w:ascii="Times New Roman" w:hAnsi="Times New Roman" w:cs="Times New Roman"/>
          <w:i/>
          <w:sz w:val="24"/>
          <w:szCs w:val="24"/>
        </w:rPr>
        <w:t xml:space="preserve">. The chapter will </w:t>
      </w:r>
      <w:r w:rsidR="00796128">
        <w:rPr>
          <w:rFonts w:ascii="Times New Roman" w:hAnsi="Times New Roman" w:cs="Times New Roman"/>
          <w:i/>
          <w:sz w:val="24"/>
          <w:szCs w:val="24"/>
        </w:rPr>
        <w:t xml:space="preserve">also provide </w:t>
      </w:r>
      <w:r w:rsidR="00796128" w:rsidRPr="00796128">
        <w:rPr>
          <w:rFonts w:ascii="Times New Roman" w:hAnsi="Times New Roman" w:cs="Times New Roman"/>
          <w:i/>
          <w:sz w:val="24"/>
          <w:szCs w:val="24"/>
        </w:rPr>
        <w:t xml:space="preserve">a discussion of </w:t>
      </w:r>
      <w:r w:rsidR="00813EF1">
        <w:rPr>
          <w:rFonts w:ascii="Times New Roman" w:hAnsi="Times New Roman" w:cs="Times New Roman"/>
          <w:i/>
          <w:sz w:val="24"/>
          <w:szCs w:val="24"/>
        </w:rPr>
        <w:t xml:space="preserve">the </w:t>
      </w:r>
      <w:r w:rsidR="00796128" w:rsidRPr="00796128">
        <w:rPr>
          <w:rFonts w:ascii="Times New Roman" w:hAnsi="Times New Roman" w:cs="Times New Roman"/>
          <w:i/>
          <w:sz w:val="24"/>
          <w:szCs w:val="24"/>
        </w:rPr>
        <w:t xml:space="preserve">actual and possible future impact of climate change on rural migration. </w:t>
      </w:r>
    </w:p>
    <w:p w:rsidR="00942670" w:rsidRDefault="00942670">
      <w:pPr>
        <w:rPr>
          <w:rFonts w:ascii="Times New Roman" w:hAnsi="Times New Roman" w:cs="Times New Roman"/>
          <w:sz w:val="24"/>
          <w:szCs w:val="24"/>
        </w:rPr>
      </w:pPr>
    </w:p>
    <w:p w:rsidR="005346A9" w:rsidRDefault="002942A7">
      <w:pPr>
        <w:rPr>
          <w:rFonts w:ascii="Times New Roman" w:hAnsi="Times New Roman" w:cs="Times New Roman"/>
          <w:sz w:val="24"/>
          <w:szCs w:val="24"/>
        </w:rPr>
      </w:pPr>
      <w:r>
        <w:rPr>
          <w:rFonts w:ascii="Times New Roman" w:hAnsi="Times New Roman" w:cs="Times New Roman"/>
          <w:sz w:val="24"/>
          <w:szCs w:val="24"/>
        </w:rPr>
        <w:t>5</w:t>
      </w:r>
      <w:r w:rsidR="006813A6">
        <w:rPr>
          <w:rFonts w:ascii="Times New Roman" w:hAnsi="Times New Roman" w:cs="Times New Roman"/>
          <w:sz w:val="24"/>
          <w:szCs w:val="24"/>
        </w:rPr>
        <w:t xml:space="preserve">.1 </w:t>
      </w:r>
      <w:r w:rsidR="006813A6">
        <w:rPr>
          <w:rFonts w:ascii="Times New Roman" w:hAnsi="Times New Roman" w:cs="Times New Roman"/>
          <w:sz w:val="24"/>
          <w:szCs w:val="24"/>
          <w:u w:val="single"/>
        </w:rPr>
        <w:t xml:space="preserve">Protracted crises </w:t>
      </w:r>
      <w:r w:rsidR="008F6A38">
        <w:rPr>
          <w:rFonts w:ascii="Times New Roman" w:hAnsi="Times New Roman" w:cs="Times New Roman"/>
          <w:sz w:val="24"/>
          <w:szCs w:val="24"/>
          <w:u w:val="single"/>
        </w:rPr>
        <w:t>– a growing</w:t>
      </w:r>
      <w:r w:rsidR="00F32884">
        <w:rPr>
          <w:rFonts w:ascii="Times New Roman" w:hAnsi="Times New Roman" w:cs="Times New Roman"/>
          <w:sz w:val="24"/>
          <w:szCs w:val="24"/>
          <w:u w:val="single"/>
        </w:rPr>
        <w:t xml:space="preserve"> threat</w:t>
      </w:r>
      <w:r w:rsidR="008F6A38">
        <w:rPr>
          <w:rFonts w:ascii="Times New Roman" w:hAnsi="Times New Roman" w:cs="Times New Roman"/>
          <w:sz w:val="24"/>
          <w:szCs w:val="24"/>
          <w:u w:val="single"/>
        </w:rPr>
        <w:t xml:space="preserve"> </w:t>
      </w:r>
      <w:r w:rsidR="00F32884">
        <w:rPr>
          <w:rFonts w:ascii="Times New Roman" w:hAnsi="Times New Roman" w:cs="Times New Roman"/>
          <w:sz w:val="24"/>
          <w:szCs w:val="24"/>
        </w:rPr>
        <w:t xml:space="preserve"> </w:t>
      </w:r>
    </w:p>
    <w:p w:rsidR="00903C3A" w:rsidRDefault="008F6A38">
      <w:pPr>
        <w:rPr>
          <w:rFonts w:ascii="Times New Roman" w:hAnsi="Times New Roman" w:cs="Times New Roman"/>
          <w:sz w:val="24"/>
          <w:szCs w:val="24"/>
        </w:rPr>
      </w:pPr>
      <w:r>
        <w:rPr>
          <w:rFonts w:ascii="Times New Roman" w:hAnsi="Times New Roman" w:cs="Times New Roman"/>
          <w:sz w:val="24"/>
          <w:szCs w:val="24"/>
        </w:rPr>
        <w:t xml:space="preserve">The section will discuss the increasing trend in the incidence of crises worldwide and how they may affect migration </w:t>
      </w:r>
      <w:r w:rsidR="002109C5">
        <w:rPr>
          <w:rFonts w:ascii="Times New Roman" w:hAnsi="Times New Roman" w:cs="Times New Roman"/>
          <w:sz w:val="24"/>
          <w:szCs w:val="24"/>
        </w:rPr>
        <w:t>flows</w:t>
      </w:r>
      <w:r>
        <w:rPr>
          <w:rFonts w:ascii="Times New Roman" w:hAnsi="Times New Roman" w:cs="Times New Roman"/>
          <w:sz w:val="24"/>
          <w:szCs w:val="24"/>
        </w:rPr>
        <w:t>.</w:t>
      </w:r>
      <w:r w:rsidR="00E54857">
        <w:rPr>
          <w:rFonts w:ascii="Times New Roman" w:hAnsi="Times New Roman" w:cs="Times New Roman"/>
          <w:sz w:val="24"/>
          <w:szCs w:val="24"/>
        </w:rPr>
        <w:t xml:space="preserve"> Conflict, violence, human rights abuses as well as extreme events have a direct impact on population movements. Environmental degradation and the adverse impact of climate change, compounded with other factors may also be drivers of slower-paced movements.</w:t>
      </w:r>
      <w:r w:rsidR="00BF7D55">
        <w:rPr>
          <w:rFonts w:ascii="Times New Roman" w:hAnsi="Times New Roman" w:cs="Times New Roman"/>
          <w:sz w:val="24"/>
          <w:szCs w:val="24"/>
        </w:rPr>
        <w:t xml:space="preserve"> Preexisting fragilities, climate change impacts, competition for natural resources and resource depletion may increase conflicts and stressors, causing forced displacement.</w:t>
      </w:r>
      <w:r w:rsidR="00E5507E">
        <w:rPr>
          <w:rFonts w:ascii="Times New Roman" w:hAnsi="Times New Roman" w:cs="Times New Roman"/>
          <w:sz w:val="24"/>
          <w:szCs w:val="24"/>
        </w:rPr>
        <w:t xml:space="preserve"> </w:t>
      </w:r>
    </w:p>
    <w:p w:rsidR="008F6A38" w:rsidRDefault="00903C3A">
      <w:pPr>
        <w:rPr>
          <w:rFonts w:ascii="Times New Roman" w:hAnsi="Times New Roman" w:cs="Times New Roman"/>
          <w:sz w:val="24"/>
          <w:szCs w:val="24"/>
        </w:rPr>
      </w:pPr>
      <w:r>
        <w:rPr>
          <w:rFonts w:ascii="Times New Roman" w:hAnsi="Times New Roman" w:cs="Times New Roman"/>
          <w:sz w:val="24"/>
          <w:szCs w:val="24"/>
        </w:rPr>
        <w:t xml:space="preserve">At the same time migration can also cause environmental damage by depleting resources. </w:t>
      </w:r>
      <w:r w:rsidR="00E5507E">
        <w:rPr>
          <w:rFonts w:ascii="Times New Roman" w:hAnsi="Times New Roman" w:cs="Times New Roman"/>
          <w:sz w:val="24"/>
          <w:szCs w:val="24"/>
        </w:rPr>
        <w:t>Protracted crises pose particular challenges as they are driven by a combination of recurring human-indu</w:t>
      </w:r>
      <w:r w:rsidR="0024369C">
        <w:rPr>
          <w:rFonts w:ascii="Times New Roman" w:hAnsi="Times New Roman" w:cs="Times New Roman"/>
          <w:sz w:val="24"/>
          <w:szCs w:val="24"/>
        </w:rPr>
        <w:t xml:space="preserve">ced causes and natural hazards. </w:t>
      </w:r>
    </w:p>
    <w:p w:rsidR="008F6A38" w:rsidRDefault="008F6A38">
      <w:pPr>
        <w:rPr>
          <w:rFonts w:ascii="Times New Roman" w:hAnsi="Times New Roman" w:cs="Times New Roman"/>
          <w:sz w:val="24"/>
          <w:szCs w:val="24"/>
        </w:rPr>
      </w:pPr>
    </w:p>
    <w:p w:rsidR="008F6A38" w:rsidRPr="00B61D85" w:rsidRDefault="002942A7">
      <w:pPr>
        <w:rPr>
          <w:rFonts w:ascii="Times New Roman" w:hAnsi="Times New Roman" w:cs="Times New Roman"/>
          <w:sz w:val="24"/>
          <w:szCs w:val="24"/>
          <w:u w:val="single"/>
        </w:rPr>
      </w:pPr>
      <w:r>
        <w:rPr>
          <w:rFonts w:ascii="Times New Roman" w:hAnsi="Times New Roman" w:cs="Times New Roman"/>
          <w:sz w:val="24"/>
          <w:szCs w:val="24"/>
        </w:rPr>
        <w:t>5</w:t>
      </w:r>
      <w:r w:rsidR="00E5507E">
        <w:rPr>
          <w:rFonts w:ascii="Times New Roman" w:hAnsi="Times New Roman" w:cs="Times New Roman"/>
          <w:sz w:val="24"/>
          <w:szCs w:val="24"/>
        </w:rPr>
        <w:t xml:space="preserve">.2 </w:t>
      </w:r>
      <w:r w:rsidR="00E5507E">
        <w:rPr>
          <w:rFonts w:ascii="Times New Roman" w:hAnsi="Times New Roman" w:cs="Times New Roman"/>
          <w:sz w:val="24"/>
          <w:szCs w:val="24"/>
          <w:u w:val="single"/>
        </w:rPr>
        <w:t xml:space="preserve">Protracted crises and </w:t>
      </w:r>
      <w:r w:rsidR="009A7F2B">
        <w:rPr>
          <w:rFonts w:ascii="Times New Roman" w:hAnsi="Times New Roman" w:cs="Times New Roman"/>
          <w:sz w:val="24"/>
          <w:szCs w:val="24"/>
          <w:u w:val="single"/>
        </w:rPr>
        <w:t xml:space="preserve">rural </w:t>
      </w:r>
      <w:r w:rsidR="00E5507E">
        <w:rPr>
          <w:rFonts w:ascii="Times New Roman" w:hAnsi="Times New Roman" w:cs="Times New Roman"/>
          <w:sz w:val="24"/>
          <w:szCs w:val="24"/>
          <w:u w:val="single"/>
        </w:rPr>
        <w:t>migration</w:t>
      </w:r>
    </w:p>
    <w:p w:rsidR="005346A9" w:rsidRDefault="0024369C">
      <w:pPr>
        <w:rPr>
          <w:rFonts w:ascii="Times New Roman" w:hAnsi="Times New Roman" w:cs="Times New Roman"/>
          <w:sz w:val="24"/>
          <w:szCs w:val="24"/>
        </w:rPr>
      </w:pPr>
      <w:r>
        <w:rPr>
          <w:rFonts w:ascii="Times New Roman" w:hAnsi="Times New Roman" w:cs="Times New Roman"/>
          <w:sz w:val="24"/>
          <w:szCs w:val="24"/>
        </w:rPr>
        <w:t xml:space="preserve">The section will present empirical evidence on levels and patterns of </w:t>
      </w:r>
      <w:r w:rsidR="009A7F2B">
        <w:rPr>
          <w:rFonts w:ascii="Times New Roman" w:hAnsi="Times New Roman" w:cs="Times New Roman"/>
          <w:sz w:val="24"/>
          <w:szCs w:val="24"/>
        </w:rPr>
        <w:t xml:space="preserve">rural </w:t>
      </w:r>
      <w:r>
        <w:rPr>
          <w:rFonts w:ascii="Times New Roman" w:hAnsi="Times New Roman" w:cs="Times New Roman"/>
          <w:sz w:val="24"/>
          <w:szCs w:val="24"/>
        </w:rPr>
        <w:t>migration associated with protracte</w:t>
      </w:r>
      <w:r w:rsidR="009A7F2B">
        <w:rPr>
          <w:rFonts w:ascii="Times New Roman" w:hAnsi="Times New Roman" w:cs="Times New Roman"/>
          <w:sz w:val="24"/>
          <w:szCs w:val="24"/>
        </w:rPr>
        <w:t>d</w:t>
      </w:r>
      <w:r>
        <w:rPr>
          <w:rFonts w:ascii="Times New Roman" w:hAnsi="Times New Roman" w:cs="Times New Roman"/>
          <w:sz w:val="24"/>
          <w:szCs w:val="24"/>
        </w:rPr>
        <w:t xml:space="preserve"> crises. </w:t>
      </w:r>
      <w:r w:rsidR="009A7F2B">
        <w:rPr>
          <w:rFonts w:ascii="Times New Roman" w:hAnsi="Times New Roman" w:cs="Times New Roman"/>
          <w:sz w:val="24"/>
          <w:szCs w:val="24"/>
        </w:rPr>
        <w:t xml:space="preserve">In most protracted crisis situations, the majority of the population still lives in rural areas and makes their living from activities related to agriculture. </w:t>
      </w:r>
      <w:r w:rsidR="009F55F0">
        <w:rPr>
          <w:rFonts w:ascii="Times New Roman" w:hAnsi="Times New Roman" w:cs="Times New Roman"/>
          <w:sz w:val="24"/>
          <w:szCs w:val="24"/>
        </w:rPr>
        <w:t>Th</w:t>
      </w:r>
      <w:r w:rsidR="009A7F2B">
        <w:rPr>
          <w:rFonts w:ascii="Times New Roman" w:hAnsi="Times New Roman" w:cs="Times New Roman"/>
          <w:sz w:val="24"/>
          <w:szCs w:val="24"/>
        </w:rPr>
        <w:t>e</w:t>
      </w:r>
      <w:r w:rsidR="009F55F0">
        <w:rPr>
          <w:rFonts w:ascii="Times New Roman" w:hAnsi="Times New Roman" w:cs="Times New Roman"/>
          <w:sz w:val="24"/>
          <w:szCs w:val="24"/>
        </w:rPr>
        <w:t xml:space="preserve"> section will </w:t>
      </w:r>
      <w:r w:rsidR="00963070">
        <w:rPr>
          <w:rFonts w:ascii="Times New Roman" w:hAnsi="Times New Roman" w:cs="Times New Roman"/>
          <w:sz w:val="24"/>
          <w:szCs w:val="24"/>
        </w:rPr>
        <w:t xml:space="preserve">present an overview of </w:t>
      </w:r>
      <w:r w:rsidR="009A7F2B">
        <w:rPr>
          <w:rFonts w:ascii="Times New Roman" w:hAnsi="Times New Roman" w:cs="Times New Roman"/>
          <w:sz w:val="24"/>
          <w:szCs w:val="24"/>
        </w:rPr>
        <w:t xml:space="preserve">statistical evidence on rural migration associated with protracted crises as well as </w:t>
      </w:r>
      <w:r w:rsidR="00963070">
        <w:rPr>
          <w:rFonts w:ascii="Times New Roman" w:hAnsi="Times New Roman" w:cs="Times New Roman"/>
          <w:sz w:val="24"/>
          <w:szCs w:val="24"/>
        </w:rPr>
        <w:t>the different types of migratory movements associated with crises – including refugees</w:t>
      </w:r>
      <w:r w:rsidR="00BF7D55">
        <w:rPr>
          <w:rFonts w:ascii="Times New Roman" w:hAnsi="Times New Roman" w:cs="Times New Roman"/>
          <w:sz w:val="24"/>
          <w:szCs w:val="24"/>
        </w:rPr>
        <w:t>,</w:t>
      </w:r>
      <w:r w:rsidR="00963070">
        <w:rPr>
          <w:rFonts w:ascii="Times New Roman" w:hAnsi="Times New Roman" w:cs="Times New Roman"/>
          <w:sz w:val="24"/>
          <w:szCs w:val="24"/>
        </w:rPr>
        <w:t xml:space="preserve"> internally displaced persons</w:t>
      </w:r>
      <w:r w:rsidR="00BF7D55">
        <w:rPr>
          <w:rFonts w:ascii="Times New Roman" w:hAnsi="Times New Roman" w:cs="Times New Roman"/>
          <w:sz w:val="24"/>
          <w:szCs w:val="24"/>
        </w:rPr>
        <w:t xml:space="preserve"> and returnees</w:t>
      </w:r>
      <w:r w:rsidR="00963070">
        <w:rPr>
          <w:rFonts w:ascii="Times New Roman" w:hAnsi="Times New Roman" w:cs="Times New Roman"/>
          <w:sz w:val="24"/>
          <w:szCs w:val="24"/>
        </w:rPr>
        <w:t xml:space="preserve">. </w:t>
      </w:r>
      <w:r w:rsidR="00CC0F73">
        <w:rPr>
          <w:rFonts w:ascii="Times New Roman" w:hAnsi="Times New Roman" w:cs="Times New Roman"/>
          <w:sz w:val="24"/>
          <w:szCs w:val="24"/>
        </w:rPr>
        <w:t xml:space="preserve">The section </w:t>
      </w:r>
      <w:r w:rsidR="009A7F2B">
        <w:rPr>
          <w:rFonts w:ascii="Times New Roman" w:hAnsi="Times New Roman" w:cs="Times New Roman"/>
          <w:sz w:val="24"/>
          <w:szCs w:val="24"/>
        </w:rPr>
        <w:t xml:space="preserve">will also look at the relative importance of different </w:t>
      </w:r>
      <w:r w:rsidR="00133ABB">
        <w:rPr>
          <w:rFonts w:ascii="Times New Roman" w:hAnsi="Times New Roman" w:cs="Times New Roman"/>
          <w:sz w:val="24"/>
          <w:szCs w:val="24"/>
        </w:rPr>
        <w:t xml:space="preserve">aspects </w:t>
      </w:r>
      <w:r w:rsidR="009A7F2B">
        <w:rPr>
          <w:rFonts w:ascii="Times New Roman" w:hAnsi="Times New Roman" w:cs="Times New Roman"/>
          <w:sz w:val="24"/>
          <w:szCs w:val="24"/>
        </w:rPr>
        <w:t xml:space="preserve">of </w:t>
      </w:r>
      <w:r w:rsidR="00CC0F73">
        <w:rPr>
          <w:rFonts w:ascii="Times New Roman" w:hAnsi="Times New Roman" w:cs="Times New Roman"/>
          <w:sz w:val="24"/>
          <w:szCs w:val="24"/>
        </w:rPr>
        <w:t>crisis underlying migration and their relative importance. The evidence presented will include both macro-level and micro-level evidence.</w:t>
      </w:r>
    </w:p>
    <w:p w:rsidR="009A7F2B" w:rsidRDefault="009A7F2B">
      <w:pPr>
        <w:rPr>
          <w:rFonts w:ascii="Times New Roman" w:hAnsi="Times New Roman" w:cs="Times New Roman"/>
          <w:sz w:val="24"/>
          <w:szCs w:val="24"/>
        </w:rPr>
      </w:pPr>
    </w:p>
    <w:p w:rsidR="006813A6" w:rsidRDefault="002942A7">
      <w:pPr>
        <w:rPr>
          <w:rFonts w:ascii="Times New Roman" w:hAnsi="Times New Roman" w:cs="Times New Roman"/>
          <w:sz w:val="24"/>
          <w:szCs w:val="24"/>
        </w:rPr>
      </w:pPr>
      <w:r>
        <w:rPr>
          <w:rFonts w:ascii="Times New Roman" w:hAnsi="Times New Roman" w:cs="Times New Roman"/>
          <w:sz w:val="24"/>
          <w:szCs w:val="24"/>
        </w:rPr>
        <w:t>5</w:t>
      </w:r>
      <w:r w:rsidR="006813A6">
        <w:rPr>
          <w:rFonts w:ascii="Times New Roman" w:hAnsi="Times New Roman" w:cs="Times New Roman"/>
          <w:sz w:val="24"/>
          <w:szCs w:val="24"/>
        </w:rPr>
        <w:t>.</w:t>
      </w:r>
      <w:r w:rsidR="00F103DB">
        <w:rPr>
          <w:rFonts w:ascii="Times New Roman" w:hAnsi="Times New Roman" w:cs="Times New Roman"/>
          <w:sz w:val="24"/>
          <w:szCs w:val="24"/>
        </w:rPr>
        <w:t>3</w:t>
      </w:r>
      <w:r w:rsidR="006813A6">
        <w:rPr>
          <w:rFonts w:ascii="Times New Roman" w:hAnsi="Times New Roman" w:cs="Times New Roman"/>
          <w:sz w:val="24"/>
          <w:szCs w:val="24"/>
        </w:rPr>
        <w:t xml:space="preserve"> </w:t>
      </w:r>
      <w:r w:rsidR="00831A70">
        <w:rPr>
          <w:rFonts w:ascii="Times New Roman" w:hAnsi="Times New Roman" w:cs="Times New Roman"/>
          <w:sz w:val="24"/>
          <w:szCs w:val="24"/>
          <w:u w:val="single"/>
        </w:rPr>
        <w:t xml:space="preserve">Addressing the impact of crises </w:t>
      </w:r>
      <w:r w:rsidR="00BF7D55">
        <w:rPr>
          <w:rFonts w:ascii="Times New Roman" w:hAnsi="Times New Roman" w:cs="Times New Roman"/>
          <w:sz w:val="24"/>
          <w:szCs w:val="24"/>
          <w:u w:val="single"/>
        </w:rPr>
        <w:t>and fostering preventive measures</w:t>
      </w:r>
      <w:r w:rsidR="00831A70">
        <w:rPr>
          <w:rFonts w:ascii="Times New Roman" w:hAnsi="Times New Roman" w:cs="Times New Roman"/>
          <w:sz w:val="24"/>
          <w:szCs w:val="24"/>
          <w:u w:val="single"/>
        </w:rPr>
        <w:t xml:space="preserve"> </w:t>
      </w:r>
    </w:p>
    <w:p w:rsidR="00F103DB" w:rsidRDefault="00963070">
      <w:pPr>
        <w:rPr>
          <w:rFonts w:ascii="Times New Roman" w:hAnsi="Times New Roman" w:cs="Times New Roman"/>
          <w:sz w:val="24"/>
          <w:szCs w:val="24"/>
        </w:rPr>
      </w:pPr>
      <w:r>
        <w:rPr>
          <w:rFonts w:ascii="Times New Roman" w:hAnsi="Times New Roman" w:cs="Times New Roman"/>
          <w:sz w:val="24"/>
          <w:szCs w:val="24"/>
        </w:rPr>
        <w:t xml:space="preserve">The section will </w:t>
      </w:r>
      <w:r w:rsidR="002D3B02">
        <w:rPr>
          <w:rFonts w:ascii="Times New Roman" w:hAnsi="Times New Roman" w:cs="Times New Roman"/>
          <w:sz w:val="24"/>
          <w:szCs w:val="24"/>
        </w:rPr>
        <w:t xml:space="preserve">present </w:t>
      </w:r>
      <w:r>
        <w:rPr>
          <w:rFonts w:ascii="Times New Roman" w:hAnsi="Times New Roman" w:cs="Times New Roman"/>
          <w:sz w:val="24"/>
          <w:szCs w:val="24"/>
        </w:rPr>
        <w:t xml:space="preserve">evidence on </w:t>
      </w:r>
      <w:r w:rsidR="00F103DB">
        <w:rPr>
          <w:rFonts w:ascii="Times New Roman" w:hAnsi="Times New Roman" w:cs="Times New Roman"/>
          <w:sz w:val="24"/>
          <w:szCs w:val="24"/>
        </w:rPr>
        <w:t>experiences in terms of addressing the impacts of crises on agriculture and food security and of building resilience</w:t>
      </w:r>
      <w:r w:rsidR="00133ABB">
        <w:rPr>
          <w:rFonts w:ascii="Times New Roman" w:hAnsi="Times New Roman" w:cs="Times New Roman"/>
          <w:sz w:val="24"/>
          <w:szCs w:val="24"/>
        </w:rPr>
        <w:t xml:space="preserve"> of both displaced and host communities as well as those who do not flee</w:t>
      </w:r>
      <w:r w:rsidR="00F103DB">
        <w:rPr>
          <w:rFonts w:ascii="Times New Roman" w:hAnsi="Times New Roman" w:cs="Times New Roman"/>
          <w:sz w:val="24"/>
          <w:szCs w:val="24"/>
        </w:rPr>
        <w:t>.</w:t>
      </w:r>
      <w:r w:rsidR="00831A70">
        <w:rPr>
          <w:rFonts w:ascii="Times New Roman" w:hAnsi="Times New Roman" w:cs="Times New Roman"/>
          <w:sz w:val="24"/>
          <w:szCs w:val="24"/>
        </w:rPr>
        <w:t xml:space="preserve"> Rural families are the most affected by conflict </w:t>
      </w:r>
      <w:r w:rsidR="004136E7">
        <w:rPr>
          <w:rFonts w:ascii="Times New Roman" w:hAnsi="Times New Roman" w:cs="Times New Roman"/>
          <w:sz w:val="24"/>
          <w:szCs w:val="24"/>
        </w:rPr>
        <w:t>and disasters, but</w:t>
      </w:r>
      <w:r w:rsidR="00831A70">
        <w:rPr>
          <w:rFonts w:ascii="Times New Roman" w:hAnsi="Times New Roman" w:cs="Times New Roman"/>
          <w:sz w:val="24"/>
          <w:szCs w:val="24"/>
        </w:rPr>
        <w:t xml:space="preserve"> </w:t>
      </w:r>
      <w:r w:rsidR="004136E7">
        <w:rPr>
          <w:rFonts w:ascii="Times New Roman" w:hAnsi="Times New Roman" w:cs="Times New Roman"/>
          <w:sz w:val="24"/>
          <w:szCs w:val="24"/>
        </w:rPr>
        <w:t>p</w:t>
      </w:r>
      <w:r w:rsidR="00831A70">
        <w:rPr>
          <w:rFonts w:ascii="Times New Roman" w:hAnsi="Times New Roman" w:cs="Times New Roman"/>
          <w:sz w:val="24"/>
          <w:szCs w:val="24"/>
        </w:rPr>
        <w:t>eople with resilient livelihoods are better able to prevent, mitigate and adapt to the impacts of conflicts, crise</w:t>
      </w:r>
      <w:r w:rsidR="00C408F0">
        <w:rPr>
          <w:rFonts w:ascii="Times New Roman" w:hAnsi="Times New Roman" w:cs="Times New Roman"/>
          <w:sz w:val="24"/>
          <w:szCs w:val="24"/>
        </w:rPr>
        <w:t xml:space="preserve">s and disasters on their lives. The section will present concrete evidence on successful efforts to ensure, promote </w:t>
      </w:r>
      <w:r w:rsidR="007274FC">
        <w:rPr>
          <w:rFonts w:ascii="Times New Roman" w:hAnsi="Times New Roman" w:cs="Times New Roman"/>
          <w:sz w:val="24"/>
          <w:szCs w:val="24"/>
        </w:rPr>
        <w:t>and diversify</w:t>
      </w:r>
      <w:r w:rsidR="00C408F0">
        <w:rPr>
          <w:rFonts w:ascii="Times New Roman" w:hAnsi="Times New Roman" w:cs="Times New Roman"/>
          <w:sz w:val="24"/>
          <w:szCs w:val="24"/>
        </w:rPr>
        <w:t xml:space="preserve"> agricultural livelihoods </w:t>
      </w:r>
      <w:r w:rsidR="00DE4B70">
        <w:rPr>
          <w:rFonts w:ascii="Times New Roman" w:hAnsi="Times New Roman" w:cs="Times New Roman"/>
          <w:sz w:val="24"/>
          <w:szCs w:val="24"/>
        </w:rPr>
        <w:t xml:space="preserve">to </w:t>
      </w:r>
      <w:r w:rsidR="009F5A48">
        <w:rPr>
          <w:rFonts w:ascii="Times New Roman" w:hAnsi="Times New Roman" w:cs="Times New Roman"/>
          <w:sz w:val="24"/>
          <w:szCs w:val="24"/>
        </w:rPr>
        <w:t>s</w:t>
      </w:r>
      <w:r w:rsidR="00C408F0">
        <w:rPr>
          <w:rFonts w:ascii="Times New Roman" w:hAnsi="Times New Roman" w:cs="Times New Roman"/>
          <w:sz w:val="24"/>
          <w:szCs w:val="24"/>
        </w:rPr>
        <w:t>trengthen</w:t>
      </w:r>
      <w:r w:rsidR="009F5A48">
        <w:rPr>
          <w:rFonts w:ascii="Times New Roman" w:hAnsi="Times New Roman" w:cs="Times New Roman"/>
          <w:sz w:val="24"/>
          <w:szCs w:val="24"/>
        </w:rPr>
        <w:t xml:space="preserve"> resilience and</w:t>
      </w:r>
      <w:r w:rsidR="00C408F0">
        <w:rPr>
          <w:rFonts w:ascii="Times New Roman" w:hAnsi="Times New Roman" w:cs="Times New Roman"/>
          <w:sz w:val="24"/>
          <w:szCs w:val="24"/>
        </w:rPr>
        <w:t xml:space="preserve"> self-reliance</w:t>
      </w:r>
      <w:r w:rsidR="009F5A48">
        <w:rPr>
          <w:rFonts w:ascii="Times New Roman" w:hAnsi="Times New Roman" w:cs="Times New Roman"/>
          <w:sz w:val="24"/>
          <w:szCs w:val="24"/>
        </w:rPr>
        <w:t xml:space="preserve"> and find durable solutions to displacement, particularly when protracted</w:t>
      </w:r>
      <w:r w:rsidR="007274FC">
        <w:rPr>
          <w:rFonts w:ascii="Times New Roman" w:hAnsi="Times New Roman" w:cs="Times New Roman"/>
          <w:sz w:val="24"/>
          <w:szCs w:val="24"/>
        </w:rPr>
        <w:t xml:space="preserve"> </w:t>
      </w:r>
      <w:r w:rsidR="009F5A48">
        <w:rPr>
          <w:rFonts w:ascii="Times New Roman" w:hAnsi="Times New Roman" w:cs="Times New Roman"/>
          <w:sz w:val="24"/>
          <w:szCs w:val="24"/>
        </w:rPr>
        <w:t>(</w:t>
      </w:r>
      <w:r w:rsidR="001B0CC1">
        <w:rPr>
          <w:rFonts w:ascii="Times New Roman" w:hAnsi="Times New Roman" w:cs="Times New Roman"/>
          <w:sz w:val="24"/>
          <w:szCs w:val="24"/>
        </w:rPr>
        <w:t>c</w:t>
      </w:r>
      <w:r w:rsidR="009F5A48">
        <w:rPr>
          <w:rFonts w:ascii="Times New Roman" w:hAnsi="Times New Roman" w:cs="Times New Roman"/>
          <w:sz w:val="24"/>
          <w:szCs w:val="24"/>
        </w:rPr>
        <w:t>onsidering also the impact migration has on host communities).</w:t>
      </w:r>
      <w:r w:rsidR="00903C3A">
        <w:rPr>
          <w:rFonts w:ascii="Times New Roman" w:hAnsi="Times New Roman" w:cs="Times New Roman"/>
          <w:sz w:val="24"/>
          <w:szCs w:val="24"/>
        </w:rPr>
        <w:t xml:space="preserve"> However, migration itself is a means of “spatial diversification” for agricultural households.</w:t>
      </w:r>
      <w:r w:rsidR="009F5A48">
        <w:rPr>
          <w:rFonts w:ascii="Times New Roman" w:hAnsi="Times New Roman" w:cs="Times New Roman"/>
          <w:sz w:val="24"/>
          <w:szCs w:val="24"/>
        </w:rPr>
        <w:t xml:space="preserve"> </w:t>
      </w:r>
      <w:r w:rsidR="007274FC">
        <w:rPr>
          <w:rFonts w:ascii="Times New Roman" w:hAnsi="Times New Roman" w:cs="Times New Roman"/>
          <w:sz w:val="24"/>
          <w:szCs w:val="24"/>
        </w:rPr>
        <w:t>It will also look at other interventions</w:t>
      </w:r>
      <w:r w:rsidR="003466DA">
        <w:rPr>
          <w:rFonts w:ascii="Times New Roman" w:hAnsi="Times New Roman" w:cs="Times New Roman"/>
          <w:sz w:val="24"/>
          <w:szCs w:val="24"/>
        </w:rPr>
        <w:t xml:space="preserve"> that foster resilience, self-reliance and social cohesion of displaced and host populations</w:t>
      </w:r>
      <w:r w:rsidR="007274FC">
        <w:rPr>
          <w:rFonts w:ascii="Times New Roman" w:hAnsi="Times New Roman" w:cs="Times New Roman"/>
          <w:sz w:val="24"/>
          <w:szCs w:val="24"/>
        </w:rPr>
        <w:t xml:space="preserve">, such as effective social protection, </w:t>
      </w:r>
      <w:r w:rsidR="004136E7">
        <w:rPr>
          <w:rFonts w:ascii="Times New Roman" w:hAnsi="Times New Roman" w:cs="Times New Roman"/>
          <w:sz w:val="24"/>
          <w:szCs w:val="24"/>
        </w:rPr>
        <w:t xml:space="preserve">improvements in </w:t>
      </w:r>
      <w:r w:rsidR="007274FC">
        <w:rPr>
          <w:rFonts w:ascii="Times New Roman" w:hAnsi="Times New Roman" w:cs="Times New Roman"/>
          <w:sz w:val="24"/>
          <w:szCs w:val="24"/>
        </w:rPr>
        <w:t>land tenure, access to natural resources and the fostering of employment opportunities as means of ensuring that people can stay on their land</w:t>
      </w:r>
      <w:r w:rsidR="001B0CC1">
        <w:rPr>
          <w:rFonts w:ascii="Times New Roman" w:hAnsi="Times New Roman" w:cs="Times New Roman"/>
          <w:sz w:val="24"/>
          <w:szCs w:val="24"/>
        </w:rPr>
        <w:t xml:space="preserve">, when </w:t>
      </w:r>
      <w:r w:rsidR="003466DA">
        <w:rPr>
          <w:rFonts w:ascii="Times New Roman" w:hAnsi="Times New Roman" w:cs="Times New Roman"/>
          <w:sz w:val="24"/>
          <w:szCs w:val="24"/>
        </w:rPr>
        <w:t xml:space="preserve">it </w:t>
      </w:r>
      <w:r w:rsidR="001B0CC1">
        <w:rPr>
          <w:rFonts w:ascii="Times New Roman" w:hAnsi="Times New Roman" w:cs="Times New Roman"/>
          <w:sz w:val="24"/>
          <w:szCs w:val="24"/>
        </w:rPr>
        <w:t>is safe for them to do so,</w:t>
      </w:r>
      <w:r w:rsidR="007274FC">
        <w:rPr>
          <w:rFonts w:ascii="Times New Roman" w:hAnsi="Times New Roman" w:cs="Times New Roman"/>
          <w:sz w:val="24"/>
          <w:szCs w:val="24"/>
        </w:rPr>
        <w:t xml:space="preserve"> creating conditions for safe return of refugees, migrants and displaced people.</w:t>
      </w:r>
      <w:r w:rsidR="005B32D8">
        <w:rPr>
          <w:rFonts w:ascii="Times New Roman" w:hAnsi="Times New Roman" w:cs="Times New Roman"/>
          <w:sz w:val="24"/>
          <w:szCs w:val="24"/>
        </w:rPr>
        <w:t xml:space="preserve"> Discussions will include both immediate and longer-term solutions</w:t>
      </w:r>
      <w:r w:rsidR="001E04B5">
        <w:rPr>
          <w:rFonts w:ascii="Times New Roman" w:hAnsi="Times New Roman" w:cs="Times New Roman"/>
          <w:sz w:val="24"/>
          <w:szCs w:val="24"/>
        </w:rPr>
        <w:t>, and point to recommendations around better articulating links between humanitarian and development actors</w:t>
      </w:r>
      <w:r w:rsidR="005B32D8">
        <w:rPr>
          <w:rFonts w:ascii="Times New Roman" w:hAnsi="Times New Roman" w:cs="Times New Roman"/>
          <w:sz w:val="24"/>
          <w:szCs w:val="24"/>
        </w:rPr>
        <w:t>.</w:t>
      </w:r>
    </w:p>
    <w:p w:rsidR="002D3B02" w:rsidRDefault="002D3B02">
      <w:pPr>
        <w:rPr>
          <w:rFonts w:ascii="Times New Roman" w:hAnsi="Times New Roman" w:cs="Times New Roman"/>
          <w:sz w:val="24"/>
          <w:szCs w:val="24"/>
        </w:rPr>
      </w:pPr>
    </w:p>
    <w:p w:rsidR="005346A9" w:rsidRDefault="002942A7">
      <w:pPr>
        <w:rPr>
          <w:rFonts w:ascii="Times New Roman" w:hAnsi="Times New Roman" w:cs="Times New Roman"/>
          <w:sz w:val="24"/>
          <w:szCs w:val="24"/>
        </w:rPr>
      </w:pPr>
      <w:r>
        <w:rPr>
          <w:rFonts w:ascii="Times New Roman" w:hAnsi="Times New Roman" w:cs="Times New Roman"/>
          <w:sz w:val="24"/>
          <w:szCs w:val="24"/>
        </w:rPr>
        <w:t>5</w:t>
      </w:r>
      <w:r w:rsidR="006813A6">
        <w:rPr>
          <w:rFonts w:ascii="Times New Roman" w:hAnsi="Times New Roman" w:cs="Times New Roman"/>
          <w:sz w:val="24"/>
          <w:szCs w:val="24"/>
        </w:rPr>
        <w:t xml:space="preserve">.4 </w:t>
      </w:r>
      <w:r w:rsidR="00F103DB">
        <w:rPr>
          <w:rFonts w:ascii="Times New Roman" w:hAnsi="Times New Roman" w:cs="Times New Roman"/>
          <w:sz w:val="24"/>
          <w:szCs w:val="24"/>
          <w:u w:val="single"/>
        </w:rPr>
        <w:t>Slow-onset crises, c</w:t>
      </w:r>
      <w:r w:rsidR="006813A6" w:rsidRPr="006813A6">
        <w:rPr>
          <w:rFonts w:ascii="Times New Roman" w:hAnsi="Times New Roman" w:cs="Times New Roman"/>
          <w:sz w:val="24"/>
          <w:szCs w:val="24"/>
          <w:u w:val="single"/>
        </w:rPr>
        <w:t xml:space="preserve">limate </w:t>
      </w:r>
      <w:r w:rsidR="007867C6">
        <w:rPr>
          <w:rFonts w:ascii="Times New Roman" w:hAnsi="Times New Roman" w:cs="Times New Roman"/>
          <w:sz w:val="24"/>
          <w:szCs w:val="24"/>
          <w:u w:val="single"/>
        </w:rPr>
        <w:t xml:space="preserve">change </w:t>
      </w:r>
      <w:r w:rsidR="006813A6" w:rsidRPr="006813A6">
        <w:rPr>
          <w:rFonts w:ascii="Times New Roman" w:hAnsi="Times New Roman" w:cs="Times New Roman"/>
          <w:sz w:val="24"/>
          <w:szCs w:val="24"/>
          <w:u w:val="single"/>
        </w:rPr>
        <w:t>and rural migration</w:t>
      </w:r>
    </w:p>
    <w:p w:rsidR="005215E7" w:rsidRDefault="007867C6">
      <w:pPr>
        <w:rPr>
          <w:rFonts w:ascii="Times New Roman" w:hAnsi="Times New Roman" w:cs="Times New Roman"/>
          <w:sz w:val="24"/>
          <w:szCs w:val="24"/>
        </w:rPr>
      </w:pPr>
      <w:r>
        <w:rPr>
          <w:rFonts w:ascii="Times New Roman" w:hAnsi="Times New Roman" w:cs="Times New Roman"/>
          <w:sz w:val="24"/>
          <w:szCs w:val="24"/>
        </w:rPr>
        <w:t xml:space="preserve">The section will </w:t>
      </w:r>
      <w:r w:rsidR="005215E7">
        <w:rPr>
          <w:rFonts w:ascii="Times New Roman" w:hAnsi="Times New Roman" w:cs="Times New Roman"/>
          <w:sz w:val="24"/>
          <w:szCs w:val="24"/>
        </w:rPr>
        <w:t xml:space="preserve">discuss more in detail the relationship between </w:t>
      </w:r>
      <w:r w:rsidR="007274FC">
        <w:rPr>
          <w:rFonts w:ascii="Times New Roman" w:hAnsi="Times New Roman" w:cs="Times New Roman"/>
          <w:sz w:val="24"/>
          <w:szCs w:val="24"/>
        </w:rPr>
        <w:t>slow-onset environmental and natural resource crises as drivers of migration. It will have a special focus on the relation</w:t>
      </w:r>
      <w:r w:rsidR="007C1E62">
        <w:rPr>
          <w:rFonts w:ascii="Times New Roman" w:hAnsi="Times New Roman" w:cs="Times New Roman"/>
          <w:sz w:val="24"/>
          <w:szCs w:val="24"/>
        </w:rPr>
        <w:t>ship</w:t>
      </w:r>
      <w:r w:rsidR="007274FC">
        <w:rPr>
          <w:rFonts w:ascii="Times New Roman" w:hAnsi="Times New Roman" w:cs="Times New Roman"/>
          <w:sz w:val="24"/>
          <w:szCs w:val="24"/>
        </w:rPr>
        <w:t xml:space="preserve"> between </w:t>
      </w:r>
      <w:r w:rsidR="005215E7">
        <w:rPr>
          <w:rFonts w:ascii="Times New Roman" w:hAnsi="Times New Roman" w:cs="Times New Roman"/>
          <w:sz w:val="24"/>
          <w:szCs w:val="24"/>
        </w:rPr>
        <w:t xml:space="preserve">climate change and rural migration. Migration can be </w:t>
      </w:r>
      <w:r w:rsidR="004136E7">
        <w:rPr>
          <w:rFonts w:ascii="Times New Roman" w:hAnsi="Times New Roman" w:cs="Times New Roman"/>
          <w:sz w:val="24"/>
          <w:szCs w:val="24"/>
        </w:rPr>
        <w:t xml:space="preserve">induced by climate change and its impacts on livelihoods, but it can also be seen as </w:t>
      </w:r>
      <w:r w:rsidR="005215E7">
        <w:rPr>
          <w:rFonts w:ascii="Times New Roman" w:hAnsi="Times New Roman" w:cs="Times New Roman"/>
          <w:sz w:val="24"/>
          <w:szCs w:val="24"/>
        </w:rPr>
        <w:t xml:space="preserve">(part of) an adaptation strategy to climate change in rural areas. Temporary, seasonal and permanent migration can be a form of livelihood diversification that allows rural households to deal with the negative impacts of climate change on farm activities. The section will review evidence allowing to assess the current and possible future impact of climate change on migratory patterns through its impact on the agriculture sectors. </w:t>
      </w:r>
    </w:p>
    <w:p w:rsidR="009055EB" w:rsidRDefault="009055EB">
      <w:pPr>
        <w:rPr>
          <w:rFonts w:ascii="Times New Roman" w:hAnsi="Times New Roman" w:cs="Times New Roman"/>
          <w:sz w:val="24"/>
          <w:szCs w:val="24"/>
        </w:rPr>
      </w:pPr>
    </w:p>
    <w:p w:rsidR="009055EB" w:rsidRDefault="009055EB">
      <w:pPr>
        <w:rPr>
          <w:rFonts w:ascii="Times New Roman" w:hAnsi="Times New Roman" w:cs="Times New Roman"/>
          <w:sz w:val="24"/>
          <w:szCs w:val="24"/>
        </w:rPr>
      </w:pPr>
    </w:p>
    <w:p w:rsidR="00B61D85" w:rsidRDefault="00B61D85" w:rsidP="00D57680">
      <w:pPr>
        <w:rPr>
          <w:rFonts w:ascii="Times New Roman" w:hAnsi="Times New Roman" w:cs="Times New Roman"/>
          <w:sz w:val="24"/>
          <w:szCs w:val="24"/>
        </w:rPr>
      </w:pPr>
    </w:p>
    <w:p w:rsidR="004C1EBA" w:rsidRDefault="004C1EBA" w:rsidP="00D57680">
      <w:pPr>
        <w:rPr>
          <w:rFonts w:ascii="Times New Roman" w:hAnsi="Times New Roman" w:cs="Times New Roman"/>
          <w:sz w:val="24"/>
          <w:szCs w:val="24"/>
        </w:rPr>
      </w:pPr>
    </w:p>
    <w:p w:rsidR="002F5408" w:rsidRPr="004C1EBA" w:rsidRDefault="004C1EBA" w:rsidP="00D57680">
      <w:pPr>
        <w:rPr>
          <w:rFonts w:ascii="Times New Roman" w:hAnsi="Times New Roman" w:cs="Times New Roman"/>
          <w:b/>
          <w:sz w:val="24"/>
          <w:szCs w:val="24"/>
        </w:rPr>
      </w:pPr>
      <w:r w:rsidRPr="004C1EBA">
        <w:rPr>
          <w:rFonts w:ascii="Times New Roman" w:hAnsi="Times New Roman" w:cs="Times New Roman"/>
          <w:b/>
          <w:sz w:val="24"/>
          <w:szCs w:val="24"/>
        </w:rPr>
        <w:lastRenderedPageBreak/>
        <w:t xml:space="preserve">Ch. 6 </w:t>
      </w:r>
      <w:r w:rsidR="00CC166E">
        <w:rPr>
          <w:rFonts w:ascii="Times New Roman" w:hAnsi="Times New Roman" w:cs="Times New Roman"/>
          <w:b/>
          <w:sz w:val="24"/>
          <w:szCs w:val="24"/>
        </w:rPr>
        <w:t>T</w:t>
      </w:r>
      <w:r w:rsidRPr="004C1EBA">
        <w:rPr>
          <w:rFonts w:ascii="Times New Roman" w:hAnsi="Times New Roman" w:cs="Times New Roman"/>
          <w:b/>
          <w:sz w:val="24"/>
          <w:szCs w:val="24"/>
        </w:rPr>
        <w:t>he way forward</w:t>
      </w:r>
      <w:r w:rsidR="00CC166E">
        <w:rPr>
          <w:rFonts w:ascii="Times New Roman" w:hAnsi="Times New Roman" w:cs="Times New Roman"/>
          <w:b/>
          <w:sz w:val="24"/>
          <w:szCs w:val="24"/>
        </w:rPr>
        <w:t xml:space="preserve"> – implications for policy</w:t>
      </w:r>
    </w:p>
    <w:p w:rsidR="00942670" w:rsidRDefault="00942670">
      <w:pPr>
        <w:rPr>
          <w:rFonts w:ascii="Times New Roman" w:hAnsi="Times New Roman" w:cs="Times New Roman"/>
          <w:sz w:val="24"/>
          <w:szCs w:val="24"/>
        </w:rPr>
      </w:pPr>
    </w:p>
    <w:p w:rsidR="00CC166E" w:rsidRPr="00CC166E" w:rsidRDefault="004C1EBA">
      <w:pPr>
        <w:rPr>
          <w:rFonts w:ascii="Times New Roman" w:hAnsi="Times New Roman" w:cs="Times New Roman"/>
          <w:i/>
          <w:sz w:val="24"/>
          <w:szCs w:val="24"/>
        </w:rPr>
      </w:pPr>
      <w:r w:rsidRPr="00CC166E">
        <w:rPr>
          <w:rFonts w:ascii="Times New Roman" w:hAnsi="Times New Roman" w:cs="Times New Roman"/>
          <w:i/>
          <w:sz w:val="24"/>
          <w:szCs w:val="24"/>
        </w:rPr>
        <w:t>The final chapter will draw out the main implications of the analysis and discussion of the previous chapters</w:t>
      </w:r>
      <w:r w:rsidR="002F3D51">
        <w:rPr>
          <w:rFonts w:ascii="Times New Roman" w:hAnsi="Times New Roman" w:cs="Times New Roman"/>
          <w:i/>
          <w:sz w:val="24"/>
          <w:szCs w:val="24"/>
        </w:rPr>
        <w:t xml:space="preserve"> of relevance for policymakers in terms of ensuring safe</w:t>
      </w:r>
      <w:r w:rsidR="00886E21">
        <w:rPr>
          <w:rFonts w:ascii="Times New Roman" w:hAnsi="Times New Roman" w:cs="Times New Roman"/>
          <w:i/>
          <w:sz w:val="24"/>
          <w:szCs w:val="24"/>
        </w:rPr>
        <w:t>,</w:t>
      </w:r>
      <w:r w:rsidR="002F3D51">
        <w:rPr>
          <w:rFonts w:ascii="Times New Roman" w:hAnsi="Times New Roman" w:cs="Times New Roman"/>
          <w:i/>
          <w:sz w:val="24"/>
          <w:szCs w:val="24"/>
        </w:rPr>
        <w:t xml:space="preserve"> orderly and regular migration.</w:t>
      </w:r>
    </w:p>
    <w:p w:rsidR="00CC166E" w:rsidRDefault="00CC166E">
      <w:pPr>
        <w:rPr>
          <w:rFonts w:ascii="Times New Roman" w:hAnsi="Times New Roman" w:cs="Times New Roman"/>
          <w:sz w:val="24"/>
          <w:szCs w:val="24"/>
        </w:rPr>
      </w:pPr>
    </w:p>
    <w:p w:rsidR="00CC166E" w:rsidRDefault="00CC166E">
      <w:pPr>
        <w:rPr>
          <w:rFonts w:ascii="Times New Roman" w:hAnsi="Times New Roman" w:cs="Times New Roman"/>
          <w:sz w:val="24"/>
          <w:szCs w:val="24"/>
        </w:rPr>
      </w:pPr>
      <w:r>
        <w:rPr>
          <w:rFonts w:ascii="Times New Roman" w:hAnsi="Times New Roman" w:cs="Times New Roman"/>
          <w:sz w:val="24"/>
          <w:szCs w:val="24"/>
        </w:rPr>
        <w:t xml:space="preserve">6.1 </w:t>
      </w:r>
      <w:r w:rsidRPr="006644C4">
        <w:rPr>
          <w:rFonts w:ascii="Times New Roman" w:hAnsi="Times New Roman" w:cs="Times New Roman"/>
          <w:sz w:val="24"/>
          <w:szCs w:val="24"/>
          <w:u w:val="single"/>
        </w:rPr>
        <w:t xml:space="preserve">The nexus </w:t>
      </w:r>
      <w:r w:rsidR="00886E21">
        <w:rPr>
          <w:rFonts w:ascii="Times New Roman" w:hAnsi="Times New Roman" w:cs="Times New Roman"/>
          <w:sz w:val="24"/>
          <w:szCs w:val="24"/>
          <w:u w:val="single"/>
        </w:rPr>
        <w:t xml:space="preserve">between </w:t>
      </w:r>
      <w:r w:rsidRPr="006644C4">
        <w:rPr>
          <w:rFonts w:ascii="Times New Roman" w:hAnsi="Times New Roman" w:cs="Times New Roman"/>
          <w:sz w:val="24"/>
          <w:szCs w:val="24"/>
          <w:u w:val="single"/>
        </w:rPr>
        <w:t xml:space="preserve">migration, agriculture and rural </w:t>
      </w:r>
      <w:r w:rsidR="006644C4" w:rsidRPr="006644C4">
        <w:rPr>
          <w:rFonts w:ascii="Times New Roman" w:hAnsi="Times New Roman" w:cs="Times New Roman"/>
          <w:sz w:val="24"/>
          <w:szCs w:val="24"/>
          <w:u w:val="single"/>
        </w:rPr>
        <w:t>development</w:t>
      </w:r>
    </w:p>
    <w:p w:rsidR="004C1EBA" w:rsidRDefault="00AE7372" w:rsidP="002A7433">
      <w:pPr>
        <w:rPr>
          <w:rFonts w:ascii="Times New Roman" w:hAnsi="Times New Roman" w:cs="Times New Roman"/>
          <w:sz w:val="24"/>
          <w:szCs w:val="24"/>
        </w:rPr>
      </w:pPr>
      <w:r>
        <w:rPr>
          <w:rFonts w:ascii="Times New Roman" w:hAnsi="Times New Roman" w:cs="Times New Roman"/>
          <w:sz w:val="24"/>
          <w:szCs w:val="24"/>
        </w:rPr>
        <w:t xml:space="preserve">The section will </w:t>
      </w:r>
      <w:r w:rsidR="002A7433">
        <w:rPr>
          <w:rFonts w:ascii="Times New Roman" w:hAnsi="Times New Roman" w:cs="Times New Roman"/>
          <w:sz w:val="24"/>
          <w:szCs w:val="24"/>
        </w:rPr>
        <w:t xml:space="preserve">focus on the </w:t>
      </w:r>
      <w:r>
        <w:rPr>
          <w:rFonts w:ascii="Times New Roman" w:hAnsi="Times New Roman" w:cs="Times New Roman"/>
          <w:sz w:val="24"/>
          <w:szCs w:val="24"/>
        </w:rPr>
        <w:t>relationship between rural migration and agricultural and rural development policies. Rural migration is an integral part of successful economic development and structural transformation of economies. Safe, orderly and regular migration depends on agricultural and rural development as well as other factors beyond the rural economy. Agricultural and rural development policies affect the drivers of migration</w:t>
      </w:r>
      <w:r w:rsidR="003466DA">
        <w:rPr>
          <w:rFonts w:ascii="Times New Roman" w:hAnsi="Times New Roman" w:cs="Times New Roman"/>
          <w:sz w:val="24"/>
          <w:szCs w:val="24"/>
        </w:rPr>
        <w:t xml:space="preserve">. </w:t>
      </w:r>
      <w:r w:rsidR="002A7433">
        <w:rPr>
          <w:rFonts w:ascii="Times New Roman" w:hAnsi="Times New Roman" w:cs="Times New Roman"/>
          <w:sz w:val="24"/>
          <w:szCs w:val="24"/>
        </w:rPr>
        <w:t>The section will bring out the state of knowledge of the relationship between migration and agricultural and rural development</w:t>
      </w:r>
      <w:r w:rsidR="00886E21">
        <w:rPr>
          <w:rFonts w:ascii="Times New Roman" w:hAnsi="Times New Roman" w:cs="Times New Roman"/>
          <w:sz w:val="24"/>
          <w:szCs w:val="24"/>
        </w:rPr>
        <w:t>,</w:t>
      </w:r>
      <w:r w:rsidR="002A7433">
        <w:rPr>
          <w:rFonts w:ascii="Times New Roman" w:hAnsi="Times New Roman" w:cs="Times New Roman"/>
          <w:sz w:val="24"/>
          <w:szCs w:val="24"/>
        </w:rPr>
        <w:t xml:space="preserve"> </w:t>
      </w:r>
      <w:r w:rsidR="00886E21">
        <w:rPr>
          <w:rFonts w:ascii="Times New Roman" w:hAnsi="Times New Roman" w:cs="Times New Roman"/>
          <w:sz w:val="24"/>
          <w:szCs w:val="24"/>
        </w:rPr>
        <w:t xml:space="preserve">as it </w:t>
      </w:r>
      <w:r w:rsidR="002A7433">
        <w:rPr>
          <w:rFonts w:ascii="Times New Roman" w:hAnsi="Times New Roman" w:cs="Times New Roman"/>
          <w:sz w:val="24"/>
          <w:szCs w:val="24"/>
        </w:rPr>
        <w:t>emerges from the previous chapters</w:t>
      </w:r>
      <w:r w:rsidR="00886E21">
        <w:rPr>
          <w:rFonts w:ascii="Times New Roman" w:hAnsi="Times New Roman" w:cs="Times New Roman"/>
          <w:sz w:val="24"/>
          <w:szCs w:val="24"/>
        </w:rPr>
        <w:t>,</w:t>
      </w:r>
      <w:r w:rsidR="002A7433">
        <w:rPr>
          <w:rFonts w:ascii="Times New Roman" w:hAnsi="Times New Roman" w:cs="Times New Roman"/>
          <w:sz w:val="24"/>
          <w:szCs w:val="24"/>
        </w:rPr>
        <w:t xml:space="preserve"> and the implications for policy makers </w:t>
      </w:r>
      <w:r w:rsidR="00886E21">
        <w:rPr>
          <w:rFonts w:ascii="Times New Roman" w:hAnsi="Times New Roman" w:cs="Times New Roman"/>
          <w:sz w:val="24"/>
          <w:szCs w:val="24"/>
        </w:rPr>
        <w:t>in view of</w:t>
      </w:r>
      <w:r w:rsidR="002A7433">
        <w:rPr>
          <w:rFonts w:ascii="Times New Roman" w:hAnsi="Times New Roman" w:cs="Times New Roman"/>
          <w:sz w:val="24"/>
          <w:szCs w:val="24"/>
        </w:rPr>
        <w:t xml:space="preserve"> their own policy objectives with regard to migration </w:t>
      </w:r>
      <w:r>
        <w:rPr>
          <w:rFonts w:ascii="Times New Roman" w:hAnsi="Times New Roman" w:cs="Times New Roman"/>
          <w:sz w:val="24"/>
          <w:szCs w:val="24"/>
        </w:rPr>
        <w:t xml:space="preserve">However, </w:t>
      </w:r>
      <w:r w:rsidR="002A7433">
        <w:rPr>
          <w:rFonts w:ascii="Times New Roman" w:hAnsi="Times New Roman" w:cs="Times New Roman"/>
          <w:sz w:val="24"/>
          <w:szCs w:val="24"/>
        </w:rPr>
        <w:t xml:space="preserve">it will also </w:t>
      </w:r>
      <w:r w:rsidR="00886E21">
        <w:rPr>
          <w:rFonts w:ascii="Times New Roman" w:hAnsi="Times New Roman" w:cs="Times New Roman"/>
          <w:sz w:val="24"/>
          <w:szCs w:val="24"/>
        </w:rPr>
        <w:t>high</w:t>
      </w:r>
      <w:r w:rsidR="002A7433">
        <w:rPr>
          <w:rFonts w:ascii="Times New Roman" w:hAnsi="Times New Roman" w:cs="Times New Roman"/>
          <w:sz w:val="24"/>
          <w:szCs w:val="24"/>
        </w:rPr>
        <w:t xml:space="preserve">light the major gap in </w:t>
      </w:r>
      <w:r w:rsidR="00886E21">
        <w:rPr>
          <w:rFonts w:ascii="Times New Roman" w:hAnsi="Times New Roman" w:cs="Times New Roman"/>
          <w:sz w:val="24"/>
          <w:szCs w:val="24"/>
        </w:rPr>
        <w:t xml:space="preserve">the </w:t>
      </w:r>
      <w:r w:rsidR="002A7433">
        <w:rPr>
          <w:rFonts w:ascii="Times New Roman" w:hAnsi="Times New Roman" w:cs="Times New Roman"/>
          <w:sz w:val="24"/>
          <w:szCs w:val="24"/>
        </w:rPr>
        <w:t xml:space="preserve">evidence on the impacts of agricultural and rural development polices on migration that still exists. </w:t>
      </w:r>
    </w:p>
    <w:p w:rsidR="004C1EBA" w:rsidRDefault="004C1EBA">
      <w:pPr>
        <w:rPr>
          <w:rFonts w:ascii="Times New Roman" w:hAnsi="Times New Roman" w:cs="Times New Roman"/>
          <w:sz w:val="24"/>
          <w:szCs w:val="24"/>
        </w:rPr>
      </w:pPr>
    </w:p>
    <w:p w:rsidR="002A7433" w:rsidRDefault="002A7433">
      <w:pPr>
        <w:rPr>
          <w:rFonts w:ascii="Times New Roman" w:hAnsi="Times New Roman" w:cs="Times New Roman"/>
          <w:sz w:val="24"/>
          <w:szCs w:val="24"/>
        </w:rPr>
      </w:pPr>
      <w:r>
        <w:rPr>
          <w:rFonts w:ascii="Times New Roman" w:hAnsi="Times New Roman" w:cs="Times New Roman"/>
          <w:sz w:val="24"/>
          <w:szCs w:val="24"/>
        </w:rPr>
        <w:t xml:space="preserve">6.2 </w:t>
      </w:r>
      <w:r w:rsidRPr="00073903">
        <w:rPr>
          <w:rFonts w:ascii="Times New Roman" w:hAnsi="Times New Roman" w:cs="Times New Roman"/>
          <w:sz w:val="24"/>
          <w:szCs w:val="24"/>
          <w:u w:val="single"/>
        </w:rPr>
        <w:t xml:space="preserve">Sectoral policies and </w:t>
      </w:r>
      <w:r w:rsidR="00514DAF" w:rsidRPr="00073903">
        <w:rPr>
          <w:rFonts w:ascii="Times New Roman" w:hAnsi="Times New Roman" w:cs="Times New Roman"/>
          <w:sz w:val="24"/>
          <w:szCs w:val="24"/>
          <w:u w:val="single"/>
        </w:rPr>
        <w:t>rural migration</w:t>
      </w:r>
    </w:p>
    <w:p w:rsidR="002A7433" w:rsidRDefault="002A7433">
      <w:pPr>
        <w:rPr>
          <w:rFonts w:ascii="Times New Roman" w:hAnsi="Times New Roman" w:cs="Times New Roman"/>
          <w:sz w:val="24"/>
          <w:szCs w:val="24"/>
        </w:rPr>
      </w:pPr>
      <w:r>
        <w:rPr>
          <w:rFonts w:ascii="Times New Roman" w:hAnsi="Times New Roman" w:cs="Times New Roman"/>
          <w:sz w:val="24"/>
          <w:szCs w:val="24"/>
        </w:rPr>
        <w:t xml:space="preserve">The section will discuss in more detail specific sectoral policies that </w:t>
      </w:r>
      <w:r w:rsidR="00886E21">
        <w:rPr>
          <w:rFonts w:ascii="Times New Roman" w:hAnsi="Times New Roman" w:cs="Times New Roman"/>
          <w:sz w:val="24"/>
          <w:szCs w:val="24"/>
        </w:rPr>
        <w:t xml:space="preserve">may be </w:t>
      </w:r>
      <w:r w:rsidR="00514DAF">
        <w:rPr>
          <w:rFonts w:ascii="Times New Roman" w:hAnsi="Times New Roman" w:cs="Times New Roman"/>
          <w:sz w:val="24"/>
          <w:szCs w:val="24"/>
        </w:rPr>
        <w:t xml:space="preserve">conducive to safe and orderly migration </w:t>
      </w:r>
      <w:r>
        <w:rPr>
          <w:rFonts w:ascii="Times New Roman" w:hAnsi="Times New Roman" w:cs="Times New Roman"/>
          <w:sz w:val="24"/>
          <w:szCs w:val="24"/>
        </w:rPr>
        <w:t xml:space="preserve">and migration decisions. </w:t>
      </w:r>
      <w:r w:rsidR="00514DAF">
        <w:rPr>
          <w:rFonts w:ascii="Times New Roman" w:hAnsi="Times New Roman" w:cs="Times New Roman"/>
          <w:sz w:val="24"/>
          <w:szCs w:val="24"/>
        </w:rPr>
        <w:t xml:space="preserve">This includes policies </w:t>
      </w:r>
      <w:r w:rsidR="00886E21">
        <w:rPr>
          <w:rFonts w:ascii="Times New Roman" w:hAnsi="Times New Roman" w:cs="Times New Roman"/>
          <w:sz w:val="24"/>
          <w:szCs w:val="24"/>
        </w:rPr>
        <w:t xml:space="preserve">to provide </w:t>
      </w:r>
      <w:r w:rsidR="00514DAF">
        <w:rPr>
          <w:rFonts w:ascii="Times New Roman" w:hAnsi="Times New Roman" w:cs="Times New Roman"/>
          <w:sz w:val="24"/>
          <w:szCs w:val="24"/>
        </w:rPr>
        <w:t xml:space="preserve">employment and entrepreneurial </w:t>
      </w:r>
      <w:r w:rsidR="003466DA">
        <w:rPr>
          <w:rFonts w:ascii="Times New Roman" w:hAnsi="Times New Roman" w:cs="Times New Roman"/>
          <w:sz w:val="24"/>
          <w:szCs w:val="24"/>
        </w:rPr>
        <w:t>opportunities</w:t>
      </w:r>
      <w:r w:rsidR="00514DAF">
        <w:rPr>
          <w:rFonts w:ascii="Times New Roman" w:hAnsi="Times New Roman" w:cs="Times New Roman"/>
          <w:sz w:val="24"/>
          <w:szCs w:val="24"/>
        </w:rPr>
        <w:t xml:space="preserve">, policies for better management of seasonal migration, natural resource management and tenure policies, </w:t>
      </w:r>
      <w:r w:rsidR="00886E21">
        <w:rPr>
          <w:rFonts w:ascii="Times New Roman" w:hAnsi="Times New Roman" w:cs="Times New Roman"/>
          <w:sz w:val="24"/>
          <w:szCs w:val="24"/>
        </w:rPr>
        <w:t xml:space="preserve">and </w:t>
      </w:r>
      <w:r w:rsidR="00514DAF">
        <w:rPr>
          <w:rFonts w:ascii="Times New Roman" w:hAnsi="Times New Roman" w:cs="Times New Roman"/>
          <w:sz w:val="24"/>
          <w:szCs w:val="24"/>
        </w:rPr>
        <w:t>social protection.</w:t>
      </w:r>
    </w:p>
    <w:p w:rsidR="002A7433" w:rsidRDefault="002A7433">
      <w:pPr>
        <w:rPr>
          <w:rFonts w:ascii="Times New Roman" w:hAnsi="Times New Roman" w:cs="Times New Roman"/>
          <w:sz w:val="24"/>
          <w:szCs w:val="24"/>
        </w:rPr>
      </w:pPr>
    </w:p>
    <w:p w:rsidR="004C1EBA" w:rsidRDefault="00CC166E">
      <w:pPr>
        <w:rPr>
          <w:rFonts w:ascii="Times New Roman" w:hAnsi="Times New Roman" w:cs="Times New Roman"/>
          <w:sz w:val="24"/>
          <w:szCs w:val="24"/>
        </w:rPr>
      </w:pPr>
      <w:r>
        <w:rPr>
          <w:rFonts w:ascii="Times New Roman" w:hAnsi="Times New Roman" w:cs="Times New Roman"/>
          <w:sz w:val="24"/>
          <w:szCs w:val="24"/>
        </w:rPr>
        <w:t>6.</w:t>
      </w:r>
      <w:r w:rsidR="00514DAF">
        <w:rPr>
          <w:rFonts w:ascii="Times New Roman" w:hAnsi="Times New Roman" w:cs="Times New Roman"/>
          <w:sz w:val="24"/>
          <w:szCs w:val="24"/>
        </w:rPr>
        <w:t>3</w:t>
      </w:r>
      <w:r>
        <w:rPr>
          <w:rFonts w:ascii="Times New Roman" w:hAnsi="Times New Roman" w:cs="Times New Roman"/>
          <w:sz w:val="24"/>
          <w:szCs w:val="24"/>
        </w:rPr>
        <w:t xml:space="preserve"> </w:t>
      </w:r>
      <w:r w:rsidR="002F3D51" w:rsidRPr="002F3D51">
        <w:rPr>
          <w:rFonts w:ascii="Times New Roman" w:hAnsi="Times New Roman" w:cs="Times New Roman"/>
          <w:sz w:val="24"/>
          <w:szCs w:val="24"/>
          <w:u w:val="single"/>
        </w:rPr>
        <w:t>Building resilience</w:t>
      </w:r>
    </w:p>
    <w:p w:rsidR="002F3D51" w:rsidRDefault="002F3D51">
      <w:pPr>
        <w:rPr>
          <w:rFonts w:ascii="Times New Roman" w:hAnsi="Times New Roman" w:cs="Times New Roman"/>
          <w:sz w:val="24"/>
          <w:szCs w:val="24"/>
        </w:rPr>
      </w:pPr>
      <w:r>
        <w:rPr>
          <w:rFonts w:ascii="Times New Roman" w:hAnsi="Times New Roman" w:cs="Times New Roman"/>
          <w:sz w:val="24"/>
          <w:szCs w:val="24"/>
        </w:rPr>
        <w:t xml:space="preserve">The section will </w:t>
      </w:r>
      <w:r w:rsidRPr="002F3D51">
        <w:rPr>
          <w:rFonts w:ascii="Times New Roman" w:hAnsi="Times New Roman" w:cs="Times New Roman"/>
          <w:sz w:val="24"/>
          <w:szCs w:val="24"/>
        </w:rPr>
        <w:t xml:space="preserve">address the issue of how to build resilience both in rural communities </w:t>
      </w:r>
      <w:r w:rsidR="00886E21">
        <w:rPr>
          <w:rFonts w:ascii="Times New Roman" w:hAnsi="Times New Roman" w:cs="Times New Roman"/>
          <w:sz w:val="24"/>
          <w:szCs w:val="24"/>
        </w:rPr>
        <w:t xml:space="preserve">and </w:t>
      </w:r>
      <w:r w:rsidRPr="002F3D51">
        <w:rPr>
          <w:rFonts w:ascii="Times New Roman" w:hAnsi="Times New Roman" w:cs="Times New Roman"/>
          <w:sz w:val="24"/>
          <w:szCs w:val="24"/>
        </w:rPr>
        <w:t>among displaced people and host c</w:t>
      </w:r>
      <w:r>
        <w:rPr>
          <w:rFonts w:ascii="Times New Roman" w:hAnsi="Times New Roman" w:cs="Times New Roman"/>
          <w:sz w:val="24"/>
          <w:szCs w:val="24"/>
        </w:rPr>
        <w:t>ommunities in protracted crises and the implications for migration and migratory patterns.</w:t>
      </w:r>
    </w:p>
    <w:p w:rsidR="002F3D51" w:rsidRDefault="002F3D51">
      <w:pPr>
        <w:rPr>
          <w:rFonts w:ascii="Times New Roman" w:hAnsi="Times New Roman" w:cs="Times New Roman"/>
          <w:sz w:val="24"/>
          <w:szCs w:val="24"/>
        </w:rPr>
      </w:pPr>
    </w:p>
    <w:p w:rsidR="002F3D51" w:rsidRDefault="002F3D51">
      <w:pPr>
        <w:rPr>
          <w:rFonts w:ascii="Times New Roman" w:hAnsi="Times New Roman" w:cs="Times New Roman"/>
          <w:sz w:val="24"/>
          <w:szCs w:val="24"/>
        </w:rPr>
      </w:pPr>
      <w:r>
        <w:rPr>
          <w:rFonts w:ascii="Times New Roman" w:hAnsi="Times New Roman" w:cs="Times New Roman"/>
          <w:sz w:val="24"/>
          <w:szCs w:val="24"/>
        </w:rPr>
        <w:t>6.</w:t>
      </w:r>
      <w:r w:rsidR="00AC7B69">
        <w:rPr>
          <w:rFonts w:ascii="Times New Roman" w:hAnsi="Times New Roman" w:cs="Times New Roman"/>
          <w:sz w:val="24"/>
          <w:szCs w:val="24"/>
        </w:rPr>
        <w:t>4</w:t>
      </w:r>
      <w:r>
        <w:rPr>
          <w:rFonts w:ascii="Times New Roman" w:hAnsi="Times New Roman" w:cs="Times New Roman"/>
          <w:sz w:val="24"/>
          <w:szCs w:val="24"/>
        </w:rPr>
        <w:t xml:space="preserve"> </w:t>
      </w:r>
      <w:r w:rsidR="00514DAF" w:rsidRPr="00073903">
        <w:rPr>
          <w:rFonts w:ascii="Times New Roman" w:hAnsi="Times New Roman" w:cs="Times New Roman"/>
          <w:sz w:val="24"/>
          <w:szCs w:val="24"/>
          <w:u w:val="single"/>
        </w:rPr>
        <w:t xml:space="preserve">Harnessing the development potential of migration </w:t>
      </w:r>
      <w:r w:rsidRPr="00886E21">
        <w:rPr>
          <w:rFonts w:ascii="Times New Roman" w:hAnsi="Times New Roman" w:cs="Times New Roman"/>
          <w:sz w:val="24"/>
          <w:szCs w:val="24"/>
          <w:u w:val="single"/>
        </w:rPr>
        <w:t>for agricultural and rural development</w:t>
      </w:r>
    </w:p>
    <w:p w:rsidR="002F3D51" w:rsidRDefault="002F3D51">
      <w:pPr>
        <w:rPr>
          <w:rFonts w:ascii="Times New Roman" w:hAnsi="Times New Roman" w:cs="Times New Roman"/>
          <w:sz w:val="24"/>
          <w:szCs w:val="24"/>
        </w:rPr>
      </w:pPr>
      <w:r>
        <w:rPr>
          <w:rFonts w:ascii="Times New Roman" w:hAnsi="Times New Roman" w:cs="Times New Roman"/>
          <w:sz w:val="24"/>
          <w:szCs w:val="24"/>
        </w:rPr>
        <w:t xml:space="preserve">The section will address </w:t>
      </w:r>
      <w:r w:rsidRPr="002F3D51">
        <w:rPr>
          <w:rFonts w:ascii="Times New Roman" w:hAnsi="Times New Roman" w:cs="Times New Roman"/>
          <w:sz w:val="24"/>
          <w:szCs w:val="24"/>
        </w:rPr>
        <w:t>the issue of how to exploit the development potential of migration and migrants to promote agricultural and rural development</w:t>
      </w:r>
      <w:r w:rsidR="00FA4D41">
        <w:rPr>
          <w:rFonts w:ascii="Times New Roman" w:hAnsi="Times New Roman" w:cs="Times New Roman"/>
          <w:sz w:val="24"/>
          <w:szCs w:val="24"/>
        </w:rPr>
        <w:t xml:space="preserve">. </w:t>
      </w:r>
      <w:r w:rsidR="00514DAF">
        <w:rPr>
          <w:rFonts w:ascii="Times New Roman" w:hAnsi="Times New Roman" w:cs="Times New Roman"/>
          <w:sz w:val="24"/>
          <w:szCs w:val="24"/>
        </w:rPr>
        <w:t xml:space="preserve">It will </w:t>
      </w:r>
      <w:r w:rsidR="00886E21">
        <w:rPr>
          <w:rFonts w:ascii="Times New Roman" w:hAnsi="Times New Roman" w:cs="Times New Roman"/>
          <w:sz w:val="24"/>
          <w:szCs w:val="24"/>
        </w:rPr>
        <w:t xml:space="preserve">look at policies to </w:t>
      </w:r>
      <w:r w:rsidRPr="002F3D51">
        <w:rPr>
          <w:rFonts w:ascii="Times New Roman" w:hAnsi="Times New Roman" w:cs="Times New Roman"/>
          <w:sz w:val="24"/>
          <w:szCs w:val="24"/>
        </w:rPr>
        <w:t>t</w:t>
      </w:r>
      <w:r w:rsidR="00886E21">
        <w:rPr>
          <w:rFonts w:ascii="Times New Roman" w:hAnsi="Times New Roman" w:cs="Times New Roman"/>
          <w:sz w:val="24"/>
          <w:szCs w:val="24"/>
        </w:rPr>
        <w:t xml:space="preserve">ake </w:t>
      </w:r>
      <w:r w:rsidRPr="002F3D51">
        <w:rPr>
          <w:rFonts w:ascii="Times New Roman" w:hAnsi="Times New Roman" w:cs="Times New Roman"/>
          <w:sz w:val="24"/>
          <w:szCs w:val="24"/>
        </w:rPr>
        <w:t xml:space="preserve">advantage of </w:t>
      </w:r>
      <w:r w:rsidR="00363B81">
        <w:rPr>
          <w:rFonts w:ascii="Times New Roman" w:hAnsi="Times New Roman" w:cs="Times New Roman"/>
          <w:sz w:val="24"/>
          <w:szCs w:val="24"/>
        </w:rPr>
        <w:t xml:space="preserve">migrant </w:t>
      </w:r>
      <w:r w:rsidR="00514DAF">
        <w:rPr>
          <w:rFonts w:ascii="Times New Roman" w:hAnsi="Times New Roman" w:cs="Times New Roman"/>
          <w:sz w:val="24"/>
          <w:szCs w:val="24"/>
        </w:rPr>
        <w:t>networks</w:t>
      </w:r>
      <w:r w:rsidRPr="002F3D51">
        <w:rPr>
          <w:rFonts w:ascii="Times New Roman" w:hAnsi="Times New Roman" w:cs="Times New Roman"/>
          <w:sz w:val="24"/>
          <w:szCs w:val="24"/>
        </w:rPr>
        <w:t xml:space="preserve"> to the benefit of agricultural and rural development and </w:t>
      </w:r>
      <w:r w:rsidR="00514DAF">
        <w:rPr>
          <w:rFonts w:ascii="Times New Roman" w:hAnsi="Times New Roman" w:cs="Times New Roman"/>
          <w:sz w:val="24"/>
          <w:szCs w:val="24"/>
        </w:rPr>
        <w:t>to favour diaspora investments. It will also discuss how to support returnees to reintegrate in rural economies</w:t>
      </w:r>
      <w:r w:rsidR="00886E21">
        <w:rPr>
          <w:rFonts w:ascii="Times New Roman" w:hAnsi="Times New Roman" w:cs="Times New Roman"/>
          <w:sz w:val="24"/>
          <w:szCs w:val="24"/>
        </w:rPr>
        <w:t xml:space="preserve"> and communities</w:t>
      </w:r>
      <w:r w:rsidR="00514DAF">
        <w:rPr>
          <w:rFonts w:ascii="Times New Roman" w:hAnsi="Times New Roman" w:cs="Times New Roman"/>
          <w:sz w:val="24"/>
          <w:szCs w:val="24"/>
        </w:rPr>
        <w:t>.</w:t>
      </w:r>
      <w:r w:rsidR="00363B81">
        <w:rPr>
          <w:rFonts w:ascii="Times New Roman" w:hAnsi="Times New Roman" w:cs="Times New Roman"/>
          <w:sz w:val="24"/>
          <w:szCs w:val="24"/>
        </w:rPr>
        <w:t xml:space="preserve"> It will address the issue of lowering the costs of migration and of sending remittances, which often prevent poor households from engaging in migration.</w:t>
      </w:r>
    </w:p>
    <w:p w:rsidR="00A73C84" w:rsidRDefault="00A73C84">
      <w:pPr>
        <w:rPr>
          <w:rFonts w:ascii="Times New Roman" w:hAnsi="Times New Roman" w:cs="Times New Roman"/>
          <w:sz w:val="24"/>
          <w:szCs w:val="24"/>
        </w:rPr>
      </w:pPr>
    </w:p>
    <w:p w:rsidR="00A73C84" w:rsidRDefault="00A73C84">
      <w:pPr>
        <w:rPr>
          <w:rFonts w:ascii="Times New Roman" w:hAnsi="Times New Roman" w:cs="Times New Roman"/>
          <w:sz w:val="24"/>
          <w:szCs w:val="24"/>
        </w:rPr>
      </w:pPr>
      <w:r>
        <w:rPr>
          <w:rFonts w:ascii="Times New Roman" w:hAnsi="Times New Roman" w:cs="Times New Roman"/>
          <w:sz w:val="24"/>
          <w:szCs w:val="24"/>
        </w:rPr>
        <w:t>6.</w:t>
      </w:r>
      <w:r w:rsidR="00AC7B69">
        <w:rPr>
          <w:rFonts w:ascii="Times New Roman" w:hAnsi="Times New Roman" w:cs="Times New Roman"/>
          <w:sz w:val="24"/>
          <w:szCs w:val="24"/>
        </w:rPr>
        <w:t>5</w:t>
      </w:r>
      <w:r>
        <w:rPr>
          <w:rFonts w:ascii="Times New Roman" w:hAnsi="Times New Roman" w:cs="Times New Roman"/>
          <w:sz w:val="24"/>
          <w:szCs w:val="24"/>
        </w:rPr>
        <w:t xml:space="preserve"> </w:t>
      </w:r>
      <w:r w:rsidRPr="00073903">
        <w:rPr>
          <w:rFonts w:ascii="Times New Roman" w:hAnsi="Times New Roman" w:cs="Times New Roman"/>
          <w:sz w:val="24"/>
          <w:szCs w:val="24"/>
          <w:u w:val="single"/>
        </w:rPr>
        <w:t>Policy coherence</w:t>
      </w:r>
      <w:r w:rsidR="00A8266E" w:rsidRPr="00073903">
        <w:rPr>
          <w:rFonts w:ascii="Times New Roman" w:hAnsi="Times New Roman" w:cs="Times New Roman"/>
          <w:sz w:val="24"/>
          <w:szCs w:val="24"/>
          <w:u w:val="single"/>
        </w:rPr>
        <w:t xml:space="preserve"> and collaboration for safe, orderly and regular rural migration</w:t>
      </w:r>
    </w:p>
    <w:p w:rsidR="00942670" w:rsidRPr="0015712B" w:rsidRDefault="00A73C84">
      <w:pPr>
        <w:rPr>
          <w:rFonts w:ascii="Times New Roman" w:hAnsi="Times New Roman" w:cs="Times New Roman"/>
          <w:sz w:val="24"/>
          <w:szCs w:val="24"/>
        </w:rPr>
      </w:pPr>
      <w:r>
        <w:rPr>
          <w:rFonts w:ascii="Times New Roman" w:hAnsi="Times New Roman" w:cs="Times New Roman"/>
          <w:sz w:val="24"/>
          <w:szCs w:val="24"/>
        </w:rPr>
        <w:t xml:space="preserve">The section will underline the importance of policy coherence and collaboration between entities involved in agricultural and rural development and entities and stakeholders engaged in migration and labour market issues. Due to the complexity of rural migration and rural migration decisions it is important to ensure coherence of policies and actions addressing agricultural and rural development and other policies aimed at ensuring </w:t>
      </w:r>
      <w:r w:rsidR="002D431F">
        <w:rPr>
          <w:rFonts w:ascii="Times New Roman" w:hAnsi="Times New Roman" w:cs="Times New Roman"/>
          <w:sz w:val="24"/>
          <w:szCs w:val="24"/>
        </w:rPr>
        <w:t>safe, orderly and regular migration.</w:t>
      </w:r>
    </w:p>
    <w:sectPr w:rsidR="00942670" w:rsidRPr="0015712B" w:rsidSect="00D5768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A15" w:rsidRDefault="00F67A15" w:rsidP="003C4104">
      <w:pPr>
        <w:spacing w:line="240" w:lineRule="auto"/>
      </w:pPr>
      <w:r>
        <w:separator/>
      </w:r>
    </w:p>
  </w:endnote>
  <w:endnote w:type="continuationSeparator" w:id="0">
    <w:p w:rsidR="00F67A15" w:rsidRDefault="00F67A15" w:rsidP="003C4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746670"/>
      <w:docPartObj>
        <w:docPartGallery w:val="Page Numbers (Bottom of Page)"/>
        <w:docPartUnique/>
      </w:docPartObj>
    </w:sdtPr>
    <w:sdtEndPr>
      <w:rPr>
        <w:noProof/>
      </w:rPr>
    </w:sdtEndPr>
    <w:sdtContent>
      <w:p w:rsidR="003C4104" w:rsidRDefault="003C4104">
        <w:pPr>
          <w:pStyle w:val="Footer"/>
          <w:jc w:val="right"/>
        </w:pPr>
        <w:r>
          <w:fldChar w:fldCharType="begin"/>
        </w:r>
        <w:r>
          <w:instrText xml:space="preserve"> PAGE   \* MERGEFORMAT </w:instrText>
        </w:r>
        <w:r>
          <w:fldChar w:fldCharType="separate"/>
        </w:r>
        <w:r w:rsidR="00E44710">
          <w:rPr>
            <w:noProof/>
          </w:rPr>
          <w:t>1</w:t>
        </w:r>
        <w:r>
          <w:rPr>
            <w:noProof/>
          </w:rPr>
          <w:fldChar w:fldCharType="end"/>
        </w:r>
      </w:p>
    </w:sdtContent>
  </w:sdt>
  <w:p w:rsidR="003C4104" w:rsidRDefault="003C4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A15" w:rsidRDefault="00F67A15" w:rsidP="003C4104">
      <w:pPr>
        <w:spacing w:line="240" w:lineRule="auto"/>
      </w:pPr>
      <w:r>
        <w:separator/>
      </w:r>
    </w:p>
  </w:footnote>
  <w:footnote w:type="continuationSeparator" w:id="0">
    <w:p w:rsidR="00F67A15" w:rsidRDefault="00F67A15" w:rsidP="003C41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81022"/>
    <w:multiLevelType w:val="hybridMultilevel"/>
    <w:tmpl w:val="1D7A2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740AF"/>
    <w:multiLevelType w:val="hybridMultilevel"/>
    <w:tmpl w:val="70D8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57B29"/>
    <w:multiLevelType w:val="hybridMultilevel"/>
    <w:tmpl w:val="6834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47151"/>
    <w:multiLevelType w:val="hybridMultilevel"/>
    <w:tmpl w:val="E72A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2B"/>
    <w:rsid w:val="0005581A"/>
    <w:rsid w:val="00061458"/>
    <w:rsid w:val="00073903"/>
    <w:rsid w:val="000E2232"/>
    <w:rsid w:val="000E5A5B"/>
    <w:rsid w:val="00106E9E"/>
    <w:rsid w:val="00107C2E"/>
    <w:rsid w:val="00125FD2"/>
    <w:rsid w:val="00133ABB"/>
    <w:rsid w:val="00142896"/>
    <w:rsid w:val="00143564"/>
    <w:rsid w:val="001469C9"/>
    <w:rsid w:val="00147AEB"/>
    <w:rsid w:val="00153BD6"/>
    <w:rsid w:val="0015712B"/>
    <w:rsid w:val="0017763C"/>
    <w:rsid w:val="001851EA"/>
    <w:rsid w:val="00195CD2"/>
    <w:rsid w:val="001A0480"/>
    <w:rsid w:val="001B0CC1"/>
    <w:rsid w:val="001D1D70"/>
    <w:rsid w:val="001D2AC5"/>
    <w:rsid w:val="001E04B5"/>
    <w:rsid w:val="001E6A7A"/>
    <w:rsid w:val="001F1AE1"/>
    <w:rsid w:val="001F51A0"/>
    <w:rsid w:val="00206CFD"/>
    <w:rsid w:val="002109C5"/>
    <w:rsid w:val="00223611"/>
    <w:rsid w:val="002267F4"/>
    <w:rsid w:val="00241093"/>
    <w:rsid w:val="0024369C"/>
    <w:rsid w:val="00254F35"/>
    <w:rsid w:val="002942A7"/>
    <w:rsid w:val="0029508F"/>
    <w:rsid w:val="002952E2"/>
    <w:rsid w:val="002A7433"/>
    <w:rsid w:val="002B1701"/>
    <w:rsid w:val="002D3B02"/>
    <w:rsid w:val="002D431F"/>
    <w:rsid w:val="002E08E3"/>
    <w:rsid w:val="002F39B6"/>
    <w:rsid w:val="002F3D51"/>
    <w:rsid w:val="002F5408"/>
    <w:rsid w:val="0032762F"/>
    <w:rsid w:val="00332D76"/>
    <w:rsid w:val="00333AE1"/>
    <w:rsid w:val="003466DA"/>
    <w:rsid w:val="00354486"/>
    <w:rsid w:val="00363B81"/>
    <w:rsid w:val="003772F5"/>
    <w:rsid w:val="00381574"/>
    <w:rsid w:val="003C4104"/>
    <w:rsid w:val="003E0BF9"/>
    <w:rsid w:val="004136E7"/>
    <w:rsid w:val="0045420F"/>
    <w:rsid w:val="00475CA7"/>
    <w:rsid w:val="00497982"/>
    <w:rsid w:val="004B4B93"/>
    <w:rsid w:val="004C1EBA"/>
    <w:rsid w:val="004E09AD"/>
    <w:rsid w:val="004F474A"/>
    <w:rsid w:val="004F4E8C"/>
    <w:rsid w:val="004F7202"/>
    <w:rsid w:val="00514DAF"/>
    <w:rsid w:val="005215E7"/>
    <w:rsid w:val="005236C4"/>
    <w:rsid w:val="005346A9"/>
    <w:rsid w:val="00542617"/>
    <w:rsid w:val="0055308B"/>
    <w:rsid w:val="005673E3"/>
    <w:rsid w:val="0057384D"/>
    <w:rsid w:val="005A5FBC"/>
    <w:rsid w:val="005B32D8"/>
    <w:rsid w:val="005C0D1A"/>
    <w:rsid w:val="005D6C42"/>
    <w:rsid w:val="005E6602"/>
    <w:rsid w:val="005F0DAD"/>
    <w:rsid w:val="00601BE6"/>
    <w:rsid w:val="00615755"/>
    <w:rsid w:val="00617A54"/>
    <w:rsid w:val="0062589F"/>
    <w:rsid w:val="00635534"/>
    <w:rsid w:val="00642184"/>
    <w:rsid w:val="0064748B"/>
    <w:rsid w:val="006644C4"/>
    <w:rsid w:val="006663E9"/>
    <w:rsid w:val="00666E7E"/>
    <w:rsid w:val="00673779"/>
    <w:rsid w:val="006813A6"/>
    <w:rsid w:val="00685971"/>
    <w:rsid w:val="00694E23"/>
    <w:rsid w:val="006B5A8E"/>
    <w:rsid w:val="006D6431"/>
    <w:rsid w:val="006E7B58"/>
    <w:rsid w:val="006F4829"/>
    <w:rsid w:val="007274FC"/>
    <w:rsid w:val="00734C2A"/>
    <w:rsid w:val="00745CE4"/>
    <w:rsid w:val="00750FCF"/>
    <w:rsid w:val="007778EB"/>
    <w:rsid w:val="007805D4"/>
    <w:rsid w:val="00784637"/>
    <w:rsid w:val="007867C6"/>
    <w:rsid w:val="00796128"/>
    <w:rsid w:val="007B09EA"/>
    <w:rsid w:val="007C1E62"/>
    <w:rsid w:val="007C2555"/>
    <w:rsid w:val="007E3F70"/>
    <w:rsid w:val="00805512"/>
    <w:rsid w:val="00813EF1"/>
    <w:rsid w:val="00831A70"/>
    <w:rsid w:val="00832B70"/>
    <w:rsid w:val="00832B7C"/>
    <w:rsid w:val="00844078"/>
    <w:rsid w:val="00854AFA"/>
    <w:rsid w:val="00854E1D"/>
    <w:rsid w:val="0085611F"/>
    <w:rsid w:val="00886C92"/>
    <w:rsid w:val="00886E21"/>
    <w:rsid w:val="008B6434"/>
    <w:rsid w:val="008F6A38"/>
    <w:rsid w:val="00903C3A"/>
    <w:rsid w:val="009055EB"/>
    <w:rsid w:val="009258F3"/>
    <w:rsid w:val="00940B01"/>
    <w:rsid w:val="00942670"/>
    <w:rsid w:val="00947923"/>
    <w:rsid w:val="00963070"/>
    <w:rsid w:val="00967006"/>
    <w:rsid w:val="0097540B"/>
    <w:rsid w:val="00987F9B"/>
    <w:rsid w:val="009A7F2B"/>
    <w:rsid w:val="009B26EF"/>
    <w:rsid w:val="009B7644"/>
    <w:rsid w:val="009E39D9"/>
    <w:rsid w:val="009F55F0"/>
    <w:rsid w:val="009F5A48"/>
    <w:rsid w:val="00A009A6"/>
    <w:rsid w:val="00A1446D"/>
    <w:rsid w:val="00A277E2"/>
    <w:rsid w:val="00A307E9"/>
    <w:rsid w:val="00A33AC1"/>
    <w:rsid w:val="00A35402"/>
    <w:rsid w:val="00A46697"/>
    <w:rsid w:val="00A64C50"/>
    <w:rsid w:val="00A73C84"/>
    <w:rsid w:val="00A81EFC"/>
    <w:rsid w:val="00A8266E"/>
    <w:rsid w:val="00A97923"/>
    <w:rsid w:val="00AB6BEE"/>
    <w:rsid w:val="00AC4EE9"/>
    <w:rsid w:val="00AC7B69"/>
    <w:rsid w:val="00AE7372"/>
    <w:rsid w:val="00B05773"/>
    <w:rsid w:val="00B27B4E"/>
    <w:rsid w:val="00B40A73"/>
    <w:rsid w:val="00B61D85"/>
    <w:rsid w:val="00B64F1B"/>
    <w:rsid w:val="00BA39D2"/>
    <w:rsid w:val="00BA63B7"/>
    <w:rsid w:val="00BA65C9"/>
    <w:rsid w:val="00BB66D5"/>
    <w:rsid w:val="00BC1FD5"/>
    <w:rsid w:val="00BF7D55"/>
    <w:rsid w:val="00C11686"/>
    <w:rsid w:val="00C20F82"/>
    <w:rsid w:val="00C23842"/>
    <w:rsid w:val="00C23BA4"/>
    <w:rsid w:val="00C408F0"/>
    <w:rsid w:val="00C46EA5"/>
    <w:rsid w:val="00C51E2A"/>
    <w:rsid w:val="00C90BEE"/>
    <w:rsid w:val="00CC0F73"/>
    <w:rsid w:val="00CC166E"/>
    <w:rsid w:val="00CC6630"/>
    <w:rsid w:val="00D0564F"/>
    <w:rsid w:val="00D16EF4"/>
    <w:rsid w:val="00D57680"/>
    <w:rsid w:val="00D70A52"/>
    <w:rsid w:val="00D72D82"/>
    <w:rsid w:val="00D966BE"/>
    <w:rsid w:val="00D96C5C"/>
    <w:rsid w:val="00D97CA4"/>
    <w:rsid w:val="00DA5C17"/>
    <w:rsid w:val="00DB0A36"/>
    <w:rsid w:val="00DB6103"/>
    <w:rsid w:val="00DB6820"/>
    <w:rsid w:val="00DB7041"/>
    <w:rsid w:val="00DC267D"/>
    <w:rsid w:val="00DC3C01"/>
    <w:rsid w:val="00DE4B70"/>
    <w:rsid w:val="00DF173B"/>
    <w:rsid w:val="00DF274C"/>
    <w:rsid w:val="00E032A3"/>
    <w:rsid w:val="00E43BBC"/>
    <w:rsid w:val="00E44710"/>
    <w:rsid w:val="00E54857"/>
    <w:rsid w:val="00E5507E"/>
    <w:rsid w:val="00E6617B"/>
    <w:rsid w:val="00E74E87"/>
    <w:rsid w:val="00E82169"/>
    <w:rsid w:val="00E83782"/>
    <w:rsid w:val="00E842D1"/>
    <w:rsid w:val="00EA430B"/>
    <w:rsid w:val="00EA4727"/>
    <w:rsid w:val="00EE0694"/>
    <w:rsid w:val="00F03253"/>
    <w:rsid w:val="00F0679C"/>
    <w:rsid w:val="00F1029A"/>
    <w:rsid w:val="00F103DB"/>
    <w:rsid w:val="00F2658D"/>
    <w:rsid w:val="00F32884"/>
    <w:rsid w:val="00F374EF"/>
    <w:rsid w:val="00F42A59"/>
    <w:rsid w:val="00F53C3D"/>
    <w:rsid w:val="00F67A15"/>
    <w:rsid w:val="00F71146"/>
    <w:rsid w:val="00F72735"/>
    <w:rsid w:val="00F727D5"/>
    <w:rsid w:val="00F81012"/>
    <w:rsid w:val="00F84314"/>
    <w:rsid w:val="00F87CE9"/>
    <w:rsid w:val="00F903A3"/>
    <w:rsid w:val="00F93174"/>
    <w:rsid w:val="00F955CE"/>
    <w:rsid w:val="00FA4D41"/>
    <w:rsid w:val="00FA6C33"/>
    <w:rsid w:val="00FE4150"/>
    <w:rsid w:val="00FE746E"/>
    <w:rsid w:val="00FF0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2E945-4E29-487B-93DE-ECE93149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EFC"/>
    <w:pPr>
      <w:ind w:left="720"/>
      <w:contextualSpacing/>
    </w:pPr>
  </w:style>
  <w:style w:type="paragraph" w:styleId="BalloonText">
    <w:name w:val="Balloon Text"/>
    <w:basedOn w:val="Normal"/>
    <w:link w:val="BalloonTextChar"/>
    <w:uiPriority w:val="99"/>
    <w:semiHidden/>
    <w:unhideWhenUsed/>
    <w:rsid w:val="00A33A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C1"/>
    <w:rPr>
      <w:rFonts w:ascii="Segoe UI" w:hAnsi="Segoe UI" w:cs="Segoe UI"/>
      <w:sz w:val="18"/>
      <w:szCs w:val="18"/>
    </w:rPr>
  </w:style>
  <w:style w:type="character" w:styleId="Hyperlink">
    <w:name w:val="Hyperlink"/>
    <w:basedOn w:val="DefaultParagraphFont"/>
    <w:uiPriority w:val="99"/>
    <w:unhideWhenUsed/>
    <w:rsid w:val="0064748B"/>
    <w:rPr>
      <w:color w:val="0563C1" w:themeColor="hyperlink"/>
      <w:u w:val="single"/>
    </w:rPr>
  </w:style>
  <w:style w:type="table" w:styleId="TableGrid">
    <w:name w:val="Table Grid"/>
    <w:basedOn w:val="TableNormal"/>
    <w:uiPriority w:val="39"/>
    <w:rsid w:val="00475C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2AC5"/>
    <w:rPr>
      <w:color w:val="954F72" w:themeColor="followedHyperlink"/>
      <w:u w:val="single"/>
    </w:rPr>
  </w:style>
  <w:style w:type="character" w:styleId="CommentReference">
    <w:name w:val="annotation reference"/>
    <w:basedOn w:val="DefaultParagraphFont"/>
    <w:uiPriority w:val="99"/>
    <w:semiHidden/>
    <w:unhideWhenUsed/>
    <w:rsid w:val="00940B01"/>
    <w:rPr>
      <w:sz w:val="16"/>
      <w:szCs w:val="16"/>
    </w:rPr>
  </w:style>
  <w:style w:type="paragraph" w:styleId="CommentText">
    <w:name w:val="annotation text"/>
    <w:basedOn w:val="Normal"/>
    <w:link w:val="CommentTextChar"/>
    <w:uiPriority w:val="99"/>
    <w:unhideWhenUsed/>
    <w:rsid w:val="00940B01"/>
    <w:pPr>
      <w:spacing w:line="240" w:lineRule="auto"/>
    </w:pPr>
    <w:rPr>
      <w:sz w:val="20"/>
      <w:szCs w:val="20"/>
    </w:rPr>
  </w:style>
  <w:style w:type="character" w:customStyle="1" w:styleId="CommentTextChar">
    <w:name w:val="Comment Text Char"/>
    <w:basedOn w:val="DefaultParagraphFont"/>
    <w:link w:val="CommentText"/>
    <w:uiPriority w:val="99"/>
    <w:rsid w:val="00940B01"/>
    <w:rPr>
      <w:sz w:val="20"/>
      <w:szCs w:val="20"/>
    </w:rPr>
  </w:style>
  <w:style w:type="paragraph" w:styleId="CommentSubject">
    <w:name w:val="annotation subject"/>
    <w:basedOn w:val="CommentText"/>
    <w:next w:val="CommentText"/>
    <w:link w:val="CommentSubjectChar"/>
    <w:uiPriority w:val="99"/>
    <w:semiHidden/>
    <w:unhideWhenUsed/>
    <w:rsid w:val="00940B01"/>
    <w:rPr>
      <w:b/>
      <w:bCs/>
    </w:rPr>
  </w:style>
  <w:style w:type="character" w:customStyle="1" w:styleId="CommentSubjectChar">
    <w:name w:val="Comment Subject Char"/>
    <w:basedOn w:val="CommentTextChar"/>
    <w:link w:val="CommentSubject"/>
    <w:uiPriority w:val="99"/>
    <w:semiHidden/>
    <w:rsid w:val="00940B01"/>
    <w:rPr>
      <w:b/>
      <w:bCs/>
      <w:sz w:val="20"/>
      <w:szCs w:val="20"/>
    </w:rPr>
  </w:style>
  <w:style w:type="paragraph" w:styleId="Revision">
    <w:name w:val="Revision"/>
    <w:hidden/>
    <w:uiPriority w:val="99"/>
    <w:semiHidden/>
    <w:rsid w:val="006E7B58"/>
    <w:pPr>
      <w:spacing w:line="240" w:lineRule="auto"/>
    </w:pPr>
  </w:style>
  <w:style w:type="paragraph" w:customStyle="1" w:styleId="Corpo">
    <w:name w:val="Corpo"/>
    <w:rsid w:val="00F71146"/>
    <w:pPr>
      <w:pBdr>
        <w:top w:val="nil"/>
        <w:left w:val="nil"/>
        <w:bottom w:val="nil"/>
        <w:right w:val="nil"/>
        <w:between w:val="nil"/>
        <w:bar w:val="nil"/>
      </w:pBdr>
      <w:spacing w:after="160"/>
    </w:pPr>
    <w:rPr>
      <w:rFonts w:ascii="Calibri" w:eastAsia="Calibri" w:hAnsi="Calibri" w:cs="Calibri"/>
      <w:color w:val="000000"/>
      <w:u w:color="000000"/>
      <w:bdr w:val="nil"/>
    </w:rPr>
  </w:style>
  <w:style w:type="paragraph" w:styleId="Header">
    <w:name w:val="header"/>
    <w:basedOn w:val="Normal"/>
    <w:link w:val="HeaderChar"/>
    <w:uiPriority w:val="99"/>
    <w:unhideWhenUsed/>
    <w:rsid w:val="003C4104"/>
    <w:pPr>
      <w:tabs>
        <w:tab w:val="center" w:pos="4680"/>
        <w:tab w:val="right" w:pos="9360"/>
      </w:tabs>
      <w:spacing w:line="240" w:lineRule="auto"/>
    </w:pPr>
  </w:style>
  <w:style w:type="character" w:customStyle="1" w:styleId="HeaderChar">
    <w:name w:val="Header Char"/>
    <w:basedOn w:val="DefaultParagraphFont"/>
    <w:link w:val="Header"/>
    <w:uiPriority w:val="99"/>
    <w:rsid w:val="003C4104"/>
  </w:style>
  <w:style w:type="paragraph" w:styleId="Footer">
    <w:name w:val="footer"/>
    <w:basedOn w:val="Normal"/>
    <w:link w:val="FooterChar"/>
    <w:uiPriority w:val="99"/>
    <w:unhideWhenUsed/>
    <w:rsid w:val="003C4104"/>
    <w:pPr>
      <w:tabs>
        <w:tab w:val="center" w:pos="4680"/>
        <w:tab w:val="right" w:pos="9360"/>
      </w:tabs>
      <w:spacing w:line="240" w:lineRule="auto"/>
    </w:pPr>
  </w:style>
  <w:style w:type="character" w:customStyle="1" w:styleId="FooterChar">
    <w:name w:val="Footer Char"/>
    <w:basedOn w:val="DefaultParagraphFont"/>
    <w:link w:val="Footer"/>
    <w:uiPriority w:val="99"/>
    <w:rsid w:val="003C4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m.int/key-migration-te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om.int/key-migration-terms"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7D65D-4D5E-4900-892F-B2E57B52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3839</Words>
  <Characters>21888</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Skoet, Jakob (ESD)</dc:creator>
  <cp:keywords/>
  <dc:description/>
  <cp:lastModifiedBy>Mirulla, Renata (ESA)</cp:lastModifiedBy>
  <cp:revision>2</cp:revision>
  <cp:lastPrinted>2017-09-08T12:42:00Z</cp:lastPrinted>
  <dcterms:created xsi:type="dcterms:W3CDTF">2017-09-14T08:42:00Z</dcterms:created>
  <dcterms:modified xsi:type="dcterms:W3CDTF">2017-09-14T08:42:00Z</dcterms:modified>
</cp:coreProperties>
</file>