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ED29D" w14:textId="77777777" w:rsidR="004D3463" w:rsidRPr="004D3463" w:rsidRDefault="004D3463" w:rsidP="004D3463">
      <w:pPr>
        <w:spacing w:line="276" w:lineRule="auto"/>
        <w:jc w:val="center"/>
        <w:rPr>
          <w:b/>
          <w:color w:val="C00000"/>
          <w:sz w:val="36"/>
          <w:szCs w:val="36"/>
          <w:lang w:val="ru-RU"/>
        </w:rPr>
      </w:pPr>
      <w:r w:rsidRPr="004D3463">
        <w:rPr>
          <w:b/>
          <w:color w:val="C00000"/>
          <w:sz w:val="36"/>
          <w:szCs w:val="36"/>
          <w:lang w:val="ru-RU"/>
        </w:rPr>
        <w:t>Молодежь – будущие кормильцы</w:t>
      </w:r>
    </w:p>
    <w:p w14:paraId="441691B6" w14:textId="19A2A389" w:rsidR="008273D8" w:rsidRDefault="004D3463" w:rsidP="004D3463">
      <w:pPr>
        <w:spacing w:line="276" w:lineRule="auto"/>
        <w:jc w:val="center"/>
        <w:rPr>
          <w:b/>
          <w:color w:val="C00000"/>
          <w:sz w:val="36"/>
          <w:szCs w:val="36"/>
          <w:lang w:val="ru-RU"/>
        </w:rPr>
      </w:pPr>
      <w:r w:rsidRPr="004D3463">
        <w:rPr>
          <w:b/>
          <w:color w:val="C00000"/>
          <w:sz w:val="36"/>
          <w:szCs w:val="36"/>
          <w:lang w:val="ru-RU"/>
        </w:rPr>
        <w:t>Решение проблем, с которыми сталкивается сельская молодежь в возрасте от 15 до 17 лет при подготовке и получении достойной работы</w:t>
      </w:r>
    </w:p>
    <w:p w14:paraId="0F6871B9" w14:textId="77777777" w:rsidR="004D3463" w:rsidRPr="004D3463" w:rsidRDefault="004D3463" w:rsidP="004D3463">
      <w:pPr>
        <w:spacing w:line="276" w:lineRule="auto"/>
        <w:jc w:val="center"/>
        <w:rPr>
          <w:b/>
          <w:color w:val="C00000"/>
          <w:sz w:val="36"/>
          <w:szCs w:val="36"/>
          <w:lang w:val="ru-RU"/>
        </w:rPr>
      </w:pPr>
    </w:p>
    <w:p w14:paraId="260CA9B9" w14:textId="77777777" w:rsidR="00583926" w:rsidRPr="004D3463" w:rsidRDefault="00583926" w:rsidP="00583926">
      <w:pPr>
        <w:rPr>
          <w:lang w:val="ru-RU"/>
        </w:rPr>
      </w:pPr>
    </w:p>
    <w:p w14:paraId="4CB8A886" w14:textId="4E446811" w:rsidR="00583926" w:rsidRPr="004D3463" w:rsidRDefault="00D17240" w:rsidP="00583926">
      <w:pPr>
        <w:jc w:val="center"/>
        <w:rPr>
          <w:rFonts w:cs="Cambria"/>
          <w:b/>
          <w:color w:val="31849B" w:themeColor="accent5" w:themeShade="BF"/>
          <w:sz w:val="32"/>
          <w:szCs w:val="32"/>
          <w:lang w:val="ru-RU"/>
        </w:rPr>
      </w:pPr>
      <w:r w:rsidRPr="004D3463">
        <w:rPr>
          <w:rFonts w:cs="Cambria"/>
          <w:b/>
          <w:color w:val="31849B" w:themeColor="accent5" w:themeShade="BF"/>
          <w:sz w:val="32"/>
          <w:szCs w:val="32"/>
          <w:lang w:val="ru-RU"/>
        </w:rPr>
        <w:t xml:space="preserve">Полученные комментарии </w:t>
      </w:r>
    </w:p>
    <w:p w14:paraId="4ED7ED55" w14:textId="77777777" w:rsidR="00583926" w:rsidRPr="004D3463" w:rsidRDefault="00583926" w:rsidP="00583926">
      <w:pPr>
        <w:rPr>
          <w:lang w:val="ru-RU"/>
        </w:rPr>
      </w:pPr>
    </w:p>
    <w:p w14:paraId="693C952C" w14:textId="77777777" w:rsidR="00583926" w:rsidRPr="004D3463" w:rsidRDefault="00583926">
      <w:pPr>
        <w:spacing w:after="0"/>
        <w:jc w:val="left"/>
        <w:rPr>
          <w:lang w:val="ru-RU"/>
        </w:rPr>
      </w:pPr>
      <w:r w:rsidRPr="004D3463">
        <w:rPr>
          <w:lang w:val="ru-RU"/>
        </w:rPr>
        <w:br w:type="page"/>
      </w:r>
    </w:p>
    <w:p w14:paraId="152DC42A" w14:textId="58687BE0" w:rsidR="00583926" w:rsidRPr="004D3463" w:rsidRDefault="00841DD4" w:rsidP="00583926">
      <w:pPr>
        <w:pStyle w:val="Heading0"/>
        <w:rPr>
          <w:color w:val="31849B" w:themeColor="accent5" w:themeShade="BF"/>
          <w:sz w:val="28"/>
          <w:szCs w:val="28"/>
          <w:lang w:val="ru-RU"/>
        </w:rPr>
      </w:pPr>
      <w:r w:rsidRPr="004D3463">
        <w:rPr>
          <w:color w:val="31849B" w:themeColor="accent5" w:themeShade="BF"/>
          <w:sz w:val="28"/>
          <w:szCs w:val="28"/>
          <w:lang w:val="ru-RU"/>
        </w:rPr>
        <w:lastRenderedPageBreak/>
        <w:t>Содержание</w:t>
      </w:r>
    </w:p>
    <w:p w14:paraId="17CB4804" w14:textId="77777777" w:rsidR="00583926" w:rsidRPr="004D3463" w:rsidRDefault="00583926" w:rsidP="00583926">
      <w:pPr>
        <w:rPr>
          <w:lang w:val="ru-RU"/>
        </w:rPr>
      </w:pPr>
    </w:p>
    <w:p w14:paraId="5D9810EB" w14:textId="77777777" w:rsidR="0093509D" w:rsidRPr="0093509D" w:rsidRDefault="00583926">
      <w:pPr>
        <w:pStyle w:val="TOC1"/>
        <w:tabs>
          <w:tab w:val="right" w:leader="dot" w:pos="9629"/>
        </w:tabs>
        <w:rPr>
          <w:rFonts w:asciiTheme="minorHAnsi" w:eastAsiaTheme="minorEastAsia" w:hAnsiTheme="minorHAnsi" w:cstheme="minorBidi"/>
          <w:noProof/>
          <w:sz w:val="22"/>
          <w:lang w:val="ru-RU" w:eastAsia="zh-CN"/>
        </w:rPr>
      </w:pPr>
      <w:r>
        <w:rPr>
          <w:rFonts w:asciiTheme="majorHAnsi" w:hAnsiTheme="majorHAnsi"/>
          <w:bCs/>
          <w:i/>
          <w:smallCaps/>
        </w:rPr>
        <w:fldChar w:fldCharType="begin"/>
      </w:r>
      <w:r w:rsidRPr="004D3463">
        <w:rPr>
          <w:rFonts w:asciiTheme="majorHAnsi" w:hAnsiTheme="majorHAnsi"/>
          <w:bCs/>
          <w:i/>
          <w:smallCaps/>
          <w:lang w:val="ru-RU"/>
        </w:rPr>
        <w:instrText xml:space="preserve"> </w:instrText>
      </w:r>
      <w:r>
        <w:rPr>
          <w:rFonts w:asciiTheme="majorHAnsi" w:hAnsiTheme="majorHAnsi"/>
          <w:bCs/>
          <w:i/>
          <w:smallCaps/>
        </w:rPr>
        <w:instrText>TOC</w:instrText>
      </w:r>
      <w:r w:rsidRPr="004D3463">
        <w:rPr>
          <w:rFonts w:asciiTheme="majorHAnsi" w:hAnsiTheme="majorHAnsi"/>
          <w:bCs/>
          <w:i/>
          <w:smallCaps/>
          <w:lang w:val="ru-RU"/>
        </w:rPr>
        <w:instrText xml:space="preserve"> \</w:instrText>
      </w:r>
      <w:r>
        <w:rPr>
          <w:rFonts w:asciiTheme="majorHAnsi" w:hAnsiTheme="majorHAnsi"/>
          <w:bCs/>
          <w:i/>
          <w:smallCaps/>
        </w:rPr>
        <w:instrText>o</w:instrText>
      </w:r>
      <w:r w:rsidRPr="004D3463">
        <w:rPr>
          <w:rFonts w:asciiTheme="majorHAnsi" w:hAnsiTheme="majorHAnsi"/>
          <w:bCs/>
          <w:i/>
          <w:smallCaps/>
          <w:lang w:val="ru-RU"/>
        </w:rPr>
        <w:instrText xml:space="preserve"> "1-2" </w:instrText>
      </w:r>
      <w:r>
        <w:rPr>
          <w:rFonts w:asciiTheme="majorHAnsi" w:hAnsiTheme="majorHAnsi"/>
          <w:bCs/>
          <w:i/>
          <w:smallCaps/>
        </w:rPr>
        <w:fldChar w:fldCharType="separate"/>
      </w:r>
      <w:bookmarkStart w:id="0" w:name="_GoBack"/>
      <w:bookmarkEnd w:id="0"/>
      <w:r w:rsidR="0093509D" w:rsidRPr="007836D2">
        <w:rPr>
          <w:noProof/>
          <w:lang w:val="ru-RU"/>
        </w:rPr>
        <w:t>Тема дискуссии</w:t>
      </w:r>
      <w:r w:rsidR="0093509D" w:rsidRPr="0093509D">
        <w:rPr>
          <w:noProof/>
          <w:lang w:val="ru-RU"/>
        </w:rPr>
        <w:tab/>
      </w:r>
      <w:r w:rsidR="0093509D">
        <w:rPr>
          <w:noProof/>
        </w:rPr>
        <w:fldChar w:fldCharType="begin"/>
      </w:r>
      <w:r w:rsidR="0093509D" w:rsidRPr="0093509D">
        <w:rPr>
          <w:noProof/>
          <w:lang w:val="ru-RU"/>
        </w:rPr>
        <w:instrText xml:space="preserve"> </w:instrText>
      </w:r>
      <w:r w:rsidR="0093509D">
        <w:rPr>
          <w:noProof/>
        </w:rPr>
        <w:instrText>PAGEREF</w:instrText>
      </w:r>
      <w:r w:rsidR="0093509D" w:rsidRPr="0093509D">
        <w:rPr>
          <w:noProof/>
          <w:lang w:val="ru-RU"/>
        </w:rPr>
        <w:instrText xml:space="preserve"> _</w:instrText>
      </w:r>
      <w:r w:rsidR="0093509D">
        <w:rPr>
          <w:noProof/>
        </w:rPr>
        <w:instrText>Toc</w:instrText>
      </w:r>
      <w:r w:rsidR="0093509D" w:rsidRPr="0093509D">
        <w:rPr>
          <w:noProof/>
          <w:lang w:val="ru-RU"/>
        </w:rPr>
        <w:instrText>451441255 \</w:instrText>
      </w:r>
      <w:r w:rsidR="0093509D">
        <w:rPr>
          <w:noProof/>
        </w:rPr>
        <w:instrText>h</w:instrText>
      </w:r>
      <w:r w:rsidR="0093509D" w:rsidRPr="0093509D">
        <w:rPr>
          <w:noProof/>
          <w:lang w:val="ru-RU"/>
        </w:rPr>
        <w:instrText xml:space="preserve"> </w:instrText>
      </w:r>
      <w:r w:rsidR="0093509D">
        <w:rPr>
          <w:noProof/>
        </w:rPr>
      </w:r>
      <w:r w:rsidR="0093509D">
        <w:rPr>
          <w:noProof/>
        </w:rPr>
        <w:fldChar w:fldCharType="separate"/>
      </w:r>
      <w:r w:rsidR="0093509D" w:rsidRPr="0093509D">
        <w:rPr>
          <w:noProof/>
          <w:lang w:val="ru-RU"/>
        </w:rPr>
        <w:t>3</w:t>
      </w:r>
      <w:r w:rsidR="0093509D">
        <w:rPr>
          <w:noProof/>
        </w:rPr>
        <w:fldChar w:fldCharType="end"/>
      </w:r>
    </w:p>
    <w:p w14:paraId="2DCDF73E" w14:textId="77777777" w:rsidR="0093509D" w:rsidRPr="0093509D" w:rsidRDefault="0093509D">
      <w:pPr>
        <w:pStyle w:val="TOC1"/>
        <w:tabs>
          <w:tab w:val="right" w:leader="dot" w:pos="9629"/>
        </w:tabs>
        <w:rPr>
          <w:rFonts w:asciiTheme="minorHAnsi" w:eastAsiaTheme="minorEastAsia" w:hAnsiTheme="minorHAnsi" w:cstheme="minorBidi"/>
          <w:noProof/>
          <w:sz w:val="22"/>
          <w:lang w:val="ru-RU" w:eastAsia="zh-CN"/>
        </w:rPr>
      </w:pPr>
      <w:r w:rsidRPr="0093509D">
        <w:rPr>
          <w:noProof/>
          <w:lang w:val="ru-RU"/>
        </w:rPr>
        <w:t>Полученные комментарии</w:t>
      </w:r>
      <w:r w:rsidRPr="0093509D">
        <w:rPr>
          <w:noProof/>
          <w:lang w:val="ru-RU"/>
        </w:rPr>
        <w:tab/>
      </w:r>
      <w:r>
        <w:rPr>
          <w:noProof/>
        </w:rPr>
        <w:fldChar w:fldCharType="begin"/>
      </w:r>
      <w:r w:rsidRPr="0093509D">
        <w:rPr>
          <w:noProof/>
          <w:lang w:val="ru-RU"/>
        </w:rPr>
        <w:instrText xml:space="preserve"> </w:instrText>
      </w:r>
      <w:r>
        <w:rPr>
          <w:noProof/>
        </w:rPr>
        <w:instrText>PAGEREF</w:instrText>
      </w:r>
      <w:r w:rsidRPr="0093509D">
        <w:rPr>
          <w:noProof/>
          <w:lang w:val="ru-RU"/>
        </w:rPr>
        <w:instrText xml:space="preserve"> _</w:instrText>
      </w:r>
      <w:r>
        <w:rPr>
          <w:noProof/>
        </w:rPr>
        <w:instrText>Toc</w:instrText>
      </w:r>
      <w:r w:rsidRPr="0093509D">
        <w:rPr>
          <w:noProof/>
          <w:lang w:val="ru-RU"/>
        </w:rPr>
        <w:instrText>451441256 \</w:instrText>
      </w:r>
      <w:r>
        <w:rPr>
          <w:noProof/>
        </w:rPr>
        <w:instrText>h</w:instrText>
      </w:r>
      <w:r w:rsidRPr="0093509D">
        <w:rPr>
          <w:noProof/>
          <w:lang w:val="ru-RU"/>
        </w:rPr>
        <w:instrText xml:space="preserve"> </w:instrText>
      </w:r>
      <w:r>
        <w:rPr>
          <w:noProof/>
        </w:rPr>
      </w:r>
      <w:r>
        <w:rPr>
          <w:noProof/>
        </w:rPr>
        <w:fldChar w:fldCharType="separate"/>
      </w:r>
      <w:r w:rsidRPr="0093509D">
        <w:rPr>
          <w:noProof/>
          <w:lang w:val="ru-RU"/>
        </w:rPr>
        <w:t>6</w:t>
      </w:r>
      <w:r>
        <w:rPr>
          <w:noProof/>
        </w:rPr>
        <w:fldChar w:fldCharType="end"/>
      </w:r>
    </w:p>
    <w:p w14:paraId="5192C044" w14:textId="77777777" w:rsidR="0093509D" w:rsidRPr="0093509D" w:rsidRDefault="0093509D">
      <w:pPr>
        <w:pStyle w:val="TOC2"/>
        <w:tabs>
          <w:tab w:val="left" w:pos="720"/>
          <w:tab w:val="right" w:leader="dot" w:pos="9629"/>
        </w:tabs>
        <w:rPr>
          <w:rFonts w:asciiTheme="minorHAnsi" w:eastAsiaTheme="minorEastAsia" w:hAnsiTheme="minorHAnsi" w:cstheme="minorBidi"/>
          <w:noProof/>
          <w:sz w:val="22"/>
          <w:lang w:val="ru-RU" w:eastAsia="zh-CN"/>
        </w:rPr>
      </w:pPr>
      <w:r w:rsidRPr="007836D2">
        <w:rPr>
          <w:noProof/>
          <w:lang w:val="ru-RU"/>
        </w:rPr>
        <w:t>1.</w:t>
      </w:r>
      <w:r w:rsidRPr="0093509D">
        <w:rPr>
          <w:rFonts w:asciiTheme="minorHAnsi" w:eastAsiaTheme="minorEastAsia" w:hAnsiTheme="minorHAnsi" w:cstheme="minorBidi"/>
          <w:noProof/>
          <w:sz w:val="22"/>
          <w:lang w:val="ru-RU" w:eastAsia="zh-CN"/>
        </w:rPr>
        <w:tab/>
      </w:r>
      <w:r w:rsidRPr="007836D2">
        <w:rPr>
          <w:noProof/>
          <w:lang w:val="ru-RU"/>
        </w:rPr>
        <w:t>Анна Еретсян, Международный центр по образованию и исследованиям агробизнеса, Армения</w:t>
      </w:r>
      <w:r w:rsidRPr="0093509D">
        <w:rPr>
          <w:noProof/>
          <w:lang w:val="ru-RU"/>
        </w:rPr>
        <w:tab/>
      </w:r>
      <w:r>
        <w:rPr>
          <w:noProof/>
        </w:rPr>
        <w:fldChar w:fldCharType="begin"/>
      </w:r>
      <w:r w:rsidRPr="0093509D">
        <w:rPr>
          <w:noProof/>
          <w:lang w:val="ru-RU"/>
        </w:rPr>
        <w:instrText xml:space="preserve"> </w:instrText>
      </w:r>
      <w:r>
        <w:rPr>
          <w:noProof/>
        </w:rPr>
        <w:instrText>PAGEREF</w:instrText>
      </w:r>
      <w:r w:rsidRPr="0093509D">
        <w:rPr>
          <w:noProof/>
          <w:lang w:val="ru-RU"/>
        </w:rPr>
        <w:instrText xml:space="preserve"> _</w:instrText>
      </w:r>
      <w:r>
        <w:rPr>
          <w:noProof/>
        </w:rPr>
        <w:instrText>Toc</w:instrText>
      </w:r>
      <w:r w:rsidRPr="0093509D">
        <w:rPr>
          <w:noProof/>
          <w:lang w:val="ru-RU"/>
        </w:rPr>
        <w:instrText>451441257 \</w:instrText>
      </w:r>
      <w:r>
        <w:rPr>
          <w:noProof/>
        </w:rPr>
        <w:instrText>h</w:instrText>
      </w:r>
      <w:r w:rsidRPr="0093509D">
        <w:rPr>
          <w:noProof/>
          <w:lang w:val="ru-RU"/>
        </w:rPr>
        <w:instrText xml:space="preserve"> </w:instrText>
      </w:r>
      <w:r>
        <w:rPr>
          <w:noProof/>
        </w:rPr>
      </w:r>
      <w:r>
        <w:rPr>
          <w:noProof/>
        </w:rPr>
        <w:fldChar w:fldCharType="separate"/>
      </w:r>
      <w:r w:rsidRPr="0093509D">
        <w:rPr>
          <w:noProof/>
          <w:lang w:val="ru-RU"/>
        </w:rPr>
        <w:t>6</w:t>
      </w:r>
      <w:r>
        <w:rPr>
          <w:noProof/>
        </w:rPr>
        <w:fldChar w:fldCharType="end"/>
      </w:r>
    </w:p>
    <w:p w14:paraId="05E6DA22" w14:textId="77777777" w:rsidR="0093509D" w:rsidRPr="0093509D" w:rsidRDefault="0093509D">
      <w:pPr>
        <w:pStyle w:val="TOC2"/>
        <w:tabs>
          <w:tab w:val="left" w:pos="720"/>
          <w:tab w:val="right" w:leader="dot" w:pos="9629"/>
        </w:tabs>
        <w:rPr>
          <w:rFonts w:asciiTheme="minorHAnsi" w:eastAsiaTheme="minorEastAsia" w:hAnsiTheme="minorHAnsi" w:cstheme="minorBidi"/>
          <w:noProof/>
          <w:sz w:val="22"/>
          <w:lang w:val="ru-RU" w:eastAsia="zh-CN"/>
        </w:rPr>
      </w:pPr>
      <w:r w:rsidRPr="007836D2">
        <w:rPr>
          <w:noProof/>
          <w:lang w:val="ru-RU"/>
        </w:rPr>
        <w:t>2.</w:t>
      </w:r>
      <w:r w:rsidRPr="0093509D">
        <w:rPr>
          <w:rFonts w:asciiTheme="minorHAnsi" w:eastAsiaTheme="minorEastAsia" w:hAnsiTheme="minorHAnsi" w:cstheme="minorBidi"/>
          <w:noProof/>
          <w:sz w:val="22"/>
          <w:lang w:val="ru-RU" w:eastAsia="zh-CN"/>
        </w:rPr>
        <w:tab/>
      </w:r>
      <w:r w:rsidRPr="007836D2">
        <w:rPr>
          <w:noProof/>
          <w:lang w:val="ru-RU"/>
        </w:rPr>
        <w:t xml:space="preserve">Карин Рейнпрехт, КГМИОСХ </w:t>
      </w:r>
      <w:r>
        <w:rPr>
          <w:noProof/>
        </w:rPr>
        <w:t>CRP</w:t>
      </w:r>
      <w:r w:rsidRPr="007836D2">
        <w:rPr>
          <w:noProof/>
          <w:lang w:val="ru-RU"/>
        </w:rPr>
        <w:t>, Засушливые системы, Иордания</w:t>
      </w:r>
      <w:r w:rsidRPr="0093509D">
        <w:rPr>
          <w:noProof/>
          <w:lang w:val="ru-RU"/>
        </w:rPr>
        <w:tab/>
      </w:r>
      <w:r>
        <w:rPr>
          <w:noProof/>
        </w:rPr>
        <w:fldChar w:fldCharType="begin"/>
      </w:r>
      <w:r w:rsidRPr="0093509D">
        <w:rPr>
          <w:noProof/>
          <w:lang w:val="ru-RU"/>
        </w:rPr>
        <w:instrText xml:space="preserve"> </w:instrText>
      </w:r>
      <w:r>
        <w:rPr>
          <w:noProof/>
        </w:rPr>
        <w:instrText>PAGEREF</w:instrText>
      </w:r>
      <w:r w:rsidRPr="0093509D">
        <w:rPr>
          <w:noProof/>
          <w:lang w:val="ru-RU"/>
        </w:rPr>
        <w:instrText xml:space="preserve"> _</w:instrText>
      </w:r>
      <w:r>
        <w:rPr>
          <w:noProof/>
        </w:rPr>
        <w:instrText>Toc</w:instrText>
      </w:r>
      <w:r w:rsidRPr="0093509D">
        <w:rPr>
          <w:noProof/>
          <w:lang w:val="ru-RU"/>
        </w:rPr>
        <w:instrText>451441258 \</w:instrText>
      </w:r>
      <w:r>
        <w:rPr>
          <w:noProof/>
        </w:rPr>
        <w:instrText>h</w:instrText>
      </w:r>
      <w:r w:rsidRPr="0093509D">
        <w:rPr>
          <w:noProof/>
          <w:lang w:val="ru-RU"/>
        </w:rPr>
        <w:instrText xml:space="preserve"> </w:instrText>
      </w:r>
      <w:r>
        <w:rPr>
          <w:noProof/>
        </w:rPr>
      </w:r>
      <w:r>
        <w:rPr>
          <w:noProof/>
        </w:rPr>
        <w:fldChar w:fldCharType="separate"/>
      </w:r>
      <w:r w:rsidRPr="0093509D">
        <w:rPr>
          <w:noProof/>
          <w:lang w:val="ru-RU"/>
        </w:rPr>
        <w:t>7</w:t>
      </w:r>
      <w:r>
        <w:rPr>
          <w:noProof/>
        </w:rPr>
        <w:fldChar w:fldCharType="end"/>
      </w:r>
    </w:p>
    <w:p w14:paraId="044AED46" w14:textId="77777777" w:rsidR="0093509D" w:rsidRPr="0093509D" w:rsidRDefault="0093509D">
      <w:pPr>
        <w:pStyle w:val="TOC2"/>
        <w:tabs>
          <w:tab w:val="left" w:pos="720"/>
          <w:tab w:val="right" w:leader="dot" w:pos="9629"/>
        </w:tabs>
        <w:rPr>
          <w:rFonts w:asciiTheme="minorHAnsi" w:eastAsiaTheme="minorEastAsia" w:hAnsiTheme="minorHAnsi" w:cstheme="minorBidi"/>
          <w:noProof/>
          <w:sz w:val="22"/>
          <w:lang w:val="ru-RU" w:eastAsia="zh-CN"/>
        </w:rPr>
      </w:pPr>
      <w:r w:rsidRPr="007836D2">
        <w:rPr>
          <w:noProof/>
          <w:lang w:val="ru-RU"/>
        </w:rPr>
        <w:t>3.</w:t>
      </w:r>
      <w:r w:rsidRPr="0093509D">
        <w:rPr>
          <w:rFonts w:asciiTheme="minorHAnsi" w:eastAsiaTheme="minorEastAsia" w:hAnsiTheme="minorHAnsi" w:cstheme="minorBidi"/>
          <w:noProof/>
          <w:sz w:val="22"/>
          <w:lang w:val="ru-RU" w:eastAsia="zh-CN"/>
        </w:rPr>
        <w:tab/>
      </w:r>
      <w:r w:rsidRPr="007836D2">
        <w:rPr>
          <w:noProof/>
          <w:lang w:val="ru-RU"/>
        </w:rPr>
        <w:t>Ольга Пашкевич, Институт системных исследований в АПК Национальной академии наук Беларуси, г. Минск, Республика Беларусь</w:t>
      </w:r>
      <w:r w:rsidRPr="0093509D">
        <w:rPr>
          <w:noProof/>
          <w:lang w:val="ru-RU"/>
        </w:rPr>
        <w:tab/>
      </w:r>
      <w:r>
        <w:rPr>
          <w:noProof/>
        </w:rPr>
        <w:fldChar w:fldCharType="begin"/>
      </w:r>
      <w:r w:rsidRPr="0093509D">
        <w:rPr>
          <w:noProof/>
          <w:lang w:val="ru-RU"/>
        </w:rPr>
        <w:instrText xml:space="preserve"> </w:instrText>
      </w:r>
      <w:r>
        <w:rPr>
          <w:noProof/>
        </w:rPr>
        <w:instrText>PAGEREF</w:instrText>
      </w:r>
      <w:r w:rsidRPr="0093509D">
        <w:rPr>
          <w:noProof/>
          <w:lang w:val="ru-RU"/>
        </w:rPr>
        <w:instrText xml:space="preserve"> _</w:instrText>
      </w:r>
      <w:r>
        <w:rPr>
          <w:noProof/>
        </w:rPr>
        <w:instrText>Toc</w:instrText>
      </w:r>
      <w:r w:rsidRPr="0093509D">
        <w:rPr>
          <w:noProof/>
          <w:lang w:val="ru-RU"/>
        </w:rPr>
        <w:instrText>451441259 \</w:instrText>
      </w:r>
      <w:r>
        <w:rPr>
          <w:noProof/>
        </w:rPr>
        <w:instrText>h</w:instrText>
      </w:r>
      <w:r w:rsidRPr="0093509D">
        <w:rPr>
          <w:noProof/>
          <w:lang w:val="ru-RU"/>
        </w:rPr>
        <w:instrText xml:space="preserve"> </w:instrText>
      </w:r>
      <w:r>
        <w:rPr>
          <w:noProof/>
        </w:rPr>
      </w:r>
      <w:r>
        <w:rPr>
          <w:noProof/>
        </w:rPr>
        <w:fldChar w:fldCharType="separate"/>
      </w:r>
      <w:r w:rsidRPr="0093509D">
        <w:rPr>
          <w:noProof/>
          <w:lang w:val="ru-RU"/>
        </w:rPr>
        <w:t>7</w:t>
      </w:r>
      <w:r>
        <w:rPr>
          <w:noProof/>
        </w:rPr>
        <w:fldChar w:fldCharType="end"/>
      </w:r>
    </w:p>
    <w:p w14:paraId="497D3C45" w14:textId="77777777" w:rsidR="0093509D" w:rsidRPr="0093509D" w:rsidRDefault="0093509D">
      <w:pPr>
        <w:pStyle w:val="TOC2"/>
        <w:tabs>
          <w:tab w:val="left" w:pos="720"/>
          <w:tab w:val="right" w:leader="dot" w:pos="9629"/>
        </w:tabs>
        <w:rPr>
          <w:rFonts w:asciiTheme="minorHAnsi" w:eastAsiaTheme="minorEastAsia" w:hAnsiTheme="minorHAnsi" w:cstheme="minorBidi"/>
          <w:noProof/>
          <w:sz w:val="22"/>
          <w:lang w:val="ru-RU" w:eastAsia="zh-CN"/>
        </w:rPr>
      </w:pPr>
      <w:r w:rsidRPr="007836D2">
        <w:rPr>
          <w:noProof/>
          <w:lang w:val="ru-RU"/>
        </w:rPr>
        <w:t>4.</w:t>
      </w:r>
      <w:r w:rsidRPr="0093509D">
        <w:rPr>
          <w:rFonts w:asciiTheme="minorHAnsi" w:eastAsiaTheme="minorEastAsia" w:hAnsiTheme="minorHAnsi" w:cstheme="minorBidi"/>
          <w:noProof/>
          <w:sz w:val="22"/>
          <w:lang w:val="ru-RU" w:eastAsia="zh-CN"/>
        </w:rPr>
        <w:tab/>
      </w:r>
      <w:r w:rsidRPr="007836D2">
        <w:rPr>
          <w:noProof/>
          <w:lang w:val="ru-RU"/>
        </w:rPr>
        <w:t>Анна Еретсян, Международный центр по образованию и исследованиям агробизнеса, Армения</w:t>
      </w:r>
      <w:r w:rsidRPr="0093509D">
        <w:rPr>
          <w:noProof/>
          <w:lang w:val="ru-RU"/>
        </w:rPr>
        <w:tab/>
      </w:r>
      <w:r>
        <w:rPr>
          <w:noProof/>
        </w:rPr>
        <w:fldChar w:fldCharType="begin"/>
      </w:r>
      <w:r w:rsidRPr="0093509D">
        <w:rPr>
          <w:noProof/>
          <w:lang w:val="ru-RU"/>
        </w:rPr>
        <w:instrText xml:space="preserve"> </w:instrText>
      </w:r>
      <w:r>
        <w:rPr>
          <w:noProof/>
        </w:rPr>
        <w:instrText>PAGEREF</w:instrText>
      </w:r>
      <w:r w:rsidRPr="0093509D">
        <w:rPr>
          <w:noProof/>
          <w:lang w:val="ru-RU"/>
        </w:rPr>
        <w:instrText xml:space="preserve"> _</w:instrText>
      </w:r>
      <w:r>
        <w:rPr>
          <w:noProof/>
        </w:rPr>
        <w:instrText>Toc</w:instrText>
      </w:r>
      <w:r w:rsidRPr="0093509D">
        <w:rPr>
          <w:noProof/>
          <w:lang w:val="ru-RU"/>
        </w:rPr>
        <w:instrText>451441260 \</w:instrText>
      </w:r>
      <w:r>
        <w:rPr>
          <w:noProof/>
        </w:rPr>
        <w:instrText>h</w:instrText>
      </w:r>
      <w:r w:rsidRPr="0093509D">
        <w:rPr>
          <w:noProof/>
          <w:lang w:val="ru-RU"/>
        </w:rPr>
        <w:instrText xml:space="preserve"> </w:instrText>
      </w:r>
      <w:r>
        <w:rPr>
          <w:noProof/>
        </w:rPr>
      </w:r>
      <w:r>
        <w:rPr>
          <w:noProof/>
        </w:rPr>
        <w:fldChar w:fldCharType="separate"/>
      </w:r>
      <w:r w:rsidRPr="0093509D">
        <w:rPr>
          <w:noProof/>
          <w:lang w:val="ru-RU"/>
        </w:rPr>
        <w:t>11</w:t>
      </w:r>
      <w:r>
        <w:rPr>
          <w:noProof/>
        </w:rPr>
        <w:fldChar w:fldCharType="end"/>
      </w:r>
    </w:p>
    <w:p w14:paraId="647DF27D" w14:textId="77777777" w:rsidR="0093509D" w:rsidRPr="0093509D" w:rsidRDefault="0093509D">
      <w:pPr>
        <w:pStyle w:val="TOC2"/>
        <w:tabs>
          <w:tab w:val="left" w:pos="720"/>
          <w:tab w:val="right" w:leader="dot" w:pos="9629"/>
        </w:tabs>
        <w:rPr>
          <w:rFonts w:asciiTheme="minorHAnsi" w:eastAsiaTheme="minorEastAsia" w:hAnsiTheme="minorHAnsi" w:cstheme="minorBidi"/>
          <w:noProof/>
          <w:sz w:val="22"/>
          <w:lang w:val="ru-RU" w:eastAsia="zh-CN"/>
        </w:rPr>
      </w:pPr>
      <w:r w:rsidRPr="007836D2">
        <w:rPr>
          <w:noProof/>
          <w:lang w:val="ru-RU"/>
        </w:rPr>
        <w:t>5.</w:t>
      </w:r>
      <w:r w:rsidRPr="0093509D">
        <w:rPr>
          <w:rFonts w:asciiTheme="minorHAnsi" w:eastAsiaTheme="minorEastAsia" w:hAnsiTheme="minorHAnsi" w:cstheme="minorBidi"/>
          <w:noProof/>
          <w:sz w:val="22"/>
          <w:lang w:val="ru-RU" w:eastAsia="zh-CN"/>
        </w:rPr>
        <w:tab/>
      </w:r>
      <w:r w:rsidRPr="007836D2">
        <w:rPr>
          <w:noProof/>
          <w:lang w:val="ru-RU"/>
        </w:rPr>
        <w:t>Гульджахан Курбанова ФАО, Росси́йская Федера́ция</w:t>
      </w:r>
      <w:r w:rsidRPr="0093509D">
        <w:rPr>
          <w:noProof/>
          <w:lang w:val="ru-RU"/>
        </w:rPr>
        <w:tab/>
      </w:r>
      <w:r>
        <w:rPr>
          <w:noProof/>
        </w:rPr>
        <w:fldChar w:fldCharType="begin"/>
      </w:r>
      <w:r w:rsidRPr="0093509D">
        <w:rPr>
          <w:noProof/>
          <w:lang w:val="ru-RU"/>
        </w:rPr>
        <w:instrText xml:space="preserve"> </w:instrText>
      </w:r>
      <w:r>
        <w:rPr>
          <w:noProof/>
        </w:rPr>
        <w:instrText>PAGEREF</w:instrText>
      </w:r>
      <w:r w:rsidRPr="0093509D">
        <w:rPr>
          <w:noProof/>
          <w:lang w:val="ru-RU"/>
        </w:rPr>
        <w:instrText xml:space="preserve"> _</w:instrText>
      </w:r>
      <w:r>
        <w:rPr>
          <w:noProof/>
        </w:rPr>
        <w:instrText>Toc</w:instrText>
      </w:r>
      <w:r w:rsidRPr="0093509D">
        <w:rPr>
          <w:noProof/>
          <w:lang w:val="ru-RU"/>
        </w:rPr>
        <w:instrText>451441261 \</w:instrText>
      </w:r>
      <w:r>
        <w:rPr>
          <w:noProof/>
        </w:rPr>
        <w:instrText>h</w:instrText>
      </w:r>
      <w:r w:rsidRPr="0093509D">
        <w:rPr>
          <w:noProof/>
          <w:lang w:val="ru-RU"/>
        </w:rPr>
        <w:instrText xml:space="preserve"> </w:instrText>
      </w:r>
      <w:r>
        <w:rPr>
          <w:noProof/>
        </w:rPr>
      </w:r>
      <w:r>
        <w:rPr>
          <w:noProof/>
        </w:rPr>
        <w:fldChar w:fldCharType="separate"/>
      </w:r>
      <w:r w:rsidRPr="0093509D">
        <w:rPr>
          <w:noProof/>
          <w:lang w:val="ru-RU"/>
        </w:rPr>
        <w:t>12</w:t>
      </w:r>
      <w:r>
        <w:rPr>
          <w:noProof/>
        </w:rPr>
        <w:fldChar w:fldCharType="end"/>
      </w:r>
    </w:p>
    <w:p w14:paraId="4ECC93EE" w14:textId="77777777" w:rsidR="0093509D" w:rsidRDefault="0093509D">
      <w:pPr>
        <w:pStyle w:val="TOC2"/>
        <w:tabs>
          <w:tab w:val="left" w:pos="720"/>
          <w:tab w:val="right" w:leader="dot" w:pos="9629"/>
        </w:tabs>
        <w:rPr>
          <w:rFonts w:asciiTheme="minorHAnsi" w:eastAsiaTheme="minorEastAsia" w:hAnsiTheme="minorHAnsi" w:cstheme="minorBidi"/>
          <w:noProof/>
          <w:sz w:val="22"/>
          <w:lang w:val="en-GB" w:eastAsia="zh-CN"/>
        </w:rPr>
      </w:pPr>
      <w:r>
        <w:rPr>
          <w:noProof/>
        </w:rPr>
        <w:t>6.</w:t>
      </w:r>
      <w:r>
        <w:rPr>
          <w:rFonts w:asciiTheme="minorHAnsi" w:eastAsiaTheme="minorEastAsia" w:hAnsiTheme="minorHAnsi" w:cstheme="minorBidi"/>
          <w:noProof/>
          <w:sz w:val="22"/>
          <w:lang w:val="en-GB" w:eastAsia="zh-CN"/>
        </w:rPr>
        <w:tab/>
      </w:r>
      <w:r>
        <w:rPr>
          <w:noProof/>
        </w:rPr>
        <w:t>Оглоблина Ю.В., ОНФ, Russian Federation</w:t>
      </w:r>
      <w:r>
        <w:rPr>
          <w:noProof/>
        </w:rPr>
        <w:tab/>
      </w:r>
      <w:r>
        <w:rPr>
          <w:noProof/>
        </w:rPr>
        <w:fldChar w:fldCharType="begin"/>
      </w:r>
      <w:r>
        <w:rPr>
          <w:noProof/>
        </w:rPr>
        <w:instrText xml:space="preserve"> PAGEREF _Toc451441262 \h </w:instrText>
      </w:r>
      <w:r>
        <w:rPr>
          <w:noProof/>
        </w:rPr>
      </w:r>
      <w:r>
        <w:rPr>
          <w:noProof/>
        </w:rPr>
        <w:fldChar w:fldCharType="separate"/>
      </w:r>
      <w:r>
        <w:rPr>
          <w:noProof/>
        </w:rPr>
        <w:t>14</w:t>
      </w:r>
      <w:r>
        <w:rPr>
          <w:noProof/>
        </w:rPr>
        <w:fldChar w:fldCharType="end"/>
      </w:r>
    </w:p>
    <w:p w14:paraId="1953E83B" w14:textId="77777777" w:rsidR="0093509D" w:rsidRPr="0093509D" w:rsidRDefault="0093509D">
      <w:pPr>
        <w:pStyle w:val="TOC2"/>
        <w:tabs>
          <w:tab w:val="left" w:pos="720"/>
          <w:tab w:val="right" w:leader="dot" w:pos="9629"/>
        </w:tabs>
        <w:rPr>
          <w:rFonts w:asciiTheme="minorHAnsi" w:eastAsiaTheme="minorEastAsia" w:hAnsiTheme="minorHAnsi" w:cstheme="minorBidi"/>
          <w:noProof/>
          <w:sz w:val="22"/>
          <w:lang w:val="ru-RU" w:eastAsia="zh-CN"/>
        </w:rPr>
      </w:pPr>
      <w:r w:rsidRPr="007836D2">
        <w:rPr>
          <w:noProof/>
          <w:lang w:val="ru-RU"/>
        </w:rPr>
        <w:t>7.</w:t>
      </w:r>
      <w:r w:rsidRPr="0093509D">
        <w:rPr>
          <w:rFonts w:asciiTheme="minorHAnsi" w:eastAsiaTheme="minorEastAsia" w:hAnsiTheme="minorHAnsi" w:cstheme="minorBidi"/>
          <w:noProof/>
          <w:sz w:val="22"/>
          <w:lang w:val="ru-RU" w:eastAsia="zh-CN"/>
        </w:rPr>
        <w:tab/>
      </w:r>
      <w:r w:rsidRPr="007836D2">
        <w:rPr>
          <w:noProof/>
          <w:lang w:val="ru-RU"/>
        </w:rPr>
        <w:t xml:space="preserve">Киреенко Наталья, Институт системных исследований в АПК НАН Беларуси, </w:t>
      </w:r>
      <w:r w:rsidRPr="007836D2">
        <w:rPr>
          <w:noProof/>
        </w:rPr>
        <w:t>Belarus</w:t>
      </w:r>
      <w:r w:rsidRPr="0093509D">
        <w:rPr>
          <w:noProof/>
          <w:lang w:val="ru-RU"/>
        </w:rPr>
        <w:tab/>
      </w:r>
      <w:r>
        <w:rPr>
          <w:noProof/>
        </w:rPr>
        <w:fldChar w:fldCharType="begin"/>
      </w:r>
      <w:r w:rsidRPr="0093509D">
        <w:rPr>
          <w:noProof/>
          <w:lang w:val="ru-RU"/>
        </w:rPr>
        <w:instrText xml:space="preserve"> </w:instrText>
      </w:r>
      <w:r>
        <w:rPr>
          <w:noProof/>
        </w:rPr>
        <w:instrText>PAGEREF</w:instrText>
      </w:r>
      <w:r w:rsidRPr="0093509D">
        <w:rPr>
          <w:noProof/>
          <w:lang w:val="ru-RU"/>
        </w:rPr>
        <w:instrText xml:space="preserve"> _</w:instrText>
      </w:r>
      <w:r>
        <w:rPr>
          <w:noProof/>
        </w:rPr>
        <w:instrText>Toc</w:instrText>
      </w:r>
      <w:r w:rsidRPr="0093509D">
        <w:rPr>
          <w:noProof/>
          <w:lang w:val="ru-RU"/>
        </w:rPr>
        <w:instrText>451441263 \</w:instrText>
      </w:r>
      <w:r>
        <w:rPr>
          <w:noProof/>
        </w:rPr>
        <w:instrText>h</w:instrText>
      </w:r>
      <w:r w:rsidRPr="0093509D">
        <w:rPr>
          <w:noProof/>
          <w:lang w:val="ru-RU"/>
        </w:rPr>
        <w:instrText xml:space="preserve"> </w:instrText>
      </w:r>
      <w:r>
        <w:rPr>
          <w:noProof/>
        </w:rPr>
      </w:r>
      <w:r>
        <w:rPr>
          <w:noProof/>
        </w:rPr>
        <w:fldChar w:fldCharType="separate"/>
      </w:r>
      <w:r w:rsidRPr="0093509D">
        <w:rPr>
          <w:noProof/>
          <w:lang w:val="ru-RU"/>
        </w:rPr>
        <w:t>17</w:t>
      </w:r>
      <w:r>
        <w:rPr>
          <w:noProof/>
        </w:rPr>
        <w:fldChar w:fldCharType="end"/>
      </w:r>
    </w:p>
    <w:p w14:paraId="4300DFF2" w14:textId="77777777" w:rsidR="0093509D" w:rsidRPr="0093509D" w:rsidRDefault="0093509D">
      <w:pPr>
        <w:pStyle w:val="TOC2"/>
        <w:tabs>
          <w:tab w:val="left" w:pos="720"/>
          <w:tab w:val="right" w:leader="dot" w:pos="9629"/>
        </w:tabs>
        <w:rPr>
          <w:rFonts w:asciiTheme="minorHAnsi" w:eastAsiaTheme="minorEastAsia" w:hAnsiTheme="minorHAnsi" w:cstheme="minorBidi"/>
          <w:noProof/>
          <w:sz w:val="22"/>
          <w:lang w:val="ru-RU" w:eastAsia="zh-CN"/>
        </w:rPr>
      </w:pPr>
      <w:r w:rsidRPr="007836D2">
        <w:rPr>
          <w:noProof/>
          <w:lang w:val="ru-RU"/>
        </w:rPr>
        <w:t>8.</w:t>
      </w:r>
      <w:r w:rsidRPr="0093509D">
        <w:rPr>
          <w:rFonts w:asciiTheme="minorHAnsi" w:eastAsiaTheme="minorEastAsia" w:hAnsiTheme="minorHAnsi" w:cstheme="minorBidi"/>
          <w:noProof/>
          <w:sz w:val="22"/>
          <w:lang w:val="ru-RU" w:eastAsia="zh-CN"/>
        </w:rPr>
        <w:tab/>
      </w:r>
      <w:r w:rsidRPr="007836D2">
        <w:rPr>
          <w:noProof/>
          <w:lang w:val="ru-RU"/>
        </w:rPr>
        <w:t xml:space="preserve">Овездурды Джумадурдыев, Проект Адаптационного фонда, </w:t>
      </w:r>
      <w:r>
        <w:rPr>
          <w:noProof/>
        </w:rPr>
        <w:t>Turkmenistan</w:t>
      </w:r>
      <w:r w:rsidRPr="0093509D">
        <w:rPr>
          <w:noProof/>
          <w:lang w:val="ru-RU"/>
        </w:rPr>
        <w:tab/>
      </w:r>
      <w:r>
        <w:rPr>
          <w:noProof/>
        </w:rPr>
        <w:fldChar w:fldCharType="begin"/>
      </w:r>
      <w:r w:rsidRPr="0093509D">
        <w:rPr>
          <w:noProof/>
          <w:lang w:val="ru-RU"/>
        </w:rPr>
        <w:instrText xml:space="preserve"> </w:instrText>
      </w:r>
      <w:r>
        <w:rPr>
          <w:noProof/>
        </w:rPr>
        <w:instrText>PAGEREF</w:instrText>
      </w:r>
      <w:r w:rsidRPr="0093509D">
        <w:rPr>
          <w:noProof/>
          <w:lang w:val="ru-RU"/>
        </w:rPr>
        <w:instrText xml:space="preserve"> _</w:instrText>
      </w:r>
      <w:r>
        <w:rPr>
          <w:noProof/>
        </w:rPr>
        <w:instrText>Toc</w:instrText>
      </w:r>
      <w:r w:rsidRPr="0093509D">
        <w:rPr>
          <w:noProof/>
          <w:lang w:val="ru-RU"/>
        </w:rPr>
        <w:instrText>451441264 \</w:instrText>
      </w:r>
      <w:r>
        <w:rPr>
          <w:noProof/>
        </w:rPr>
        <w:instrText>h</w:instrText>
      </w:r>
      <w:r w:rsidRPr="0093509D">
        <w:rPr>
          <w:noProof/>
          <w:lang w:val="ru-RU"/>
        </w:rPr>
        <w:instrText xml:space="preserve"> </w:instrText>
      </w:r>
      <w:r>
        <w:rPr>
          <w:noProof/>
        </w:rPr>
      </w:r>
      <w:r>
        <w:rPr>
          <w:noProof/>
        </w:rPr>
        <w:fldChar w:fldCharType="separate"/>
      </w:r>
      <w:r w:rsidRPr="0093509D">
        <w:rPr>
          <w:noProof/>
          <w:lang w:val="ru-RU"/>
        </w:rPr>
        <w:t>18</w:t>
      </w:r>
      <w:r>
        <w:rPr>
          <w:noProof/>
        </w:rPr>
        <w:fldChar w:fldCharType="end"/>
      </w:r>
    </w:p>
    <w:p w14:paraId="139C2FD1" w14:textId="77777777" w:rsidR="0093509D" w:rsidRPr="0093509D" w:rsidRDefault="0093509D">
      <w:pPr>
        <w:pStyle w:val="TOC2"/>
        <w:tabs>
          <w:tab w:val="left" w:pos="720"/>
          <w:tab w:val="right" w:leader="dot" w:pos="9629"/>
        </w:tabs>
        <w:rPr>
          <w:rFonts w:asciiTheme="minorHAnsi" w:eastAsiaTheme="minorEastAsia" w:hAnsiTheme="minorHAnsi" w:cstheme="minorBidi"/>
          <w:noProof/>
          <w:sz w:val="22"/>
          <w:lang w:val="ru-RU" w:eastAsia="zh-CN"/>
        </w:rPr>
      </w:pPr>
      <w:r w:rsidRPr="0093509D">
        <w:rPr>
          <w:noProof/>
          <w:lang w:val="ru-RU"/>
        </w:rPr>
        <w:t>9.</w:t>
      </w:r>
      <w:r w:rsidRPr="0093509D">
        <w:rPr>
          <w:rFonts w:asciiTheme="minorHAnsi" w:eastAsiaTheme="minorEastAsia" w:hAnsiTheme="minorHAnsi" w:cstheme="minorBidi"/>
          <w:noProof/>
          <w:sz w:val="22"/>
          <w:lang w:val="ru-RU" w:eastAsia="zh-CN"/>
        </w:rPr>
        <w:tab/>
      </w:r>
      <w:r w:rsidRPr="0093509D">
        <w:rPr>
          <w:noProof/>
          <w:lang w:val="ru-RU"/>
        </w:rPr>
        <w:t>Наргиза Мамасадикова, Узбекистан</w:t>
      </w:r>
      <w:r w:rsidRPr="0093509D">
        <w:rPr>
          <w:noProof/>
          <w:lang w:val="ru-RU"/>
        </w:rPr>
        <w:tab/>
      </w:r>
      <w:r>
        <w:rPr>
          <w:noProof/>
        </w:rPr>
        <w:fldChar w:fldCharType="begin"/>
      </w:r>
      <w:r w:rsidRPr="0093509D">
        <w:rPr>
          <w:noProof/>
          <w:lang w:val="ru-RU"/>
        </w:rPr>
        <w:instrText xml:space="preserve"> </w:instrText>
      </w:r>
      <w:r>
        <w:rPr>
          <w:noProof/>
        </w:rPr>
        <w:instrText>PAGEREF</w:instrText>
      </w:r>
      <w:r w:rsidRPr="0093509D">
        <w:rPr>
          <w:noProof/>
          <w:lang w:val="ru-RU"/>
        </w:rPr>
        <w:instrText xml:space="preserve"> _</w:instrText>
      </w:r>
      <w:r>
        <w:rPr>
          <w:noProof/>
        </w:rPr>
        <w:instrText>Toc</w:instrText>
      </w:r>
      <w:r w:rsidRPr="0093509D">
        <w:rPr>
          <w:noProof/>
          <w:lang w:val="ru-RU"/>
        </w:rPr>
        <w:instrText>451441265 \</w:instrText>
      </w:r>
      <w:r>
        <w:rPr>
          <w:noProof/>
        </w:rPr>
        <w:instrText>h</w:instrText>
      </w:r>
      <w:r w:rsidRPr="0093509D">
        <w:rPr>
          <w:noProof/>
          <w:lang w:val="ru-RU"/>
        </w:rPr>
        <w:instrText xml:space="preserve"> </w:instrText>
      </w:r>
      <w:r>
        <w:rPr>
          <w:noProof/>
        </w:rPr>
      </w:r>
      <w:r>
        <w:rPr>
          <w:noProof/>
        </w:rPr>
        <w:fldChar w:fldCharType="separate"/>
      </w:r>
      <w:r w:rsidRPr="0093509D">
        <w:rPr>
          <w:noProof/>
          <w:lang w:val="ru-RU"/>
        </w:rPr>
        <w:t>20</w:t>
      </w:r>
      <w:r>
        <w:rPr>
          <w:noProof/>
        </w:rPr>
        <w:fldChar w:fldCharType="end"/>
      </w:r>
    </w:p>
    <w:p w14:paraId="69E323CA" w14:textId="77777777" w:rsidR="0093509D" w:rsidRPr="0093509D" w:rsidRDefault="0093509D">
      <w:pPr>
        <w:pStyle w:val="TOC2"/>
        <w:tabs>
          <w:tab w:val="left" w:pos="960"/>
          <w:tab w:val="right" w:leader="dot" w:pos="9629"/>
        </w:tabs>
        <w:rPr>
          <w:rFonts w:asciiTheme="minorHAnsi" w:eastAsiaTheme="minorEastAsia" w:hAnsiTheme="minorHAnsi" w:cstheme="minorBidi"/>
          <w:noProof/>
          <w:sz w:val="22"/>
          <w:lang w:val="ru-RU" w:eastAsia="zh-CN"/>
        </w:rPr>
      </w:pPr>
      <w:r w:rsidRPr="0093509D">
        <w:rPr>
          <w:noProof/>
          <w:lang w:val="ru-RU"/>
        </w:rPr>
        <w:t>10.</w:t>
      </w:r>
      <w:r w:rsidRPr="0093509D">
        <w:rPr>
          <w:rFonts w:asciiTheme="minorHAnsi" w:eastAsiaTheme="minorEastAsia" w:hAnsiTheme="minorHAnsi" w:cstheme="minorBidi"/>
          <w:noProof/>
          <w:sz w:val="22"/>
          <w:lang w:val="ru-RU" w:eastAsia="zh-CN"/>
        </w:rPr>
        <w:tab/>
      </w:r>
      <w:r>
        <w:rPr>
          <w:noProof/>
        </w:rPr>
        <w:t>Saydagzam</w:t>
      </w:r>
      <w:r w:rsidRPr="0093509D">
        <w:rPr>
          <w:noProof/>
          <w:lang w:val="ru-RU"/>
        </w:rPr>
        <w:t xml:space="preserve"> </w:t>
      </w:r>
      <w:r>
        <w:rPr>
          <w:noProof/>
        </w:rPr>
        <w:t>Khabibullaev</w:t>
      </w:r>
      <w:r w:rsidRPr="0093509D">
        <w:rPr>
          <w:noProof/>
          <w:lang w:val="ru-RU"/>
        </w:rPr>
        <w:t>, "</w:t>
      </w:r>
      <w:r>
        <w:rPr>
          <w:noProof/>
        </w:rPr>
        <w:t>Land</w:t>
      </w:r>
      <w:r w:rsidRPr="0093509D">
        <w:rPr>
          <w:noProof/>
          <w:lang w:val="ru-RU"/>
        </w:rPr>
        <w:t xml:space="preserve"> </w:t>
      </w:r>
      <w:r>
        <w:rPr>
          <w:noProof/>
        </w:rPr>
        <w:t>of</w:t>
      </w:r>
      <w:r w:rsidRPr="0093509D">
        <w:rPr>
          <w:noProof/>
          <w:lang w:val="ru-RU"/>
        </w:rPr>
        <w:t xml:space="preserve"> </w:t>
      </w:r>
      <w:r>
        <w:rPr>
          <w:noProof/>
        </w:rPr>
        <w:t>Plenty</w:t>
      </w:r>
      <w:r w:rsidRPr="0093509D">
        <w:rPr>
          <w:noProof/>
          <w:lang w:val="ru-RU"/>
        </w:rPr>
        <w:t xml:space="preserve"> </w:t>
      </w:r>
      <w:r>
        <w:rPr>
          <w:noProof/>
        </w:rPr>
        <w:t>Agro</w:t>
      </w:r>
      <w:r w:rsidRPr="0093509D">
        <w:rPr>
          <w:noProof/>
          <w:lang w:val="ru-RU"/>
        </w:rPr>
        <w:t xml:space="preserve"> </w:t>
      </w:r>
      <w:r>
        <w:rPr>
          <w:noProof/>
        </w:rPr>
        <w:t>Distribution</w:t>
      </w:r>
      <w:r w:rsidRPr="0093509D">
        <w:rPr>
          <w:noProof/>
          <w:lang w:val="ru-RU"/>
        </w:rPr>
        <w:t xml:space="preserve">" </w:t>
      </w:r>
      <w:r>
        <w:rPr>
          <w:noProof/>
        </w:rPr>
        <w:t>LLC</w:t>
      </w:r>
      <w:r w:rsidRPr="0093509D">
        <w:rPr>
          <w:noProof/>
          <w:lang w:val="ru-RU"/>
        </w:rPr>
        <w:t>, "</w:t>
      </w:r>
      <w:r>
        <w:rPr>
          <w:noProof/>
        </w:rPr>
        <w:t>Real</w:t>
      </w:r>
      <w:r w:rsidRPr="0093509D">
        <w:rPr>
          <w:noProof/>
          <w:lang w:val="ru-RU"/>
        </w:rPr>
        <w:t xml:space="preserve"> </w:t>
      </w:r>
      <w:r>
        <w:rPr>
          <w:noProof/>
        </w:rPr>
        <w:t>Estate</w:t>
      </w:r>
      <w:r w:rsidRPr="0093509D">
        <w:rPr>
          <w:noProof/>
          <w:lang w:val="ru-RU"/>
        </w:rPr>
        <w:t xml:space="preserve"> </w:t>
      </w:r>
      <w:r>
        <w:rPr>
          <w:noProof/>
        </w:rPr>
        <w:t>Strong</w:t>
      </w:r>
      <w:r w:rsidRPr="0093509D">
        <w:rPr>
          <w:noProof/>
          <w:lang w:val="ru-RU"/>
        </w:rPr>
        <w:t xml:space="preserve"> </w:t>
      </w:r>
      <w:r>
        <w:rPr>
          <w:noProof/>
        </w:rPr>
        <w:t>Partners</w:t>
      </w:r>
      <w:r w:rsidRPr="0093509D">
        <w:rPr>
          <w:noProof/>
          <w:lang w:val="ru-RU"/>
        </w:rPr>
        <w:t xml:space="preserve">" </w:t>
      </w:r>
      <w:r>
        <w:rPr>
          <w:noProof/>
        </w:rPr>
        <w:t>LLC</w:t>
      </w:r>
      <w:r w:rsidRPr="0093509D">
        <w:rPr>
          <w:noProof/>
          <w:lang w:val="ru-RU"/>
        </w:rPr>
        <w:t xml:space="preserve">, </w:t>
      </w:r>
      <w:r>
        <w:rPr>
          <w:noProof/>
        </w:rPr>
        <w:t>Uzbekistan</w:t>
      </w:r>
      <w:r w:rsidRPr="0093509D">
        <w:rPr>
          <w:noProof/>
          <w:lang w:val="ru-RU"/>
        </w:rPr>
        <w:tab/>
      </w:r>
      <w:r>
        <w:rPr>
          <w:noProof/>
        </w:rPr>
        <w:fldChar w:fldCharType="begin"/>
      </w:r>
      <w:r w:rsidRPr="0093509D">
        <w:rPr>
          <w:noProof/>
          <w:lang w:val="ru-RU"/>
        </w:rPr>
        <w:instrText xml:space="preserve"> </w:instrText>
      </w:r>
      <w:r>
        <w:rPr>
          <w:noProof/>
        </w:rPr>
        <w:instrText>PAGEREF</w:instrText>
      </w:r>
      <w:r w:rsidRPr="0093509D">
        <w:rPr>
          <w:noProof/>
          <w:lang w:val="ru-RU"/>
        </w:rPr>
        <w:instrText xml:space="preserve"> _</w:instrText>
      </w:r>
      <w:r>
        <w:rPr>
          <w:noProof/>
        </w:rPr>
        <w:instrText>Toc</w:instrText>
      </w:r>
      <w:r w:rsidRPr="0093509D">
        <w:rPr>
          <w:noProof/>
          <w:lang w:val="ru-RU"/>
        </w:rPr>
        <w:instrText>451441266 \</w:instrText>
      </w:r>
      <w:r>
        <w:rPr>
          <w:noProof/>
        </w:rPr>
        <w:instrText>h</w:instrText>
      </w:r>
      <w:r w:rsidRPr="0093509D">
        <w:rPr>
          <w:noProof/>
          <w:lang w:val="ru-RU"/>
        </w:rPr>
        <w:instrText xml:space="preserve"> </w:instrText>
      </w:r>
      <w:r>
        <w:rPr>
          <w:noProof/>
        </w:rPr>
      </w:r>
      <w:r>
        <w:rPr>
          <w:noProof/>
        </w:rPr>
        <w:fldChar w:fldCharType="separate"/>
      </w:r>
      <w:r w:rsidRPr="0093509D">
        <w:rPr>
          <w:noProof/>
          <w:lang w:val="ru-RU"/>
        </w:rPr>
        <w:t>21</w:t>
      </w:r>
      <w:r>
        <w:rPr>
          <w:noProof/>
        </w:rPr>
        <w:fldChar w:fldCharType="end"/>
      </w:r>
    </w:p>
    <w:p w14:paraId="49E0E56F" w14:textId="77777777" w:rsidR="0093509D" w:rsidRPr="0093509D" w:rsidRDefault="0093509D">
      <w:pPr>
        <w:pStyle w:val="TOC2"/>
        <w:tabs>
          <w:tab w:val="left" w:pos="960"/>
          <w:tab w:val="right" w:leader="dot" w:pos="9629"/>
        </w:tabs>
        <w:rPr>
          <w:rFonts w:asciiTheme="minorHAnsi" w:eastAsiaTheme="minorEastAsia" w:hAnsiTheme="minorHAnsi" w:cstheme="minorBidi"/>
          <w:noProof/>
          <w:sz w:val="22"/>
          <w:lang w:val="ru-RU" w:eastAsia="zh-CN"/>
        </w:rPr>
      </w:pPr>
      <w:r w:rsidRPr="007836D2">
        <w:rPr>
          <w:noProof/>
          <w:lang w:val="ru-RU"/>
        </w:rPr>
        <w:t>11.</w:t>
      </w:r>
      <w:r w:rsidRPr="0093509D">
        <w:rPr>
          <w:rFonts w:asciiTheme="minorHAnsi" w:eastAsiaTheme="minorEastAsia" w:hAnsiTheme="minorHAnsi" w:cstheme="minorBidi"/>
          <w:noProof/>
          <w:sz w:val="22"/>
          <w:lang w:val="ru-RU" w:eastAsia="zh-CN"/>
        </w:rPr>
        <w:tab/>
      </w:r>
      <w:r w:rsidRPr="007836D2">
        <w:rPr>
          <w:noProof/>
          <w:lang w:val="ru-RU"/>
        </w:rPr>
        <w:t xml:space="preserve">Михаил Антоненко, Институт системных исследований в АПК НАН Беларуси, </w:t>
      </w:r>
      <w:r>
        <w:rPr>
          <w:noProof/>
        </w:rPr>
        <w:t>Belarus</w:t>
      </w:r>
      <w:r w:rsidRPr="0093509D">
        <w:rPr>
          <w:noProof/>
          <w:lang w:val="ru-RU"/>
        </w:rPr>
        <w:tab/>
      </w:r>
      <w:r>
        <w:rPr>
          <w:noProof/>
        </w:rPr>
        <w:fldChar w:fldCharType="begin"/>
      </w:r>
      <w:r w:rsidRPr="0093509D">
        <w:rPr>
          <w:noProof/>
          <w:lang w:val="ru-RU"/>
        </w:rPr>
        <w:instrText xml:space="preserve"> </w:instrText>
      </w:r>
      <w:r>
        <w:rPr>
          <w:noProof/>
        </w:rPr>
        <w:instrText>PAGEREF</w:instrText>
      </w:r>
      <w:r w:rsidRPr="0093509D">
        <w:rPr>
          <w:noProof/>
          <w:lang w:val="ru-RU"/>
        </w:rPr>
        <w:instrText xml:space="preserve"> _</w:instrText>
      </w:r>
      <w:r>
        <w:rPr>
          <w:noProof/>
        </w:rPr>
        <w:instrText>Toc</w:instrText>
      </w:r>
      <w:r w:rsidRPr="0093509D">
        <w:rPr>
          <w:noProof/>
          <w:lang w:val="ru-RU"/>
        </w:rPr>
        <w:instrText>451441267 \</w:instrText>
      </w:r>
      <w:r>
        <w:rPr>
          <w:noProof/>
        </w:rPr>
        <w:instrText>h</w:instrText>
      </w:r>
      <w:r w:rsidRPr="0093509D">
        <w:rPr>
          <w:noProof/>
          <w:lang w:val="ru-RU"/>
        </w:rPr>
        <w:instrText xml:space="preserve"> </w:instrText>
      </w:r>
      <w:r>
        <w:rPr>
          <w:noProof/>
        </w:rPr>
      </w:r>
      <w:r>
        <w:rPr>
          <w:noProof/>
        </w:rPr>
        <w:fldChar w:fldCharType="separate"/>
      </w:r>
      <w:r w:rsidRPr="0093509D">
        <w:rPr>
          <w:noProof/>
          <w:lang w:val="ru-RU"/>
        </w:rPr>
        <w:t>23</w:t>
      </w:r>
      <w:r>
        <w:rPr>
          <w:noProof/>
        </w:rPr>
        <w:fldChar w:fldCharType="end"/>
      </w:r>
    </w:p>
    <w:p w14:paraId="53CEA020" w14:textId="77777777" w:rsidR="0093509D" w:rsidRDefault="0093509D">
      <w:pPr>
        <w:pStyle w:val="TOC2"/>
        <w:tabs>
          <w:tab w:val="left" w:pos="960"/>
          <w:tab w:val="right" w:leader="dot" w:pos="9629"/>
        </w:tabs>
        <w:rPr>
          <w:rFonts w:asciiTheme="minorHAnsi" w:eastAsiaTheme="minorEastAsia" w:hAnsiTheme="minorHAnsi" w:cstheme="minorBidi"/>
          <w:noProof/>
          <w:sz w:val="22"/>
          <w:lang w:val="en-GB" w:eastAsia="zh-CN"/>
        </w:rPr>
      </w:pPr>
      <w:r>
        <w:rPr>
          <w:noProof/>
        </w:rPr>
        <w:t>12.</w:t>
      </w:r>
      <w:r>
        <w:rPr>
          <w:rFonts w:asciiTheme="minorHAnsi" w:eastAsiaTheme="minorEastAsia" w:hAnsiTheme="minorHAnsi" w:cstheme="minorBidi"/>
          <w:noProof/>
          <w:sz w:val="22"/>
          <w:lang w:val="en-GB" w:eastAsia="zh-CN"/>
        </w:rPr>
        <w:tab/>
      </w:r>
      <w:r>
        <w:rPr>
          <w:noProof/>
        </w:rPr>
        <w:t>Rustam Ibragimov, Young Professionals for Agricultural Development (YPARD), Uzbekistan</w:t>
      </w:r>
      <w:r>
        <w:rPr>
          <w:noProof/>
        </w:rPr>
        <w:tab/>
      </w:r>
      <w:r>
        <w:rPr>
          <w:noProof/>
        </w:rPr>
        <w:fldChar w:fldCharType="begin"/>
      </w:r>
      <w:r>
        <w:rPr>
          <w:noProof/>
        </w:rPr>
        <w:instrText xml:space="preserve"> PAGEREF _Toc451441268 \h </w:instrText>
      </w:r>
      <w:r>
        <w:rPr>
          <w:noProof/>
        </w:rPr>
      </w:r>
      <w:r>
        <w:rPr>
          <w:noProof/>
        </w:rPr>
        <w:fldChar w:fldCharType="separate"/>
      </w:r>
      <w:r>
        <w:rPr>
          <w:noProof/>
        </w:rPr>
        <w:t>25</w:t>
      </w:r>
      <w:r>
        <w:rPr>
          <w:noProof/>
        </w:rPr>
        <w:fldChar w:fldCharType="end"/>
      </w:r>
    </w:p>
    <w:p w14:paraId="38E1CC6F" w14:textId="77777777" w:rsidR="0093509D" w:rsidRDefault="0093509D">
      <w:pPr>
        <w:pStyle w:val="TOC2"/>
        <w:tabs>
          <w:tab w:val="left" w:pos="960"/>
          <w:tab w:val="right" w:leader="dot" w:pos="9629"/>
        </w:tabs>
        <w:rPr>
          <w:rFonts w:asciiTheme="minorHAnsi" w:eastAsiaTheme="minorEastAsia" w:hAnsiTheme="minorHAnsi" w:cstheme="minorBidi"/>
          <w:noProof/>
          <w:sz w:val="22"/>
          <w:lang w:val="en-GB" w:eastAsia="zh-CN"/>
        </w:rPr>
      </w:pPr>
      <w:r>
        <w:rPr>
          <w:noProof/>
        </w:rPr>
        <w:t>13.</w:t>
      </w:r>
      <w:r>
        <w:rPr>
          <w:rFonts w:asciiTheme="minorHAnsi" w:eastAsiaTheme="minorEastAsia" w:hAnsiTheme="minorHAnsi" w:cstheme="minorBidi"/>
          <w:noProof/>
          <w:sz w:val="22"/>
          <w:lang w:val="en-GB" w:eastAsia="zh-CN"/>
        </w:rPr>
        <w:tab/>
      </w:r>
      <w:r>
        <w:rPr>
          <w:noProof/>
        </w:rPr>
        <w:t>Томми Ишида, Япония, FAO RAP</w:t>
      </w:r>
      <w:r>
        <w:rPr>
          <w:noProof/>
        </w:rPr>
        <w:tab/>
      </w:r>
      <w:r>
        <w:rPr>
          <w:noProof/>
        </w:rPr>
        <w:fldChar w:fldCharType="begin"/>
      </w:r>
      <w:r>
        <w:rPr>
          <w:noProof/>
        </w:rPr>
        <w:instrText xml:space="preserve"> PAGEREF _Toc451441269 \h </w:instrText>
      </w:r>
      <w:r>
        <w:rPr>
          <w:noProof/>
        </w:rPr>
      </w:r>
      <w:r>
        <w:rPr>
          <w:noProof/>
        </w:rPr>
        <w:fldChar w:fldCharType="separate"/>
      </w:r>
      <w:r>
        <w:rPr>
          <w:noProof/>
        </w:rPr>
        <w:t>26</w:t>
      </w:r>
      <w:r>
        <w:rPr>
          <w:noProof/>
        </w:rPr>
        <w:fldChar w:fldCharType="end"/>
      </w:r>
    </w:p>
    <w:p w14:paraId="496C8BE0" w14:textId="77777777" w:rsidR="0093509D" w:rsidRDefault="0093509D">
      <w:pPr>
        <w:pStyle w:val="TOC2"/>
        <w:tabs>
          <w:tab w:val="left" w:pos="960"/>
          <w:tab w:val="right" w:leader="dot" w:pos="9629"/>
        </w:tabs>
        <w:rPr>
          <w:rFonts w:asciiTheme="minorHAnsi" w:eastAsiaTheme="minorEastAsia" w:hAnsiTheme="minorHAnsi" w:cstheme="minorBidi"/>
          <w:noProof/>
          <w:sz w:val="22"/>
          <w:lang w:val="en-GB" w:eastAsia="zh-CN"/>
        </w:rPr>
      </w:pPr>
      <w:r w:rsidRPr="007836D2">
        <w:rPr>
          <w:noProof/>
          <w:lang w:val="ru-RU"/>
        </w:rPr>
        <w:t>14.</w:t>
      </w:r>
      <w:r w:rsidRPr="0093509D">
        <w:rPr>
          <w:rFonts w:asciiTheme="minorHAnsi" w:eastAsiaTheme="minorEastAsia" w:hAnsiTheme="minorHAnsi" w:cstheme="minorBidi"/>
          <w:noProof/>
          <w:sz w:val="22"/>
          <w:lang w:val="ru-RU" w:eastAsia="zh-CN"/>
        </w:rPr>
        <w:tab/>
      </w:r>
      <w:r w:rsidRPr="007836D2">
        <w:rPr>
          <w:noProof/>
          <w:lang w:val="ru-RU"/>
        </w:rPr>
        <w:t>Александр Кайгородцев,</w:t>
      </w:r>
      <w:r>
        <w:rPr>
          <w:noProof/>
        </w:rPr>
        <w:t> </w:t>
      </w:r>
      <w:r w:rsidRPr="007836D2">
        <w:rPr>
          <w:noProof/>
          <w:lang w:val="ru-RU"/>
        </w:rPr>
        <w:t>Восточно-Казахстанский государственный университет им. С. Аманжолова, Казахстан</w:t>
      </w:r>
      <w:r>
        <w:rPr>
          <w:noProof/>
        </w:rPr>
        <w:tab/>
      </w:r>
      <w:r>
        <w:rPr>
          <w:noProof/>
        </w:rPr>
        <w:fldChar w:fldCharType="begin"/>
      </w:r>
      <w:r>
        <w:rPr>
          <w:noProof/>
        </w:rPr>
        <w:instrText xml:space="preserve"> PAGEREF _Toc451441270 \h </w:instrText>
      </w:r>
      <w:r>
        <w:rPr>
          <w:noProof/>
        </w:rPr>
      </w:r>
      <w:r>
        <w:rPr>
          <w:noProof/>
        </w:rPr>
        <w:fldChar w:fldCharType="separate"/>
      </w:r>
      <w:r>
        <w:rPr>
          <w:noProof/>
        </w:rPr>
        <w:t>27</w:t>
      </w:r>
      <w:r>
        <w:rPr>
          <w:noProof/>
        </w:rPr>
        <w:fldChar w:fldCharType="end"/>
      </w:r>
    </w:p>
    <w:p w14:paraId="643EEA23" w14:textId="77777777" w:rsidR="0093509D" w:rsidRDefault="0093509D">
      <w:pPr>
        <w:pStyle w:val="TOC2"/>
        <w:tabs>
          <w:tab w:val="left" w:pos="960"/>
          <w:tab w:val="right" w:leader="dot" w:pos="9629"/>
        </w:tabs>
        <w:rPr>
          <w:rFonts w:asciiTheme="minorHAnsi" w:eastAsiaTheme="minorEastAsia" w:hAnsiTheme="minorHAnsi" w:cstheme="minorBidi"/>
          <w:noProof/>
          <w:sz w:val="22"/>
          <w:lang w:val="en-GB" w:eastAsia="zh-CN"/>
        </w:rPr>
      </w:pPr>
      <w:r w:rsidRPr="007836D2">
        <w:rPr>
          <w:noProof/>
          <w:lang w:val="ru-RU"/>
        </w:rPr>
        <w:t>15.</w:t>
      </w:r>
      <w:r>
        <w:rPr>
          <w:rFonts w:asciiTheme="minorHAnsi" w:eastAsiaTheme="minorEastAsia" w:hAnsiTheme="minorHAnsi" w:cstheme="minorBidi"/>
          <w:noProof/>
          <w:sz w:val="22"/>
          <w:lang w:val="en-GB" w:eastAsia="zh-CN"/>
        </w:rPr>
        <w:tab/>
      </w:r>
      <w:r w:rsidRPr="007836D2">
        <w:rPr>
          <w:noProof/>
          <w:shd w:val="clear" w:color="auto" w:fill="FFFFFF"/>
          <w:lang w:val="ru-RU"/>
        </w:rPr>
        <w:t xml:space="preserve">Жаклин Демеранвий, </w:t>
      </w:r>
      <w:r w:rsidRPr="007836D2">
        <w:rPr>
          <w:noProof/>
          <w:lang w:val="ru-RU"/>
        </w:rPr>
        <w:t>ФАО, Италия</w:t>
      </w:r>
      <w:r>
        <w:rPr>
          <w:noProof/>
        </w:rPr>
        <w:tab/>
      </w:r>
      <w:r>
        <w:rPr>
          <w:noProof/>
        </w:rPr>
        <w:fldChar w:fldCharType="begin"/>
      </w:r>
      <w:r>
        <w:rPr>
          <w:noProof/>
        </w:rPr>
        <w:instrText xml:space="preserve"> PAGEREF _Toc451441271 \h </w:instrText>
      </w:r>
      <w:r>
        <w:rPr>
          <w:noProof/>
        </w:rPr>
      </w:r>
      <w:r>
        <w:rPr>
          <w:noProof/>
        </w:rPr>
        <w:fldChar w:fldCharType="separate"/>
      </w:r>
      <w:r>
        <w:rPr>
          <w:noProof/>
        </w:rPr>
        <w:t>27</w:t>
      </w:r>
      <w:r>
        <w:rPr>
          <w:noProof/>
        </w:rPr>
        <w:fldChar w:fldCharType="end"/>
      </w:r>
    </w:p>
    <w:p w14:paraId="153CA060" w14:textId="3A9FB928" w:rsidR="00583926" w:rsidRPr="005B244F" w:rsidRDefault="00583926" w:rsidP="00583926">
      <w:pPr>
        <w:pStyle w:val="TOC3"/>
        <w:tabs>
          <w:tab w:val="left" w:pos="426"/>
          <w:tab w:val="right" w:leader="dot" w:pos="9639"/>
        </w:tabs>
        <w:rPr>
          <w:lang w:val="ru-RU"/>
        </w:rPr>
      </w:pPr>
      <w:r>
        <w:rPr>
          <w:rFonts w:asciiTheme="majorHAnsi" w:hAnsiTheme="majorHAnsi"/>
          <w:bCs/>
          <w:i/>
          <w:smallCaps/>
        </w:rPr>
        <w:fldChar w:fldCharType="end"/>
      </w:r>
    </w:p>
    <w:p w14:paraId="51E138BF" w14:textId="77777777" w:rsidR="00583926" w:rsidRPr="005B244F" w:rsidRDefault="00583926" w:rsidP="00583926">
      <w:pPr>
        <w:rPr>
          <w:color w:val="31849B"/>
          <w:lang w:val="ru-RU"/>
        </w:rPr>
      </w:pPr>
      <w:bookmarkStart w:id="1" w:name="_Toc269896324"/>
      <w:r w:rsidRPr="005B244F">
        <w:rPr>
          <w:lang w:val="ru-RU"/>
        </w:rPr>
        <w:br w:type="page"/>
      </w:r>
    </w:p>
    <w:p w14:paraId="7377EDA2" w14:textId="77777777" w:rsidR="00841DD4" w:rsidRPr="005B244F" w:rsidRDefault="00841DD4" w:rsidP="00841DD4">
      <w:pPr>
        <w:pStyle w:val="Heading1"/>
        <w:rPr>
          <w:lang w:val="ru-RU"/>
        </w:rPr>
      </w:pPr>
      <w:bookmarkStart w:id="2" w:name="_Toc451441255"/>
      <w:bookmarkEnd w:id="1"/>
      <w:r w:rsidRPr="005B244F">
        <w:rPr>
          <w:lang w:val="ru-RU"/>
        </w:rPr>
        <w:lastRenderedPageBreak/>
        <w:t>Тема дискуссии</w:t>
      </w:r>
      <w:bookmarkEnd w:id="2"/>
      <w:r w:rsidRPr="005B244F">
        <w:rPr>
          <w:lang w:val="ru-RU"/>
        </w:rPr>
        <w:t xml:space="preserve"> </w:t>
      </w:r>
    </w:p>
    <w:p w14:paraId="1386DA4A" w14:textId="77777777" w:rsidR="005B244F" w:rsidRDefault="005B244F" w:rsidP="005B244F">
      <w:pPr>
        <w:rPr>
          <w:lang w:val="ru-RU"/>
        </w:rPr>
      </w:pPr>
      <w:bookmarkStart w:id="3" w:name="_Toc302145519"/>
      <w:r>
        <w:rPr>
          <w:lang w:val="ru-RU"/>
        </w:rPr>
        <w:t xml:space="preserve">Сельская молодежь – будущее продовольственной безопасности и снижения уровня бедности в сельских районах. Они также являются и настоящим, ведь на сегодняшний день численность молодежи больше, </w:t>
      </w:r>
      <w:proofErr w:type="gramStart"/>
      <w:r>
        <w:rPr>
          <w:lang w:val="ru-RU"/>
        </w:rPr>
        <w:t>чем</w:t>
      </w:r>
      <w:proofErr w:type="gramEnd"/>
      <w:r>
        <w:rPr>
          <w:lang w:val="ru-RU"/>
        </w:rPr>
        <w:t xml:space="preserve"> когда бы то ни было, и составляет 1,8 млрд. человек в возрасте от 10 до 24 лет. Притом, большая часть из них проживают в менее развитых странах и в сельских районах. Вместе с тем, молодежь в сельских районах развивающихся стран сталкивается с колоссальными трудностями при подготовке к трудоустройству и получении достойной работы, в том числе, и в сфере сельского хозяйства. Эти проблемы еще более актуальны для молодежи в возрасте до 18 лет.   </w:t>
      </w:r>
    </w:p>
    <w:p w14:paraId="37711755" w14:textId="77777777" w:rsidR="005B244F" w:rsidRPr="00336A6D" w:rsidRDefault="005B244F" w:rsidP="005B244F">
      <w:pPr>
        <w:rPr>
          <w:lang w:val="ru-RU"/>
        </w:rPr>
      </w:pPr>
      <w:r w:rsidRPr="00336A6D">
        <w:rPr>
          <w:lang w:val="ru-RU"/>
        </w:rPr>
        <w:t>В рамках этой онлайн-консультации мы предлагаем ва</w:t>
      </w:r>
      <w:r>
        <w:rPr>
          <w:lang w:val="ru-RU"/>
        </w:rPr>
        <w:t>м</w:t>
      </w:r>
      <w:r w:rsidRPr="00336A6D">
        <w:rPr>
          <w:lang w:val="ru-RU"/>
        </w:rPr>
        <w:t xml:space="preserve"> помочь определить решения, которые могут способствовать решению упомянутых проблем. </w:t>
      </w:r>
      <w:r>
        <w:rPr>
          <w:lang w:val="ru-RU"/>
        </w:rPr>
        <w:t xml:space="preserve">Ваши комментарии будут являться информацией для рекомендаций по мерам политики и программам, которые будут составлены по результатам международной встречи экспертов «Молодежь - будущие кормильцы: решение проблем, с которыми сталкивается сельская молодежь в возрасте от 15 до 17 лет при подготовке к трудоустройству и получении достойной работы», которая будет проводиться ФАО в конце этого года. Возможно, что ряд </w:t>
      </w:r>
      <w:proofErr w:type="gramStart"/>
      <w:r>
        <w:rPr>
          <w:lang w:val="ru-RU"/>
        </w:rPr>
        <w:t>участников  онлайн</w:t>
      </w:r>
      <w:proofErr w:type="gramEnd"/>
      <w:r>
        <w:rPr>
          <w:lang w:val="ru-RU"/>
        </w:rPr>
        <w:t xml:space="preserve">-консультации будут приглашены для принятия участия во встрече экспертов. (См. концепцию и заявку на участие). </w:t>
      </w:r>
    </w:p>
    <w:p w14:paraId="0898F88A" w14:textId="77777777" w:rsidR="005B244F" w:rsidRPr="00336A6D" w:rsidRDefault="005B244F" w:rsidP="005B244F">
      <w:pPr>
        <w:rPr>
          <w:i/>
          <w:iCs/>
          <w:lang w:val="ru-RU"/>
        </w:rPr>
      </w:pPr>
      <w:r>
        <w:rPr>
          <w:i/>
          <w:iCs/>
          <w:lang w:val="ru-RU"/>
        </w:rPr>
        <w:t>Чем обусловлена наша обеспокоенность и какие возможности мы видим?</w:t>
      </w:r>
    </w:p>
    <w:p w14:paraId="6F8385BF" w14:textId="77777777" w:rsidR="005B244F" w:rsidRPr="00336A6D" w:rsidRDefault="005B244F" w:rsidP="005B244F">
      <w:pPr>
        <w:rPr>
          <w:lang w:val="ru-RU"/>
        </w:rPr>
      </w:pPr>
      <w:r>
        <w:rPr>
          <w:lang w:val="ru-RU"/>
        </w:rPr>
        <w:t>Многие представители молодежи являются работающими бедняками, в то время как ситуация с неполной занятостью среди молодежи с приходом на рынок труда все большего числа молодых людей, будет только ухудшаться, если оставить её без внимания. Вместе с этим, имеет место проблема детского труда, 59</w:t>
      </w:r>
      <w:r w:rsidRPr="00336A6D">
        <w:rPr>
          <w:lang w:val="ru-RU"/>
        </w:rPr>
        <w:t xml:space="preserve">% </w:t>
      </w:r>
      <w:r>
        <w:rPr>
          <w:lang w:val="ru-RU"/>
        </w:rPr>
        <w:t xml:space="preserve">которого приходится на сельское хозяйство. Многие представители молодежи в сельских районах не видят для себя больших возможностей по заработку и трудоустройству. Поэтому многие покидают сферу сельского хозяйства, а также свои общины, мигрируя в города или за рубеж в поисках лучших возможностей. </w:t>
      </w:r>
    </w:p>
    <w:p w14:paraId="23AED265" w14:textId="77777777" w:rsidR="005B244F" w:rsidRPr="00336A6D" w:rsidRDefault="005B244F" w:rsidP="005B244F">
      <w:pPr>
        <w:rPr>
          <w:lang w:val="ru-RU"/>
        </w:rPr>
      </w:pPr>
      <w:r>
        <w:rPr>
          <w:lang w:val="ru-RU"/>
        </w:rPr>
        <w:t xml:space="preserve">Однако, в связи со старением фермерских групп населения в мире, сельскому хозяйству требуются молодые люди. Необходимо внедрение улучшенных и более экологически чистых практик для достижения устойчивости сельского хозяйства и средств к существованию. Молодежь может стать движущей силой для трансформации сельского хозяйства и сельских районов, которые будут способствовать созданию более всеобъемлющих и устойчивых продовольственных систем. В то же время, необходимо, чтобы молодежь начала воспринимать деятельность, связанную с сельским хозяйством, как жизнеспособный и привлекательный источник средств к существованию, которые является доходным, и соответствует их стремлениям к лучшей жизни.  </w:t>
      </w:r>
    </w:p>
    <w:p w14:paraId="04CA36A6" w14:textId="77777777" w:rsidR="005B244F" w:rsidRPr="00336A6D" w:rsidRDefault="005B244F" w:rsidP="005B244F">
      <w:pPr>
        <w:rPr>
          <w:i/>
          <w:iCs/>
          <w:lang w:val="ru-RU"/>
        </w:rPr>
      </w:pPr>
      <w:r>
        <w:rPr>
          <w:i/>
          <w:iCs/>
          <w:lang w:val="ru-RU"/>
        </w:rPr>
        <w:t xml:space="preserve"> С какими проблемами сталкивается сельская молодежь в возрасте от 15 до 17 лет?</w:t>
      </w:r>
    </w:p>
    <w:p w14:paraId="5C9F3C7E" w14:textId="77777777" w:rsidR="005B244F" w:rsidRPr="00336A6D" w:rsidRDefault="005B244F" w:rsidP="005B244F">
      <w:pPr>
        <w:rPr>
          <w:lang w:val="ru-RU"/>
        </w:rPr>
      </w:pPr>
      <w:r>
        <w:rPr>
          <w:lang w:val="ru-RU"/>
        </w:rPr>
        <w:t xml:space="preserve">Представители сельской молодежи, занятые в сельском хозяйстве, сталкиваются с трудностями в </w:t>
      </w:r>
      <w:r w:rsidRPr="008D65C5">
        <w:rPr>
          <w:lang w:val="ru-RU"/>
        </w:rPr>
        <w:t>получении доступа к: 1) знаниям, информации и образованию; 2) земле; 3) финансированию; 4) достойной работе, включая рабочие места, которые способствуют сохранению или восстановлению качества окружающей среды</w:t>
      </w:r>
      <w:r w:rsidRPr="00763C56">
        <w:rPr>
          <w:lang w:val="ru-RU"/>
        </w:rPr>
        <w:t xml:space="preserve"> ("зеленых" рабочих мест)</w:t>
      </w:r>
      <w:r w:rsidRPr="008D65C5">
        <w:rPr>
          <w:lang w:val="ru-RU"/>
        </w:rPr>
        <w:t>;</w:t>
      </w:r>
      <w:r>
        <w:rPr>
          <w:lang w:val="ru-RU"/>
        </w:rPr>
        <w:t xml:space="preserve"> 5) рынкам; и 6) участию в диалоге по вопросам мер политики и сельских </w:t>
      </w:r>
      <w:r>
        <w:rPr>
          <w:lang w:val="ru-RU"/>
        </w:rPr>
        <w:lastRenderedPageBreak/>
        <w:t xml:space="preserve">организациях. Эти проблемы актуальны для всего сельского населения в развивающихся странах. Молодежь в возрасте до 18 лет сталкивается с дополнительными, или иными, проблемами в процессе получения достойной работы или становлении в качестве успешных предпринимателей. Например, их статус несовершеннолетних может привести к дискриминации при найме на работу и </w:t>
      </w:r>
      <w:r w:rsidRPr="00336A6D">
        <w:rPr>
          <w:lang w:val="ru-RU"/>
        </w:rPr>
        <w:t>препятствовать доступу к производственным ресурсам и услугам, таки</w:t>
      </w:r>
      <w:r>
        <w:rPr>
          <w:lang w:val="ru-RU"/>
        </w:rPr>
        <w:t>м</w:t>
      </w:r>
      <w:r w:rsidRPr="00336A6D">
        <w:rPr>
          <w:lang w:val="ru-RU"/>
        </w:rPr>
        <w:t xml:space="preserve"> как финансы, или</w:t>
      </w:r>
      <w:r>
        <w:rPr>
          <w:lang w:val="ru-RU"/>
        </w:rPr>
        <w:t xml:space="preserve"> </w:t>
      </w:r>
      <w:r w:rsidRPr="00336A6D">
        <w:rPr>
          <w:lang w:val="ru-RU"/>
        </w:rPr>
        <w:t>членство в представительных организаци</w:t>
      </w:r>
      <w:r>
        <w:rPr>
          <w:lang w:val="ru-RU"/>
        </w:rPr>
        <w:t>ях</w:t>
      </w:r>
      <w:r w:rsidRPr="00336A6D">
        <w:rPr>
          <w:lang w:val="ru-RU"/>
        </w:rPr>
        <w:t>.</w:t>
      </w:r>
      <w:r>
        <w:rPr>
          <w:lang w:val="ru-RU"/>
        </w:rPr>
        <w:t xml:space="preserve"> Надлежащее </w:t>
      </w:r>
      <w:r w:rsidRPr="00336A6D">
        <w:rPr>
          <w:lang w:val="ru-RU"/>
        </w:rPr>
        <w:t>профессиональное образование часто не доступн</w:t>
      </w:r>
      <w:r>
        <w:rPr>
          <w:lang w:val="ru-RU"/>
        </w:rPr>
        <w:t>о</w:t>
      </w:r>
      <w:r w:rsidRPr="00336A6D">
        <w:rPr>
          <w:lang w:val="ru-RU"/>
        </w:rPr>
        <w:t xml:space="preserve"> в сельской местности, а поддержка </w:t>
      </w:r>
      <w:r>
        <w:rPr>
          <w:lang w:val="ru-RU"/>
        </w:rPr>
        <w:t xml:space="preserve">при переходе из </w:t>
      </w:r>
      <w:r w:rsidRPr="00336A6D">
        <w:rPr>
          <w:lang w:val="ru-RU"/>
        </w:rPr>
        <w:t>школы к работе является слаб</w:t>
      </w:r>
      <w:r>
        <w:rPr>
          <w:lang w:val="ru-RU"/>
        </w:rPr>
        <w:t>ой</w:t>
      </w:r>
      <w:r w:rsidRPr="00336A6D">
        <w:rPr>
          <w:lang w:val="ru-RU"/>
        </w:rPr>
        <w:t>.</w:t>
      </w:r>
      <w:r>
        <w:rPr>
          <w:lang w:val="ru-RU"/>
        </w:rPr>
        <w:t xml:space="preserve"> Многие представители этой возрастной группы работают в сфере сельского хозяйства и </w:t>
      </w:r>
      <w:proofErr w:type="gramStart"/>
      <w:r>
        <w:rPr>
          <w:lang w:val="ru-RU"/>
        </w:rPr>
        <w:t>часто подвержены</w:t>
      </w:r>
      <w:proofErr w:type="gramEnd"/>
      <w:r>
        <w:rPr>
          <w:lang w:val="ru-RU"/>
        </w:rPr>
        <w:t xml:space="preserve"> и уязвимы перед угрозами здоровью и безопасности</w:t>
      </w:r>
      <w:r w:rsidRPr="00B65240">
        <w:rPr>
          <w:lang w:val="ru-RU"/>
        </w:rPr>
        <w:t xml:space="preserve">. </w:t>
      </w:r>
      <w:r w:rsidRPr="0037459B">
        <w:rPr>
          <w:lang w:val="ru-RU"/>
        </w:rPr>
        <w:t>Когда молодежь в возрасте от 15 до 17 лет заняты на вредном производстве</w:t>
      </w:r>
      <w:r w:rsidRPr="00B65240">
        <w:rPr>
          <w:lang w:val="ru-RU"/>
        </w:rPr>
        <w:t>, такая работа кл</w:t>
      </w:r>
      <w:r>
        <w:rPr>
          <w:lang w:val="ru-RU"/>
        </w:rPr>
        <w:t xml:space="preserve">ассифицируется как детский труд, в соответствии с международным национальным законодательством.      </w:t>
      </w:r>
    </w:p>
    <w:p w14:paraId="63E0A4D5" w14:textId="77777777" w:rsidR="005B244F" w:rsidRPr="00336A6D" w:rsidRDefault="005B244F" w:rsidP="005B244F">
      <w:pPr>
        <w:numPr>
          <w:ilvl w:val="0"/>
          <w:numId w:val="27"/>
        </w:numPr>
        <w:pBdr>
          <w:top w:val="nil"/>
          <w:left w:val="nil"/>
          <w:bottom w:val="nil"/>
          <w:right w:val="nil"/>
          <w:between w:val="nil"/>
          <w:bar w:val="nil"/>
        </w:pBdr>
        <w:spacing w:before="100" w:after="0"/>
        <w:rPr>
          <w:lang w:val="ru-RU"/>
        </w:rPr>
      </w:pPr>
      <w:r w:rsidRPr="001A3AD2">
        <w:rPr>
          <w:lang w:val="ru-RU"/>
        </w:rPr>
        <w:t>Исходя из вашего опыта, каковы конкретные проблемы, с которыми сталкивается сельская молодежь в возрасте от 15 до 17 лет (отличные от существующих для тех, кто старше 18 лет) в процессе зарабатывания (текущем или будущем) в области сельского хозяйства и связанной с ним деятельности?</w:t>
      </w:r>
    </w:p>
    <w:p w14:paraId="3C207145" w14:textId="77777777" w:rsidR="005B244F" w:rsidRDefault="005B244F" w:rsidP="005B244F">
      <w:pPr>
        <w:rPr>
          <w:i/>
          <w:iCs/>
          <w:lang w:val="ru-RU"/>
        </w:rPr>
      </w:pPr>
    </w:p>
    <w:p w14:paraId="43A64181" w14:textId="77777777" w:rsidR="005B244F" w:rsidRPr="00336A6D" w:rsidRDefault="005B244F" w:rsidP="005B244F">
      <w:pPr>
        <w:rPr>
          <w:i/>
          <w:iCs/>
          <w:lang w:val="ru-RU"/>
        </w:rPr>
      </w:pPr>
      <w:r>
        <w:rPr>
          <w:i/>
          <w:iCs/>
          <w:lang w:val="ru-RU"/>
        </w:rPr>
        <w:t xml:space="preserve">Как можно решить эти проблемы? </w:t>
      </w:r>
    </w:p>
    <w:p w14:paraId="5C2BB8BE" w14:textId="77777777" w:rsidR="005B244F" w:rsidRPr="00336A6D" w:rsidRDefault="005B244F" w:rsidP="005B244F">
      <w:pPr>
        <w:rPr>
          <w:lang w:val="ru-RU"/>
        </w:rPr>
      </w:pPr>
      <w:r>
        <w:rPr>
          <w:lang w:val="ru-RU"/>
        </w:rPr>
        <w:t xml:space="preserve">Особое внимание необходимо уделить молодежи в возрасте до 18 лет, которые достигли минимально допустимого возраста для приема на работу, так как этот этап жизни, как правило, является решающим для перехода из школы к работе и, возможно, для выхода из бедности. Многие из них уже окончили школу и предпринимают попытки обеспечить себя и свои семьи. Тем не менее, молодежь в возрасте до 18 лет зачастую не учитывается при разработке или осуществлении мер политики и программ, направленных на поддержку занятости среди молодежи. </w:t>
      </w:r>
    </w:p>
    <w:p w14:paraId="145B4AC9" w14:textId="77777777" w:rsidR="005B244F" w:rsidRPr="00336A6D" w:rsidRDefault="005B244F" w:rsidP="005B244F">
      <w:pPr>
        <w:rPr>
          <w:lang w:val="ru-RU"/>
        </w:rPr>
      </w:pPr>
      <w:r>
        <w:rPr>
          <w:lang w:val="ru-RU"/>
        </w:rPr>
        <w:t xml:space="preserve">Мы приглашаем вас поделиться своим опытом по вопросам того, каким образом меры политики и программы могут способствовать решению проблем, стоящих перед представителями сельской молодежи, в особенности теми, которые не достигли 18 лет. </w:t>
      </w:r>
    </w:p>
    <w:p w14:paraId="0D50BADE" w14:textId="77777777" w:rsidR="005B244F" w:rsidRPr="00336A6D" w:rsidRDefault="005B244F" w:rsidP="005B244F">
      <w:pPr>
        <w:numPr>
          <w:ilvl w:val="0"/>
          <w:numId w:val="26"/>
        </w:numPr>
        <w:pBdr>
          <w:top w:val="nil"/>
          <w:left w:val="nil"/>
          <w:bottom w:val="nil"/>
          <w:right w:val="nil"/>
          <w:between w:val="nil"/>
          <w:bar w:val="nil"/>
        </w:pBdr>
        <w:spacing w:before="100" w:after="0"/>
        <w:rPr>
          <w:lang w:val="ru-RU"/>
        </w:rPr>
      </w:pPr>
      <w:r>
        <w:rPr>
          <w:lang w:val="ru-RU"/>
        </w:rPr>
        <w:t xml:space="preserve">Каким наиболее экономически эффективным образом политики и программы могут способствовать преодолению проблем, стоящих перед сельской молодежью? Если они ориентированы на молодежь более старшего возраста, то как их можно применить для оказания поддержки молодежи до 18 лет? Мы просим вас поделиться с нами соответствующими примерами и уроками, извлеченными из вашего опыта. </w:t>
      </w:r>
    </w:p>
    <w:p w14:paraId="6D1D92D0" w14:textId="77777777" w:rsidR="005B244F" w:rsidRPr="00336A6D" w:rsidRDefault="005B244F" w:rsidP="005B244F">
      <w:pPr>
        <w:numPr>
          <w:ilvl w:val="0"/>
          <w:numId w:val="26"/>
        </w:numPr>
        <w:pBdr>
          <w:top w:val="nil"/>
          <w:left w:val="nil"/>
          <w:bottom w:val="nil"/>
          <w:right w:val="nil"/>
          <w:between w:val="nil"/>
          <w:bar w:val="nil"/>
        </w:pBdr>
        <w:spacing w:before="100" w:after="0"/>
        <w:rPr>
          <w:lang w:val="ru-RU"/>
        </w:rPr>
      </w:pPr>
      <w:r>
        <w:rPr>
          <w:lang w:val="ru-RU"/>
        </w:rPr>
        <w:t xml:space="preserve">С какими ограничивающими потенциал сдерживающими факторами сталкивались вы или ваше учреждение/организация в процессе разработки, осуществления и оценки мер политики и программ, направленных на преодоление проблем, затрагивающих сельскую молодежь в возрасте до 18 лет? С отсутствием каких данных о проблемах, затрагивающих занятость среди сельской молодежи в возрасте до 18 лет, а также их средства к существованию, вы периодически сталкиваетесь?   </w:t>
      </w:r>
    </w:p>
    <w:p w14:paraId="2296304C" w14:textId="77777777" w:rsidR="005B244F" w:rsidRPr="00336A6D" w:rsidRDefault="005B244F" w:rsidP="005B244F">
      <w:pPr>
        <w:numPr>
          <w:ilvl w:val="0"/>
          <w:numId w:val="26"/>
        </w:numPr>
        <w:pBdr>
          <w:top w:val="nil"/>
          <w:left w:val="nil"/>
          <w:bottom w:val="nil"/>
          <w:right w:val="nil"/>
          <w:between w:val="nil"/>
          <w:bar w:val="nil"/>
        </w:pBdr>
        <w:spacing w:before="100" w:after="0"/>
        <w:rPr>
          <w:lang w:val="ru-RU"/>
        </w:rPr>
      </w:pPr>
      <w:r>
        <w:rPr>
          <w:lang w:val="ru-RU"/>
        </w:rPr>
        <w:lastRenderedPageBreak/>
        <w:t xml:space="preserve">Как могут быть улучшены образование и профессиональная подготовка в сельской местности, чтобы способствовать продуктивной деятельности в области сельского хозяйства или связанных с ним областях среди сельских подростков и молодежи? Какие навыки и поддержка им требуются? </w:t>
      </w:r>
      <w:r w:rsidRPr="00336A6D">
        <w:rPr>
          <w:lang w:val="ru-RU"/>
        </w:rPr>
        <w:t xml:space="preserve">Как осуществляется переход </w:t>
      </w:r>
      <w:r>
        <w:rPr>
          <w:lang w:val="ru-RU"/>
        </w:rPr>
        <w:t>из</w:t>
      </w:r>
      <w:r w:rsidRPr="00336A6D">
        <w:rPr>
          <w:lang w:val="ru-RU"/>
        </w:rPr>
        <w:t xml:space="preserve"> школы к работе для сельской молодежи в возрасте </w:t>
      </w:r>
      <w:r>
        <w:rPr>
          <w:lang w:val="ru-RU"/>
        </w:rPr>
        <w:t xml:space="preserve">от </w:t>
      </w:r>
      <w:r w:rsidRPr="00336A6D">
        <w:rPr>
          <w:lang w:val="ru-RU"/>
        </w:rPr>
        <w:t>15</w:t>
      </w:r>
      <w:r>
        <w:rPr>
          <w:lang w:val="ru-RU"/>
        </w:rPr>
        <w:t xml:space="preserve"> до </w:t>
      </w:r>
      <w:r w:rsidRPr="00336A6D">
        <w:rPr>
          <w:lang w:val="ru-RU"/>
        </w:rPr>
        <w:t xml:space="preserve">17 </w:t>
      </w:r>
      <w:r>
        <w:rPr>
          <w:lang w:val="ru-RU"/>
        </w:rPr>
        <w:t xml:space="preserve">лет, </w:t>
      </w:r>
      <w:r w:rsidRPr="00336A6D">
        <w:rPr>
          <w:lang w:val="ru-RU"/>
        </w:rPr>
        <w:t xml:space="preserve">и что </w:t>
      </w:r>
      <w:r>
        <w:rPr>
          <w:lang w:val="ru-RU"/>
        </w:rPr>
        <w:t>способствует</w:t>
      </w:r>
      <w:r w:rsidRPr="00336A6D">
        <w:rPr>
          <w:lang w:val="ru-RU"/>
        </w:rPr>
        <w:t xml:space="preserve"> эффективной поддержк</w:t>
      </w:r>
      <w:r>
        <w:rPr>
          <w:lang w:val="ru-RU"/>
        </w:rPr>
        <w:t>е</w:t>
      </w:r>
      <w:r w:rsidRPr="00336A6D">
        <w:rPr>
          <w:lang w:val="ru-RU"/>
        </w:rPr>
        <w:t xml:space="preserve"> сельской молодежи в течение этого переходного перехода?</w:t>
      </w:r>
      <w:r>
        <w:rPr>
          <w:lang w:val="ru-RU"/>
        </w:rPr>
        <w:t xml:space="preserve">  </w:t>
      </w:r>
    </w:p>
    <w:p w14:paraId="76C79B76" w14:textId="77777777" w:rsidR="005B244F" w:rsidRPr="00336A6D" w:rsidRDefault="005B244F" w:rsidP="005B244F">
      <w:pPr>
        <w:numPr>
          <w:ilvl w:val="0"/>
          <w:numId w:val="26"/>
        </w:numPr>
        <w:pBdr>
          <w:top w:val="nil"/>
          <w:left w:val="nil"/>
          <w:bottom w:val="nil"/>
          <w:right w:val="nil"/>
          <w:between w:val="nil"/>
          <w:bar w:val="nil"/>
        </w:pBdr>
        <w:spacing w:before="100" w:after="0"/>
        <w:rPr>
          <w:lang w:val="ru-RU"/>
        </w:rPr>
      </w:pPr>
      <w:r w:rsidRPr="00336A6D">
        <w:rPr>
          <w:lang w:val="ru-RU"/>
        </w:rPr>
        <w:t xml:space="preserve">Какие подходы являются наиболее эффективными </w:t>
      </w:r>
      <w:r>
        <w:rPr>
          <w:lang w:val="ru-RU"/>
        </w:rPr>
        <w:t>для</w:t>
      </w:r>
      <w:r w:rsidRPr="00336A6D">
        <w:rPr>
          <w:lang w:val="ru-RU"/>
        </w:rPr>
        <w:t xml:space="preserve"> преодолени</w:t>
      </w:r>
      <w:r>
        <w:rPr>
          <w:lang w:val="ru-RU"/>
        </w:rPr>
        <w:t>я</w:t>
      </w:r>
      <w:r w:rsidRPr="00336A6D">
        <w:rPr>
          <w:lang w:val="ru-RU"/>
        </w:rPr>
        <w:t xml:space="preserve"> дополнительных проблем</w:t>
      </w:r>
      <w:r>
        <w:rPr>
          <w:lang w:val="ru-RU"/>
        </w:rPr>
        <w:t>, с которыми сталкивается</w:t>
      </w:r>
      <w:r w:rsidRPr="00336A6D">
        <w:rPr>
          <w:lang w:val="ru-RU"/>
        </w:rPr>
        <w:t xml:space="preserve"> сельск</w:t>
      </w:r>
      <w:r>
        <w:rPr>
          <w:lang w:val="ru-RU"/>
        </w:rPr>
        <w:t>ая</w:t>
      </w:r>
      <w:r w:rsidRPr="00336A6D">
        <w:rPr>
          <w:lang w:val="ru-RU"/>
        </w:rPr>
        <w:t xml:space="preserve"> молодеж</w:t>
      </w:r>
      <w:r>
        <w:rPr>
          <w:lang w:val="ru-RU"/>
        </w:rPr>
        <w:t>ь</w:t>
      </w:r>
      <w:r w:rsidRPr="00336A6D">
        <w:rPr>
          <w:lang w:val="ru-RU"/>
        </w:rPr>
        <w:t xml:space="preserve"> в возрасте до 18 лет</w:t>
      </w:r>
      <w:r>
        <w:rPr>
          <w:lang w:val="ru-RU"/>
        </w:rPr>
        <w:t>,</w:t>
      </w:r>
      <w:r w:rsidRPr="00336A6D">
        <w:rPr>
          <w:lang w:val="ru-RU"/>
        </w:rPr>
        <w:t xml:space="preserve"> </w:t>
      </w:r>
      <w:r>
        <w:rPr>
          <w:lang w:val="ru-RU"/>
        </w:rPr>
        <w:t>в получении</w:t>
      </w:r>
      <w:r w:rsidRPr="00336A6D">
        <w:rPr>
          <w:lang w:val="ru-RU"/>
        </w:rPr>
        <w:t xml:space="preserve"> достойных рабочих мест, в том числе (</w:t>
      </w:r>
      <w:r>
        <w:rPr>
          <w:lang w:val="ru-RU"/>
        </w:rPr>
        <w:t>достойных</w:t>
      </w:r>
      <w:r w:rsidRPr="00336A6D">
        <w:rPr>
          <w:lang w:val="ru-RU"/>
        </w:rPr>
        <w:t>) рабочих мест, которые способствуют сохранению или восстановлению качества окружающей среды (</w:t>
      </w:r>
      <w:r>
        <w:rPr>
          <w:lang w:val="ru-RU"/>
        </w:rPr>
        <w:t>например, несоответствие</w:t>
      </w:r>
      <w:r w:rsidRPr="00336A6D">
        <w:rPr>
          <w:lang w:val="ru-RU"/>
        </w:rPr>
        <w:t xml:space="preserve"> </w:t>
      </w:r>
      <w:r>
        <w:rPr>
          <w:lang w:val="ru-RU"/>
        </w:rPr>
        <w:t>квалификации</w:t>
      </w:r>
      <w:r w:rsidRPr="00336A6D">
        <w:rPr>
          <w:lang w:val="ru-RU"/>
        </w:rPr>
        <w:t xml:space="preserve">, </w:t>
      </w:r>
      <w:r>
        <w:rPr>
          <w:lang w:val="ru-RU"/>
        </w:rPr>
        <w:t>охрана здоровья и безопасные условия труда</w:t>
      </w:r>
      <w:r w:rsidRPr="00336A6D">
        <w:rPr>
          <w:lang w:val="ru-RU"/>
        </w:rPr>
        <w:t>, дискриминации, отчуждени</w:t>
      </w:r>
      <w:r>
        <w:rPr>
          <w:lang w:val="ru-RU"/>
        </w:rPr>
        <w:t>е</w:t>
      </w:r>
      <w:r w:rsidRPr="00336A6D">
        <w:rPr>
          <w:lang w:val="ru-RU"/>
        </w:rPr>
        <w:t xml:space="preserve">) или </w:t>
      </w:r>
      <w:r>
        <w:rPr>
          <w:lang w:val="ru-RU"/>
        </w:rPr>
        <w:t>становлении в качестве</w:t>
      </w:r>
      <w:r w:rsidRPr="00336A6D">
        <w:rPr>
          <w:lang w:val="ru-RU"/>
        </w:rPr>
        <w:t xml:space="preserve"> предпринимат</w:t>
      </w:r>
      <w:r>
        <w:rPr>
          <w:lang w:val="ru-RU"/>
        </w:rPr>
        <w:t>елей</w:t>
      </w:r>
      <w:r w:rsidRPr="00336A6D">
        <w:rPr>
          <w:lang w:val="ru-RU"/>
        </w:rPr>
        <w:t xml:space="preserve"> (например, барьеры </w:t>
      </w:r>
      <w:r>
        <w:rPr>
          <w:lang w:val="ru-RU"/>
        </w:rPr>
        <w:t xml:space="preserve">для </w:t>
      </w:r>
      <w:r w:rsidRPr="00336A6D">
        <w:rPr>
          <w:lang w:val="ru-RU"/>
        </w:rPr>
        <w:t>доступ</w:t>
      </w:r>
      <w:r>
        <w:rPr>
          <w:lang w:val="ru-RU"/>
        </w:rPr>
        <w:t>а</w:t>
      </w:r>
      <w:r w:rsidRPr="00336A6D">
        <w:rPr>
          <w:lang w:val="ru-RU"/>
        </w:rPr>
        <w:t xml:space="preserve"> к финансовым ресурсам, организаци</w:t>
      </w:r>
      <w:r>
        <w:rPr>
          <w:lang w:val="ru-RU"/>
        </w:rPr>
        <w:t>ям</w:t>
      </w:r>
      <w:r w:rsidRPr="00336A6D">
        <w:rPr>
          <w:lang w:val="ru-RU"/>
        </w:rPr>
        <w:t xml:space="preserve"> производителей и рынк</w:t>
      </w:r>
      <w:r>
        <w:rPr>
          <w:lang w:val="ru-RU"/>
        </w:rPr>
        <w:t>ам</w:t>
      </w:r>
      <w:r w:rsidRPr="00336A6D">
        <w:rPr>
          <w:lang w:val="ru-RU"/>
        </w:rPr>
        <w:t>)?</w:t>
      </w:r>
    </w:p>
    <w:p w14:paraId="62A4057C" w14:textId="77777777" w:rsidR="005B244F" w:rsidRPr="00BC3EC1" w:rsidRDefault="005B244F" w:rsidP="005B244F">
      <w:pPr>
        <w:spacing w:after="0"/>
        <w:rPr>
          <w:rFonts w:ascii="Georgia" w:eastAsia="Georgia" w:hAnsi="Georgia" w:cs="Georgia"/>
          <w:szCs w:val="24"/>
          <w:lang w:val="ru-RU"/>
        </w:rPr>
      </w:pPr>
    </w:p>
    <w:p w14:paraId="49735D8F" w14:textId="77777777" w:rsidR="005B244F" w:rsidRPr="00336A6D" w:rsidRDefault="005B244F" w:rsidP="005B244F">
      <w:pPr>
        <w:spacing w:after="0"/>
        <w:rPr>
          <w:lang w:val="ru-RU"/>
        </w:rPr>
      </w:pPr>
      <w:r>
        <w:rPr>
          <w:lang w:val="ru-RU"/>
        </w:rPr>
        <w:t xml:space="preserve">Мы особенно заинтересованы в получении информации о мерах политики и программах, которые продемонстрировали результаты и достигли масштабов, а также о роли, которую могут сыграть конкретные заинтересованные стороны. </w:t>
      </w:r>
    </w:p>
    <w:p w14:paraId="69D905EC" w14:textId="77777777" w:rsidR="005B244F" w:rsidRPr="00336A6D" w:rsidRDefault="005B244F" w:rsidP="005B244F">
      <w:pPr>
        <w:spacing w:after="0"/>
        <w:rPr>
          <w:lang w:val="ru-RU"/>
        </w:rPr>
      </w:pPr>
    </w:p>
    <w:p w14:paraId="45C519CF" w14:textId="77777777" w:rsidR="005B244F" w:rsidRPr="00336A6D" w:rsidRDefault="005B244F" w:rsidP="005B244F">
      <w:pPr>
        <w:spacing w:after="0"/>
        <w:rPr>
          <w:lang w:val="ru-RU"/>
        </w:rPr>
      </w:pPr>
      <w:r>
        <w:rPr>
          <w:lang w:val="ru-RU"/>
        </w:rPr>
        <w:t xml:space="preserve">Надеемся на оживленную и вдохновляющую дискуссию! </w:t>
      </w:r>
    </w:p>
    <w:p w14:paraId="357BE355" w14:textId="77777777" w:rsidR="005B244F" w:rsidRPr="00336A6D" w:rsidRDefault="005B244F" w:rsidP="005B244F">
      <w:pPr>
        <w:spacing w:after="0"/>
        <w:rPr>
          <w:i/>
          <w:iCs/>
          <w:lang w:val="ru-RU"/>
        </w:rPr>
      </w:pPr>
    </w:p>
    <w:p w14:paraId="6CCCF224" w14:textId="77777777" w:rsidR="005B244F" w:rsidRPr="00336A6D" w:rsidRDefault="005B244F" w:rsidP="005B244F">
      <w:pPr>
        <w:spacing w:after="0"/>
        <w:rPr>
          <w:i/>
          <w:iCs/>
          <w:lang w:val="ru-RU"/>
        </w:rPr>
      </w:pPr>
      <w:r>
        <w:rPr>
          <w:i/>
          <w:iCs/>
          <w:lang w:val="ru-RU"/>
        </w:rPr>
        <w:t xml:space="preserve">Жаклин </w:t>
      </w:r>
      <w:proofErr w:type="spellStart"/>
      <w:r>
        <w:rPr>
          <w:i/>
          <w:iCs/>
          <w:lang w:val="ru-RU"/>
        </w:rPr>
        <w:t>Демеранвий</w:t>
      </w:r>
      <w:proofErr w:type="spellEnd"/>
    </w:p>
    <w:p w14:paraId="0D724D1C" w14:textId="77777777" w:rsidR="005B244F" w:rsidRPr="00C340D6" w:rsidRDefault="005B244F" w:rsidP="005B244F">
      <w:pPr>
        <w:spacing w:after="0"/>
        <w:rPr>
          <w:lang w:val="ru-RU"/>
        </w:rPr>
      </w:pPr>
      <w:r>
        <w:rPr>
          <w:lang w:val="ru-RU"/>
        </w:rPr>
        <w:t>Команда по вопросам достойного трудоустройства в сельской местности</w:t>
      </w:r>
      <w:r w:rsidRPr="00F260EA">
        <w:rPr>
          <w:lang w:val="ru-RU"/>
        </w:rPr>
        <w:t xml:space="preserve">, </w:t>
      </w:r>
      <w:r>
        <w:rPr>
          <w:lang w:val="ru-RU"/>
        </w:rPr>
        <w:t>ФАО</w:t>
      </w:r>
    </w:p>
    <w:p w14:paraId="1B9A3ACF" w14:textId="77777777" w:rsidR="00583926" w:rsidRPr="004D3463" w:rsidRDefault="00583926">
      <w:pPr>
        <w:spacing w:after="0"/>
        <w:jc w:val="left"/>
        <w:rPr>
          <w:rFonts w:eastAsia="Batang" w:cs="Arial"/>
          <w:b/>
          <w:bCs/>
          <w:color w:val="31849B" w:themeColor="accent5" w:themeShade="BF"/>
          <w:sz w:val="28"/>
          <w:szCs w:val="28"/>
          <w:lang w:val="ru-RU"/>
        </w:rPr>
      </w:pPr>
      <w:r w:rsidRPr="004D3463">
        <w:rPr>
          <w:lang w:val="ru-RU"/>
        </w:rPr>
        <w:br w:type="page"/>
      </w:r>
    </w:p>
    <w:p w14:paraId="4671A7E7" w14:textId="77777777" w:rsidR="00841DD4" w:rsidRPr="00E74290" w:rsidRDefault="00841DD4" w:rsidP="00841DD4">
      <w:pPr>
        <w:pStyle w:val="Heading1"/>
      </w:pPr>
      <w:bookmarkStart w:id="4" w:name="_Toc425518509"/>
      <w:bookmarkStart w:id="5" w:name="_Toc451441256"/>
      <w:proofErr w:type="spellStart"/>
      <w:r w:rsidRPr="00816DE6">
        <w:lastRenderedPageBreak/>
        <w:t>Полученные</w:t>
      </w:r>
      <w:proofErr w:type="spellEnd"/>
      <w:r w:rsidRPr="00816DE6">
        <w:t xml:space="preserve"> </w:t>
      </w:r>
      <w:proofErr w:type="spellStart"/>
      <w:r w:rsidRPr="00816DE6">
        <w:t>комментарии</w:t>
      </w:r>
      <w:bookmarkEnd w:id="4"/>
      <w:bookmarkEnd w:id="5"/>
      <w:proofErr w:type="spellEnd"/>
      <w:r w:rsidRPr="00816DE6">
        <w:t xml:space="preserve"> </w:t>
      </w:r>
    </w:p>
    <w:p w14:paraId="514F30A6" w14:textId="70404F9C" w:rsidR="00583926" w:rsidRPr="00982BF2" w:rsidRDefault="00982BF2" w:rsidP="00982BF2">
      <w:pPr>
        <w:pStyle w:val="Heading2"/>
        <w:rPr>
          <w:lang w:val="ru-RU"/>
        </w:rPr>
      </w:pPr>
      <w:bookmarkStart w:id="6" w:name="_Toc451441257"/>
      <w:bookmarkEnd w:id="3"/>
      <w:r w:rsidRPr="00982BF2">
        <w:rPr>
          <w:lang w:val="ru-RU"/>
        </w:rPr>
        <w:t xml:space="preserve">Анна </w:t>
      </w:r>
      <w:proofErr w:type="spellStart"/>
      <w:r w:rsidRPr="00982BF2">
        <w:rPr>
          <w:lang w:val="ru-RU"/>
        </w:rPr>
        <w:t>Еретсян</w:t>
      </w:r>
      <w:proofErr w:type="spellEnd"/>
      <w:r w:rsidRPr="00982BF2">
        <w:rPr>
          <w:lang w:val="ru-RU"/>
        </w:rPr>
        <w:t>, Международный центр по образованию и исследованиям агробизнеса, Армения</w:t>
      </w:r>
      <w:bookmarkEnd w:id="6"/>
    </w:p>
    <w:p w14:paraId="76CA125D" w14:textId="77777777" w:rsidR="00982BF2" w:rsidRPr="00982BF2" w:rsidRDefault="00982BF2" w:rsidP="00982BF2">
      <w:pPr>
        <w:rPr>
          <w:lang w:val="ru-RU"/>
        </w:rPr>
      </w:pPr>
      <w:r w:rsidRPr="00982BF2">
        <w:rPr>
          <w:lang w:val="ru-RU"/>
        </w:rPr>
        <w:t>Для развивающихся стран с высоким уровнем безработицы и низким уровнем доходов очень важно удержать молодежь в сельских районах, а справиться с этой задачей очень непросто. Больше возможностей для трудоустройства и более высокие зарплаты в городах обуславливают показатели миграции из села в город, в результате чего молодежь фактически не участвует в производстве продовольствия, что влечет за собой проблемы в области продовольственной безопасности.</w:t>
      </w:r>
    </w:p>
    <w:p w14:paraId="412F63BC" w14:textId="77777777" w:rsidR="00982BF2" w:rsidRPr="00982BF2" w:rsidRDefault="00982BF2" w:rsidP="00982BF2">
      <w:pPr>
        <w:rPr>
          <w:lang w:val="ru-RU"/>
        </w:rPr>
      </w:pPr>
      <w:r w:rsidRPr="00982BF2">
        <w:rPr>
          <w:lang w:val="ru-RU"/>
        </w:rPr>
        <w:t xml:space="preserve">Эта ситуация идеально описывает пример Армении, где молодежь не хочет заниматься сельским хозяйством, потому что они не видят перспективы более высокого заработка в сельском хозяйстве. Национальным аграрным университетом Армении был проведен опрос выпускников 2015 года, результат которого показал, что несмотря на то, что 60% студентов являются выходцами из регионов страны, только 13% мужчин и 9% женщин предпочтут работать в областях, связанных с сельским хозяйством (агробизнес, ветеринария, агрономия). Эта тенденция уже привела к тому, что для поиска специалистов в области агрономии, руководство теплицами вынуждено нанимать специалистов из Европы, а винодельческие заводы привлекают специалистов из Аргентины или Франции. Излишне говорить о том, что это является крайне затратным, и что предприятия предпочли бы нанимать местных специалистов, если бы система образования была способна их подготовить. </w:t>
      </w:r>
    </w:p>
    <w:p w14:paraId="5211F724" w14:textId="77777777" w:rsidR="00982BF2" w:rsidRPr="00982BF2" w:rsidRDefault="00982BF2" w:rsidP="00982BF2">
      <w:pPr>
        <w:rPr>
          <w:lang w:val="es-ES"/>
        </w:rPr>
      </w:pPr>
      <w:r w:rsidRPr="00982BF2">
        <w:rPr>
          <w:lang w:val="ru-RU"/>
        </w:rPr>
        <w:t xml:space="preserve">В сложившейся ситуации наиболее эффективным и </w:t>
      </w:r>
      <w:proofErr w:type="spellStart"/>
      <w:r w:rsidRPr="00982BF2">
        <w:rPr>
          <w:lang w:val="ru-RU"/>
        </w:rPr>
        <w:t>низкозатратным</w:t>
      </w:r>
      <w:proofErr w:type="spellEnd"/>
      <w:r w:rsidRPr="00982BF2">
        <w:rPr>
          <w:lang w:val="ru-RU"/>
        </w:rPr>
        <w:t xml:space="preserve"> подходом является повышение качества образования с помощью целевых профессиональных программ в данной узкой области, с акцентом на стажировки и обучение на местах и при поддержке агропромышленных компаний. Примеры Академии виноделия </w:t>
      </w:r>
      <w:r w:rsidRPr="00982BF2">
        <w:rPr>
          <w:lang w:val="es-ES"/>
        </w:rPr>
        <w:t>EVN</w:t>
      </w:r>
      <w:r w:rsidRPr="00982BF2">
        <w:rPr>
          <w:lang w:val="ru-RU"/>
        </w:rPr>
        <w:t xml:space="preserve"> и Центра обучения агробизнеса Армении доказывают, что сотрудничество между отраслями и научными кругами приводит к наилучшим результатам. Академия виноделия </w:t>
      </w:r>
      <w:r w:rsidRPr="00982BF2">
        <w:rPr>
          <w:lang w:val="es-ES"/>
        </w:rPr>
        <w:t>EVN</w:t>
      </w:r>
      <w:r w:rsidRPr="00982BF2">
        <w:rPr>
          <w:lang w:val="ru-RU"/>
        </w:rPr>
        <w:t xml:space="preserve"> предлагает 18-месячную программу по профессиональному обучению специалистов в области виноделия, в которой обучение в классе (включающее активное привлечение профессионалов отрасли и передовой международный опыт) дополняется лабораторными тестами, полевыми работами в сезон обрезки виноградной лозы, а также стажировками в сезон сбора и закупок винограда. В результате применения данного подхода, все студенты находят работу до окончания обучения и получают зарплаты в 2-3 раза превышающие среднюю </w:t>
      </w:r>
      <w:proofErr w:type="spellStart"/>
      <w:r w:rsidRPr="00982BF2">
        <w:rPr>
          <w:lang w:val="es-ES"/>
        </w:rPr>
        <w:t>по</w:t>
      </w:r>
      <w:proofErr w:type="spellEnd"/>
      <w:r w:rsidRPr="00982BF2">
        <w:rPr>
          <w:lang w:val="es-ES"/>
        </w:rPr>
        <w:t xml:space="preserve"> </w:t>
      </w:r>
      <w:proofErr w:type="spellStart"/>
      <w:r w:rsidRPr="00982BF2">
        <w:rPr>
          <w:lang w:val="es-ES"/>
        </w:rPr>
        <w:t>отрасли</w:t>
      </w:r>
      <w:proofErr w:type="spellEnd"/>
      <w:r w:rsidRPr="00982BF2">
        <w:rPr>
          <w:lang w:val="es-ES"/>
        </w:rPr>
        <w:t>.</w:t>
      </w:r>
    </w:p>
    <w:p w14:paraId="56C511CB" w14:textId="164303BC" w:rsidR="00181E0E" w:rsidRDefault="00982BF2" w:rsidP="00982BF2">
      <w:pPr>
        <w:rPr>
          <w:lang w:val="ru-RU"/>
        </w:rPr>
      </w:pPr>
      <w:r w:rsidRPr="00982BF2">
        <w:rPr>
          <w:lang w:val="ru-RU"/>
        </w:rPr>
        <w:t xml:space="preserve">Аналогичные программы могут быть организованы в любой сфере специализации (например, агрономии, растениеводстве, </w:t>
      </w:r>
      <w:proofErr w:type="gramStart"/>
      <w:r w:rsidRPr="00982BF2">
        <w:rPr>
          <w:lang w:val="ru-RU"/>
        </w:rPr>
        <w:t>ветеринарии  и</w:t>
      </w:r>
      <w:proofErr w:type="gramEnd"/>
      <w:r w:rsidRPr="00982BF2">
        <w:rPr>
          <w:lang w:val="ru-RU"/>
        </w:rPr>
        <w:t xml:space="preserve"> т.д.) в рамках учебного плана для старших классов школ. Сельские школы обычно имеют участки земли вокруг них, которые могут использоваться для практических занятий и на которых каждый ученик сможет выращивать собственные растения. Стоимостью такого проекта будет являться разовая подготовка преподавателя и заработная плата учителю за один </w:t>
      </w:r>
      <w:proofErr w:type="gramStart"/>
      <w:r w:rsidRPr="00982BF2">
        <w:rPr>
          <w:lang w:val="ru-RU"/>
        </w:rPr>
        <w:t>дополнительный  урок</w:t>
      </w:r>
      <w:proofErr w:type="gramEnd"/>
      <w:r w:rsidRPr="00982BF2">
        <w:rPr>
          <w:lang w:val="ru-RU"/>
        </w:rPr>
        <w:t xml:space="preserve"> (20 долларов США в месяц). Таким образом, при окончании школы в 17-18 лет молодежь будет обладать навыком, который в совокупности с </w:t>
      </w:r>
      <w:r w:rsidRPr="00982BF2">
        <w:rPr>
          <w:lang w:val="ru-RU"/>
        </w:rPr>
        <w:lastRenderedPageBreak/>
        <w:t>имеющимся ресурсом в виде семейного участка будет обеспечивать рентабельную занятость, тем самым удерживая молодежь в сельских районах и внося вклад в обеспечение продовольственной безопасности.</w:t>
      </w:r>
    </w:p>
    <w:p w14:paraId="496EDF3C" w14:textId="77777777" w:rsidR="00982BF2" w:rsidRDefault="00982BF2" w:rsidP="00982BF2">
      <w:pPr>
        <w:rPr>
          <w:lang w:val="ru-RU"/>
        </w:rPr>
      </w:pPr>
    </w:p>
    <w:p w14:paraId="6E84B410" w14:textId="4E2EE684" w:rsidR="00982BF2" w:rsidRPr="00982BF2" w:rsidRDefault="00982BF2" w:rsidP="00982BF2">
      <w:pPr>
        <w:pStyle w:val="Heading2"/>
        <w:rPr>
          <w:lang w:val="ru-RU"/>
        </w:rPr>
      </w:pPr>
      <w:bookmarkStart w:id="7" w:name="_Toc451441258"/>
      <w:r w:rsidRPr="00982BF2">
        <w:rPr>
          <w:lang w:val="ru-RU"/>
        </w:rPr>
        <w:t xml:space="preserve">Карин </w:t>
      </w:r>
      <w:proofErr w:type="spellStart"/>
      <w:r w:rsidRPr="00982BF2">
        <w:rPr>
          <w:lang w:val="ru-RU"/>
        </w:rPr>
        <w:t>Рейнпрехт</w:t>
      </w:r>
      <w:proofErr w:type="spellEnd"/>
      <w:r w:rsidRPr="00982BF2">
        <w:rPr>
          <w:lang w:val="ru-RU"/>
        </w:rPr>
        <w:t xml:space="preserve">, КГМИОСХ </w:t>
      </w:r>
      <w:r w:rsidRPr="00982BF2">
        <w:t>CRP</w:t>
      </w:r>
      <w:r w:rsidRPr="00982BF2">
        <w:rPr>
          <w:lang w:val="ru-RU"/>
        </w:rPr>
        <w:t>, Засушливые системы, Иордания</w:t>
      </w:r>
      <w:bookmarkEnd w:id="7"/>
    </w:p>
    <w:p w14:paraId="51CF97AF" w14:textId="77777777" w:rsidR="00982BF2" w:rsidRPr="00982BF2" w:rsidRDefault="00982BF2" w:rsidP="00982BF2">
      <w:pPr>
        <w:rPr>
          <w:rStyle w:val="Strong"/>
          <w:b w:val="0"/>
          <w:bCs w:val="0"/>
          <w:lang w:val="ru-RU"/>
        </w:rPr>
      </w:pPr>
      <w:r w:rsidRPr="00982BF2">
        <w:rPr>
          <w:rStyle w:val="Strong"/>
          <w:b w:val="0"/>
          <w:bCs w:val="0"/>
          <w:lang w:val="ru-RU"/>
        </w:rPr>
        <w:t>В 2015 году в ходе оценки программы подготовки сельских женщин и молодежи в Танзании, Уганде и Кении, я отметила, что одной из самых серьезных проблем для возрастной группы от 15 до 17 лет является то, что многие бросают школу, по большей части не имея реалистичного плана заработка на жизнь. Особенно остро эта ситуация проявляется среди девушек, которые бросают школу по причине беременности. Зачастую у них нет возможности самостоятельно обеспечивать себя или находиться на обеспечении отца своего ребенка или родителей, в конечном счете они живут в нищете.</w:t>
      </w:r>
    </w:p>
    <w:p w14:paraId="3D76CBBA" w14:textId="23FAFB3A" w:rsidR="00982BF2" w:rsidRDefault="00982BF2" w:rsidP="00982BF2">
      <w:pPr>
        <w:rPr>
          <w:rStyle w:val="Strong"/>
          <w:b w:val="0"/>
          <w:bCs w:val="0"/>
          <w:lang w:val="ru-RU"/>
        </w:rPr>
      </w:pPr>
      <w:r w:rsidRPr="00982BF2">
        <w:rPr>
          <w:rStyle w:val="Strong"/>
          <w:b w:val="0"/>
          <w:bCs w:val="0"/>
          <w:lang w:val="ru-RU"/>
        </w:rPr>
        <w:t>Одной из интервенций, которая показала свою эффективность для девушек данной возрастной группы, бросивших учебу, стало обеспечение девушек небольшими участками для выращивания овощей и необходимыми факторами производства, а также наставничество в процессе выращивания, продажи и переработки овощей. Около 30% девушек смогли обеспечить себя (и своих детей) спустя 1,5 года...</w:t>
      </w:r>
    </w:p>
    <w:p w14:paraId="784E44D8" w14:textId="77777777" w:rsidR="00982BF2" w:rsidRDefault="00982BF2" w:rsidP="00982BF2">
      <w:pPr>
        <w:rPr>
          <w:rStyle w:val="Strong"/>
          <w:b w:val="0"/>
          <w:bCs w:val="0"/>
          <w:lang w:val="ru-RU"/>
        </w:rPr>
      </w:pPr>
    </w:p>
    <w:p w14:paraId="664E6391" w14:textId="77777777" w:rsidR="00982BF2" w:rsidRPr="00982BF2" w:rsidRDefault="00982BF2" w:rsidP="00982BF2">
      <w:pPr>
        <w:pStyle w:val="Heading2"/>
        <w:rPr>
          <w:rStyle w:val="Strong"/>
          <w:b/>
          <w:bCs w:val="0"/>
          <w:lang w:val="ru-RU"/>
        </w:rPr>
      </w:pPr>
      <w:bookmarkStart w:id="8" w:name="_Toc451441259"/>
      <w:r w:rsidRPr="00982BF2">
        <w:rPr>
          <w:rStyle w:val="Strong"/>
          <w:bCs w:val="0"/>
          <w:lang w:val="ru-RU"/>
        </w:rPr>
        <w:t>Ольга Пашкевич, Институт системных исследований в АПК Национальной академии наук Беларуси, г. Минск, Республика Беларусь</w:t>
      </w:r>
      <w:bookmarkEnd w:id="8"/>
    </w:p>
    <w:p w14:paraId="37F31187" w14:textId="77777777" w:rsidR="00982BF2" w:rsidRPr="00982BF2" w:rsidRDefault="00982BF2" w:rsidP="00982BF2">
      <w:pPr>
        <w:rPr>
          <w:rStyle w:val="Strong"/>
          <w:b w:val="0"/>
          <w:bCs w:val="0"/>
          <w:lang w:val="ru-RU"/>
        </w:rPr>
      </w:pPr>
      <w:r w:rsidRPr="00982BF2">
        <w:rPr>
          <w:rStyle w:val="Strong"/>
          <w:b w:val="0"/>
          <w:bCs w:val="0"/>
          <w:lang w:val="ru-RU"/>
        </w:rPr>
        <w:t>РОЛЬ МОЛОДЕЖИ В СЕЛЬСКОМ ХОЗЯЙСТВЕ БЕЛАРУСИ</w:t>
      </w:r>
    </w:p>
    <w:p w14:paraId="02F4324D" w14:textId="77777777" w:rsidR="00982BF2" w:rsidRPr="00982BF2" w:rsidRDefault="00982BF2" w:rsidP="00982BF2">
      <w:pPr>
        <w:rPr>
          <w:rStyle w:val="Strong"/>
          <w:b w:val="0"/>
          <w:bCs w:val="0"/>
          <w:lang w:val="ru-RU"/>
        </w:rPr>
      </w:pPr>
      <w:r w:rsidRPr="00982BF2">
        <w:rPr>
          <w:rStyle w:val="Strong"/>
          <w:b w:val="0"/>
          <w:bCs w:val="0"/>
          <w:lang w:val="ru-RU"/>
        </w:rPr>
        <w:t>*Молодежь в обществе</w:t>
      </w:r>
    </w:p>
    <w:p w14:paraId="6D3A67AC" w14:textId="77777777" w:rsidR="00982BF2" w:rsidRPr="00982BF2" w:rsidRDefault="00982BF2" w:rsidP="00982BF2">
      <w:pPr>
        <w:rPr>
          <w:rStyle w:val="Strong"/>
          <w:b w:val="0"/>
          <w:bCs w:val="0"/>
          <w:lang w:val="ru-RU"/>
        </w:rPr>
      </w:pPr>
      <w:r w:rsidRPr="00982BF2">
        <w:rPr>
          <w:rStyle w:val="Strong"/>
          <w:b w:val="0"/>
          <w:bCs w:val="0"/>
          <w:lang w:val="ru-RU"/>
        </w:rPr>
        <w:t xml:space="preserve">В современном обществе молодежь является активной движущей силой </w:t>
      </w:r>
      <w:proofErr w:type="gramStart"/>
      <w:r w:rsidRPr="00982BF2">
        <w:rPr>
          <w:rStyle w:val="Strong"/>
          <w:b w:val="0"/>
          <w:bCs w:val="0"/>
          <w:lang w:val="ru-RU"/>
        </w:rPr>
        <w:t>ко-</w:t>
      </w:r>
      <w:proofErr w:type="spellStart"/>
      <w:r w:rsidRPr="00982BF2">
        <w:rPr>
          <w:rStyle w:val="Strong"/>
          <w:b w:val="0"/>
          <w:bCs w:val="0"/>
          <w:lang w:val="ru-RU"/>
        </w:rPr>
        <w:t>ренных</w:t>
      </w:r>
      <w:proofErr w:type="spellEnd"/>
      <w:proofErr w:type="gramEnd"/>
      <w:r w:rsidRPr="00982BF2">
        <w:rPr>
          <w:rStyle w:val="Strong"/>
          <w:b w:val="0"/>
          <w:bCs w:val="0"/>
          <w:lang w:val="ru-RU"/>
        </w:rPr>
        <w:t xml:space="preserve"> преобразований и главным фактором его прогрессивного развития. Сельская молодежь, как перспективная группа социума, определяет будущее белорусского села, его трудовые ресурсы, жизнеспособность аграрного сектора страны. От нее зависит сохранение села как исторически обусловленной модели жизнеустройства, традиционно характерной для Беларуси. Молодые специалисты остаются главным источником комплектования высококвалифицированными кадрами предприятий всех отраслей экономики, а также формирования резерва руководителей хозяйств.</w:t>
      </w:r>
    </w:p>
    <w:p w14:paraId="74A81810" w14:textId="77777777" w:rsidR="00982BF2" w:rsidRPr="00982BF2" w:rsidRDefault="00982BF2" w:rsidP="00982BF2">
      <w:pPr>
        <w:rPr>
          <w:rStyle w:val="Strong"/>
          <w:b w:val="0"/>
          <w:bCs w:val="0"/>
          <w:lang w:val="ru-RU"/>
        </w:rPr>
      </w:pPr>
      <w:r w:rsidRPr="00982BF2">
        <w:rPr>
          <w:rStyle w:val="Strong"/>
          <w:b w:val="0"/>
          <w:bCs w:val="0"/>
          <w:lang w:val="ru-RU"/>
        </w:rPr>
        <w:t xml:space="preserve">Молодежь – наиболее подвижная часть населения, меняющая место жительства из-за учебы, работы, вступления в брак и т.д. Именно на молодой возраст приходятся главные социальные и демографические события в жизненном цикле </w:t>
      </w:r>
      <w:proofErr w:type="gramStart"/>
      <w:r w:rsidRPr="00982BF2">
        <w:rPr>
          <w:rStyle w:val="Strong"/>
          <w:b w:val="0"/>
          <w:bCs w:val="0"/>
          <w:lang w:val="ru-RU"/>
        </w:rPr>
        <w:t>чело-века</w:t>
      </w:r>
      <w:proofErr w:type="gramEnd"/>
      <w:r w:rsidRPr="00982BF2">
        <w:rPr>
          <w:rStyle w:val="Strong"/>
          <w:b w:val="0"/>
          <w:bCs w:val="0"/>
          <w:lang w:val="ru-RU"/>
        </w:rPr>
        <w:t>, его социализация: завершение общего образования, выбор профессии и полу-</w:t>
      </w:r>
      <w:proofErr w:type="spellStart"/>
      <w:r w:rsidRPr="00982BF2">
        <w:rPr>
          <w:rStyle w:val="Strong"/>
          <w:b w:val="0"/>
          <w:bCs w:val="0"/>
          <w:lang w:val="ru-RU"/>
        </w:rPr>
        <w:t>чение</w:t>
      </w:r>
      <w:proofErr w:type="spellEnd"/>
      <w:r w:rsidRPr="00982BF2">
        <w:rPr>
          <w:rStyle w:val="Strong"/>
          <w:b w:val="0"/>
          <w:bCs w:val="0"/>
          <w:lang w:val="ru-RU"/>
        </w:rPr>
        <w:t xml:space="preserve"> профессионального образования, начало трудовой деятельности и т.д.</w:t>
      </w:r>
    </w:p>
    <w:p w14:paraId="6FB001D7" w14:textId="77777777" w:rsidR="00982BF2" w:rsidRPr="00982BF2" w:rsidRDefault="00982BF2" w:rsidP="00982BF2">
      <w:pPr>
        <w:rPr>
          <w:rStyle w:val="Strong"/>
          <w:b w:val="0"/>
          <w:bCs w:val="0"/>
          <w:lang w:val="ru-RU"/>
        </w:rPr>
      </w:pPr>
      <w:r w:rsidRPr="00982BF2">
        <w:rPr>
          <w:rStyle w:val="Strong"/>
          <w:b w:val="0"/>
          <w:bCs w:val="0"/>
          <w:lang w:val="ru-RU"/>
        </w:rPr>
        <w:t xml:space="preserve">В общей численности населения Беларуси доля молодежи (14-30 лет) </w:t>
      </w:r>
      <w:proofErr w:type="gramStart"/>
      <w:r w:rsidRPr="00982BF2">
        <w:rPr>
          <w:rStyle w:val="Strong"/>
          <w:b w:val="0"/>
          <w:bCs w:val="0"/>
          <w:lang w:val="ru-RU"/>
        </w:rPr>
        <w:t>состав-</w:t>
      </w:r>
      <w:proofErr w:type="spellStart"/>
      <w:r w:rsidRPr="00982BF2">
        <w:rPr>
          <w:rStyle w:val="Strong"/>
          <w:b w:val="0"/>
          <w:bCs w:val="0"/>
          <w:lang w:val="ru-RU"/>
        </w:rPr>
        <w:t>ляет</w:t>
      </w:r>
      <w:proofErr w:type="spellEnd"/>
      <w:proofErr w:type="gramEnd"/>
      <w:r w:rsidRPr="00982BF2">
        <w:rPr>
          <w:rStyle w:val="Strong"/>
          <w:b w:val="0"/>
          <w:bCs w:val="0"/>
          <w:lang w:val="ru-RU"/>
        </w:rPr>
        <w:t xml:space="preserve"> 22,4 %, среди сельского населения – 16 %. На целевую группу 15-17 лет в сельской местности приходится 17 % сельской молодежи. Особенностью возрастно-половой структуры населения Беларуси является неослабевающая диспропорция полов: в сельской </w:t>
      </w:r>
      <w:r w:rsidRPr="00982BF2">
        <w:rPr>
          <w:rStyle w:val="Strong"/>
          <w:b w:val="0"/>
          <w:bCs w:val="0"/>
          <w:lang w:val="ru-RU"/>
        </w:rPr>
        <w:lastRenderedPageBreak/>
        <w:t>местности число женщин на 1000 мужчин возрастной группы 15-19 лет в 2015 г. составляло 809 чел.</w:t>
      </w:r>
    </w:p>
    <w:p w14:paraId="4E4381D3" w14:textId="77777777" w:rsidR="00982BF2" w:rsidRPr="00982BF2" w:rsidRDefault="00982BF2" w:rsidP="00982BF2">
      <w:pPr>
        <w:rPr>
          <w:rStyle w:val="Strong"/>
          <w:b w:val="0"/>
          <w:bCs w:val="0"/>
          <w:lang w:val="ru-RU"/>
        </w:rPr>
      </w:pPr>
      <w:r w:rsidRPr="00982BF2">
        <w:rPr>
          <w:rStyle w:val="Strong"/>
          <w:b w:val="0"/>
          <w:bCs w:val="0"/>
          <w:lang w:val="ru-RU"/>
        </w:rPr>
        <w:t xml:space="preserve">На долю молодежи до 30 лет приходится 21,5 % от занятых в экономике </w:t>
      </w:r>
      <w:proofErr w:type="spellStart"/>
      <w:proofErr w:type="gramStart"/>
      <w:r w:rsidRPr="00982BF2">
        <w:rPr>
          <w:rStyle w:val="Strong"/>
          <w:b w:val="0"/>
          <w:bCs w:val="0"/>
          <w:lang w:val="ru-RU"/>
        </w:rPr>
        <w:t>Бе-ларуси</w:t>
      </w:r>
      <w:proofErr w:type="spellEnd"/>
      <w:proofErr w:type="gramEnd"/>
      <w:r w:rsidRPr="00982BF2">
        <w:rPr>
          <w:rStyle w:val="Strong"/>
          <w:b w:val="0"/>
          <w:bCs w:val="0"/>
          <w:lang w:val="ru-RU"/>
        </w:rPr>
        <w:t xml:space="preserve">. Экономическое участие молодежи в общественном труде является </w:t>
      </w:r>
      <w:proofErr w:type="gramStart"/>
      <w:r w:rsidRPr="00982BF2">
        <w:rPr>
          <w:rStyle w:val="Strong"/>
          <w:b w:val="0"/>
          <w:bCs w:val="0"/>
          <w:lang w:val="ru-RU"/>
        </w:rPr>
        <w:t>основ-ной</w:t>
      </w:r>
      <w:proofErr w:type="gramEnd"/>
      <w:r w:rsidRPr="00982BF2">
        <w:rPr>
          <w:rStyle w:val="Strong"/>
          <w:b w:val="0"/>
          <w:bCs w:val="0"/>
          <w:lang w:val="ru-RU"/>
        </w:rPr>
        <w:t xml:space="preserve"> предпосылкой реализации права на труд, зависит от уровня и качества образования, профессиональной подготовки и других условий. Экономическая независимость, профессиональное и личностное развитие молодежи невозможны без социализации в трудовой процесс и интеграции в трудовой коллектив.</w:t>
      </w:r>
    </w:p>
    <w:p w14:paraId="0ED86B13" w14:textId="77777777" w:rsidR="00982BF2" w:rsidRPr="00982BF2" w:rsidRDefault="00982BF2" w:rsidP="00982BF2">
      <w:pPr>
        <w:rPr>
          <w:rStyle w:val="Strong"/>
          <w:b w:val="0"/>
          <w:bCs w:val="0"/>
          <w:lang w:val="ru-RU"/>
        </w:rPr>
      </w:pPr>
      <w:r w:rsidRPr="00982BF2">
        <w:rPr>
          <w:rStyle w:val="Strong"/>
          <w:b w:val="0"/>
          <w:bCs w:val="0"/>
          <w:lang w:val="ru-RU"/>
        </w:rPr>
        <w:t xml:space="preserve">Рыночные процессы, происходящие в экономике Беларуси, обусловили </w:t>
      </w:r>
      <w:proofErr w:type="gramStart"/>
      <w:r w:rsidRPr="00982BF2">
        <w:rPr>
          <w:rStyle w:val="Strong"/>
          <w:b w:val="0"/>
          <w:bCs w:val="0"/>
          <w:lang w:val="ru-RU"/>
        </w:rPr>
        <w:t>суще-</w:t>
      </w:r>
      <w:proofErr w:type="spellStart"/>
      <w:r w:rsidRPr="00982BF2">
        <w:rPr>
          <w:rStyle w:val="Strong"/>
          <w:b w:val="0"/>
          <w:bCs w:val="0"/>
          <w:lang w:val="ru-RU"/>
        </w:rPr>
        <w:t>ственные</w:t>
      </w:r>
      <w:proofErr w:type="spellEnd"/>
      <w:proofErr w:type="gramEnd"/>
      <w:r w:rsidRPr="00982BF2">
        <w:rPr>
          <w:rStyle w:val="Strong"/>
          <w:b w:val="0"/>
          <w:bCs w:val="0"/>
          <w:lang w:val="ru-RU"/>
        </w:rPr>
        <w:t xml:space="preserve"> изменения в сфере занятости населения и рынка труда. Данные </w:t>
      </w:r>
      <w:proofErr w:type="gramStart"/>
      <w:r w:rsidRPr="00982BF2">
        <w:rPr>
          <w:rStyle w:val="Strong"/>
          <w:b w:val="0"/>
          <w:bCs w:val="0"/>
          <w:lang w:val="ru-RU"/>
        </w:rPr>
        <w:t>измене-</w:t>
      </w:r>
      <w:proofErr w:type="spellStart"/>
      <w:r w:rsidRPr="00982BF2">
        <w:rPr>
          <w:rStyle w:val="Strong"/>
          <w:b w:val="0"/>
          <w:bCs w:val="0"/>
          <w:lang w:val="ru-RU"/>
        </w:rPr>
        <w:t>ния</w:t>
      </w:r>
      <w:proofErr w:type="spellEnd"/>
      <w:proofErr w:type="gramEnd"/>
      <w:r w:rsidRPr="00982BF2">
        <w:rPr>
          <w:rStyle w:val="Strong"/>
          <w:b w:val="0"/>
          <w:bCs w:val="0"/>
          <w:lang w:val="ru-RU"/>
        </w:rPr>
        <w:t xml:space="preserve"> напрямую касаются и отрасли сельского хозяйства. Выработка конкретных </w:t>
      </w:r>
      <w:proofErr w:type="gramStart"/>
      <w:r w:rsidRPr="00982BF2">
        <w:rPr>
          <w:rStyle w:val="Strong"/>
          <w:b w:val="0"/>
          <w:bCs w:val="0"/>
          <w:lang w:val="ru-RU"/>
        </w:rPr>
        <w:t>под-ходов</w:t>
      </w:r>
      <w:proofErr w:type="gramEnd"/>
      <w:r w:rsidRPr="00982BF2">
        <w:rPr>
          <w:rStyle w:val="Strong"/>
          <w:b w:val="0"/>
          <w:bCs w:val="0"/>
          <w:lang w:val="ru-RU"/>
        </w:rPr>
        <w:t xml:space="preserve"> к государственной политике в области занятости предполагает проведение динамического анализа складывающихся на рынке труда тенденций и закономерностей, причин, обуславливающих их формирование, выявление приоритетных проблем, подлежащих решению.</w:t>
      </w:r>
    </w:p>
    <w:p w14:paraId="1F906F34" w14:textId="77777777" w:rsidR="00982BF2" w:rsidRPr="00982BF2" w:rsidRDefault="00982BF2" w:rsidP="00982BF2">
      <w:pPr>
        <w:rPr>
          <w:rStyle w:val="Strong"/>
          <w:b w:val="0"/>
          <w:bCs w:val="0"/>
          <w:lang w:val="ru-RU"/>
        </w:rPr>
      </w:pPr>
      <w:r w:rsidRPr="00982BF2">
        <w:rPr>
          <w:rStyle w:val="Strong"/>
          <w:b w:val="0"/>
          <w:bCs w:val="0"/>
          <w:lang w:val="ru-RU"/>
        </w:rPr>
        <w:t>Отдельного исследования требуют вопросы формирования молодежного рынка труда, оценка занятости молодежи и адаптации к труду в отрасли сельского хозяйства.</w:t>
      </w:r>
    </w:p>
    <w:p w14:paraId="0306D352" w14:textId="77777777" w:rsidR="00982BF2" w:rsidRPr="00982BF2" w:rsidRDefault="00982BF2" w:rsidP="00982BF2">
      <w:pPr>
        <w:rPr>
          <w:rStyle w:val="Strong"/>
          <w:b w:val="0"/>
          <w:bCs w:val="0"/>
          <w:lang w:val="ru-RU"/>
        </w:rPr>
      </w:pPr>
      <w:r w:rsidRPr="00982BF2">
        <w:rPr>
          <w:rStyle w:val="Strong"/>
          <w:b w:val="0"/>
          <w:bCs w:val="0"/>
          <w:lang w:val="ru-RU"/>
        </w:rPr>
        <w:t>В соответствии со ст. 16 Закона Республики Беларусь от 07.12.2009 г. № 65-З «Об основах государственной молодежной политики» (с изм. и доп.), государство реализует систему мер, направленных на содействие в профессиональной ориентации и трудоустройстве молодежи, в том числе по экономической, организационной и правовой поддержке предпринимательской деятельности молодежи.</w:t>
      </w:r>
    </w:p>
    <w:p w14:paraId="37E59175" w14:textId="77777777" w:rsidR="00982BF2" w:rsidRPr="00982BF2" w:rsidRDefault="00982BF2" w:rsidP="00982BF2">
      <w:pPr>
        <w:rPr>
          <w:rStyle w:val="Strong"/>
          <w:b w:val="0"/>
          <w:bCs w:val="0"/>
          <w:lang w:val="ru-RU"/>
        </w:rPr>
      </w:pPr>
      <w:r w:rsidRPr="00982BF2">
        <w:rPr>
          <w:rStyle w:val="Strong"/>
          <w:b w:val="0"/>
          <w:bCs w:val="0"/>
          <w:lang w:val="ru-RU"/>
        </w:rPr>
        <w:t>Молодежи по достижении 16 лет, а также в иных случаях, которые предусмотрены Трудовым кодексом Республики Беларусь, гарантировано право на самостоятельную трудовую деятельность, на первое рабочее место.</w:t>
      </w:r>
    </w:p>
    <w:p w14:paraId="7D0A16D6" w14:textId="77777777" w:rsidR="00982BF2" w:rsidRPr="00982BF2" w:rsidRDefault="00982BF2" w:rsidP="00982BF2">
      <w:pPr>
        <w:rPr>
          <w:rStyle w:val="Strong"/>
          <w:b w:val="0"/>
          <w:bCs w:val="0"/>
          <w:lang w:val="ru-RU"/>
        </w:rPr>
      </w:pPr>
      <w:r w:rsidRPr="00982BF2">
        <w:rPr>
          <w:rStyle w:val="Strong"/>
          <w:b w:val="0"/>
          <w:bCs w:val="0"/>
          <w:lang w:val="ru-RU"/>
        </w:rPr>
        <w:t xml:space="preserve">Согласно законодательству, государство обеспечивает молодежи </w:t>
      </w:r>
      <w:proofErr w:type="spellStart"/>
      <w:proofErr w:type="gramStart"/>
      <w:r w:rsidRPr="00982BF2">
        <w:rPr>
          <w:rStyle w:val="Strong"/>
          <w:b w:val="0"/>
          <w:bCs w:val="0"/>
          <w:lang w:val="ru-RU"/>
        </w:rPr>
        <w:t>предостав-ление</w:t>
      </w:r>
      <w:proofErr w:type="spellEnd"/>
      <w:proofErr w:type="gramEnd"/>
      <w:r w:rsidRPr="00982BF2">
        <w:rPr>
          <w:rStyle w:val="Strong"/>
          <w:b w:val="0"/>
          <w:bCs w:val="0"/>
          <w:lang w:val="ru-RU"/>
        </w:rPr>
        <w:t xml:space="preserve"> первого рабочего места, а также ряд гарантий в области содействия занятости. Кроме того, в коллективные договора предприятий могут включаться положения о предоставлении молодежи дополнительных гарантий в области охраны труда, рабочего времени, отпусков и других трудовых и социально-экономических условий в соответствии с законодательством о труде в целях защиты трудовых и социально-экономических прав молодежи.</w:t>
      </w:r>
    </w:p>
    <w:p w14:paraId="071AFEB7" w14:textId="77777777" w:rsidR="00982BF2" w:rsidRPr="00982BF2" w:rsidRDefault="00982BF2" w:rsidP="00982BF2">
      <w:pPr>
        <w:rPr>
          <w:rStyle w:val="Strong"/>
          <w:b w:val="0"/>
          <w:bCs w:val="0"/>
          <w:lang w:val="ru-RU"/>
        </w:rPr>
      </w:pPr>
      <w:r w:rsidRPr="00982BF2">
        <w:rPr>
          <w:rStyle w:val="Strong"/>
          <w:b w:val="0"/>
          <w:bCs w:val="0"/>
          <w:lang w:val="ru-RU"/>
        </w:rPr>
        <w:t xml:space="preserve">В Республике Беларусь действует система информирования молодежи, в том числе безработной, о профессиях (специальностях), востребованных на рынке </w:t>
      </w:r>
      <w:proofErr w:type="gramStart"/>
      <w:r w:rsidRPr="00982BF2">
        <w:rPr>
          <w:rStyle w:val="Strong"/>
          <w:b w:val="0"/>
          <w:bCs w:val="0"/>
          <w:lang w:val="ru-RU"/>
        </w:rPr>
        <w:t>тру-да</w:t>
      </w:r>
      <w:proofErr w:type="gramEnd"/>
      <w:r w:rsidRPr="00982BF2">
        <w:rPr>
          <w:rStyle w:val="Strong"/>
          <w:b w:val="0"/>
          <w:bCs w:val="0"/>
          <w:lang w:val="ru-RU"/>
        </w:rPr>
        <w:t>, возможностях получения образования по ним, трудоустройства и временной трудовой занятости, а также осуществляется профессиональное обучение безработной молодежи по востребованным на рынке труда профессиям (специальностям).</w:t>
      </w:r>
    </w:p>
    <w:p w14:paraId="31AA6668" w14:textId="77777777" w:rsidR="00982BF2" w:rsidRPr="00982BF2" w:rsidRDefault="00982BF2" w:rsidP="00982BF2">
      <w:pPr>
        <w:rPr>
          <w:rStyle w:val="Strong"/>
          <w:b w:val="0"/>
          <w:bCs w:val="0"/>
          <w:lang w:val="ru-RU"/>
        </w:rPr>
      </w:pPr>
      <w:r w:rsidRPr="00982BF2">
        <w:rPr>
          <w:rStyle w:val="Strong"/>
          <w:b w:val="0"/>
          <w:bCs w:val="0"/>
          <w:lang w:val="ru-RU"/>
        </w:rPr>
        <w:t>*Молодежь в сельском хозяйстве</w:t>
      </w:r>
    </w:p>
    <w:p w14:paraId="712778E6" w14:textId="77777777" w:rsidR="00982BF2" w:rsidRPr="00982BF2" w:rsidRDefault="00982BF2" w:rsidP="00982BF2">
      <w:pPr>
        <w:rPr>
          <w:rStyle w:val="Strong"/>
          <w:b w:val="0"/>
          <w:bCs w:val="0"/>
          <w:lang w:val="ru-RU"/>
        </w:rPr>
      </w:pPr>
      <w:r w:rsidRPr="00982BF2">
        <w:rPr>
          <w:rStyle w:val="Strong"/>
          <w:b w:val="0"/>
          <w:bCs w:val="0"/>
          <w:lang w:val="ru-RU"/>
        </w:rPr>
        <w:t xml:space="preserve">Анализ динамики численности занятых в сельской местности в различных </w:t>
      </w:r>
      <w:proofErr w:type="gramStart"/>
      <w:r w:rsidRPr="00982BF2">
        <w:rPr>
          <w:rStyle w:val="Strong"/>
          <w:b w:val="0"/>
          <w:bCs w:val="0"/>
          <w:lang w:val="ru-RU"/>
        </w:rPr>
        <w:t>от-</w:t>
      </w:r>
      <w:proofErr w:type="spellStart"/>
      <w:r w:rsidRPr="00982BF2">
        <w:rPr>
          <w:rStyle w:val="Strong"/>
          <w:b w:val="0"/>
          <w:bCs w:val="0"/>
          <w:lang w:val="ru-RU"/>
        </w:rPr>
        <w:t>раслях</w:t>
      </w:r>
      <w:proofErr w:type="spellEnd"/>
      <w:proofErr w:type="gramEnd"/>
      <w:r w:rsidRPr="00982BF2">
        <w:rPr>
          <w:rStyle w:val="Strong"/>
          <w:b w:val="0"/>
          <w:bCs w:val="0"/>
          <w:lang w:val="ru-RU"/>
        </w:rPr>
        <w:t xml:space="preserve"> экономики в 2014 г. показывает, что наибольшее количество рабочих мест предоставляет сельское хозяйство (41,5 %), образование (11,2 %) и промышленность </w:t>
      </w:r>
      <w:r w:rsidRPr="00982BF2">
        <w:rPr>
          <w:rStyle w:val="Strong"/>
          <w:b w:val="0"/>
          <w:bCs w:val="0"/>
          <w:lang w:val="ru-RU"/>
        </w:rPr>
        <w:lastRenderedPageBreak/>
        <w:t>(13 %). Это свидетельствует о том, что сельское хозяйство остается главной отраслью приложения труда в сельской местности республики.</w:t>
      </w:r>
    </w:p>
    <w:p w14:paraId="1255F696" w14:textId="77777777" w:rsidR="00982BF2" w:rsidRPr="00982BF2" w:rsidRDefault="00982BF2" w:rsidP="00982BF2">
      <w:pPr>
        <w:rPr>
          <w:rStyle w:val="Strong"/>
          <w:b w:val="0"/>
          <w:bCs w:val="0"/>
          <w:lang w:val="ru-RU"/>
        </w:rPr>
      </w:pPr>
      <w:r w:rsidRPr="00982BF2">
        <w:rPr>
          <w:rStyle w:val="Strong"/>
          <w:b w:val="0"/>
          <w:bCs w:val="0"/>
          <w:lang w:val="ru-RU"/>
        </w:rPr>
        <w:t xml:space="preserve">Основными производителями аграрной продукции являются </w:t>
      </w:r>
      <w:proofErr w:type="spellStart"/>
      <w:proofErr w:type="gramStart"/>
      <w:r w:rsidRPr="00982BF2">
        <w:rPr>
          <w:rStyle w:val="Strong"/>
          <w:b w:val="0"/>
          <w:bCs w:val="0"/>
          <w:lang w:val="ru-RU"/>
        </w:rPr>
        <w:t>сельскохозяйст</w:t>
      </w:r>
      <w:proofErr w:type="spellEnd"/>
      <w:r w:rsidRPr="00982BF2">
        <w:rPr>
          <w:rStyle w:val="Strong"/>
          <w:b w:val="0"/>
          <w:bCs w:val="0"/>
          <w:lang w:val="ru-RU"/>
        </w:rPr>
        <w:t>-венные</w:t>
      </w:r>
      <w:proofErr w:type="gramEnd"/>
      <w:r w:rsidRPr="00982BF2">
        <w:rPr>
          <w:rStyle w:val="Strong"/>
          <w:b w:val="0"/>
          <w:bCs w:val="0"/>
          <w:lang w:val="ru-RU"/>
        </w:rPr>
        <w:t xml:space="preserve"> организации (76,2 %), крестьянские (фермерские) хозяйства (1,7 %), а также частные домашние хозяйства (22,1 %). Следует отметить, что аграрная занятость является однородной и определяется преимущественно концентрацией сельского населения в крупных и средних сельскохозяйственных организациях.</w:t>
      </w:r>
    </w:p>
    <w:p w14:paraId="06E182AE" w14:textId="77777777" w:rsidR="00982BF2" w:rsidRPr="00982BF2" w:rsidRDefault="00982BF2" w:rsidP="00982BF2">
      <w:pPr>
        <w:rPr>
          <w:rStyle w:val="Strong"/>
          <w:b w:val="0"/>
          <w:bCs w:val="0"/>
          <w:lang w:val="ru-RU"/>
        </w:rPr>
      </w:pPr>
      <w:r w:rsidRPr="00982BF2">
        <w:rPr>
          <w:rStyle w:val="Strong"/>
          <w:b w:val="0"/>
          <w:bCs w:val="0"/>
          <w:lang w:val="ru-RU"/>
        </w:rPr>
        <w:t>Отраслевая структура занятости сельского населения Беларуси постоянно меняется, но имеет устойчивую тенденцию сокращения абсолютной численности и доли занятых в сельском хозяйстве. Это позитивный процесс, отражает общемировые тенденции. Изменение объемов производства, внедрение энергосберегающих технологий, механизация производства, эффективная система управления в сельскохозяйственных организациях вызывают сокращение нерациональных рабочих мест, и, как следствие, численности персонала. Если доля молодежи в общей численности работников сельского хозяйства в 1995 г. составляла 20,7 %, в 2014 г. – только 16,7 %.</w:t>
      </w:r>
    </w:p>
    <w:p w14:paraId="145F0ACE" w14:textId="77777777" w:rsidR="00982BF2" w:rsidRPr="00982BF2" w:rsidRDefault="00982BF2" w:rsidP="00982BF2">
      <w:pPr>
        <w:rPr>
          <w:rStyle w:val="Strong"/>
          <w:b w:val="0"/>
          <w:bCs w:val="0"/>
          <w:lang w:val="ru-RU"/>
        </w:rPr>
      </w:pPr>
      <w:r w:rsidRPr="00982BF2">
        <w:rPr>
          <w:rStyle w:val="Strong"/>
          <w:b w:val="0"/>
          <w:bCs w:val="0"/>
          <w:lang w:val="ru-RU"/>
        </w:rPr>
        <w:t xml:space="preserve">Накопленные навыки молодых специалистов являются базовыми. Мобильность, инициативность, способность генерировать и воспринимать инновации </w:t>
      </w:r>
      <w:proofErr w:type="gramStart"/>
      <w:r w:rsidRPr="00982BF2">
        <w:rPr>
          <w:rStyle w:val="Strong"/>
          <w:b w:val="0"/>
          <w:bCs w:val="0"/>
          <w:lang w:val="ru-RU"/>
        </w:rPr>
        <w:t>дела-ют</w:t>
      </w:r>
      <w:proofErr w:type="gramEnd"/>
      <w:r w:rsidRPr="00982BF2">
        <w:rPr>
          <w:rStyle w:val="Strong"/>
          <w:b w:val="0"/>
          <w:bCs w:val="0"/>
          <w:lang w:val="ru-RU"/>
        </w:rPr>
        <w:t xml:space="preserve"> молодежь бесценным ресурсом любой сельскохозяйственной организации. Далее работодатель должен организовать дальнейшее ее обучение рыночным формам ведения производства (с учетом личных и профессиональных особенностей). В дальнейшем использование интеллектуального потенциала через повышение профессиональной компетенции каждого специалиста могут обеспечить конкурентоспособность сельскохозяйственных предприятий, их экономические успехи.</w:t>
      </w:r>
    </w:p>
    <w:p w14:paraId="1D2E4027" w14:textId="77777777" w:rsidR="00982BF2" w:rsidRPr="00982BF2" w:rsidRDefault="00982BF2" w:rsidP="00982BF2">
      <w:pPr>
        <w:rPr>
          <w:rStyle w:val="Strong"/>
          <w:b w:val="0"/>
          <w:bCs w:val="0"/>
          <w:lang w:val="ru-RU"/>
        </w:rPr>
      </w:pPr>
      <w:r w:rsidRPr="00982BF2">
        <w:rPr>
          <w:rStyle w:val="Strong"/>
          <w:b w:val="0"/>
          <w:bCs w:val="0"/>
          <w:lang w:val="ru-RU"/>
        </w:rPr>
        <w:t>Решение задачи повышения эффективности и роста конкурентоспособности сельскохозяйственного производства в значительной мере зависит от того, насколько аграрная сфера обеспечена кадрами и, в первую очередь, молодыми квалифицированными работниками, которые способны вести производство на современной научно-технологической и организационно-экономической основе. Эту задачу возможно решить посредством: во-первых – популяризации сельского образа жизни, во-вторых – реализации высоких стандартов качества жизни в сельской местности, в-третьих – повышения престижа сельскохозяйственного труда, конкурентоспособности специалиста-аграрника.</w:t>
      </w:r>
    </w:p>
    <w:p w14:paraId="125FDE4E" w14:textId="77777777" w:rsidR="00982BF2" w:rsidRPr="00982BF2" w:rsidRDefault="00982BF2" w:rsidP="00982BF2">
      <w:pPr>
        <w:rPr>
          <w:rStyle w:val="Strong"/>
          <w:b w:val="0"/>
          <w:bCs w:val="0"/>
          <w:lang w:val="ru-RU"/>
        </w:rPr>
      </w:pPr>
      <w:r w:rsidRPr="00982BF2">
        <w:rPr>
          <w:rStyle w:val="Strong"/>
          <w:b w:val="0"/>
          <w:bCs w:val="0"/>
          <w:lang w:val="ru-RU"/>
        </w:rPr>
        <w:t>*Молодежь и аграрное образование</w:t>
      </w:r>
    </w:p>
    <w:p w14:paraId="02E00A6A" w14:textId="77777777" w:rsidR="00982BF2" w:rsidRPr="00982BF2" w:rsidRDefault="00982BF2" w:rsidP="00982BF2">
      <w:pPr>
        <w:rPr>
          <w:rStyle w:val="Strong"/>
          <w:b w:val="0"/>
          <w:bCs w:val="0"/>
          <w:lang w:val="ru-RU"/>
        </w:rPr>
      </w:pPr>
      <w:r w:rsidRPr="00982BF2">
        <w:rPr>
          <w:rStyle w:val="Strong"/>
          <w:b w:val="0"/>
          <w:bCs w:val="0"/>
          <w:lang w:val="ru-RU"/>
        </w:rPr>
        <w:t xml:space="preserve">Задача достижения и поддержания мировых стандартов качества в сфере подготовки квалифицированных кадров решается государством. Министерство сельского хозяйства и продовольствия Республики Беларусь проводит через систему аграрного образования целенаправленную работу по обеспечению отрасли молодыми специалистами с высшим профессиональным образованием, внедрению </w:t>
      </w:r>
      <w:proofErr w:type="spellStart"/>
      <w:r w:rsidRPr="00982BF2">
        <w:rPr>
          <w:rStyle w:val="Strong"/>
          <w:b w:val="0"/>
          <w:bCs w:val="0"/>
          <w:lang w:val="ru-RU"/>
        </w:rPr>
        <w:t>контрактно</w:t>
      </w:r>
      <w:proofErr w:type="spellEnd"/>
      <w:r w:rsidRPr="00982BF2">
        <w:rPr>
          <w:rStyle w:val="Strong"/>
          <w:b w:val="0"/>
          <w:bCs w:val="0"/>
          <w:lang w:val="ru-RU"/>
        </w:rPr>
        <w:t>-целевой подготовки, обеспечивающей их закрепление на селе.</w:t>
      </w:r>
    </w:p>
    <w:p w14:paraId="67FC4133" w14:textId="77777777" w:rsidR="00982BF2" w:rsidRPr="00982BF2" w:rsidRDefault="00982BF2" w:rsidP="00982BF2">
      <w:pPr>
        <w:rPr>
          <w:rStyle w:val="Strong"/>
          <w:b w:val="0"/>
          <w:bCs w:val="0"/>
          <w:lang w:val="ru-RU"/>
        </w:rPr>
      </w:pPr>
      <w:r w:rsidRPr="00982BF2">
        <w:rPr>
          <w:rStyle w:val="Strong"/>
          <w:b w:val="0"/>
          <w:bCs w:val="0"/>
          <w:lang w:val="ru-RU"/>
        </w:rPr>
        <w:t xml:space="preserve">Повышение престижа сельскохозяйственного труда зависит от системы </w:t>
      </w:r>
      <w:proofErr w:type="gramStart"/>
      <w:r w:rsidRPr="00982BF2">
        <w:rPr>
          <w:rStyle w:val="Strong"/>
          <w:b w:val="0"/>
          <w:bCs w:val="0"/>
          <w:lang w:val="ru-RU"/>
        </w:rPr>
        <w:t>сель-</w:t>
      </w:r>
      <w:proofErr w:type="spellStart"/>
      <w:r w:rsidRPr="00982BF2">
        <w:rPr>
          <w:rStyle w:val="Strong"/>
          <w:b w:val="0"/>
          <w:bCs w:val="0"/>
          <w:lang w:val="ru-RU"/>
        </w:rPr>
        <w:t>скохозяйственного</w:t>
      </w:r>
      <w:proofErr w:type="spellEnd"/>
      <w:proofErr w:type="gramEnd"/>
      <w:r w:rsidRPr="00982BF2">
        <w:rPr>
          <w:rStyle w:val="Strong"/>
          <w:b w:val="0"/>
          <w:bCs w:val="0"/>
          <w:lang w:val="ru-RU"/>
        </w:rPr>
        <w:t xml:space="preserve"> образования, от ее способности привлечь перспективных молодых людей, действительно заинтересованных в дальнейшей работе на селе.</w:t>
      </w:r>
    </w:p>
    <w:p w14:paraId="535E2050" w14:textId="77777777" w:rsidR="00982BF2" w:rsidRPr="00982BF2" w:rsidRDefault="00982BF2" w:rsidP="00982BF2">
      <w:pPr>
        <w:rPr>
          <w:rStyle w:val="Strong"/>
          <w:b w:val="0"/>
          <w:bCs w:val="0"/>
          <w:lang w:val="ru-RU"/>
        </w:rPr>
      </w:pPr>
      <w:r w:rsidRPr="00982BF2">
        <w:rPr>
          <w:rStyle w:val="Strong"/>
          <w:b w:val="0"/>
          <w:bCs w:val="0"/>
          <w:lang w:val="ru-RU"/>
        </w:rPr>
        <w:lastRenderedPageBreak/>
        <w:t>Система подготовки аграрных кадров в целом удовлетворяет количественную потребность сельскохозяйственных организаций в кадрах, при условии их закрепления на предприятиях. Однако часть выпускников учреждений образования сельскохозяйственного профиля находит работу в других отраслях народного хозяйства. Многие выпускники с высшим и средним специальным профессиональным образованием аграрного профиля работают не по специальности. Такая ситуация свидетельствует о массовом недоиспользовании специалистов непосредственно в сельском хозяйстве.</w:t>
      </w:r>
    </w:p>
    <w:p w14:paraId="5D0A8549" w14:textId="77777777" w:rsidR="00982BF2" w:rsidRPr="00982BF2" w:rsidRDefault="00982BF2" w:rsidP="00982BF2">
      <w:pPr>
        <w:rPr>
          <w:rStyle w:val="Strong"/>
          <w:b w:val="0"/>
          <w:bCs w:val="0"/>
          <w:lang w:val="ru-RU"/>
        </w:rPr>
      </w:pPr>
      <w:r w:rsidRPr="00982BF2">
        <w:rPr>
          <w:rStyle w:val="Strong"/>
          <w:b w:val="0"/>
          <w:bCs w:val="0"/>
          <w:lang w:val="ru-RU"/>
        </w:rPr>
        <w:t>Это вызывает потери бюджетных и внебюджетных средств, направляемых на поддержание материально-технической базы учебных учреждений и подготовку специалистов, которые будут непрофильными в других сферах занятости. Поэтому систему аграрного образования необходимо переориентировать на профессии/специальности в соответствии с потребностями аграрной отрасли.</w:t>
      </w:r>
    </w:p>
    <w:p w14:paraId="77A834C2" w14:textId="77777777" w:rsidR="00982BF2" w:rsidRPr="00982BF2" w:rsidRDefault="00982BF2" w:rsidP="00982BF2">
      <w:pPr>
        <w:rPr>
          <w:rStyle w:val="Strong"/>
          <w:b w:val="0"/>
          <w:bCs w:val="0"/>
          <w:lang w:val="ru-RU"/>
        </w:rPr>
      </w:pPr>
      <w:r w:rsidRPr="00982BF2">
        <w:rPr>
          <w:rStyle w:val="Strong"/>
          <w:b w:val="0"/>
          <w:bCs w:val="0"/>
          <w:lang w:val="ru-RU"/>
        </w:rPr>
        <w:t>Ориентацию сельской молодежи на учебу в образовательных учреждениях аграрного профиля следует рассматривать как фактор формирования кадрового потенциала АПК. В этой связи необходимо информировать выпускников сельских школ о состоянии рынка труда, оказывать помощь в оценке своих возможностей при выборе профессий. Эффективность профессионального развития кадров на предприятиях будет зависеть от мотивационной составляющей при выборе профессии. Следует отдавать предпочтение лицам, которые выбирали профессию исходя из своих склонностей и способностей. Работающие по призванию люди могут принести предприятию наибольшую пользу, полностью реализуя свой творческий потенциал в процессе труда. Способствовать этому должен соответствующий уровень заработной платы, который помимо материальной, выполняет социально-психологическую функцию. Он выступает критерием оценки труда и значимости, как работника среди конкретных видов деятельности, так положения человека в обществе, характеризует престиж профессии, определяет привлекательность труда.</w:t>
      </w:r>
    </w:p>
    <w:p w14:paraId="0AFCDE41" w14:textId="77777777" w:rsidR="00982BF2" w:rsidRPr="00982BF2" w:rsidRDefault="00982BF2" w:rsidP="00982BF2">
      <w:pPr>
        <w:rPr>
          <w:rStyle w:val="Strong"/>
          <w:b w:val="0"/>
          <w:bCs w:val="0"/>
          <w:lang w:val="ru-RU"/>
        </w:rPr>
      </w:pPr>
      <w:r w:rsidRPr="00982BF2">
        <w:rPr>
          <w:rStyle w:val="Strong"/>
          <w:b w:val="0"/>
          <w:bCs w:val="0"/>
          <w:lang w:val="ru-RU"/>
        </w:rPr>
        <w:t xml:space="preserve">Таким образом, привлечение молодежи в сельское хозяйство является </w:t>
      </w:r>
      <w:proofErr w:type="gramStart"/>
      <w:r w:rsidRPr="00982BF2">
        <w:rPr>
          <w:rStyle w:val="Strong"/>
          <w:b w:val="0"/>
          <w:bCs w:val="0"/>
          <w:lang w:val="ru-RU"/>
        </w:rPr>
        <w:t>ката-</w:t>
      </w:r>
      <w:proofErr w:type="spellStart"/>
      <w:r w:rsidRPr="00982BF2">
        <w:rPr>
          <w:rStyle w:val="Strong"/>
          <w:b w:val="0"/>
          <w:bCs w:val="0"/>
          <w:lang w:val="ru-RU"/>
        </w:rPr>
        <w:t>лизатором</w:t>
      </w:r>
      <w:proofErr w:type="spellEnd"/>
      <w:proofErr w:type="gramEnd"/>
      <w:r w:rsidRPr="00982BF2">
        <w:rPr>
          <w:rStyle w:val="Strong"/>
          <w:b w:val="0"/>
          <w:bCs w:val="0"/>
          <w:lang w:val="ru-RU"/>
        </w:rPr>
        <w:t xml:space="preserve"> позитивных изменений в отрасли. Ее восприимчивость к преобразованиям дает возможность своевременно адаптироваться к рыночным условиям и новым формам хозяйствования. Отток молодежи, наиболее мобильной части населения, в города негативно отражается на демографической ситуации: снижается численность сельского населения, ухудшаются его качественные параметры, сокращается естественная база воспроизводства.</w:t>
      </w:r>
    </w:p>
    <w:p w14:paraId="21E72D1F" w14:textId="77777777" w:rsidR="00982BF2" w:rsidRPr="00982BF2" w:rsidRDefault="00982BF2" w:rsidP="00982BF2">
      <w:pPr>
        <w:rPr>
          <w:rStyle w:val="Strong"/>
          <w:b w:val="0"/>
          <w:bCs w:val="0"/>
          <w:lang w:val="ru-RU"/>
        </w:rPr>
      </w:pPr>
      <w:r w:rsidRPr="00982BF2">
        <w:rPr>
          <w:rStyle w:val="Strong"/>
          <w:b w:val="0"/>
          <w:bCs w:val="0"/>
          <w:lang w:val="ru-RU"/>
        </w:rPr>
        <w:t xml:space="preserve">Уменьшение трудовых ресурсов на селе возможно приостановить путем </w:t>
      </w:r>
      <w:proofErr w:type="gramStart"/>
      <w:r w:rsidRPr="00982BF2">
        <w:rPr>
          <w:rStyle w:val="Strong"/>
          <w:b w:val="0"/>
          <w:bCs w:val="0"/>
          <w:lang w:val="ru-RU"/>
        </w:rPr>
        <w:t>ми-</w:t>
      </w:r>
      <w:proofErr w:type="spellStart"/>
      <w:r w:rsidRPr="00982BF2">
        <w:rPr>
          <w:rStyle w:val="Strong"/>
          <w:b w:val="0"/>
          <w:bCs w:val="0"/>
          <w:lang w:val="ru-RU"/>
        </w:rPr>
        <w:t>грационного</w:t>
      </w:r>
      <w:proofErr w:type="spellEnd"/>
      <w:proofErr w:type="gramEnd"/>
      <w:r w:rsidRPr="00982BF2">
        <w:rPr>
          <w:rStyle w:val="Strong"/>
          <w:b w:val="0"/>
          <w:bCs w:val="0"/>
          <w:lang w:val="ru-RU"/>
        </w:rPr>
        <w:t xml:space="preserve"> притока молодежи в сельскую местность. В некоторой мере он поддерживается государством и стимулируется. Закрепление молодежи в сельской местности реально возможно путем предоставления возможностей для развития частной инициативы, расширения и насыщения рынка труда новыми сферами приложения труда. Быстрому и качественному овладению новыми знаниями, адаптации молодежи к рыночным условиям хозяйствования, повышению престижа сельскохозяйственных профессий должна содействовать эффективная кадровая </w:t>
      </w:r>
      <w:r w:rsidRPr="00982BF2">
        <w:rPr>
          <w:rStyle w:val="Strong"/>
          <w:b w:val="0"/>
          <w:bCs w:val="0"/>
          <w:lang w:val="ru-RU"/>
        </w:rPr>
        <w:lastRenderedPageBreak/>
        <w:t>политика, ориентированная на модернизацию села, благоприятная для сельских жителей экономическая и социальная среда.</w:t>
      </w:r>
    </w:p>
    <w:p w14:paraId="3CBAB902" w14:textId="77777777" w:rsidR="00982BF2" w:rsidRPr="00982BF2" w:rsidRDefault="00982BF2" w:rsidP="00982BF2">
      <w:pPr>
        <w:rPr>
          <w:rStyle w:val="Strong"/>
          <w:b w:val="0"/>
          <w:bCs w:val="0"/>
          <w:lang w:val="ru-RU"/>
        </w:rPr>
      </w:pPr>
      <w:r w:rsidRPr="00982BF2">
        <w:rPr>
          <w:rStyle w:val="Strong"/>
          <w:b w:val="0"/>
          <w:bCs w:val="0"/>
          <w:lang w:val="ru-RU"/>
        </w:rPr>
        <w:t>*Развитие сельских территорий</w:t>
      </w:r>
    </w:p>
    <w:p w14:paraId="625844C9" w14:textId="77777777" w:rsidR="00982BF2" w:rsidRPr="00982BF2" w:rsidRDefault="00982BF2" w:rsidP="00982BF2">
      <w:pPr>
        <w:rPr>
          <w:rStyle w:val="Strong"/>
          <w:b w:val="0"/>
          <w:bCs w:val="0"/>
          <w:lang w:val="ru-RU"/>
        </w:rPr>
      </w:pPr>
      <w:r w:rsidRPr="00982BF2">
        <w:rPr>
          <w:rStyle w:val="Strong"/>
          <w:b w:val="0"/>
          <w:bCs w:val="0"/>
          <w:lang w:val="ru-RU"/>
        </w:rPr>
        <w:t>Сельские территории Республики Беларусь обладают значительным ресурсным потенциалом. Однако на протяжении ряда лет сохраняется тенденция сокращения количества сельских населенных пунктов вследствие оттока населения и, особенно молодежи, в городскую местность. С целью ликвидации негативных тенденций в развитии сельской местности в республике реализованы программы поддержки сельских территорий: Государственная программа возрождения и развития села на 2005–2010 гг., Государственная программа устойчивого развития села на 2011–2015 гг.</w:t>
      </w:r>
    </w:p>
    <w:p w14:paraId="6F53C2A9" w14:textId="77777777" w:rsidR="00982BF2" w:rsidRPr="00982BF2" w:rsidRDefault="00982BF2" w:rsidP="00982BF2">
      <w:pPr>
        <w:rPr>
          <w:rStyle w:val="Strong"/>
          <w:b w:val="0"/>
          <w:bCs w:val="0"/>
          <w:lang w:val="ru-RU"/>
        </w:rPr>
      </w:pPr>
      <w:r w:rsidRPr="00982BF2">
        <w:rPr>
          <w:rStyle w:val="Strong"/>
          <w:b w:val="0"/>
          <w:bCs w:val="0"/>
          <w:lang w:val="ru-RU"/>
        </w:rPr>
        <w:t xml:space="preserve">На базе Сельских советов и центральных усадеб </w:t>
      </w:r>
      <w:proofErr w:type="spellStart"/>
      <w:r w:rsidRPr="00982BF2">
        <w:rPr>
          <w:rStyle w:val="Strong"/>
          <w:b w:val="0"/>
          <w:bCs w:val="0"/>
          <w:lang w:val="ru-RU"/>
        </w:rPr>
        <w:t>крупнотоварных</w:t>
      </w:r>
      <w:proofErr w:type="spellEnd"/>
      <w:r w:rsidRPr="00982BF2">
        <w:rPr>
          <w:rStyle w:val="Strong"/>
          <w:b w:val="0"/>
          <w:bCs w:val="0"/>
          <w:lang w:val="ru-RU"/>
        </w:rPr>
        <w:t xml:space="preserve"> </w:t>
      </w:r>
      <w:proofErr w:type="spellStart"/>
      <w:proofErr w:type="gramStart"/>
      <w:r w:rsidRPr="00982BF2">
        <w:rPr>
          <w:rStyle w:val="Strong"/>
          <w:b w:val="0"/>
          <w:bCs w:val="0"/>
          <w:lang w:val="ru-RU"/>
        </w:rPr>
        <w:t>сельскохо-зяйственных</w:t>
      </w:r>
      <w:proofErr w:type="spellEnd"/>
      <w:proofErr w:type="gramEnd"/>
      <w:r w:rsidRPr="00982BF2">
        <w:rPr>
          <w:rStyle w:val="Strong"/>
          <w:b w:val="0"/>
          <w:bCs w:val="0"/>
          <w:lang w:val="ru-RU"/>
        </w:rPr>
        <w:t xml:space="preserve"> организаций за период 2005–2010 гг. сформирован 1481 </w:t>
      </w:r>
      <w:proofErr w:type="spellStart"/>
      <w:r w:rsidRPr="00982BF2">
        <w:rPr>
          <w:rStyle w:val="Strong"/>
          <w:b w:val="0"/>
          <w:bCs w:val="0"/>
          <w:lang w:val="ru-RU"/>
        </w:rPr>
        <w:t>агрогородок</w:t>
      </w:r>
      <w:proofErr w:type="spellEnd"/>
      <w:r w:rsidRPr="00982BF2">
        <w:rPr>
          <w:rStyle w:val="Strong"/>
          <w:b w:val="0"/>
          <w:bCs w:val="0"/>
          <w:lang w:val="ru-RU"/>
        </w:rPr>
        <w:t xml:space="preserve">. </w:t>
      </w:r>
      <w:proofErr w:type="spellStart"/>
      <w:r w:rsidRPr="00982BF2">
        <w:rPr>
          <w:rStyle w:val="Strong"/>
          <w:b w:val="0"/>
          <w:bCs w:val="0"/>
          <w:lang w:val="ru-RU"/>
        </w:rPr>
        <w:t>Агрогородок</w:t>
      </w:r>
      <w:proofErr w:type="spellEnd"/>
      <w:r w:rsidRPr="00982BF2">
        <w:rPr>
          <w:rStyle w:val="Strong"/>
          <w:b w:val="0"/>
          <w:bCs w:val="0"/>
          <w:lang w:val="ru-RU"/>
        </w:rPr>
        <w:t xml:space="preserve"> – благоустроенный населённый пункт, в котором созданы производственная и социальная инфраструктуры для обеспечения социальных стандартов проживающему в нём населению и жителям прилегающих территорий. </w:t>
      </w:r>
      <w:proofErr w:type="spellStart"/>
      <w:r w:rsidRPr="00982BF2">
        <w:rPr>
          <w:rStyle w:val="Strong"/>
          <w:b w:val="0"/>
          <w:bCs w:val="0"/>
          <w:lang w:val="ru-RU"/>
        </w:rPr>
        <w:t>Агрогородки</w:t>
      </w:r>
      <w:proofErr w:type="spellEnd"/>
      <w:r w:rsidRPr="00982BF2">
        <w:rPr>
          <w:rStyle w:val="Strong"/>
          <w:b w:val="0"/>
          <w:bCs w:val="0"/>
          <w:lang w:val="ru-RU"/>
        </w:rPr>
        <w:t xml:space="preserve"> созданы на основе административно-территориальных единиц базового уровня, территории которых являются исторически устоявшимися административными образованиями, а также центральных усадеб </w:t>
      </w:r>
      <w:proofErr w:type="spellStart"/>
      <w:r w:rsidRPr="00982BF2">
        <w:rPr>
          <w:rStyle w:val="Strong"/>
          <w:b w:val="0"/>
          <w:bCs w:val="0"/>
          <w:lang w:val="ru-RU"/>
        </w:rPr>
        <w:t>крупнотоварных</w:t>
      </w:r>
      <w:proofErr w:type="spellEnd"/>
      <w:r w:rsidRPr="00982BF2">
        <w:rPr>
          <w:rStyle w:val="Strong"/>
          <w:b w:val="0"/>
          <w:bCs w:val="0"/>
          <w:lang w:val="ru-RU"/>
        </w:rPr>
        <w:t xml:space="preserve"> сельскохозяйственных организаций. Данный тип поселений по </w:t>
      </w:r>
      <w:proofErr w:type="spellStart"/>
      <w:r w:rsidRPr="00982BF2">
        <w:rPr>
          <w:rStyle w:val="Strong"/>
          <w:b w:val="0"/>
          <w:bCs w:val="0"/>
          <w:lang w:val="ru-RU"/>
        </w:rPr>
        <w:t>жизнеобеспеченности</w:t>
      </w:r>
      <w:proofErr w:type="spellEnd"/>
      <w:r w:rsidRPr="00982BF2">
        <w:rPr>
          <w:rStyle w:val="Strong"/>
          <w:b w:val="0"/>
          <w:bCs w:val="0"/>
          <w:lang w:val="ru-RU"/>
        </w:rPr>
        <w:t xml:space="preserve"> населения не уступает условиям в городах, которые направлены на повышение комфортности проживания и привлекательности сельского уклада жизни. Наряду с этим получают развитие и прилегающие к </w:t>
      </w:r>
      <w:proofErr w:type="spellStart"/>
      <w:r w:rsidRPr="00982BF2">
        <w:rPr>
          <w:rStyle w:val="Strong"/>
          <w:b w:val="0"/>
          <w:bCs w:val="0"/>
          <w:lang w:val="ru-RU"/>
        </w:rPr>
        <w:t>агрогородкам</w:t>
      </w:r>
      <w:proofErr w:type="spellEnd"/>
      <w:r w:rsidRPr="00982BF2">
        <w:rPr>
          <w:rStyle w:val="Strong"/>
          <w:b w:val="0"/>
          <w:bCs w:val="0"/>
          <w:lang w:val="ru-RU"/>
        </w:rPr>
        <w:t xml:space="preserve"> сельские населенные пункты.</w:t>
      </w:r>
    </w:p>
    <w:p w14:paraId="7B5FBFF5" w14:textId="77777777" w:rsidR="00982BF2" w:rsidRPr="00982BF2" w:rsidRDefault="00982BF2" w:rsidP="00982BF2">
      <w:pPr>
        <w:rPr>
          <w:rStyle w:val="Strong"/>
          <w:b w:val="0"/>
          <w:bCs w:val="0"/>
          <w:lang w:val="ru-RU"/>
        </w:rPr>
      </w:pPr>
      <w:r w:rsidRPr="00982BF2">
        <w:rPr>
          <w:rStyle w:val="Strong"/>
          <w:b w:val="0"/>
          <w:bCs w:val="0"/>
          <w:lang w:val="ru-RU"/>
        </w:rPr>
        <w:t>В настоящее время разработана и принята Государственная программа раз-вития аграрного бизнеса в Республике Беларусь на 2016–2020 гг. Основной целью этой программы является повышение производительности труда и эффективности сельскохозяйственного производства, конкурентоспособности сельскохозяйственной продукции и продовольствия на мировом агропродовольственном рынке, насыщение внутреннего рынка отечественной сельскохозяйственной продукцией и продовольствием в объеме и качестве, необходимом для полноценного питания граждан.</w:t>
      </w:r>
    </w:p>
    <w:p w14:paraId="6DB40C13" w14:textId="6AF186D8" w:rsidR="00982BF2" w:rsidRDefault="00982BF2" w:rsidP="00982BF2">
      <w:pPr>
        <w:rPr>
          <w:rStyle w:val="Strong"/>
          <w:b w:val="0"/>
          <w:bCs w:val="0"/>
          <w:lang w:val="ru-RU"/>
        </w:rPr>
      </w:pPr>
      <w:r w:rsidRPr="00982BF2">
        <w:rPr>
          <w:rStyle w:val="Strong"/>
          <w:b w:val="0"/>
          <w:bCs w:val="0"/>
          <w:lang w:val="ru-RU"/>
        </w:rPr>
        <w:t>Ольга Пашкевич, Институт системных исследований в АПК Национальной академии наук Беларуси, г. Минск, Республика Беларусь</w:t>
      </w:r>
    </w:p>
    <w:p w14:paraId="6EE96F78" w14:textId="77777777" w:rsidR="00982BF2" w:rsidRDefault="00982BF2" w:rsidP="00982BF2">
      <w:pPr>
        <w:rPr>
          <w:rStyle w:val="Strong"/>
          <w:b w:val="0"/>
          <w:bCs w:val="0"/>
          <w:lang w:val="ru-RU"/>
        </w:rPr>
      </w:pPr>
    </w:p>
    <w:p w14:paraId="6EF40736" w14:textId="77777777" w:rsidR="00982BF2" w:rsidRPr="00982BF2" w:rsidRDefault="00982BF2" w:rsidP="00982BF2">
      <w:pPr>
        <w:pStyle w:val="Heading2"/>
        <w:rPr>
          <w:lang w:val="ru-RU"/>
        </w:rPr>
      </w:pPr>
      <w:bookmarkStart w:id="9" w:name="_Toc451441260"/>
      <w:r w:rsidRPr="00982BF2">
        <w:rPr>
          <w:lang w:val="ru-RU"/>
        </w:rPr>
        <w:t xml:space="preserve">Анна </w:t>
      </w:r>
      <w:proofErr w:type="spellStart"/>
      <w:r w:rsidRPr="00982BF2">
        <w:rPr>
          <w:lang w:val="ru-RU"/>
        </w:rPr>
        <w:t>Еретсян</w:t>
      </w:r>
      <w:proofErr w:type="spellEnd"/>
      <w:r w:rsidRPr="00982BF2">
        <w:rPr>
          <w:lang w:val="ru-RU"/>
        </w:rPr>
        <w:t>, Международный центр по образованию и исследованиям агробизнеса, Армения</w:t>
      </w:r>
      <w:bookmarkEnd w:id="9"/>
    </w:p>
    <w:p w14:paraId="783C3703" w14:textId="77777777" w:rsidR="00982BF2" w:rsidRPr="00A6106F" w:rsidRDefault="00982BF2" w:rsidP="00982BF2">
      <w:pPr>
        <w:rPr>
          <w:rStyle w:val="Strong"/>
          <w:b w:val="0"/>
          <w:bCs w:val="0"/>
          <w:lang w:val="ru-RU"/>
        </w:rPr>
      </w:pPr>
      <w:r w:rsidRPr="00982BF2">
        <w:rPr>
          <w:rStyle w:val="Strong"/>
          <w:b w:val="0"/>
          <w:bCs w:val="0"/>
          <w:lang w:val="ru-RU"/>
        </w:rPr>
        <w:t xml:space="preserve">В дополнение к очень интересным комментариям, я бы хотела добавить, что, к сожалению, у молодёжи во многих странах региона может даже не быть возможностей добровольно заниматься агробизнесом, если у них есть </w:t>
      </w:r>
      <w:proofErr w:type="gramStart"/>
      <w:r w:rsidRPr="00982BF2">
        <w:rPr>
          <w:rStyle w:val="Strong"/>
          <w:b w:val="0"/>
          <w:bCs w:val="0"/>
          <w:lang w:val="ru-RU"/>
        </w:rPr>
        <w:t>на</w:t>
      </w:r>
      <w:proofErr w:type="gramEnd"/>
      <w:r w:rsidRPr="00982BF2">
        <w:rPr>
          <w:rStyle w:val="Strong"/>
          <w:b w:val="0"/>
          <w:bCs w:val="0"/>
          <w:lang w:val="ru-RU"/>
        </w:rPr>
        <w:t xml:space="preserve"> то желание, пока они не достигли трудоспособного возраста (старше 18 лет). Вот почему очень важно предоставить им возможности каким-либо образом использовать свой потенциал или знания. Мне очень нравится модель, применённая проектом "Достижения молодых" в </w:t>
      </w:r>
      <w:r w:rsidRPr="00982BF2">
        <w:rPr>
          <w:rStyle w:val="Strong"/>
          <w:b w:val="0"/>
          <w:bCs w:val="0"/>
          <w:lang w:val="ru-RU"/>
        </w:rPr>
        <w:lastRenderedPageBreak/>
        <w:t xml:space="preserve">Армении. Многим из нас должна быть знакома модель функционирования "Достижения молодых". В Армении они проводят работу с 15-16-летними школьниками, обучая их основам создания собственного дела (теория), после чего дети реализуют задачу на практике: они избирают совет директоров, назначают на должности, выпускают акции и собирают денежные средства, после чего они начинают производить то, что хотят - в основном, это ремёсла, изделия ручной работы, сухофрукты или травы. После чего они продают продукцию и получают некоторую прибыль, которые используются для дальнейшей реализации социального проекта. Наибольший упор в школах сейчас делается на теорию, и очень мало внимания уделяется реализации и практическому обучению. </w:t>
      </w:r>
      <w:r w:rsidRPr="00A6106F">
        <w:rPr>
          <w:rStyle w:val="Strong"/>
          <w:b w:val="0"/>
          <w:bCs w:val="0"/>
          <w:lang w:val="ru-RU"/>
        </w:rPr>
        <w:t xml:space="preserve">Вот почему дети обожают эту программу. </w:t>
      </w:r>
    </w:p>
    <w:p w14:paraId="0C6635B3" w14:textId="39176CDF" w:rsidR="00982BF2" w:rsidRDefault="00982BF2" w:rsidP="00982BF2">
      <w:pPr>
        <w:rPr>
          <w:rStyle w:val="Strong"/>
          <w:b w:val="0"/>
          <w:bCs w:val="0"/>
          <w:lang w:val="ru-RU"/>
        </w:rPr>
      </w:pPr>
      <w:r w:rsidRPr="00982BF2">
        <w:rPr>
          <w:rStyle w:val="Strong"/>
          <w:b w:val="0"/>
          <w:bCs w:val="0"/>
          <w:lang w:val="ru-RU"/>
        </w:rPr>
        <w:t>У министерства сельского хозяйства нет проектов с привлечением молодежи, в то время как существуют группы молодых людей, готовых выполнять определенные задачи, если мы добьёмся успеха в расширении их возможностей.</w:t>
      </w:r>
    </w:p>
    <w:p w14:paraId="07A0F5C7" w14:textId="77777777" w:rsidR="00A6106F" w:rsidRDefault="00A6106F" w:rsidP="00982BF2">
      <w:pPr>
        <w:rPr>
          <w:rStyle w:val="Strong"/>
          <w:b w:val="0"/>
          <w:bCs w:val="0"/>
          <w:lang w:val="ru-RU"/>
        </w:rPr>
      </w:pPr>
    </w:p>
    <w:p w14:paraId="3EFD01A0" w14:textId="3D018F6A" w:rsidR="00A6106F" w:rsidRPr="00A6106F" w:rsidRDefault="00A6106F" w:rsidP="00A6106F">
      <w:pPr>
        <w:pStyle w:val="Heading2"/>
        <w:rPr>
          <w:lang w:val="ru-RU"/>
        </w:rPr>
      </w:pPr>
      <w:bookmarkStart w:id="10" w:name="_Toc451441261"/>
      <w:proofErr w:type="spellStart"/>
      <w:r w:rsidRPr="00A6106F">
        <w:rPr>
          <w:lang w:val="ru-RU"/>
        </w:rPr>
        <w:t>Гульджахан</w:t>
      </w:r>
      <w:proofErr w:type="spellEnd"/>
      <w:r w:rsidRPr="00A6106F">
        <w:rPr>
          <w:lang w:val="ru-RU"/>
        </w:rPr>
        <w:t xml:space="preserve"> Курбанова ФАО, </w:t>
      </w:r>
      <w:proofErr w:type="spellStart"/>
      <w:r>
        <w:rPr>
          <w:lang w:val="ru-RU"/>
        </w:rPr>
        <w:t>Росси́йская</w:t>
      </w:r>
      <w:proofErr w:type="spellEnd"/>
      <w:r>
        <w:rPr>
          <w:lang w:val="ru-RU"/>
        </w:rPr>
        <w:t xml:space="preserve"> </w:t>
      </w:r>
      <w:proofErr w:type="spellStart"/>
      <w:r>
        <w:rPr>
          <w:lang w:val="ru-RU"/>
        </w:rPr>
        <w:t>Федера́ция</w:t>
      </w:r>
      <w:bookmarkEnd w:id="10"/>
      <w:proofErr w:type="spellEnd"/>
    </w:p>
    <w:p w14:paraId="58C31389" w14:textId="77777777" w:rsidR="00A6106F" w:rsidRPr="003C5E51" w:rsidRDefault="00A6106F" w:rsidP="00A6106F">
      <w:pPr>
        <w:rPr>
          <w:lang w:val="ru-RU"/>
        </w:rPr>
      </w:pPr>
      <w:r w:rsidRPr="003C5E51">
        <w:rPr>
          <w:lang w:val="ru-RU"/>
        </w:rPr>
        <w:t>Вопросы занятости сельской молодёжи.</w:t>
      </w:r>
    </w:p>
    <w:p w14:paraId="4ED15858" w14:textId="77777777" w:rsidR="00A6106F" w:rsidRPr="003C5E51" w:rsidRDefault="00A6106F" w:rsidP="00A6106F">
      <w:pPr>
        <w:rPr>
          <w:lang w:val="ru-RU"/>
        </w:rPr>
      </w:pPr>
      <w:r w:rsidRPr="003C5E51">
        <w:rPr>
          <w:lang w:val="ru-RU"/>
        </w:rPr>
        <w:t xml:space="preserve">Актуальность. Сельская молодёжь является основой устойчивого развития сельского хозяйства и сельской местности в будущем, </w:t>
      </w:r>
      <w:proofErr w:type="gramStart"/>
      <w:r w:rsidRPr="003C5E51">
        <w:rPr>
          <w:lang w:val="ru-RU"/>
        </w:rPr>
        <w:t>поэтому  их</w:t>
      </w:r>
      <w:proofErr w:type="gramEnd"/>
      <w:r w:rsidRPr="003C5E51">
        <w:rPr>
          <w:lang w:val="ru-RU"/>
        </w:rPr>
        <w:t xml:space="preserve"> подготовке и вовлечению в хозяйственную деятельность должно уделяться особое внимание и соответствующая поддержка государственными структурами национального и местного уровней  и общественными организациями. Это также направление деятельности для высших и средних учебных заведений и опытно – экспериментальных структур, которые могут непосредственно работать с молодёжью в плане профессиональной ориентации и просвещении о рынках труда и особенностях найма. Причём эта деятельность должна охватывать молодёжь до 18 лет, основная часть которых ещё учится в школах и пока ещё оторвана от рынка труда, хотя уже является её частью </w:t>
      </w:r>
      <w:proofErr w:type="gramStart"/>
      <w:r w:rsidRPr="003C5E51">
        <w:rPr>
          <w:lang w:val="ru-RU"/>
        </w:rPr>
        <w:t>с  точки</w:t>
      </w:r>
      <w:proofErr w:type="gramEnd"/>
      <w:r w:rsidRPr="003C5E51">
        <w:rPr>
          <w:lang w:val="ru-RU"/>
        </w:rPr>
        <w:t xml:space="preserve"> зрения перспективы и источников трудовых ресурсов.       </w:t>
      </w:r>
    </w:p>
    <w:p w14:paraId="5036FF2F" w14:textId="77777777" w:rsidR="00A6106F" w:rsidRPr="003C5E51" w:rsidRDefault="00A6106F" w:rsidP="00A6106F">
      <w:pPr>
        <w:rPr>
          <w:lang w:val="ru-RU"/>
        </w:rPr>
      </w:pPr>
      <w:r w:rsidRPr="003C5E51">
        <w:rPr>
          <w:lang w:val="ru-RU"/>
        </w:rPr>
        <w:t xml:space="preserve">Особенности проблемы. Занятость сельской молодёжи – </w:t>
      </w:r>
      <w:proofErr w:type="gramStart"/>
      <w:r w:rsidRPr="003C5E51">
        <w:rPr>
          <w:lang w:val="ru-RU"/>
        </w:rPr>
        <w:t>задача  комплексная</w:t>
      </w:r>
      <w:proofErr w:type="gramEnd"/>
      <w:r w:rsidRPr="003C5E51">
        <w:rPr>
          <w:lang w:val="ru-RU"/>
        </w:rPr>
        <w:t xml:space="preserve"> и усложнённая так, как напрямую связана с занятостью молодёжи вообще и уровнем безработицы в целом по стране или регионе. Более того, проблема занятости сельской молодёжи имеет свою специфику, отражающая состояние и проблемы сельского хозяйства и сельской местности.  Рассматриваемая группа молодёжи в возрасте от 15 до 18 лет ещё более усугубляет проблему в силу следующих причин.</w:t>
      </w:r>
    </w:p>
    <w:p w14:paraId="68E89865" w14:textId="77777777" w:rsidR="00A6106F" w:rsidRPr="003C5E51" w:rsidRDefault="00A6106F" w:rsidP="00A6106F">
      <w:pPr>
        <w:pStyle w:val="ListParagraph"/>
        <w:numPr>
          <w:ilvl w:val="0"/>
          <w:numId w:val="29"/>
        </w:numPr>
        <w:rPr>
          <w:lang w:val="ru-RU"/>
        </w:rPr>
      </w:pPr>
      <w:r w:rsidRPr="003C5E51">
        <w:rPr>
          <w:lang w:val="ru-RU"/>
        </w:rPr>
        <w:t xml:space="preserve">Эта социальная группа наиболее хрупкая по своему социально-психологическому статусу и мышлению. Она также менее всего </w:t>
      </w:r>
      <w:proofErr w:type="gramStart"/>
      <w:r w:rsidRPr="003C5E51">
        <w:rPr>
          <w:lang w:val="ru-RU"/>
        </w:rPr>
        <w:t>конкурентоспособная  по</w:t>
      </w:r>
      <w:proofErr w:type="gramEnd"/>
      <w:r w:rsidRPr="003C5E51">
        <w:rPr>
          <w:lang w:val="ru-RU"/>
        </w:rPr>
        <w:t xml:space="preserve"> навыкам, специальным знаниям и профессионализму.</w:t>
      </w:r>
    </w:p>
    <w:p w14:paraId="3E2B513A" w14:textId="77777777" w:rsidR="00A6106F" w:rsidRPr="003C5E51" w:rsidRDefault="00A6106F" w:rsidP="00A6106F">
      <w:pPr>
        <w:pStyle w:val="ListParagraph"/>
        <w:numPr>
          <w:ilvl w:val="0"/>
          <w:numId w:val="29"/>
        </w:numPr>
        <w:rPr>
          <w:lang w:val="ru-RU"/>
        </w:rPr>
      </w:pPr>
      <w:r w:rsidRPr="003C5E51">
        <w:rPr>
          <w:lang w:val="ru-RU"/>
        </w:rPr>
        <w:t xml:space="preserve">В России, как и во многих странах, право на труд узаконено Конституцией, а также рядом других законодательных документов. Исполнение их возложено и контролируется </w:t>
      </w:r>
      <w:proofErr w:type="gramStart"/>
      <w:r w:rsidRPr="003C5E51">
        <w:rPr>
          <w:lang w:val="ru-RU"/>
        </w:rPr>
        <w:t>на  национальном</w:t>
      </w:r>
      <w:proofErr w:type="gramEnd"/>
      <w:r w:rsidRPr="003C5E51">
        <w:rPr>
          <w:lang w:val="ru-RU"/>
        </w:rPr>
        <w:t xml:space="preserve"> уровне, но сопряжено сложностями на </w:t>
      </w:r>
      <w:r w:rsidRPr="003C5E51">
        <w:rPr>
          <w:lang w:val="ru-RU"/>
        </w:rPr>
        <w:lastRenderedPageBreak/>
        <w:t>местном уровне и ещё более осложняется в сельских населённых пунктах  и территориях.</w:t>
      </w:r>
    </w:p>
    <w:p w14:paraId="1ED8058C" w14:textId="77777777" w:rsidR="00A6106F" w:rsidRPr="003C5E51" w:rsidRDefault="00A6106F" w:rsidP="00A6106F">
      <w:pPr>
        <w:pStyle w:val="ListParagraph"/>
        <w:numPr>
          <w:ilvl w:val="0"/>
          <w:numId w:val="29"/>
        </w:numPr>
        <w:rPr>
          <w:lang w:val="ru-RU"/>
        </w:rPr>
      </w:pPr>
      <w:r w:rsidRPr="003C5E51">
        <w:rPr>
          <w:lang w:val="ru-RU"/>
        </w:rPr>
        <w:t>Существует ряд социально-психологических и рыночных аспектов характерных для молодёжи, особенно данной возрастной группы. К ним относятся восприятие этой группы как трудовые ресурсы самими работодателями на рынке труда.</w:t>
      </w:r>
    </w:p>
    <w:p w14:paraId="60599FC7" w14:textId="77777777" w:rsidR="00A6106F" w:rsidRPr="003C5E51" w:rsidRDefault="00A6106F" w:rsidP="00A6106F">
      <w:pPr>
        <w:pStyle w:val="ListParagraph"/>
        <w:numPr>
          <w:ilvl w:val="0"/>
          <w:numId w:val="29"/>
        </w:numPr>
        <w:rPr>
          <w:lang w:val="ru-RU"/>
        </w:rPr>
      </w:pPr>
      <w:r w:rsidRPr="003C5E51">
        <w:rPr>
          <w:lang w:val="ru-RU"/>
        </w:rPr>
        <w:t xml:space="preserve">Особенности сельского хозяйства и повышение уровня его механизации и автоматизации ведут к сокращению удельного веса занятости в сельском хозяйстве. В этом случае возможность трудоустройства сельской молодёжи возможно путём развития самой сельской местности и увеличения там количества предприятий несельскохозяйственного характера </w:t>
      </w:r>
      <w:proofErr w:type="gramStart"/>
      <w:r w:rsidRPr="003C5E51">
        <w:rPr>
          <w:lang w:val="ru-RU"/>
        </w:rPr>
        <w:t xml:space="preserve">( </w:t>
      </w:r>
      <w:proofErr w:type="spellStart"/>
      <w:r w:rsidRPr="003C5E51">
        <w:rPr>
          <w:lang w:val="ru-RU"/>
        </w:rPr>
        <w:t>non</w:t>
      </w:r>
      <w:proofErr w:type="spellEnd"/>
      <w:proofErr w:type="gramEnd"/>
      <w:r w:rsidRPr="003C5E51">
        <w:rPr>
          <w:lang w:val="ru-RU"/>
        </w:rPr>
        <w:t xml:space="preserve"> </w:t>
      </w:r>
      <w:proofErr w:type="spellStart"/>
      <w:r w:rsidRPr="003C5E51">
        <w:rPr>
          <w:lang w:val="ru-RU"/>
        </w:rPr>
        <w:t>agricultural</w:t>
      </w:r>
      <w:proofErr w:type="spellEnd"/>
      <w:r w:rsidRPr="003C5E51">
        <w:rPr>
          <w:lang w:val="ru-RU"/>
        </w:rPr>
        <w:t>) по предоставлению разного рода услуг или малых предприятий-цехов по переработке сельскохозяйственного сырья или инфраструктуры, что в свою очередь связано с дополнительными инвестициями. Здесь особую роль сможет выполнить частный сектор при содействии со стороны государства.</w:t>
      </w:r>
    </w:p>
    <w:p w14:paraId="69537FEA" w14:textId="77777777" w:rsidR="00A6106F" w:rsidRPr="003C5E51" w:rsidRDefault="00A6106F" w:rsidP="00A6106F">
      <w:pPr>
        <w:pStyle w:val="ListParagraph"/>
        <w:numPr>
          <w:ilvl w:val="0"/>
          <w:numId w:val="29"/>
        </w:numPr>
        <w:rPr>
          <w:lang w:val="ru-RU"/>
        </w:rPr>
      </w:pPr>
      <w:r w:rsidRPr="003C5E51">
        <w:rPr>
          <w:lang w:val="ru-RU"/>
        </w:rPr>
        <w:t>Кроме для сельско-хозяйства и населения, проживающего в сельской местности, всё более остро встают экологические проблем, которые требуют изучения и принятия мер по сохранению природных ресурсов.</w:t>
      </w:r>
    </w:p>
    <w:p w14:paraId="435F200E" w14:textId="77777777" w:rsidR="00A6106F" w:rsidRPr="003C5E51" w:rsidRDefault="00A6106F" w:rsidP="00A6106F">
      <w:pPr>
        <w:rPr>
          <w:lang w:val="ru-RU"/>
        </w:rPr>
      </w:pPr>
      <w:r w:rsidRPr="003C5E51">
        <w:rPr>
          <w:lang w:val="ru-RU"/>
        </w:rPr>
        <w:t xml:space="preserve">Что делается? В настоящее время вопросы занятости сельской молодёжи в России являются составной частью </w:t>
      </w:r>
      <w:proofErr w:type="gramStart"/>
      <w:r w:rsidRPr="003C5E51">
        <w:rPr>
          <w:lang w:val="ru-RU"/>
        </w:rPr>
        <w:t>действующей  стратегии</w:t>
      </w:r>
      <w:proofErr w:type="gramEnd"/>
      <w:r w:rsidRPr="003C5E51">
        <w:rPr>
          <w:lang w:val="ru-RU"/>
        </w:rPr>
        <w:t xml:space="preserve"> государственной молодежной политики. Она разработана на период, включая 2016 год. Эта </w:t>
      </w:r>
      <w:proofErr w:type="gramStart"/>
      <w:r w:rsidRPr="003C5E51">
        <w:rPr>
          <w:lang w:val="ru-RU"/>
        </w:rPr>
        <w:t>стратегия  охватывает</w:t>
      </w:r>
      <w:proofErr w:type="gramEnd"/>
      <w:r w:rsidRPr="003C5E51">
        <w:rPr>
          <w:lang w:val="ru-RU"/>
        </w:rPr>
        <w:t xml:space="preserve"> совокупность приоритетных направлений, ориентированных на молодежь, включающих задачи, связанные с участием молодежи в реализации приоритетных национальных проектов. Настоящая стратегия ориентирована преимущественно на граждан Российской Федерации в возрасте от 14 до 30 лет, в том числе на молодых людей, оказавшихся в трудной жизненной ситуации, а также на молодые семьи. В стране проводятся ярмарки труда и дни открытых дверей на предприятиях и в высших и средних специальных заведениях, доступ к которым в силу географических расстояний, экономических и транспортных причин для сельской молодёжи ограничен, особенно для данной возрастной группы. </w:t>
      </w:r>
    </w:p>
    <w:p w14:paraId="335D9014" w14:textId="77777777" w:rsidR="00A6106F" w:rsidRPr="003C5E51" w:rsidRDefault="00A6106F" w:rsidP="00A6106F">
      <w:pPr>
        <w:rPr>
          <w:lang w:val="ru-RU"/>
        </w:rPr>
      </w:pPr>
      <w:r w:rsidRPr="003C5E51">
        <w:rPr>
          <w:lang w:val="ru-RU"/>
        </w:rPr>
        <w:t>Что надо сделать? В тоже время вопросы занятости сельской молодёжи не учитывают в полной мере изложенные выше особенности. Требуется разработка специальной программы по работе с сельской молодёжью с чётким определением задач и функций на всех уровнях (</w:t>
      </w:r>
      <w:proofErr w:type="gramStart"/>
      <w:r w:rsidRPr="003C5E51">
        <w:rPr>
          <w:lang w:val="ru-RU"/>
        </w:rPr>
        <w:t>от  Федерального</w:t>
      </w:r>
      <w:proofErr w:type="gramEnd"/>
      <w:r w:rsidRPr="003C5E51">
        <w:rPr>
          <w:lang w:val="ru-RU"/>
        </w:rPr>
        <w:t xml:space="preserve"> до муниципального уровня, с учетом специфики регионов и местных условий). Такая программа должна предусматривать проведение специальных мероприятий, направленных на привлечение подростков к трудовой деятельности без ущерба в продолжении учёбы и получении специального образования.</w:t>
      </w:r>
    </w:p>
    <w:p w14:paraId="276D24B0" w14:textId="77777777" w:rsidR="00A6106F" w:rsidRPr="003C5E51" w:rsidRDefault="00A6106F" w:rsidP="00A6106F">
      <w:pPr>
        <w:rPr>
          <w:lang w:val="ru-RU"/>
        </w:rPr>
      </w:pPr>
      <w:r w:rsidRPr="003C5E51">
        <w:rPr>
          <w:lang w:val="ru-RU"/>
        </w:rPr>
        <w:t xml:space="preserve">Для этой группы сельской молодёжи следует оказание содействия в организации трудовой практики для приобщения молодых людей к труду и развитию подходов по решению задач само обеспечения в будущем. Параллельно проводить мероприятия, направленные на построение эффективных самостоятельных взаимоотношений с участниками рынка труда, стимулирование развития творческой активности молодежи </w:t>
      </w:r>
      <w:r w:rsidRPr="003C5E51">
        <w:rPr>
          <w:lang w:val="ru-RU"/>
        </w:rPr>
        <w:lastRenderedPageBreak/>
        <w:t xml:space="preserve">и ее ответственности за свое будущее. Такие мероприятия включают преподавание основ трудоустройства в школах, а также проведение пропагандисткой и просветительной работы специализированными учебными заведениями с выездами в сельские районы. </w:t>
      </w:r>
    </w:p>
    <w:p w14:paraId="21252A1D" w14:textId="77777777" w:rsidR="00A6106F" w:rsidRPr="003C5E51" w:rsidRDefault="00A6106F" w:rsidP="00A6106F">
      <w:pPr>
        <w:rPr>
          <w:lang w:val="ru-RU"/>
        </w:rPr>
      </w:pPr>
      <w:r w:rsidRPr="003C5E51">
        <w:rPr>
          <w:lang w:val="ru-RU"/>
        </w:rPr>
        <w:t xml:space="preserve">Для крупных сельских пунктов можно и </w:t>
      </w:r>
      <w:proofErr w:type="gramStart"/>
      <w:r w:rsidRPr="003C5E51">
        <w:rPr>
          <w:lang w:val="ru-RU"/>
        </w:rPr>
        <w:t>необходимо разрабатывать</w:t>
      </w:r>
      <w:proofErr w:type="gramEnd"/>
      <w:r w:rsidRPr="003C5E51">
        <w:rPr>
          <w:lang w:val="ru-RU"/>
        </w:rPr>
        <w:t xml:space="preserve"> и внедрять эффективные социальные технологии преодоления молодежной безработицы и их подготовке к будущей трудовой деятельности, к числу которых относится создание молодежных бирж труда или молодёжной платформы труда, в том числе в режиме </w:t>
      </w:r>
      <w:proofErr w:type="spellStart"/>
      <w:r w:rsidRPr="003C5E51">
        <w:rPr>
          <w:lang w:val="ru-RU"/>
        </w:rPr>
        <w:t>on-line</w:t>
      </w:r>
      <w:proofErr w:type="spellEnd"/>
      <w:r w:rsidRPr="003C5E51">
        <w:rPr>
          <w:lang w:val="ru-RU"/>
        </w:rPr>
        <w:t>. Основным направлением молодежной биржи или платформы труда должна стать про- ориентационная и профилактическая работа, направленная на подготовку молодёжи к рынку труда, содействию их трудоустройства и предотвращению длительной безработицы.</w:t>
      </w:r>
    </w:p>
    <w:p w14:paraId="29CD5A87" w14:textId="77777777" w:rsidR="00A6106F" w:rsidRPr="003C5E51" w:rsidRDefault="00A6106F" w:rsidP="00A6106F">
      <w:pPr>
        <w:rPr>
          <w:lang w:val="ru-RU"/>
        </w:rPr>
      </w:pPr>
      <w:r w:rsidRPr="003C5E51">
        <w:rPr>
          <w:lang w:val="ru-RU"/>
        </w:rPr>
        <w:t xml:space="preserve">Кроме того, хотелось бы подчеркнуть, </w:t>
      </w:r>
      <w:proofErr w:type="gramStart"/>
      <w:r w:rsidRPr="003C5E51">
        <w:rPr>
          <w:lang w:val="ru-RU"/>
        </w:rPr>
        <w:t>что  обозначенный</w:t>
      </w:r>
      <w:proofErr w:type="gramEnd"/>
      <w:r w:rsidRPr="003C5E51">
        <w:rPr>
          <w:lang w:val="ru-RU"/>
        </w:rPr>
        <w:t xml:space="preserve"> вопрос по занятости сельской молодёжи в возрасте до 18 лет, требует его исследования, анализа, оценки и мониторинга. Регулярное или постоянное привлечение к труду сельской молодёжи в возрасте от 14 до 18 лет является не только неперспективным, </w:t>
      </w:r>
      <w:proofErr w:type="gramStart"/>
      <w:r w:rsidRPr="003C5E51">
        <w:rPr>
          <w:lang w:val="ru-RU"/>
        </w:rPr>
        <w:t>но  и</w:t>
      </w:r>
      <w:proofErr w:type="gramEnd"/>
      <w:r w:rsidRPr="003C5E51">
        <w:rPr>
          <w:lang w:val="ru-RU"/>
        </w:rPr>
        <w:t xml:space="preserve"> характеризует последствия увеличения бедности. В целях подготовке к трудовой деятельности, эту группу молодёжи можно привлекать на временные или сезонные работы или практику (т.е. во время каникул </w:t>
      </w:r>
      <w:proofErr w:type="gramStart"/>
      <w:r w:rsidRPr="003C5E51">
        <w:rPr>
          <w:lang w:val="ru-RU"/>
        </w:rPr>
        <w:t>и  на</w:t>
      </w:r>
      <w:proofErr w:type="gramEnd"/>
      <w:r w:rsidRPr="003C5E51">
        <w:rPr>
          <w:lang w:val="ru-RU"/>
        </w:rPr>
        <w:t xml:space="preserve"> основе частичной занятости и ответственности), но основное внимание следует уделять профориентации и получению основных представлений по рынку труда путём включения соответствующих курсов в школьное образование.</w:t>
      </w:r>
    </w:p>
    <w:p w14:paraId="4616A52A" w14:textId="77777777" w:rsidR="00A6106F" w:rsidRPr="003C5E51" w:rsidRDefault="00A6106F" w:rsidP="00A6106F">
      <w:pPr>
        <w:rPr>
          <w:lang w:val="ru-RU"/>
        </w:rPr>
      </w:pPr>
      <w:r w:rsidRPr="003C5E51">
        <w:rPr>
          <w:lang w:val="ru-RU"/>
        </w:rPr>
        <w:t>Рекомендации. Исходя из вышеизложенного, рекомендуется провести следующие мероприятия для решения проблемы занятости сельской молодёжи:</w:t>
      </w:r>
    </w:p>
    <w:p w14:paraId="6DCB17F8" w14:textId="77777777" w:rsidR="00A6106F" w:rsidRPr="003C5E51" w:rsidRDefault="00A6106F" w:rsidP="00A6106F">
      <w:pPr>
        <w:pStyle w:val="ListParagraph"/>
        <w:numPr>
          <w:ilvl w:val="0"/>
          <w:numId w:val="28"/>
        </w:numPr>
        <w:rPr>
          <w:lang w:val="ru-RU"/>
        </w:rPr>
      </w:pPr>
      <w:r w:rsidRPr="003C5E51">
        <w:rPr>
          <w:lang w:val="ru-RU"/>
        </w:rPr>
        <w:t>Приведение в соответствие юридической базы и разработка специальной стратегии по организации работы с сельской молодёжью;</w:t>
      </w:r>
    </w:p>
    <w:p w14:paraId="23636B86" w14:textId="77777777" w:rsidR="00A6106F" w:rsidRPr="003C5E51" w:rsidRDefault="00A6106F" w:rsidP="00A6106F">
      <w:pPr>
        <w:pStyle w:val="ListParagraph"/>
        <w:numPr>
          <w:ilvl w:val="0"/>
          <w:numId w:val="28"/>
        </w:numPr>
        <w:rPr>
          <w:lang w:val="ru-RU"/>
        </w:rPr>
      </w:pPr>
      <w:r w:rsidRPr="003C5E51">
        <w:rPr>
          <w:lang w:val="ru-RU"/>
        </w:rPr>
        <w:t xml:space="preserve">Создание сельских молодёжных бирж или платформ с подключением </w:t>
      </w:r>
      <w:proofErr w:type="spellStart"/>
      <w:r w:rsidRPr="003C5E51">
        <w:rPr>
          <w:lang w:val="ru-RU"/>
        </w:rPr>
        <w:t>on-line</w:t>
      </w:r>
      <w:proofErr w:type="spellEnd"/>
      <w:r w:rsidRPr="003C5E51">
        <w:rPr>
          <w:lang w:val="ru-RU"/>
        </w:rPr>
        <w:t xml:space="preserve"> информирования и образования;</w:t>
      </w:r>
    </w:p>
    <w:p w14:paraId="3820B2D8" w14:textId="77777777" w:rsidR="00A6106F" w:rsidRPr="003C5E51" w:rsidRDefault="00A6106F" w:rsidP="00A6106F">
      <w:pPr>
        <w:pStyle w:val="ListParagraph"/>
        <w:numPr>
          <w:ilvl w:val="0"/>
          <w:numId w:val="28"/>
        </w:numPr>
        <w:rPr>
          <w:lang w:val="ru-RU"/>
        </w:rPr>
      </w:pPr>
      <w:r w:rsidRPr="003C5E51">
        <w:rPr>
          <w:lang w:val="ru-RU"/>
        </w:rPr>
        <w:t>Проведение пропагандистской работы по привлечению к трудовой деятельности сельской молодёжи в возрасте до 18 лет на временной или сезонной основе;</w:t>
      </w:r>
    </w:p>
    <w:p w14:paraId="5979E707" w14:textId="77777777" w:rsidR="00A6106F" w:rsidRPr="003C5E51" w:rsidRDefault="00A6106F" w:rsidP="00A6106F">
      <w:pPr>
        <w:pStyle w:val="ListParagraph"/>
        <w:numPr>
          <w:ilvl w:val="0"/>
          <w:numId w:val="28"/>
        </w:numPr>
        <w:rPr>
          <w:lang w:val="ru-RU"/>
        </w:rPr>
      </w:pPr>
      <w:r w:rsidRPr="003C5E51">
        <w:rPr>
          <w:lang w:val="ru-RU"/>
        </w:rPr>
        <w:t>Включение в образовательные программы школ и средних специальных заведения спецкурсов по профориентации и основ рынка труда;</w:t>
      </w:r>
    </w:p>
    <w:p w14:paraId="34A0DA39" w14:textId="77777777" w:rsidR="00A6106F" w:rsidRPr="003C5E51" w:rsidRDefault="00A6106F" w:rsidP="00A6106F">
      <w:pPr>
        <w:pStyle w:val="ListParagraph"/>
        <w:numPr>
          <w:ilvl w:val="0"/>
          <w:numId w:val="28"/>
        </w:numPr>
        <w:rPr>
          <w:lang w:val="ru-RU"/>
        </w:rPr>
      </w:pPr>
      <w:r w:rsidRPr="003C5E51">
        <w:rPr>
          <w:lang w:val="ru-RU"/>
        </w:rPr>
        <w:t xml:space="preserve">Организацию на постоянной основе систему мониторинга и оценки вышеперечисленных направлений на основе проведённого комплексного исследования.    </w:t>
      </w:r>
    </w:p>
    <w:p w14:paraId="68457219" w14:textId="04438229" w:rsidR="00A6106F" w:rsidRPr="0098282A" w:rsidRDefault="0098282A" w:rsidP="0098282A">
      <w:pPr>
        <w:pStyle w:val="Heading2"/>
        <w:rPr>
          <w:rStyle w:val="Strong"/>
          <w:b/>
          <w:bCs w:val="0"/>
        </w:rPr>
      </w:pPr>
      <w:hyperlink r:id="rId8" w:history="1">
        <w:bookmarkStart w:id="11" w:name="_Toc451441262"/>
        <w:proofErr w:type="spellStart"/>
        <w:r w:rsidRPr="0098282A">
          <w:rPr>
            <w:rStyle w:val="Hyperlink"/>
            <w:color w:val="C00000"/>
            <w:u w:val="none"/>
          </w:rPr>
          <w:t>Оглоблина</w:t>
        </w:r>
        <w:proofErr w:type="spellEnd"/>
        <w:r w:rsidRPr="0098282A">
          <w:rPr>
            <w:rStyle w:val="Hyperlink"/>
            <w:color w:val="C00000"/>
            <w:u w:val="none"/>
          </w:rPr>
          <w:t xml:space="preserve"> Ю.В.</w:t>
        </w:r>
      </w:hyperlink>
      <w:r>
        <w:rPr>
          <w:rStyle w:val="name"/>
        </w:rPr>
        <w:t>,</w:t>
      </w:r>
      <w:r w:rsidRPr="0098282A">
        <w:rPr>
          <w:rStyle w:val="apple-converted-space"/>
        </w:rPr>
        <w:t> </w:t>
      </w:r>
      <w:r w:rsidRPr="0098282A">
        <w:rPr>
          <w:rStyle w:val="country"/>
        </w:rPr>
        <w:t>ОНФ, Russian Federation</w:t>
      </w:r>
      <w:bookmarkEnd w:id="11"/>
    </w:p>
    <w:p w14:paraId="6F2A822D" w14:textId="77777777" w:rsidR="0098282A" w:rsidRPr="00805694" w:rsidRDefault="0098282A" w:rsidP="0098282A">
      <w:pPr>
        <w:jc w:val="left"/>
        <w:rPr>
          <w:b/>
          <w:lang w:val="ru-RU"/>
        </w:rPr>
      </w:pPr>
      <w:r w:rsidRPr="00805694">
        <w:rPr>
          <w:b/>
          <w:lang w:val="ru-RU"/>
        </w:rPr>
        <w:t>Оглоблина Ю.В., член Центрального штаба ОНФ,</w:t>
      </w:r>
    </w:p>
    <w:p w14:paraId="4CD0E944" w14:textId="77777777" w:rsidR="0098282A" w:rsidRPr="00805694" w:rsidRDefault="0098282A" w:rsidP="0098282A">
      <w:pPr>
        <w:jc w:val="left"/>
        <w:rPr>
          <w:b/>
          <w:lang w:val="ru-RU"/>
        </w:rPr>
      </w:pPr>
      <w:r w:rsidRPr="00805694">
        <w:rPr>
          <w:b/>
          <w:lang w:val="ru-RU"/>
        </w:rPr>
        <w:t>Председатель Российского союза сельской молодежи</w:t>
      </w:r>
    </w:p>
    <w:p w14:paraId="0591A55B" w14:textId="77777777" w:rsidR="0098282A" w:rsidRPr="00805694" w:rsidRDefault="0098282A" w:rsidP="0098282A">
      <w:pPr>
        <w:jc w:val="left"/>
        <w:rPr>
          <w:lang w:val="ru-RU"/>
        </w:rPr>
      </w:pPr>
      <w:r w:rsidRPr="00805694">
        <w:rPr>
          <w:lang w:val="ru-RU"/>
        </w:rPr>
        <w:lastRenderedPageBreak/>
        <w:t>80 % учащихся в аграрных вузах – сельская молодежь. К нашему сожалению, часто ребята поступают в аграрные вузы не потому, что мечтают стать ветеринаром, зоотехником и механизаторам. А потому что смогли поступить ТОЛЬКО в аграрный вуз по баллам ЕГЭ и в перспективе их ждет получение высшего образования. Для большинства родителей главное, чтобы у ребенка было высшее образование!</w:t>
      </w:r>
    </w:p>
    <w:p w14:paraId="3F814AC2" w14:textId="77777777" w:rsidR="0098282A" w:rsidRPr="00805694" w:rsidRDefault="0098282A" w:rsidP="0098282A">
      <w:pPr>
        <w:jc w:val="left"/>
        <w:rPr>
          <w:lang w:val="ru-RU"/>
        </w:rPr>
      </w:pPr>
      <w:r w:rsidRPr="0098282A">
        <w:rPr>
          <w:lang w:val="ru-RU"/>
        </w:rPr>
        <w:t>1.</w:t>
      </w:r>
      <w:r w:rsidRPr="008E51EC">
        <w:rPr>
          <w:lang w:val="en-GB"/>
        </w:rPr>
        <w:t>   </w:t>
      </w:r>
      <w:r w:rsidRPr="0098282A">
        <w:rPr>
          <w:lang w:val="ru-RU"/>
        </w:rPr>
        <w:t>Проблема:</w:t>
      </w:r>
      <w:r w:rsidRPr="008E51EC">
        <w:rPr>
          <w:lang w:val="en-GB"/>
        </w:rPr>
        <w:t> </w:t>
      </w:r>
      <w:r w:rsidRPr="0098282A">
        <w:rPr>
          <w:b/>
          <w:lang w:val="ru-RU"/>
        </w:rPr>
        <w:t>профориентация в школах</w:t>
      </w:r>
      <w:r w:rsidRPr="0098282A">
        <w:rPr>
          <w:lang w:val="ru-RU"/>
        </w:rPr>
        <w:t xml:space="preserve">. </w:t>
      </w:r>
      <w:r w:rsidRPr="00805694">
        <w:rPr>
          <w:lang w:val="ru-RU"/>
        </w:rPr>
        <w:t xml:space="preserve">Мы уверены, для того, чтобы школьник выбор аграрной профессии делал осознанно, необходима правильно организованная профориентация, развитие системы </w:t>
      </w:r>
      <w:proofErr w:type="spellStart"/>
      <w:r w:rsidRPr="00805694">
        <w:rPr>
          <w:lang w:val="ru-RU"/>
        </w:rPr>
        <w:t>агроклассов</w:t>
      </w:r>
      <w:proofErr w:type="spellEnd"/>
      <w:r w:rsidRPr="00805694">
        <w:rPr>
          <w:lang w:val="ru-RU"/>
        </w:rPr>
        <w:t xml:space="preserve"> и ученических производственных </w:t>
      </w:r>
      <w:proofErr w:type="gramStart"/>
      <w:r w:rsidRPr="00805694">
        <w:rPr>
          <w:lang w:val="ru-RU"/>
        </w:rPr>
        <w:t xml:space="preserve">бригад </w:t>
      </w:r>
      <w:r w:rsidRPr="008E51EC">
        <w:rPr>
          <w:lang w:val="en-GB"/>
        </w:rPr>
        <w:t> </w:t>
      </w:r>
      <w:r w:rsidRPr="00805694">
        <w:rPr>
          <w:lang w:val="ru-RU"/>
        </w:rPr>
        <w:t>в</w:t>
      </w:r>
      <w:proofErr w:type="gramEnd"/>
      <w:r w:rsidRPr="00805694">
        <w:rPr>
          <w:lang w:val="ru-RU"/>
        </w:rPr>
        <w:t xml:space="preserve"> сельских школах.</w:t>
      </w:r>
    </w:p>
    <w:p w14:paraId="5E1DBEE1" w14:textId="77777777" w:rsidR="0098282A" w:rsidRPr="00805694" w:rsidRDefault="0098282A" w:rsidP="0098282A">
      <w:pPr>
        <w:jc w:val="left"/>
        <w:rPr>
          <w:lang w:val="ru-RU"/>
        </w:rPr>
      </w:pPr>
      <w:r w:rsidRPr="00805694">
        <w:rPr>
          <w:lang w:val="ru-RU"/>
        </w:rPr>
        <w:t xml:space="preserve">При чем, </w:t>
      </w:r>
      <w:proofErr w:type="spellStart"/>
      <w:r w:rsidRPr="00805694">
        <w:rPr>
          <w:lang w:val="ru-RU"/>
        </w:rPr>
        <w:t>профориентационная</w:t>
      </w:r>
      <w:proofErr w:type="spellEnd"/>
      <w:r w:rsidRPr="00805694">
        <w:rPr>
          <w:lang w:val="ru-RU"/>
        </w:rPr>
        <w:t xml:space="preserve"> работа должна быть направлена не только на школьников, но и на их родителей и учителей. Сельский школьник, который постоянно слышит, такие напутствия как «будешь плохо учиться</w:t>
      </w:r>
    </w:p>
    <w:p w14:paraId="3630A5BD" w14:textId="77777777" w:rsidR="0098282A" w:rsidRPr="00805694" w:rsidRDefault="0098282A" w:rsidP="0098282A">
      <w:pPr>
        <w:pStyle w:val="ListParagraph"/>
        <w:numPr>
          <w:ilvl w:val="0"/>
          <w:numId w:val="31"/>
        </w:numPr>
        <w:spacing w:line="240" w:lineRule="auto"/>
        <w:jc w:val="left"/>
        <w:rPr>
          <w:lang w:val="ru-RU"/>
        </w:rPr>
      </w:pPr>
      <w:r w:rsidRPr="00805694">
        <w:rPr>
          <w:lang w:val="ru-RU"/>
        </w:rPr>
        <w:t>в колхозе трактористом будешь работать» конечно не сделает выбор в пользу сельского хозяйства, в пользу села.</w:t>
      </w:r>
    </w:p>
    <w:p w14:paraId="03532200" w14:textId="77777777" w:rsidR="0098282A" w:rsidRPr="00805694" w:rsidRDefault="0098282A" w:rsidP="0098282A">
      <w:pPr>
        <w:jc w:val="left"/>
        <w:rPr>
          <w:lang w:val="ru-RU"/>
        </w:rPr>
      </w:pPr>
      <w:r w:rsidRPr="00805694">
        <w:rPr>
          <w:lang w:val="ru-RU"/>
        </w:rPr>
        <w:t>Именно поэтому мы реализуем проект профориентации учащейся сельской молодежи «Выбираем профессию».</w:t>
      </w:r>
    </w:p>
    <w:p w14:paraId="274C016A" w14:textId="77777777" w:rsidR="0098282A" w:rsidRPr="008E51EC" w:rsidRDefault="0098282A" w:rsidP="0098282A">
      <w:pPr>
        <w:jc w:val="left"/>
        <w:rPr>
          <w:lang w:val="en-GB"/>
        </w:rPr>
      </w:pPr>
      <w:r w:rsidRPr="00805694">
        <w:rPr>
          <w:lang w:val="ru-RU"/>
        </w:rPr>
        <w:t xml:space="preserve">Мы проанализировали опыт </w:t>
      </w:r>
      <w:proofErr w:type="spellStart"/>
      <w:r w:rsidRPr="00805694">
        <w:rPr>
          <w:lang w:val="ru-RU"/>
        </w:rPr>
        <w:t>агроклассов</w:t>
      </w:r>
      <w:proofErr w:type="spellEnd"/>
      <w:r w:rsidRPr="00805694">
        <w:rPr>
          <w:lang w:val="ru-RU"/>
        </w:rPr>
        <w:t xml:space="preserve"> Самарской, Белгородской, Оренбургской, Калужской, Иркутской, Тюменской областей, Республики Калмыкия и Пермского края и определили, что наиболее эффективней их работа построена в Оренбургской области. </w:t>
      </w:r>
      <w:proofErr w:type="spellStart"/>
      <w:r w:rsidRPr="008E51EC">
        <w:rPr>
          <w:lang w:val="en-GB"/>
        </w:rPr>
        <w:t>Там</w:t>
      </w:r>
      <w:proofErr w:type="spellEnd"/>
      <w:r w:rsidRPr="008E51EC">
        <w:rPr>
          <w:lang w:val="en-GB"/>
        </w:rPr>
        <w:t xml:space="preserve"> </w:t>
      </w:r>
      <w:proofErr w:type="spellStart"/>
      <w:r w:rsidRPr="008E51EC">
        <w:rPr>
          <w:lang w:val="en-GB"/>
        </w:rPr>
        <w:t>занятия</w:t>
      </w:r>
      <w:proofErr w:type="spellEnd"/>
      <w:r w:rsidRPr="008E51EC">
        <w:rPr>
          <w:lang w:val="en-GB"/>
        </w:rPr>
        <w:t xml:space="preserve"> с </w:t>
      </w:r>
      <w:proofErr w:type="spellStart"/>
      <w:r w:rsidRPr="008E51EC">
        <w:rPr>
          <w:lang w:val="en-GB"/>
        </w:rPr>
        <w:t>агроклассниками</w:t>
      </w:r>
      <w:proofErr w:type="spellEnd"/>
      <w:r w:rsidRPr="008E51EC">
        <w:rPr>
          <w:lang w:val="en-GB"/>
        </w:rPr>
        <w:t xml:space="preserve"> </w:t>
      </w:r>
      <w:proofErr w:type="spellStart"/>
      <w:r w:rsidRPr="008E51EC">
        <w:rPr>
          <w:lang w:val="en-GB"/>
        </w:rPr>
        <w:t>проводятся</w:t>
      </w:r>
      <w:proofErr w:type="spellEnd"/>
      <w:r w:rsidRPr="008E51EC">
        <w:rPr>
          <w:lang w:val="en-GB"/>
        </w:rPr>
        <w:t xml:space="preserve"> в </w:t>
      </w:r>
      <w:proofErr w:type="spellStart"/>
      <w:r w:rsidRPr="008E51EC">
        <w:rPr>
          <w:lang w:val="en-GB"/>
        </w:rPr>
        <w:t>разных</w:t>
      </w:r>
      <w:proofErr w:type="spellEnd"/>
      <w:r w:rsidRPr="008E51EC">
        <w:rPr>
          <w:lang w:val="en-GB"/>
        </w:rPr>
        <w:t xml:space="preserve"> </w:t>
      </w:r>
      <w:proofErr w:type="spellStart"/>
      <w:r w:rsidRPr="008E51EC">
        <w:rPr>
          <w:lang w:val="en-GB"/>
        </w:rPr>
        <w:t>форматах</w:t>
      </w:r>
      <w:proofErr w:type="spellEnd"/>
      <w:r w:rsidRPr="008E51EC">
        <w:rPr>
          <w:lang w:val="en-GB"/>
        </w:rPr>
        <w:t>:</w:t>
      </w:r>
    </w:p>
    <w:p w14:paraId="29DF07D1" w14:textId="77777777" w:rsidR="0098282A" w:rsidRPr="00805694" w:rsidRDefault="0098282A" w:rsidP="0098282A">
      <w:pPr>
        <w:pStyle w:val="ListParagraph"/>
        <w:numPr>
          <w:ilvl w:val="0"/>
          <w:numId w:val="31"/>
        </w:numPr>
        <w:spacing w:line="240" w:lineRule="auto"/>
        <w:jc w:val="left"/>
        <w:rPr>
          <w:lang w:val="ru-RU"/>
        </w:rPr>
      </w:pPr>
      <w:r w:rsidRPr="00805694">
        <w:rPr>
          <w:lang w:val="ru-RU"/>
        </w:rPr>
        <w:t>факультативные занятия по программе «Введение в агробизнес» организуют учителя школ;</w:t>
      </w:r>
    </w:p>
    <w:p w14:paraId="6C3BB244" w14:textId="77777777" w:rsidR="0098282A" w:rsidRPr="00805694" w:rsidRDefault="0098282A" w:rsidP="0098282A">
      <w:pPr>
        <w:pStyle w:val="ListParagraph"/>
        <w:numPr>
          <w:ilvl w:val="0"/>
          <w:numId w:val="31"/>
        </w:numPr>
        <w:spacing w:line="240" w:lineRule="auto"/>
        <w:jc w:val="left"/>
        <w:rPr>
          <w:lang w:val="ru-RU"/>
        </w:rPr>
      </w:pPr>
      <w:r w:rsidRPr="00805694">
        <w:rPr>
          <w:lang w:val="ru-RU"/>
        </w:rPr>
        <w:t>дистанционные занятия в сети Интернет (</w:t>
      </w:r>
      <w:proofErr w:type="spellStart"/>
      <w:r w:rsidRPr="00805694">
        <w:rPr>
          <w:lang w:val="ru-RU"/>
        </w:rPr>
        <w:t>вебинары</w:t>
      </w:r>
      <w:proofErr w:type="spellEnd"/>
      <w:r w:rsidRPr="00805694">
        <w:rPr>
          <w:lang w:val="ru-RU"/>
        </w:rPr>
        <w:t>) уже ведут профессоры, доценты и преподаватели Оренбургского ГАУ;</w:t>
      </w:r>
    </w:p>
    <w:p w14:paraId="4932D6A2" w14:textId="77777777" w:rsidR="0098282A" w:rsidRPr="00805694" w:rsidRDefault="0098282A" w:rsidP="0098282A">
      <w:pPr>
        <w:pStyle w:val="ListParagraph"/>
        <w:numPr>
          <w:ilvl w:val="0"/>
          <w:numId w:val="31"/>
        </w:numPr>
        <w:spacing w:line="240" w:lineRule="auto"/>
        <w:jc w:val="left"/>
        <w:rPr>
          <w:lang w:val="ru-RU"/>
        </w:rPr>
      </w:pPr>
      <w:r w:rsidRPr="00805694">
        <w:rPr>
          <w:lang w:val="ru-RU"/>
        </w:rPr>
        <w:t>сотрудники Оренбургского ГАУ делают выездные занятия с проведением опытов, практических занятий, а также экскурсии на передовые аграрные хозяйства области и Оренбургский ГАУ.</w:t>
      </w:r>
    </w:p>
    <w:p w14:paraId="3E60EF7A" w14:textId="77777777" w:rsidR="0098282A" w:rsidRPr="00805694" w:rsidRDefault="0098282A" w:rsidP="0098282A">
      <w:pPr>
        <w:jc w:val="left"/>
        <w:rPr>
          <w:lang w:val="ru-RU"/>
        </w:rPr>
      </w:pPr>
      <w:r w:rsidRPr="00805694">
        <w:rPr>
          <w:lang w:val="ru-RU"/>
        </w:rPr>
        <w:t xml:space="preserve">По итогам курса каждый ученик разрабатывает бизнес-план «Моё собственное дело», после чего ребята с лучшими проектами участвуют в итоговой конференции </w:t>
      </w:r>
      <w:proofErr w:type="spellStart"/>
      <w:r w:rsidRPr="00805694">
        <w:rPr>
          <w:lang w:val="ru-RU"/>
        </w:rPr>
        <w:t>агроклассников</w:t>
      </w:r>
      <w:proofErr w:type="spellEnd"/>
      <w:r w:rsidRPr="00805694">
        <w:rPr>
          <w:lang w:val="ru-RU"/>
        </w:rPr>
        <w:t>, где победители и призеры получают награды и приглашение к обучению по целевому набору.</w:t>
      </w:r>
    </w:p>
    <w:p w14:paraId="27CFE101" w14:textId="77777777" w:rsidR="0098282A" w:rsidRPr="00805694" w:rsidRDefault="0098282A" w:rsidP="0098282A">
      <w:pPr>
        <w:jc w:val="left"/>
        <w:rPr>
          <w:b/>
          <w:lang w:val="ru-RU"/>
        </w:rPr>
      </w:pPr>
      <w:r w:rsidRPr="00805694">
        <w:rPr>
          <w:b/>
          <w:lang w:val="ru-RU"/>
        </w:rPr>
        <w:t xml:space="preserve">Нужно распространить опыт работы </w:t>
      </w:r>
      <w:proofErr w:type="spellStart"/>
      <w:r w:rsidRPr="00805694">
        <w:rPr>
          <w:b/>
          <w:lang w:val="ru-RU"/>
        </w:rPr>
        <w:t>агроклассов</w:t>
      </w:r>
      <w:proofErr w:type="spellEnd"/>
      <w:r w:rsidRPr="00805694">
        <w:rPr>
          <w:b/>
          <w:lang w:val="ru-RU"/>
        </w:rPr>
        <w:t xml:space="preserve"> Оренбургской области во все вузы, имеющие аграрные направления обучения.</w:t>
      </w:r>
    </w:p>
    <w:p w14:paraId="6CF7BA5A" w14:textId="77777777" w:rsidR="0098282A" w:rsidRPr="00805694" w:rsidRDefault="0098282A" w:rsidP="0098282A">
      <w:pPr>
        <w:jc w:val="left"/>
        <w:rPr>
          <w:lang w:val="ru-RU"/>
        </w:rPr>
      </w:pPr>
      <w:r w:rsidRPr="0098282A">
        <w:rPr>
          <w:b/>
          <w:lang w:val="ru-RU"/>
        </w:rPr>
        <w:t>2.</w:t>
      </w:r>
      <w:r w:rsidRPr="008E51EC">
        <w:rPr>
          <w:b/>
          <w:lang w:val="en-GB"/>
        </w:rPr>
        <w:t>   </w:t>
      </w:r>
      <w:r w:rsidRPr="0098282A">
        <w:rPr>
          <w:b/>
          <w:lang w:val="ru-RU"/>
        </w:rPr>
        <w:t>Качественная практическая подготовка студентов</w:t>
      </w:r>
      <w:r w:rsidRPr="0098282A">
        <w:rPr>
          <w:lang w:val="ru-RU"/>
        </w:rPr>
        <w:t>.</w:t>
      </w:r>
      <w:r w:rsidRPr="008E51EC">
        <w:rPr>
          <w:lang w:val="en-GB"/>
        </w:rPr>
        <w:t> </w:t>
      </w:r>
      <w:r w:rsidRPr="00805694">
        <w:rPr>
          <w:lang w:val="ru-RU"/>
        </w:rPr>
        <w:t xml:space="preserve">Если даже человек осознанно поступил в аграрный вуз, это еще не значит, что его ждут с распростертыми «объятьями» работодатели. Предприятия ждут готовых высококлассных специалистов…Сегодня вполне определенно можно констатировать факт: научно-образовательный комплекс отрасли сельского хозяйства становится оторванным от самой отрасли. </w:t>
      </w:r>
      <w:proofErr w:type="gramStart"/>
      <w:r w:rsidRPr="00805694">
        <w:rPr>
          <w:lang w:val="ru-RU"/>
        </w:rPr>
        <w:t xml:space="preserve">Получается </w:t>
      </w:r>
      <w:r w:rsidRPr="008E51EC">
        <w:rPr>
          <w:lang w:val="en-GB"/>
        </w:rPr>
        <w:t> </w:t>
      </w:r>
      <w:r w:rsidRPr="00805694">
        <w:rPr>
          <w:lang w:val="ru-RU"/>
        </w:rPr>
        <w:t>«</w:t>
      </w:r>
      <w:proofErr w:type="gramEnd"/>
      <w:r w:rsidRPr="00805694">
        <w:rPr>
          <w:lang w:val="ru-RU"/>
        </w:rPr>
        <w:t>замкнутый круг»: образовательные учреждения не могут подготовить качественных специалистов при отсутствии заказов от предприятий АПК.</w:t>
      </w:r>
    </w:p>
    <w:p w14:paraId="76B50A79" w14:textId="77777777" w:rsidR="0098282A" w:rsidRPr="00805694" w:rsidRDefault="0098282A" w:rsidP="0098282A">
      <w:pPr>
        <w:jc w:val="left"/>
        <w:rPr>
          <w:lang w:val="ru-RU"/>
        </w:rPr>
      </w:pPr>
      <w:r w:rsidRPr="008E51EC">
        <w:rPr>
          <w:lang w:val="en-GB"/>
        </w:rPr>
        <w:lastRenderedPageBreak/>
        <w:t>             </w:t>
      </w:r>
      <w:r w:rsidRPr="00805694">
        <w:rPr>
          <w:lang w:val="ru-RU"/>
        </w:rPr>
        <w:t xml:space="preserve"> В этом случае должны быть</w:t>
      </w:r>
      <w:r w:rsidRPr="008E51EC">
        <w:rPr>
          <w:lang w:val="en-GB"/>
        </w:rPr>
        <w:t> </w:t>
      </w:r>
      <w:r w:rsidRPr="00805694">
        <w:rPr>
          <w:b/>
          <w:lang w:val="ru-RU"/>
        </w:rPr>
        <w:t>четко определены формы и механизмы сотрудничества образовательных организаций с работодателями</w:t>
      </w:r>
      <w:r w:rsidRPr="00805694">
        <w:rPr>
          <w:lang w:val="ru-RU"/>
        </w:rPr>
        <w:t>. Будущие работодатели должны активно вовлекаться в учебный процесс, и многие готовы это делать и уже делают. Но не всегда к этому готовы вузы: они медленно реагируют на происходящие изменения и зачастую просто неспособны обеспечить выполнение требований работодателя. В некоторых случаях и сами работодатели не хотят проводить практику студентам.</w:t>
      </w:r>
    </w:p>
    <w:p w14:paraId="1A5FC6DC" w14:textId="77777777" w:rsidR="0098282A" w:rsidRPr="00805694" w:rsidRDefault="0098282A" w:rsidP="0098282A">
      <w:pPr>
        <w:jc w:val="left"/>
        <w:rPr>
          <w:lang w:val="ru-RU"/>
        </w:rPr>
      </w:pPr>
      <w:r w:rsidRPr="008E51EC">
        <w:rPr>
          <w:lang w:val="en-GB"/>
        </w:rPr>
        <w:t>             </w:t>
      </w:r>
      <w:r w:rsidRPr="00805694">
        <w:rPr>
          <w:lang w:val="ru-RU"/>
        </w:rPr>
        <w:t xml:space="preserve"> На профориентациях мы поднимаем престиж аграрных профессий, показываем современную высокотехнологичную технику на предприятиях, заинтересовываем тем самым будущих абитуриентов. Но когда студент обучается в вузе на старом оборудовании, а иногда и вовсе по книгам, ни разу не соприкоснувшись с практическим применением технологий своей будущей профессии, это безусловно мотивирует к выбору другой профессии.</w:t>
      </w:r>
    </w:p>
    <w:p w14:paraId="675CA5FC" w14:textId="77777777" w:rsidR="0098282A" w:rsidRPr="008E51EC" w:rsidRDefault="0098282A" w:rsidP="0098282A">
      <w:pPr>
        <w:jc w:val="left"/>
        <w:rPr>
          <w:lang w:val="en-GB"/>
        </w:rPr>
      </w:pPr>
      <w:r w:rsidRPr="00805694">
        <w:rPr>
          <w:lang w:val="ru-RU"/>
        </w:rPr>
        <w:t xml:space="preserve">Заинтересованные студенты хотят больше осваивать производственные процессы, набираться опыта на стадии обучения во время производственных практик. </w:t>
      </w:r>
      <w:proofErr w:type="spellStart"/>
      <w:r w:rsidRPr="008E51EC">
        <w:rPr>
          <w:lang w:val="en-GB"/>
        </w:rPr>
        <w:t>Поэтому</w:t>
      </w:r>
      <w:proofErr w:type="spellEnd"/>
      <w:r w:rsidRPr="008E51EC">
        <w:rPr>
          <w:lang w:val="en-GB"/>
        </w:rPr>
        <w:t xml:space="preserve"> </w:t>
      </w:r>
      <w:proofErr w:type="spellStart"/>
      <w:r w:rsidRPr="008E51EC">
        <w:rPr>
          <w:lang w:val="en-GB"/>
        </w:rPr>
        <w:t>здесь</w:t>
      </w:r>
      <w:proofErr w:type="spellEnd"/>
      <w:r w:rsidRPr="008E51EC">
        <w:rPr>
          <w:lang w:val="en-GB"/>
        </w:rPr>
        <w:t xml:space="preserve"> </w:t>
      </w:r>
      <w:proofErr w:type="spellStart"/>
      <w:r w:rsidRPr="008E51EC">
        <w:rPr>
          <w:lang w:val="en-GB"/>
        </w:rPr>
        <w:t>на</w:t>
      </w:r>
      <w:proofErr w:type="spellEnd"/>
      <w:r w:rsidRPr="008E51EC">
        <w:rPr>
          <w:lang w:val="en-GB"/>
        </w:rPr>
        <w:t xml:space="preserve"> </w:t>
      </w:r>
      <w:proofErr w:type="spellStart"/>
      <w:r w:rsidRPr="008E51EC">
        <w:rPr>
          <w:lang w:val="en-GB"/>
        </w:rPr>
        <w:t>наш</w:t>
      </w:r>
      <w:proofErr w:type="spellEnd"/>
      <w:r w:rsidRPr="008E51EC">
        <w:rPr>
          <w:lang w:val="en-GB"/>
        </w:rPr>
        <w:t xml:space="preserve"> </w:t>
      </w:r>
      <w:proofErr w:type="spellStart"/>
      <w:r w:rsidRPr="008E51EC">
        <w:rPr>
          <w:lang w:val="en-GB"/>
        </w:rPr>
        <w:t>взгляд</w:t>
      </w:r>
      <w:proofErr w:type="spellEnd"/>
      <w:r w:rsidRPr="008E51EC">
        <w:rPr>
          <w:lang w:val="en-GB"/>
        </w:rPr>
        <w:t> </w:t>
      </w:r>
      <w:proofErr w:type="spellStart"/>
      <w:r w:rsidRPr="008E51EC">
        <w:rPr>
          <w:b/>
          <w:lang w:val="en-GB"/>
        </w:rPr>
        <w:t>необходимо</w:t>
      </w:r>
      <w:proofErr w:type="spellEnd"/>
      <w:r w:rsidRPr="008E51EC">
        <w:rPr>
          <w:b/>
          <w:lang w:val="en-GB"/>
        </w:rPr>
        <w:t>:</w:t>
      </w:r>
    </w:p>
    <w:p w14:paraId="685899FF" w14:textId="77777777" w:rsidR="0098282A" w:rsidRPr="00805694" w:rsidRDefault="0098282A" w:rsidP="0098282A">
      <w:pPr>
        <w:pStyle w:val="ListParagraph"/>
        <w:numPr>
          <w:ilvl w:val="0"/>
          <w:numId w:val="31"/>
        </w:numPr>
        <w:spacing w:line="240" w:lineRule="auto"/>
        <w:jc w:val="left"/>
        <w:rPr>
          <w:b/>
          <w:lang w:val="ru-RU"/>
        </w:rPr>
      </w:pPr>
      <w:r w:rsidRPr="00805694">
        <w:rPr>
          <w:b/>
          <w:lang w:val="ru-RU"/>
        </w:rPr>
        <w:t xml:space="preserve">определить формы и механизмы сотрудничества образовательных организаций с работодателями, усилив контроль за прохождением практики студентами; </w:t>
      </w:r>
    </w:p>
    <w:p w14:paraId="2A18C998" w14:textId="77777777" w:rsidR="0098282A" w:rsidRPr="00805694" w:rsidRDefault="0098282A" w:rsidP="0098282A">
      <w:pPr>
        <w:pStyle w:val="ListParagraph"/>
        <w:numPr>
          <w:ilvl w:val="0"/>
          <w:numId w:val="31"/>
        </w:numPr>
        <w:spacing w:line="240" w:lineRule="auto"/>
        <w:jc w:val="left"/>
        <w:rPr>
          <w:b/>
          <w:lang w:val="ru-RU"/>
        </w:rPr>
      </w:pPr>
      <w:r w:rsidRPr="00805694">
        <w:rPr>
          <w:b/>
          <w:lang w:val="ru-RU"/>
        </w:rPr>
        <w:t xml:space="preserve">уделять особое внимание повышению квалификации преподавательского состава, включить в программы обучения стажировки на предприятиях АПК и в организациях, обслуживающих АПК (например, производители и поставщики сельскохозяйственной техники и оборудования); </w:t>
      </w:r>
    </w:p>
    <w:p w14:paraId="13FA8CA9" w14:textId="77777777" w:rsidR="0098282A" w:rsidRPr="00805694" w:rsidRDefault="0098282A" w:rsidP="0098282A">
      <w:pPr>
        <w:pStyle w:val="ListParagraph"/>
        <w:numPr>
          <w:ilvl w:val="0"/>
          <w:numId w:val="31"/>
        </w:numPr>
        <w:spacing w:line="240" w:lineRule="auto"/>
        <w:jc w:val="left"/>
        <w:rPr>
          <w:b/>
          <w:lang w:val="ru-RU"/>
        </w:rPr>
      </w:pPr>
      <w:r w:rsidRPr="00805694">
        <w:rPr>
          <w:b/>
          <w:lang w:val="ru-RU"/>
        </w:rPr>
        <w:t xml:space="preserve">предусмотреть систему льгот (или иных налоговых механизмов) для обеспечения процессов закупок образовательными учреждениями расходных материалов, используемых в процессе практического обучения: ГСМ, семян, удобрений, химикатов и </w:t>
      </w:r>
      <w:proofErr w:type="gramStart"/>
      <w:r w:rsidRPr="00805694">
        <w:rPr>
          <w:b/>
          <w:lang w:val="ru-RU"/>
        </w:rPr>
        <w:t>т.д..</w:t>
      </w:r>
      <w:proofErr w:type="gramEnd"/>
    </w:p>
    <w:p w14:paraId="0DF2EAF7" w14:textId="77777777" w:rsidR="0098282A" w:rsidRPr="0098282A" w:rsidRDefault="0098282A" w:rsidP="0098282A">
      <w:pPr>
        <w:jc w:val="left"/>
        <w:rPr>
          <w:lang w:val="ru-RU"/>
        </w:rPr>
      </w:pPr>
      <w:r w:rsidRPr="0098282A">
        <w:rPr>
          <w:lang w:val="ru-RU"/>
        </w:rPr>
        <w:t>3</w:t>
      </w:r>
      <w:r w:rsidRPr="0098282A">
        <w:rPr>
          <w:b/>
          <w:lang w:val="ru-RU"/>
        </w:rPr>
        <w:t>.</w:t>
      </w:r>
      <w:r w:rsidRPr="008E51EC">
        <w:rPr>
          <w:b/>
          <w:lang w:val="en-GB"/>
        </w:rPr>
        <w:t>      </w:t>
      </w:r>
      <w:r w:rsidRPr="0098282A">
        <w:rPr>
          <w:b/>
          <w:lang w:val="ru-RU"/>
        </w:rPr>
        <w:t>Неэффективность целевого обучения.</w:t>
      </w:r>
    </w:p>
    <w:p w14:paraId="3B2CC8B8" w14:textId="77777777" w:rsidR="0098282A" w:rsidRPr="00805694" w:rsidRDefault="0098282A" w:rsidP="0098282A">
      <w:pPr>
        <w:jc w:val="left"/>
        <w:rPr>
          <w:lang w:val="ru-RU"/>
        </w:rPr>
      </w:pPr>
      <w:r w:rsidRPr="00805694">
        <w:rPr>
          <w:lang w:val="ru-RU"/>
        </w:rPr>
        <w:t xml:space="preserve">Вроде отличное предложение для абитуриентов, когда </w:t>
      </w:r>
      <w:proofErr w:type="gramStart"/>
      <w:r w:rsidRPr="00805694">
        <w:rPr>
          <w:lang w:val="ru-RU"/>
        </w:rPr>
        <w:t xml:space="preserve">тебе </w:t>
      </w:r>
      <w:r w:rsidRPr="008E51EC">
        <w:rPr>
          <w:lang w:val="en-GB"/>
        </w:rPr>
        <w:t> </w:t>
      </w:r>
      <w:r w:rsidRPr="00805694">
        <w:rPr>
          <w:lang w:val="ru-RU"/>
        </w:rPr>
        <w:t>гарантируют</w:t>
      </w:r>
      <w:proofErr w:type="gramEnd"/>
      <w:r w:rsidRPr="00805694">
        <w:rPr>
          <w:lang w:val="ru-RU"/>
        </w:rPr>
        <w:t xml:space="preserve"> трудоустройство после окончания вуза, обучают на бюджетной основе;</w:t>
      </w:r>
      <w:r w:rsidRPr="008E51EC">
        <w:rPr>
          <w:lang w:val="en-GB"/>
        </w:rPr>
        <w:t> </w:t>
      </w:r>
      <w:r w:rsidRPr="00805694">
        <w:rPr>
          <w:lang w:val="ru-RU"/>
        </w:rPr>
        <w:t>платят стипендию;</w:t>
      </w:r>
      <w:r w:rsidRPr="008E51EC">
        <w:rPr>
          <w:lang w:val="en-GB"/>
        </w:rPr>
        <w:t> </w:t>
      </w:r>
      <w:r w:rsidRPr="00805694">
        <w:rPr>
          <w:lang w:val="ru-RU"/>
        </w:rPr>
        <w:t>обеспечивают местом для прохождения ознакомительной и преддипломной практики, выдавая все необходимые материалы для курсовых работ и научных статей.</w:t>
      </w:r>
    </w:p>
    <w:p w14:paraId="401CFD28" w14:textId="77777777" w:rsidR="0098282A" w:rsidRPr="00805694" w:rsidRDefault="0098282A" w:rsidP="0098282A">
      <w:pPr>
        <w:jc w:val="left"/>
        <w:rPr>
          <w:lang w:val="ru-RU"/>
        </w:rPr>
      </w:pPr>
      <w:r w:rsidRPr="00805694">
        <w:rPr>
          <w:lang w:val="ru-RU"/>
        </w:rPr>
        <w:t>Но после того, как студент 4-6 лет прожил в городе, когда диплом уже на руках, многие начинают задумываться, а стоит ли идти работать</w:t>
      </w:r>
      <w:r w:rsidRPr="008E51EC">
        <w:rPr>
          <w:lang w:val="en-GB"/>
        </w:rPr>
        <w:t> </w:t>
      </w:r>
      <w:r w:rsidRPr="00805694">
        <w:rPr>
          <w:lang w:val="ru-RU"/>
        </w:rPr>
        <w:t>по целевому направлению</w:t>
      </w:r>
      <w:r w:rsidRPr="008E51EC">
        <w:rPr>
          <w:lang w:val="en-GB"/>
        </w:rPr>
        <w:t> </w:t>
      </w:r>
      <w:r w:rsidRPr="00805694">
        <w:rPr>
          <w:lang w:val="ru-RU"/>
        </w:rPr>
        <w:t>в сельскую местность?</w:t>
      </w:r>
    </w:p>
    <w:p w14:paraId="3328B7DB" w14:textId="77777777" w:rsidR="0098282A" w:rsidRPr="00805694" w:rsidRDefault="0098282A" w:rsidP="0098282A">
      <w:pPr>
        <w:jc w:val="left"/>
        <w:rPr>
          <w:lang w:val="ru-RU"/>
        </w:rPr>
      </w:pPr>
      <w:r w:rsidRPr="00805694">
        <w:rPr>
          <w:lang w:val="ru-RU"/>
        </w:rPr>
        <w:t>Например, в Новосибирской области за шесть лет не выполнили свои обязательства по договору почти 400 выпускников, которые должны были идти работать в агропромышленный комплекс. В общей сложности это около трети вчерашних студентов, которые получили диплом благодаря тому, что их учеба была оплачена из федерального бюджета. И такая статистика практически во всех регионах.</w:t>
      </w:r>
    </w:p>
    <w:p w14:paraId="3C221B9C" w14:textId="77777777" w:rsidR="0098282A" w:rsidRPr="00805694" w:rsidRDefault="0098282A" w:rsidP="0098282A">
      <w:pPr>
        <w:jc w:val="left"/>
        <w:rPr>
          <w:lang w:val="ru-RU"/>
        </w:rPr>
      </w:pPr>
      <w:r w:rsidRPr="008E51EC">
        <w:rPr>
          <w:lang w:val="en-GB"/>
        </w:rPr>
        <w:lastRenderedPageBreak/>
        <w:t> </w:t>
      </w:r>
      <w:r w:rsidRPr="00805694">
        <w:rPr>
          <w:lang w:val="ru-RU"/>
        </w:rPr>
        <w:t>Удивляет тот факт, что большинство ведомств ведут учет своих потребностей в специалистах, но не контролируют, приступил ли к работе тот или другой обладатель заветной «корочки» или нет.</w:t>
      </w:r>
    </w:p>
    <w:p w14:paraId="0389FB5A" w14:textId="77777777" w:rsidR="0098282A" w:rsidRPr="00805694" w:rsidRDefault="0098282A" w:rsidP="0098282A">
      <w:pPr>
        <w:jc w:val="left"/>
        <w:rPr>
          <w:lang w:val="ru-RU"/>
        </w:rPr>
      </w:pPr>
      <w:r w:rsidRPr="00805694">
        <w:rPr>
          <w:lang w:val="ru-RU"/>
        </w:rPr>
        <w:t>Еще одна проблема в том, что новый закон об образовании предусматривает целевое обучение только для предприятий, в уставном капитале которых присутствует доля госсобственности, а таких в агарном секторе единицы.</w:t>
      </w:r>
      <w:r w:rsidRPr="008E51EC">
        <w:rPr>
          <w:lang w:val="en-GB"/>
        </w:rPr>
        <w:t> </w:t>
      </w:r>
    </w:p>
    <w:p w14:paraId="5F7C70B4" w14:textId="77777777" w:rsidR="0098282A" w:rsidRPr="00805694" w:rsidRDefault="0098282A" w:rsidP="0098282A">
      <w:pPr>
        <w:jc w:val="left"/>
        <w:rPr>
          <w:lang w:val="ru-RU"/>
        </w:rPr>
      </w:pPr>
      <w:r w:rsidRPr="00805694">
        <w:rPr>
          <w:lang w:val="ru-RU"/>
        </w:rPr>
        <w:t>В этом случае на наш взгляд целесообразно:</w:t>
      </w:r>
    </w:p>
    <w:p w14:paraId="43FC8E65" w14:textId="77777777" w:rsidR="0098282A" w:rsidRPr="00805694" w:rsidRDefault="0098282A" w:rsidP="0098282A">
      <w:pPr>
        <w:pStyle w:val="ListParagraph"/>
        <w:numPr>
          <w:ilvl w:val="0"/>
          <w:numId w:val="31"/>
        </w:numPr>
        <w:spacing w:line="240" w:lineRule="auto"/>
        <w:jc w:val="left"/>
        <w:rPr>
          <w:b/>
          <w:lang w:val="ru-RU"/>
        </w:rPr>
      </w:pPr>
      <w:r w:rsidRPr="00805694">
        <w:rPr>
          <w:b/>
          <w:lang w:val="ru-RU"/>
        </w:rPr>
        <w:t>внести изменения в закон об образовании;</w:t>
      </w:r>
    </w:p>
    <w:p w14:paraId="4AEF8CD6" w14:textId="77777777" w:rsidR="0098282A" w:rsidRPr="00805694" w:rsidRDefault="0098282A" w:rsidP="0098282A">
      <w:pPr>
        <w:pStyle w:val="ListParagraph"/>
        <w:numPr>
          <w:ilvl w:val="0"/>
          <w:numId w:val="31"/>
        </w:numPr>
        <w:spacing w:line="240" w:lineRule="auto"/>
        <w:jc w:val="left"/>
        <w:rPr>
          <w:b/>
          <w:lang w:val="ru-RU"/>
        </w:rPr>
      </w:pPr>
      <w:r w:rsidRPr="00805694">
        <w:rPr>
          <w:b/>
          <w:lang w:val="ru-RU"/>
        </w:rPr>
        <w:t>усилить разъяснительную работу со студентами-</w:t>
      </w:r>
      <w:proofErr w:type="spellStart"/>
      <w:r w:rsidRPr="00805694">
        <w:rPr>
          <w:b/>
          <w:lang w:val="ru-RU"/>
        </w:rPr>
        <w:t>целевиками</w:t>
      </w:r>
      <w:proofErr w:type="spellEnd"/>
      <w:r w:rsidRPr="00805694">
        <w:rPr>
          <w:b/>
          <w:lang w:val="ru-RU"/>
        </w:rPr>
        <w:t xml:space="preserve"> и их родителями об обязательствах и ответственности за невыполнение условий договора;</w:t>
      </w:r>
    </w:p>
    <w:p w14:paraId="62FAC6E8" w14:textId="77777777" w:rsidR="0098282A" w:rsidRPr="00805694" w:rsidRDefault="0098282A" w:rsidP="0098282A">
      <w:pPr>
        <w:pStyle w:val="ListParagraph"/>
        <w:numPr>
          <w:ilvl w:val="0"/>
          <w:numId w:val="31"/>
        </w:numPr>
        <w:spacing w:line="240" w:lineRule="auto"/>
        <w:jc w:val="left"/>
        <w:rPr>
          <w:b/>
          <w:lang w:val="ru-RU"/>
        </w:rPr>
      </w:pPr>
      <w:r w:rsidRPr="00805694">
        <w:rPr>
          <w:b/>
          <w:lang w:val="ru-RU"/>
        </w:rPr>
        <w:t>ввести в практику заключение договоров (от отказников-</w:t>
      </w:r>
      <w:proofErr w:type="spellStart"/>
      <w:r w:rsidRPr="00805694">
        <w:rPr>
          <w:b/>
          <w:lang w:val="ru-RU"/>
        </w:rPr>
        <w:t>ццелевиков</w:t>
      </w:r>
      <w:proofErr w:type="spellEnd"/>
      <w:r w:rsidRPr="00805694">
        <w:rPr>
          <w:b/>
          <w:lang w:val="ru-RU"/>
        </w:rPr>
        <w:t>) с лучшими студентами старших курсов, обучающихся на бюджетной и платной основе.</w:t>
      </w:r>
    </w:p>
    <w:p w14:paraId="49AD91F7" w14:textId="77777777" w:rsidR="0098282A" w:rsidRPr="00805694" w:rsidRDefault="0098282A" w:rsidP="0098282A">
      <w:pPr>
        <w:jc w:val="left"/>
        <w:rPr>
          <w:lang w:val="ru-RU"/>
        </w:rPr>
      </w:pPr>
      <w:r w:rsidRPr="00805694">
        <w:rPr>
          <w:lang w:val="ru-RU"/>
        </w:rPr>
        <w:t xml:space="preserve">Все выпускники, не важно, </w:t>
      </w:r>
      <w:proofErr w:type="spellStart"/>
      <w:r w:rsidRPr="00805694">
        <w:rPr>
          <w:lang w:val="ru-RU"/>
        </w:rPr>
        <w:t>целевики</w:t>
      </w:r>
      <w:proofErr w:type="spellEnd"/>
      <w:r w:rsidRPr="00805694">
        <w:rPr>
          <w:lang w:val="ru-RU"/>
        </w:rPr>
        <w:t>, магистры или бакалавры, аграрии, спортсмены, врачи или учителя, готовы идти работать в сельскую местность лишь в том случае, если будут уверены в своем стабильном заработке, развитой инфраструктуре, наличии возможностей рожать и растить детей, а также интересно проводить свой досуг.</w:t>
      </w:r>
    </w:p>
    <w:p w14:paraId="22C588D9" w14:textId="77777777" w:rsidR="0098282A" w:rsidRPr="00805694" w:rsidRDefault="0098282A" w:rsidP="0098282A">
      <w:pPr>
        <w:jc w:val="left"/>
        <w:rPr>
          <w:lang w:val="ru-RU"/>
        </w:rPr>
      </w:pPr>
      <w:r w:rsidRPr="00805694">
        <w:rPr>
          <w:lang w:val="ru-RU"/>
        </w:rPr>
        <w:t>И здесь аграрным предприятиям в решении этих вопросов в одиночку не обойтись.</w:t>
      </w:r>
      <w:r w:rsidRPr="008E51EC">
        <w:rPr>
          <w:lang w:val="en-GB"/>
        </w:rPr>
        <w:t> </w:t>
      </w:r>
      <w:r w:rsidRPr="00805694">
        <w:rPr>
          <w:b/>
          <w:lang w:val="ru-RU"/>
        </w:rPr>
        <w:t>Необходимо, чтобы в первую очередь местные и региональные власти были заинтересованы в формировании кадрового потенциала агропромышленных предприятий субъекта</w:t>
      </w:r>
      <w:r w:rsidRPr="00805694">
        <w:rPr>
          <w:lang w:val="ru-RU"/>
        </w:rPr>
        <w:t>.</w:t>
      </w:r>
      <w:r w:rsidRPr="008E51EC">
        <w:rPr>
          <w:lang w:val="en-GB"/>
        </w:rPr>
        <w:t> </w:t>
      </w:r>
      <w:r w:rsidRPr="00805694">
        <w:rPr>
          <w:lang w:val="ru-RU"/>
        </w:rPr>
        <w:t xml:space="preserve">Это их непосредственная задача - знакомить сельских ребят с программами поддержки, помогать поступать на целевые места учебного заведения, трудоустраиваться, получать </w:t>
      </w:r>
      <w:proofErr w:type="spellStart"/>
      <w:r w:rsidRPr="00805694">
        <w:rPr>
          <w:lang w:val="ru-RU"/>
        </w:rPr>
        <w:t>гос.поддержку</w:t>
      </w:r>
      <w:proofErr w:type="spellEnd"/>
      <w:r w:rsidRPr="00805694">
        <w:rPr>
          <w:lang w:val="ru-RU"/>
        </w:rPr>
        <w:t xml:space="preserve"> для улучшения жилищных условий.</w:t>
      </w:r>
    </w:p>
    <w:p w14:paraId="0F1FB7B0" w14:textId="77777777" w:rsidR="0098282A" w:rsidRPr="008E51EC" w:rsidRDefault="0098282A" w:rsidP="0098282A">
      <w:pPr>
        <w:jc w:val="left"/>
        <w:rPr>
          <w:lang w:val="en-GB"/>
        </w:rPr>
      </w:pPr>
      <w:r w:rsidRPr="00805694">
        <w:rPr>
          <w:lang w:val="ru-RU"/>
        </w:rPr>
        <w:t xml:space="preserve">При решении этих ключевых вопросов вероятность того, что молодые люди будут стремиться получить аграрное образование и переезжать на свою малую </w:t>
      </w:r>
      <w:proofErr w:type="spellStart"/>
      <w:r w:rsidRPr="008E51EC">
        <w:rPr>
          <w:lang w:val="en-GB"/>
        </w:rPr>
        <w:t>Родину</w:t>
      </w:r>
      <w:proofErr w:type="spellEnd"/>
      <w:r w:rsidRPr="008E51EC">
        <w:rPr>
          <w:lang w:val="en-GB"/>
        </w:rPr>
        <w:t xml:space="preserve">, </w:t>
      </w:r>
      <w:proofErr w:type="spellStart"/>
      <w:r w:rsidRPr="008E51EC">
        <w:rPr>
          <w:lang w:val="en-GB"/>
        </w:rPr>
        <w:t>заметно</w:t>
      </w:r>
      <w:proofErr w:type="spellEnd"/>
      <w:r w:rsidRPr="008E51EC">
        <w:rPr>
          <w:lang w:val="en-GB"/>
        </w:rPr>
        <w:t xml:space="preserve"> </w:t>
      </w:r>
      <w:proofErr w:type="spellStart"/>
      <w:r w:rsidRPr="008E51EC">
        <w:rPr>
          <w:lang w:val="en-GB"/>
        </w:rPr>
        <w:t>увеличится</w:t>
      </w:r>
      <w:proofErr w:type="spellEnd"/>
      <w:r w:rsidRPr="008E51EC">
        <w:rPr>
          <w:lang w:val="en-GB"/>
        </w:rPr>
        <w:t>.</w:t>
      </w:r>
    </w:p>
    <w:p w14:paraId="4ED6A005" w14:textId="77777777" w:rsidR="0098282A" w:rsidRPr="00805694" w:rsidRDefault="0098282A" w:rsidP="0098282A">
      <w:pPr>
        <w:jc w:val="left"/>
        <w:rPr>
          <w:lang w:val="ru-RU"/>
        </w:rPr>
      </w:pPr>
      <w:r w:rsidRPr="00805694">
        <w:rPr>
          <w:lang w:val="ru-RU"/>
        </w:rPr>
        <w:t xml:space="preserve">Для сельской молодежи важно чтобы органы государственной власти и бизнеса, создающего новые рабочие места, учитывали, что молодые специалисты выберут то место работы, где обеспечены комфортные условия жизни и труда. И именно на устойчивое развитие сельских территорий должны </w:t>
      </w:r>
      <w:proofErr w:type="gramStart"/>
      <w:r w:rsidRPr="00805694">
        <w:rPr>
          <w:lang w:val="ru-RU"/>
        </w:rPr>
        <w:t>быть</w:t>
      </w:r>
      <w:r w:rsidRPr="008E51EC">
        <w:rPr>
          <w:lang w:val="en-GB"/>
        </w:rPr>
        <w:t> </w:t>
      </w:r>
      <w:r w:rsidRPr="00805694">
        <w:rPr>
          <w:lang w:val="ru-RU"/>
        </w:rPr>
        <w:t xml:space="preserve"> направлены</w:t>
      </w:r>
      <w:proofErr w:type="gramEnd"/>
      <w:r w:rsidRPr="00805694">
        <w:rPr>
          <w:lang w:val="ru-RU"/>
        </w:rPr>
        <w:t xml:space="preserve"> основные силы.</w:t>
      </w:r>
    </w:p>
    <w:p w14:paraId="1AC5CBCA" w14:textId="77777777" w:rsidR="0098282A" w:rsidRPr="00805694" w:rsidRDefault="0098282A" w:rsidP="0098282A">
      <w:pPr>
        <w:jc w:val="left"/>
        <w:rPr>
          <w:lang w:val="ru-RU"/>
        </w:rPr>
      </w:pPr>
      <w:r w:rsidRPr="00805694">
        <w:rPr>
          <w:lang w:val="ru-RU"/>
        </w:rPr>
        <w:t>Поэтому в этом случае считаем необходимым</w:t>
      </w:r>
      <w:r w:rsidRPr="008E51EC">
        <w:rPr>
          <w:lang w:val="en-GB"/>
        </w:rPr>
        <w:t> </w:t>
      </w:r>
      <w:r w:rsidRPr="00805694">
        <w:rPr>
          <w:b/>
          <w:lang w:val="ru-RU"/>
        </w:rPr>
        <w:t>внести в оценку эффективности глав государств критерий по развитию сельских территорий, учитывающий развитие инфраструктуры и количество трудоустроенных специалистов в сельской местности.</w:t>
      </w:r>
    </w:p>
    <w:p w14:paraId="6D311BFE" w14:textId="77777777" w:rsidR="0098282A" w:rsidRDefault="0098282A" w:rsidP="00982BF2">
      <w:pPr>
        <w:rPr>
          <w:rStyle w:val="Strong"/>
          <w:b w:val="0"/>
          <w:bCs w:val="0"/>
          <w:lang w:val="ru-RU"/>
        </w:rPr>
      </w:pPr>
    </w:p>
    <w:p w14:paraId="6DC7BA6A" w14:textId="1898EBE6" w:rsidR="007E4618" w:rsidRPr="007E4618" w:rsidRDefault="007E4618" w:rsidP="007E4618">
      <w:pPr>
        <w:pStyle w:val="Heading2"/>
        <w:rPr>
          <w:rStyle w:val="Strong"/>
          <w:b/>
          <w:bCs w:val="0"/>
          <w:lang w:val="ru-RU"/>
        </w:rPr>
      </w:pPr>
      <w:bookmarkStart w:id="12" w:name="_Toc451441263"/>
      <w:r w:rsidRPr="007E4618">
        <w:rPr>
          <w:rStyle w:val="Strong"/>
          <w:bCs w:val="0"/>
          <w:lang w:val="ru-RU"/>
        </w:rPr>
        <w:t>Киреенко Наталья</w:t>
      </w:r>
      <w:r w:rsidRPr="007E4618">
        <w:rPr>
          <w:rStyle w:val="Strong"/>
          <w:b/>
          <w:bCs w:val="0"/>
          <w:lang w:val="ru-RU"/>
        </w:rPr>
        <w:t>,</w:t>
      </w:r>
      <w:r w:rsidRPr="007E4618">
        <w:rPr>
          <w:rStyle w:val="Strong"/>
          <w:bCs w:val="0"/>
          <w:lang w:val="ru-RU"/>
        </w:rPr>
        <w:t xml:space="preserve"> Институт системных исследований в АПК НАН Беларуси, </w:t>
      </w:r>
      <w:r w:rsidRPr="007E4618">
        <w:rPr>
          <w:rStyle w:val="Strong"/>
          <w:bCs w:val="0"/>
        </w:rPr>
        <w:t>Belarus</w:t>
      </w:r>
      <w:bookmarkEnd w:id="12"/>
    </w:p>
    <w:p w14:paraId="0B7E1968" w14:textId="77777777" w:rsidR="007E4618" w:rsidRPr="00805694" w:rsidRDefault="007E4618" w:rsidP="007E4618">
      <w:pPr>
        <w:jc w:val="left"/>
        <w:rPr>
          <w:lang w:val="ru-RU"/>
        </w:rPr>
      </w:pPr>
      <w:r w:rsidRPr="00805694">
        <w:rPr>
          <w:lang w:val="ru-RU"/>
        </w:rPr>
        <w:lastRenderedPageBreak/>
        <w:t>Численность населения Республики Беларусь на 1 апреля 2016 г. составила 9498,7 тыс. чел. и по сравнению с началом 2016 года увеличилось на 343 человека. При этом численность молодежи в возрасте 15-17 лет составила 274722 чел., в том числе непосредственно проживающих в сельской местности – 55720 чел. В разрезе половозрастной структуры ситуация выглядит следующим образом: 53,2 % – мужское население и 46,8 % – женское.</w:t>
      </w:r>
    </w:p>
    <w:p w14:paraId="7FA16585" w14:textId="77777777" w:rsidR="007E4618" w:rsidRPr="00805694" w:rsidRDefault="007E4618" w:rsidP="007E4618">
      <w:pPr>
        <w:jc w:val="left"/>
        <w:rPr>
          <w:lang w:val="ru-RU"/>
        </w:rPr>
      </w:pPr>
      <w:r w:rsidRPr="00805694">
        <w:rPr>
          <w:lang w:val="ru-RU"/>
        </w:rPr>
        <w:t>Города являются экономическими, образовательными и культурными центрами нашей страны, чем и притягивают молодежь, которая слабо интересуется сельским хозяйством. Это можно наблюдать по получению образования. Так, в 2015 году студентами стали 63,1 тыс. чел., из них 44 % получат образование за счет бюджетных средств. В разрезе специальностей ситуация сложилась следующим образом: экономического и юридического профиля выбрали 35 % первокурсников, технического и строительного – 24 %, педагогического – 9 %, сельскохозяйственного – 9 %, социальной направленности – 7 %, гуманитарного профиля – 7 %.</w:t>
      </w:r>
    </w:p>
    <w:p w14:paraId="6DC0AF1A" w14:textId="77777777" w:rsidR="007E4618" w:rsidRPr="00805694" w:rsidRDefault="007E4618" w:rsidP="007E4618">
      <w:pPr>
        <w:jc w:val="left"/>
        <w:rPr>
          <w:lang w:val="ru-RU"/>
        </w:rPr>
      </w:pPr>
      <w:r w:rsidRPr="00805694">
        <w:rPr>
          <w:lang w:val="ru-RU"/>
        </w:rPr>
        <w:t xml:space="preserve">Возраст 15-17 лет, когда молодежь получает образование (среднее, среднее профессиональное, среднее специальное, высшее). Для этой категории населения характерна в основном лишь частичная занятость. В этой связи действует постановление Министерства труда Республики Беларусь от 16.07.1998 </w:t>
      </w:r>
      <w:r w:rsidRPr="00940FD6">
        <w:rPr>
          <w:lang w:val="en-GB"/>
        </w:rPr>
        <w:t>U</w:t>
      </w:r>
      <w:r w:rsidRPr="00805694">
        <w:rPr>
          <w:lang w:val="ru-RU"/>
        </w:rPr>
        <w:t>/ № 65, определяющее Положение об организации временной занятости безработной молодежи «Молодежная практика».</w:t>
      </w:r>
    </w:p>
    <w:p w14:paraId="140A682B" w14:textId="77777777" w:rsidR="007E4618" w:rsidRPr="00805694" w:rsidRDefault="007E4618" w:rsidP="007E4618">
      <w:pPr>
        <w:jc w:val="left"/>
        <w:rPr>
          <w:lang w:val="ru-RU"/>
        </w:rPr>
      </w:pPr>
      <w:r w:rsidRPr="00805694">
        <w:rPr>
          <w:lang w:val="ru-RU"/>
        </w:rPr>
        <w:t>«Молодежная практика» осуществляется в целях приобретения безработной молодежью профессиональных знаний, умений и навыков практической работы на производстве, повышения ее конкурентоспособности на рынке труда, расширения возможностей трудоустройства.</w:t>
      </w:r>
    </w:p>
    <w:p w14:paraId="6E4AE680" w14:textId="77777777" w:rsidR="007E4618" w:rsidRPr="00805694" w:rsidRDefault="007E4618" w:rsidP="007E4618">
      <w:pPr>
        <w:jc w:val="left"/>
        <w:rPr>
          <w:lang w:val="ru-RU"/>
        </w:rPr>
      </w:pPr>
      <w:r w:rsidRPr="00805694">
        <w:rPr>
          <w:lang w:val="ru-RU"/>
        </w:rPr>
        <w:t>«Молодежная практика» организуется на ученических рабочих местах, создаваемых нанимателями, или на имеющихся у нанимателей соответствующих вакантных рабочих местах.</w:t>
      </w:r>
    </w:p>
    <w:p w14:paraId="4A79B522" w14:textId="77777777" w:rsidR="007E4618" w:rsidRPr="00805694" w:rsidRDefault="007E4618" w:rsidP="007E4618">
      <w:pPr>
        <w:jc w:val="left"/>
        <w:rPr>
          <w:lang w:val="ru-RU"/>
        </w:rPr>
      </w:pPr>
      <w:r w:rsidRPr="00805694">
        <w:rPr>
          <w:lang w:val="ru-RU"/>
        </w:rPr>
        <w:t>«Молодежная практика» организуется на договорной основе с органами государственной службы занятости населения нанимателями независимо от форм собственности, за исключением организаций, деятельность которых финансируется за счет бюджетных средств.</w:t>
      </w:r>
    </w:p>
    <w:p w14:paraId="51BA2123" w14:textId="3A26C446" w:rsidR="007E4618" w:rsidRDefault="007E4618" w:rsidP="007E4618">
      <w:pPr>
        <w:rPr>
          <w:lang w:val="ru-RU"/>
        </w:rPr>
      </w:pPr>
      <w:r w:rsidRPr="00805694">
        <w:rPr>
          <w:lang w:val="ru-RU"/>
        </w:rPr>
        <w:t>Преимущество имеют наниматели, обеспечивающие возможность дальнейшего трудоустройства безработной молодежи на постоянные рабочие места</w:t>
      </w:r>
    </w:p>
    <w:p w14:paraId="3D9E9C04" w14:textId="77777777" w:rsidR="007E4618" w:rsidRDefault="007E4618" w:rsidP="007E4618">
      <w:pPr>
        <w:rPr>
          <w:lang w:val="ru-RU"/>
        </w:rPr>
      </w:pPr>
    </w:p>
    <w:p w14:paraId="000D545A" w14:textId="791389FE" w:rsidR="007E4618" w:rsidRPr="007E4618" w:rsidRDefault="007E4618" w:rsidP="007E4618">
      <w:pPr>
        <w:pStyle w:val="Heading2"/>
        <w:rPr>
          <w:lang w:val="ru-RU"/>
        </w:rPr>
      </w:pPr>
      <w:bookmarkStart w:id="13" w:name="_Toc451441264"/>
      <w:proofErr w:type="spellStart"/>
      <w:r w:rsidRPr="007E4618">
        <w:rPr>
          <w:lang w:val="ru-RU"/>
        </w:rPr>
        <w:t>Овездурды</w:t>
      </w:r>
      <w:proofErr w:type="spellEnd"/>
      <w:r w:rsidRPr="007E4618">
        <w:rPr>
          <w:lang w:val="ru-RU"/>
        </w:rPr>
        <w:t xml:space="preserve"> </w:t>
      </w:r>
      <w:proofErr w:type="spellStart"/>
      <w:r w:rsidRPr="007E4618">
        <w:rPr>
          <w:lang w:val="ru-RU"/>
        </w:rPr>
        <w:t>Джумадурдыев</w:t>
      </w:r>
      <w:proofErr w:type="spellEnd"/>
      <w:r w:rsidRPr="007E4618">
        <w:rPr>
          <w:lang w:val="ru-RU"/>
        </w:rPr>
        <w:t xml:space="preserve">, Проект Адаптационного фонда, </w:t>
      </w:r>
      <w:r w:rsidRPr="007E4618">
        <w:t>Turkmenistan</w:t>
      </w:r>
      <w:bookmarkEnd w:id="13"/>
    </w:p>
    <w:p w14:paraId="47828CE7" w14:textId="77777777" w:rsidR="007E4618" w:rsidRPr="00805694" w:rsidRDefault="007E4618" w:rsidP="007E4618">
      <w:pPr>
        <w:jc w:val="left"/>
        <w:rPr>
          <w:lang w:val="ru-RU"/>
        </w:rPr>
      </w:pPr>
      <w:r w:rsidRPr="00805694">
        <w:rPr>
          <w:lang w:val="ru-RU"/>
        </w:rPr>
        <w:t xml:space="preserve">В современных условиях, когда сельское общество переживает </w:t>
      </w:r>
      <w:proofErr w:type="spellStart"/>
      <w:r w:rsidRPr="00805694">
        <w:rPr>
          <w:lang w:val="ru-RU"/>
        </w:rPr>
        <w:t>сложныи</w:t>
      </w:r>
      <w:proofErr w:type="spellEnd"/>
      <w:r w:rsidRPr="00805694">
        <w:rPr>
          <w:lang w:val="ru-RU"/>
        </w:rPr>
        <w:t xml:space="preserve">̆ период социальных перемен, демократизации, включения в систему рыночных отношений, на </w:t>
      </w:r>
      <w:proofErr w:type="spellStart"/>
      <w:r w:rsidRPr="00805694">
        <w:rPr>
          <w:lang w:val="ru-RU"/>
        </w:rPr>
        <w:t>первыи</w:t>
      </w:r>
      <w:proofErr w:type="spellEnd"/>
      <w:r w:rsidRPr="00805694">
        <w:rPr>
          <w:lang w:val="ru-RU"/>
        </w:rPr>
        <w:t xml:space="preserve">̆ план выдвигаются проблемы подготовки сельской молодежи к сознательному участию в жизни села, формирования его </w:t>
      </w:r>
      <w:proofErr w:type="spellStart"/>
      <w:r w:rsidRPr="00805694">
        <w:rPr>
          <w:lang w:val="ru-RU"/>
        </w:rPr>
        <w:t>социальнои</w:t>
      </w:r>
      <w:proofErr w:type="spellEnd"/>
      <w:r w:rsidRPr="00805694">
        <w:rPr>
          <w:lang w:val="ru-RU"/>
        </w:rPr>
        <w:t xml:space="preserve">̆ и </w:t>
      </w:r>
      <w:proofErr w:type="spellStart"/>
      <w:r w:rsidRPr="00805694">
        <w:rPr>
          <w:lang w:val="ru-RU"/>
        </w:rPr>
        <w:t>культурнои</w:t>
      </w:r>
      <w:proofErr w:type="spellEnd"/>
      <w:r w:rsidRPr="00805694">
        <w:rPr>
          <w:lang w:val="ru-RU"/>
        </w:rPr>
        <w:t>̆ компетентности, готовности к самостоятельному жизненному выбору.</w:t>
      </w:r>
    </w:p>
    <w:p w14:paraId="766453FB" w14:textId="77777777" w:rsidR="007E4618" w:rsidRPr="00805694" w:rsidRDefault="007E4618" w:rsidP="007E4618">
      <w:pPr>
        <w:jc w:val="left"/>
        <w:rPr>
          <w:lang w:val="ru-RU"/>
        </w:rPr>
      </w:pPr>
      <w:r w:rsidRPr="00940FD6">
        <w:rPr>
          <w:lang w:val="en-GB"/>
        </w:rPr>
        <w:lastRenderedPageBreak/>
        <w:t>    </w:t>
      </w:r>
      <w:r w:rsidRPr="00805694">
        <w:rPr>
          <w:lang w:val="ru-RU"/>
        </w:rPr>
        <w:t xml:space="preserve"> Во многих развивающихся странах сложившаяся экономическая </w:t>
      </w:r>
      <w:proofErr w:type="gramStart"/>
      <w:r w:rsidRPr="00805694">
        <w:rPr>
          <w:lang w:val="ru-RU"/>
        </w:rPr>
        <w:t>ситуация,</w:t>
      </w:r>
      <w:r w:rsidRPr="00940FD6">
        <w:rPr>
          <w:lang w:val="en-GB"/>
        </w:rPr>
        <w:t>  </w:t>
      </w:r>
      <w:r w:rsidRPr="00805694">
        <w:rPr>
          <w:lang w:val="ru-RU"/>
        </w:rPr>
        <w:t xml:space="preserve"> </w:t>
      </w:r>
      <w:proofErr w:type="gramEnd"/>
      <w:r w:rsidRPr="00805694">
        <w:rPr>
          <w:lang w:val="ru-RU"/>
        </w:rPr>
        <w:t xml:space="preserve">система </w:t>
      </w:r>
      <w:proofErr w:type="spellStart"/>
      <w:r w:rsidRPr="00805694">
        <w:rPr>
          <w:lang w:val="ru-RU"/>
        </w:rPr>
        <w:t>социальнои</w:t>
      </w:r>
      <w:proofErr w:type="spellEnd"/>
      <w:r w:rsidRPr="00805694">
        <w:rPr>
          <w:lang w:val="ru-RU"/>
        </w:rPr>
        <w:t xml:space="preserve">̆ поддержки населения привели к ограниченному участию государственных органов в обеспечении </w:t>
      </w:r>
      <w:proofErr w:type="spellStart"/>
      <w:r w:rsidRPr="00805694">
        <w:rPr>
          <w:lang w:val="ru-RU"/>
        </w:rPr>
        <w:t>достойного</w:t>
      </w:r>
      <w:proofErr w:type="spellEnd"/>
      <w:r w:rsidRPr="00805694">
        <w:rPr>
          <w:lang w:val="ru-RU"/>
        </w:rPr>
        <w:t xml:space="preserve"> уровня жизни населения. Становится очевидным, что ответственность за судьбу человека находится в его собственных руках и только активная личность, способная успешно адаптироваться к социальному пространству, в состоянии нести ответственность за свое настоящее и будущее, за </w:t>
      </w:r>
      <w:proofErr w:type="spellStart"/>
      <w:r w:rsidRPr="00805694">
        <w:rPr>
          <w:lang w:val="ru-RU"/>
        </w:rPr>
        <w:t>счасье</w:t>
      </w:r>
      <w:proofErr w:type="spellEnd"/>
      <w:r w:rsidRPr="00805694">
        <w:rPr>
          <w:lang w:val="ru-RU"/>
        </w:rPr>
        <w:t xml:space="preserve"> </w:t>
      </w:r>
      <w:proofErr w:type="spellStart"/>
      <w:r w:rsidRPr="00805694">
        <w:rPr>
          <w:lang w:val="ru-RU"/>
        </w:rPr>
        <w:t>своеи</w:t>
      </w:r>
      <w:proofErr w:type="spellEnd"/>
      <w:r w:rsidRPr="00805694">
        <w:rPr>
          <w:lang w:val="ru-RU"/>
        </w:rPr>
        <w:t xml:space="preserve">̆ семьи. Преодоление </w:t>
      </w:r>
      <w:proofErr w:type="spellStart"/>
      <w:r w:rsidRPr="00805694">
        <w:rPr>
          <w:lang w:val="ru-RU"/>
        </w:rPr>
        <w:t>социальнои</w:t>
      </w:r>
      <w:proofErr w:type="spellEnd"/>
      <w:r w:rsidRPr="00805694">
        <w:rPr>
          <w:lang w:val="ru-RU"/>
        </w:rPr>
        <w:t xml:space="preserve">̆ пассивности сельской молодежи выступает как первостепенное направление </w:t>
      </w:r>
      <w:proofErr w:type="gramStart"/>
      <w:r w:rsidRPr="00805694">
        <w:rPr>
          <w:lang w:val="ru-RU"/>
        </w:rPr>
        <w:t xml:space="preserve">развития </w:t>
      </w:r>
      <w:r w:rsidRPr="00940FD6">
        <w:rPr>
          <w:lang w:val="en-GB"/>
        </w:rPr>
        <w:t> </w:t>
      </w:r>
      <w:r w:rsidRPr="00805694">
        <w:rPr>
          <w:lang w:val="ru-RU"/>
        </w:rPr>
        <w:t>сельского</w:t>
      </w:r>
      <w:proofErr w:type="gramEnd"/>
      <w:r w:rsidRPr="00805694">
        <w:rPr>
          <w:lang w:val="ru-RU"/>
        </w:rPr>
        <w:t xml:space="preserve"> общества в современных условиях.</w:t>
      </w:r>
    </w:p>
    <w:p w14:paraId="01F6AAC4" w14:textId="77777777" w:rsidR="007E4618" w:rsidRPr="00805694" w:rsidRDefault="007E4618" w:rsidP="007E4618">
      <w:pPr>
        <w:jc w:val="left"/>
        <w:rPr>
          <w:lang w:val="ru-RU"/>
        </w:rPr>
      </w:pPr>
      <w:r w:rsidRPr="00940FD6">
        <w:rPr>
          <w:lang w:val="en-GB"/>
        </w:rPr>
        <w:t>       </w:t>
      </w:r>
      <w:r w:rsidRPr="00805694">
        <w:rPr>
          <w:lang w:val="ru-RU"/>
        </w:rPr>
        <w:t xml:space="preserve"> </w:t>
      </w:r>
      <w:r w:rsidRPr="00940FD6">
        <w:rPr>
          <w:lang w:val="en-GB"/>
        </w:rPr>
        <w:t>  </w:t>
      </w:r>
      <w:r w:rsidRPr="00805694">
        <w:rPr>
          <w:lang w:val="ru-RU"/>
        </w:rPr>
        <w:t xml:space="preserve">Сегодняшняя сельская молодежь – будущие землепользователи. Формируя у них социальную активность, можно обеспечить их участие в </w:t>
      </w:r>
      <w:proofErr w:type="spellStart"/>
      <w:r w:rsidRPr="00805694">
        <w:rPr>
          <w:lang w:val="ru-RU"/>
        </w:rPr>
        <w:t>устойчивом</w:t>
      </w:r>
      <w:proofErr w:type="spellEnd"/>
      <w:r w:rsidRPr="00805694">
        <w:rPr>
          <w:lang w:val="ru-RU"/>
        </w:rPr>
        <w:t xml:space="preserve"> управлении земельными ресурсами и охране </w:t>
      </w:r>
      <w:proofErr w:type="spellStart"/>
      <w:r w:rsidRPr="00805694">
        <w:rPr>
          <w:lang w:val="ru-RU"/>
        </w:rPr>
        <w:t>окружающеи</w:t>
      </w:r>
      <w:proofErr w:type="spellEnd"/>
      <w:r w:rsidRPr="00805694">
        <w:rPr>
          <w:lang w:val="ru-RU"/>
        </w:rPr>
        <w:t xml:space="preserve">̆ среды. Их активность будет вносить вклад не только в сохранение </w:t>
      </w:r>
      <w:proofErr w:type="spellStart"/>
      <w:r w:rsidRPr="00805694">
        <w:rPr>
          <w:lang w:val="ru-RU"/>
        </w:rPr>
        <w:t>окружающеи</w:t>
      </w:r>
      <w:proofErr w:type="spellEnd"/>
      <w:r w:rsidRPr="00805694">
        <w:rPr>
          <w:lang w:val="ru-RU"/>
        </w:rPr>
        <w:t xml:space="preserve">̆ среды, но и в улучшение общественного ее компонента. Чтобы создать такие условия для жизни, которые бы больше соответствовали природе человека и давали возможность для его реализации как творческой, и свободной личности. Это обеспечит </w:t>
      </w:r>
      <w:proofErr w:type="spellStart"/>
      <w:r w:rsidRPr="00805694">
        <w:rPr>
          <w:lang w:val="ru-RU"/>
        </w:rPr>
        <w:t>устойчивое</w:t>
      </w:r>
      <w:proofErr w:type="spellEnd"/>
      <w:r w:rsidRPr="00805694">
        <w:rPr>
          <w:lang w:val="ru-RU"/>
        </w:rPr>
        <w:t xml:space="preserve"> развитие села.</w:t>
      </w:r>
    </w:p>
    <w:p w14:paraId="6F01C7F0" w14:textId="77777777" w:rsidR="007E4618" w:rsidRPr="00805694" w:rsidRDefault="007E4618" w:rsidP="007E4618">
      <w:pPr>
        <w:jc w:val="left"/>
        <w:rPr>
          <w:lang w:val="ru-RU"/>
        </w:rPr>
      </w:pPr>
      <w:r w:rsidRPr="00940FD6">
        <w:rPr>
          <w:lang w:val="en-GB"/>
        </w:rPr>
        <w:t>     </w:t>
      </w:r>
      <w:r w:rsidRPr="00805694">
        <w:rPr>
          <w:lang w:val="ru-RU"/>
        </w:rPr>
        <w:t xml:space="preserve"> </w:t>
      </w:r>
      <w:proofErr w:type="spellStart"/>
      <w:r w:rsidRPr="00805694">
        <w:rPr>
          <w:lang w:val="ru-RU"/>
        </w:rPr>
        <w:t>Приоритетнои</w:t>
      </w:r>
      <w:proofErr w:type="spellEnd"/>
      <w:r w:rsidRPr="00805694">
        <w:rPr>
          <w:lang w:val="ru-RU"/>
        </w:rPr>
        <w:t xml:space="preserve">̆ становится задача воспитания сельской молодежи в возрасте 15-17 </w:t>
      </w:r>
      <w:proofErr w:type="gramStart"/>
      <w:r w:rsidRPr="00805694">
        <w:rPr>
          <w:lang w:val="ru-RU"/>
        </w:rPr>
        <w:t>лет</w:t>
      </w:r>
      <w:r w:rsidRPr="00940FD6">
        <w:rPr>
          <w:lang w:val="en-GB"/>
        </w:rPr>
        <w:t> </w:t>
      </w:r>
      <w:r w:rsidRPr="00805694">
        <w:rPr>
          <w:lang w:val="ru-RU"/>
        </w:rPr>
        <w:t xml:space="preserve"> способной</w:t>
      </w:r>
      <w:proofErr w:type="gramEnd"/>
      <w:r w:rsidRPr="00805694">
        <w:rPr>
          <w:lang w:val="ru-RU"/>
        </w:rPr>
        <w:t xml:space="preserve"> выступить творцом </w:t>
      </w:r>
      <w:proofErr w:type="spellStart"/>
      <w:r w:rsidRPr="00805694">
        <w:rPr>
          <w:lang w:val="ru-RU"/>
        </w:rPr>
        <w:t>собственнои</w:t>
      </w:r>
      <w:proofErr w:type="spellEnd"/>
      <w:r w:rsidRPr="00805694">
        <w:rPr>
          <w:lang w:val="ru-RU"/>
        </w:rPr>
        <w:t xml:space="preserve">̆ жизни, стремящейся к осознанному участию в различных сферах </w:t>
      </w:r>
      <w:proofErr w:type="spellStart"/>
      <w:r w:rsidRPr="00805694">
        <w:rPr>
          <w:lang w:val="ru-RU"/>
        </w:rPr>
        <w:t>социальнои</w:t>
      </w:r>
      <w:proofErr w:type="spellEnd"/>
      <w:r w:rsidRPr="00805694">
        <w:rPr>
          <w:lang w:val="ru-RU"/>
        </w:rPr>
        <w:t xml:space="preserve">̆ практики. Это, в свою очередь, приводит к пониманию необходимости активизации работы школы и других социальных институтов в организации социально </w:t>
      </w:r>
      <w:proofErr w:type="spellStart"/>
      <w:r w:rsidRPr="00805694">
        <w:rPr>
          <w:lang w:val="ru-RU"/>
        </w:rPr>
        <w:t>значимои</w:t>
      </w:r>
      <w:proofErr w:type="spellEnd"/>
      <w:r w:rsidRPr="00805694">
        <w:rPr>
          <w:lang w:val="ru-RU"/>
        </w:rPr>
        <w:t xml:space="preserve">̆ деятельности школьников с целью создания условий для становления </w:t>
      </w:r>
      <w:proofErr w:type="spellStart"/>
      <w:r w:rsidRPr="00805694">
        <w:rPr>
          <w:lang w:val="ru-RU"/>
        </w:rPr>
        <w:t>социальнои</w:t>
      </w:r>
      <w:proofErr w:type="spellEnd"/>
      <w:r w:rsidRPr="00805694">
        <w:rPr>
          <w:lang w:val="ru-RU"/>
        </w:rPr>
        <w:t xml:space="preserve">̆ направленности личности, формирования готовности к социальным </w:t>
      </w:r>
      <w:proofErr w:type="spellStart"/>
      <w:r w:rsidRPr="00805694">
        <w:rPr>
          <w:lang w:val="ru-RU"/>
        </w:rPr>
        <w:t>действиям</w:t>
      </w:r>
      <w:proofErr w:type="spellEnd"/>
      <w:r w:rsidRPr="00805694">
        <w:rPr>
          <w:lang w:val="ru-RU"/>
        </w:rPr>
        <w:t xml:space="preserve">, приобщения подрастающих поколений к деятельности, </w:t>
      </w:r>
      <w:proofErr w:type="spellStart"/>
      <w:r w:rsidRPr="00805694">
        <w:rPr>
          <w:lang w:val="ru-RU"/>
        </w:rPr>
        <w:t>направленнои</w:t>
      </w:r>
      <w:proofErr w:type="spellEnd"/>
      <w:r w:rsidRPr="00805694">
        <w:rPr>
          <w:lang w:val="ru-RU"/>
        </w:rPr>
        <w:t xml:space="preserve">̆ на творческое преобразование </w:t>
      </w:r>
      <w:proofErr w:type="spellStart"/>
      <w:r w:rsidRPr="00805694">
        <w:rPr>
          <w:lang w:val="ru-RU"/>
        </w:rPr>
        <w:t>окружающеи</w:t>
      </w:r>
      <w:proofErr w:type="spellEnd"/>
      <w:r w:rsidRPr="00805694">
        <w:rPr>
          <w:lang w:val="ru-RU"/>
        </w:rPr>
        <w:t xml:space="preserve">̆ </w:t>
      </w:r>
      <w:proofErr w:type="spellStart"/>
      <w:r w:rsidRPr="00805694">
        <w:rPr>
          <w:lang w:val="ru-RU"/>
        </w:rPr>
        <w:t>действительности</w:t>
      </w:r>
      <w:proofErr w:type="spellEnd"/>
      <w:r w:rsidRPr="00805694">
        <w:rPr>
          <w:lang w:val="ru-RU"/>
        </w:rPr>
        <w:t>.</w:t>
      </w:r>
    </w:p>
    <w:p w14:paraId="32603EDF" w14:textId="77777777" w:rsidR="007E4618" w:rsidRPr="00805694" w:rsidRDefault="007E4618" w:rsidP="007E4618">
      <w:pPr>
        <w:jc w:val="left"/>
        <w:rPr>
          <w:lang w:val="ru-RU"/>
        </w:rPr>
      </w:pPr>
      <w:r w:rsidRPr="00940FD6">
        <w:rPr>
          <w:lang w:val="en-GB"/>
        </w:rPr>
        <w:t>     </w:t>
      </w:r>
      <w:r w:rsidRPr="00805694">
        <w:rPr>
          <w:lang w:val="ru-RU"/>
        </w:rPr>
        <w:t xml:space="preserve"> В настоящее время </w:t>
      </w:r>
      <w:proofErr w:type="gramStart"/>
      <w:r w:rsidRPr="00805694">
        <w:rPr>
          <w:lang w:val="ru-RU"/>
        </w:rPr>
        <w:t xml:space="preserve">в </w:t>
      </w:r>
      <w:r w:rsidRPr="00940FD6">
        <w:rPr>
          <w:lang w:val="en-GB"/>
        </w:rPr>
        <w:t> </w:t>
      </w:r>
      <w:r w:rsidRPr="00805694">
        <w:rPr>
          <w:lang w:val="ru-RU"/>
        </w:rPr>
        <w:t>сельской</w:t>
      </w:r>
      <w:proofErr w:type="gramEnd"/>
      <w:r w:rsidRPr="00805694">
        <w:rPr>
          <w:lang w:val="ru-RU"/>
        </w:rPr>
        <w:t xml:space="preserve"> местности - повлиять на формирование </w:t>
      </w:r>
      <w:proofErr w:type="spellStart"/>
      <w:r w:rsidRPr="00805694">
        <w:rPr>
          <w:lang w:val="ru-RU"/>
        </w:rPr>
        <w:t>социальнои</w:t>
      </w:r>
      <w:proofErr w:type="spellEnd"/>
      <w:r w:rsidRPr="00805694">
        <w:rPr>
          <w:lang w:val="ru-RU"/>
        </w:rPr>
        <w:t xml:space="preserve">̆ активности молодежи в возрасте 15-17 лет - очень сложная задача. Так как пока ещё не созрели необходимые социальные институты и соответствующие к этому </w:t>
      </w:r>
      <w:proofErr w:type="spellStart"/>
      <w:r w:rsidRPr="00805694">
        <w:rPr>
          <w:lang w:val="ru-RU"/>
        </w:rPr>
        <w:t>знаниия</w:t>
      </w:r>
      <w:proofErr w:type="spellEnd"/>
      <w:r w:rsidRPr="00805694">
        <w:rPr>
          <w:lang w:val="ru-RU"/>
        </w:rPr>
        <w:t xml:space="preserve"> и навыки. В настоящем этапе развития сельского общества, на мой взгляд нужно </w:t>
      </w:r>
      <w:proofErr w:type="spellStart"/>
      <w:r w:rsidRPr="00805694">
        <w:rPr>
          <w:lang w:val="ru-RU"/>
        </w:rPr>
        <w:t>действовать</w:t>
      </w:r>
      <w:proofErr w:type="spellEnd"/>
      <w:r w:rsidRPr="00805694">
        <w:rPr>
          <w:lang w:val="ru-RU"/>
        </w:rPr>
        <w:t xml:space="preserve"> процессу формирования </w:t>
      </w:r>
      <w:proofErr w:type="spellStart"/>
      <w:r w:rsidRPr="00805694">
        <w:rPr>
          <w:lang w:val="ru-RU"/>
        </w:rPr>
        <w:t>социальнои</w:t>
      </w:r>
      <w:proofErr w:type="spellEnd"/>
      <w:r w:rsidRPr="00805694">
        <w:rPr>
          <w:lang w:val="ru-RU"/>
        </w:rPr>
        <w:t xml:space="preserve">̆ активности молодежи через экологическое образование. </w:t>
      </w:r>
      <w:r w:rsidRPr="00940FD6">
        <w:rPr>
          <w:lang w:val="en-GB"/>
        </w:rPr>
        <w:t>  </w:t>
      </w:r>
      <w:r w:rsidRPr="00805694">
        <w:rPr>
          <w:lang w:val="ru-RU"/>
        </w:rPr>
        <w:t xml:space="preserve">К сожалению, пока </w:t>
      </w:r>
      <w:proofErr w:type="gramStart"/>
      <w:r w:rsidRPr="00805694">
        <w:rPr>
          <w:lang w:val="ru-RU"/>
        </w:rPr>
        <w:t>нет</w:t>
      </w:r>
      <w:r w:rsidRPr="00940FD6">
        <w:rPr>
          <w:lang w:val="en-GB"/>
        </w:rPr>
        <w:t> </w:t>
      </w:r>
      <w:r w:rsidRPr="00805694">
        <w:rPr>
          <w:lang w:val="ru-RU"/>
        </w:rPr>
        <w:t xml:space="preserve"> система</w:t>
      </w:r>
      <w:proofErr w:type="gramEnd"/>
      <w:r w:rsidRPr="00805694">
        <w:rPr>
          <w:lang w:val="ru-RU"/>
        </w:rPr>
        <w:t xml:space="preserve"> постоянно </w:t>
      </w:r>
      <w:proofErr w:type="spellStart"/>
      <w:r w:rsidRPr="00805694">
        <w:rPr>
          <w:lang w:val="ru-RU"/>
        </w:rPr>
        <w:t>действующих</w:t>
      </w:r>
      <w:proofErr w:type="spellEnd"/>
      <w:r w:rsidRPr="00805694">
        <w:rPr>
          <w:lang w:val="ru-RU"/>
        </w:rPr>
        <w:t xml:space="preserve"> экологических образований. Поэтому </w:t>
      </w:r>
      <w:proofErr w:type="spellStart"/>
      <w:r w:rsidRPr="00805694">
        <w:rPr>
          <w:lang w:val="ru-RU"/>
        </w:rPr>
        <w:t>экологизация</w:t>
      </w:r>
      <w:proofErr w:type="spellEnd"/>
      <w:r w:rsidRPr="00805694">
        <w:rPr>
          <w:lang w:val="ru-RU"/>
        </w:rPr>
        <w:t xml:space="preserve"> образовательных услуг, оказываемые международными проектами являются актуальными.</w:t>
      </w:r>
    </w:p>
    <w:p w14:paraId="3158C528" w14:textId="77777777" w:rsidR="007E4618" w:rsidRPr="00805694" w:rsidRDefault="007E4618" w:rsidP="007E4618">
      <w:pPr>
        <w:jc w:val="left"/>
        <w:rPr>
          <w:lang w:val="ru-RU"/>
        </w:rPr>
      </w:pPr>
      <w:r w:rsidRPr="00940FD6">
        <w:rPr>
          <w:lang w:val="en-GB"/>
        </w:rPr>
        <w:t>    </w:t>
      </w:r>
      <w:r w:rsidRPr="00805694">
        <w:rPr>
          <w:lang w:val="ru-RU"/>
        </w:rPr>
        <w:t xml:space="preserve"> Чтобы ввести в практику образовательных услуг сотрудничество, взаимопомощь, взаимопроверку, организовать высокоэффективную работу при изучении математики, физики, химии и биологии, необходимо проводить групповую учебную работу. Такую работу можно проводить через внедрение экологического компонента в математику, физику, химию и биологию. Экологические знания затрагивают сферу жизненных интересов молодежи, отражают реальные процессы и явления окружающего мира. Наряду с государственными образовательными учреждениями активизация образовательных услуг, предоставляемые частным структурами путем </w:t>
      </w:r>
      <w:proofErr w:type="spellStart"/>
      <w:r w:rsidRPr="00805694">
        <w:rPr>
          <w:lang w:val="ru-RU"/>
        </w:rPr>
        <w:t>экологизации</w:t>
      </w:r>
      <w:proofErr w:type="spellEnd"/>
      <w:r w:rsidRPr="00805694">
        <w:rPr>
          <w:lang w:val="ru-RU"/>
        </w:rPr>
        <w:t xml:space="preserve"> услуг, может быть вкладом в решение </w:t>
      </w:r>
      <w:proofErr w:type="spellStart"/>
      <w:r w:rsidRPr="00805694">
        <w:rPr>
          <w:lang w:val="ru-RU"/>
        </w:rPr>
        <w:t>этои</w:t>
      </w:r>
      <w:proofErr w:type="spellEnd"/>
      <w:r w:rsidRPr="00805694">
        <w:rPr>
          <w:lang w:val="ru-RU"/>
        </w:rPr>
        <w:t>̆ проблемы.</w:t>
      </w:r>
    </w:p>
    <w:p w14:paraId="359068B2" w14:textId="77777777" w:rsidR="007E4618" w:rsidRPr="00805694" w:rsidRDefault="007E4618" w:rsidP="007E4618">
      <w:pPr>
        <w:jc w:val="left"/>
        <w:rPr>
          <w:lang w:val="ru-RU"/>
        </w:rPr>
      </w:pPr>
      <w:r w:rsidRPr="00940FD6">
        <w:rPr>
          <w:lang w:val="en-GB"/>
        </w:rPr>
        <w:t>      </w:t>
      </w:r>
      <w:r w:rsidRPr="00805694">
        <w:rPr>
          <w:lang w:val="ru-RU"/>
        </w:rPr>
        <w:t xml:space="preserve"> </w:t>
      </w:r>
      <w:proofErr w:type="spellStart"/>
      <w:r w:rsidRPr="00805694">
        <w:rPr>
          <w:lang w:val="ru-RU"/>
        </w:rPr>
        <w:t>Экологизация</w:t>
      </w:r>
      <w:proofErr w:type="spellEnd"/>
      <w:r w:rsidRPr="00805694">
        <w:rPr>
          <w:lang w:val="ru-RU"/>
        </w:rPr>
        <w:t xml:space="preserve"> образовательных услуг, предоставляемые молодежи частными структурами, создает условия для развития умения давать количественную оценку </w:t>
      </w:r>
      <w:r w:rsidRPr="00805694">
        <w:rPr>
          <w:lang w:val="ru-RU"/>
        </w:rPr>
        <w:lastRenderedPageBreak/>
        <w:t xml:space="preserve">состояния природных объектов и явлений, положительные и отрицательные последствия деятельности человека в природном и социальном окружении. Групповые работы по решению экологических задач дают возможность для раскрытия вопросов о среде обитания, заботы о </w:t>
      </w:r>
      <w:proofErr w:type="spellStart"/>
      <w:r w:rsidRPr="00805694">
        <w:rPr>
          <w:lang w:val="ru-RU"/>
        </w:rPr>
        <w:t>неи</w:t>
      </w:r>
      <w:proofErr w:type="spellEnd"/>
      <w:r w:rsidRPr="00805694">
        <w:rPr>
          <w:lang w:val="ru-RU"/>
        </w:rPr>
        <w:t xml:space="preserve">̆, рациональном природопользовании, восстановлении и приумножении ее природных богатств. </w:t>
      </w:r>
      <w:r w:rsidRPr="00940FD6">
        <w:rPr>
          <w:lang w:val="en-GB"/>
        </w:rPr>
        <w:t> </w:t>
      </w:r>
    </w:p>
    <w:p w14:paraId="08D4078B" w14:textId="77777777" w:rsidR="007E4618" w:rsidRDefault="007E4618" w:rsidP="007E4618">
      <w:pPr>
        <w:rPr>
          <w:rStyle w:val="Strong"/>
          <w:b w:val="0"/>
          <w:bCs w:val="0"/>
          <w:lang w:val="ru-RU"/>
        </w:rPr>
      </w:pPr>
    </w:p>
    <w:p w14:paraId="61A92A9F" w14:textId="28681DD6" w:rsidR="00042CF1" w:rsidRPr="00042CF1" w:rsidRDefault="00042CF1" w:rsidP="00042CF1">
      <w:pPr>
        <w:pStyle w:val="Heading2"/>
        <w:rPr>
          <w:rStyle w:val="Strong"/>
          <w:b/>
          <w:bCs w:val="0"/>
        </w:rPr>
      </w:pPr>
      <w:bookmarkStart w:id="14" w:name="_Toc451441265"/>
      <w:proofErr w:type="spellStart"/>
      <w:r w:rsidRPr="00042CF1">
        <w:rPr>
          <w:rStyle w:val="Emphasis"/>
          <w:i w:val="0"/>
          <w:iCs w:val="0"/>
        </w:rPr>
        <w:t>Наргиза</w:t>
      </w:r>
      <w:proofErr w:type="spellEnd"/>
      <w:r w:rsidRPr="00042CF1">
        <w:rPr>
          <w:rStyle w:val="Emphasis"/>
          <w:i w:val="0"/>
          <w:iCs w:val="0"/>
        </w:rPr>
        <w:t xml:space="preserve"> </w:t>
      </w:r>
      <w:proofErr w:type="spellStart"/>
      <w:r w:rsidRPr="00042CF1">
        <w:rPr>
          <w:rStyle w:val="Emphasis"/>
          <w:i w:val="0"/>
          <w:iCs w:val="0"/>
        </w:rPr>
        <w:t>Мамасадикова</w:t>
      </w:r>
      <w:proofErr w:type="spellEnd"/>
      <w:r w:rsidRPr="00042CF1">
        <w:rPr>
          <w:rStyle w:val="Emphasis"/>
          <w:i w:val="0"/>
          <w:iCs w:val="0"/>
        </w:rPr>
        <w:t xml:space="preserve">, </w:t>
      </w:r>
      <w:proofErr w:type="spellStart"/>
      <w:r w:rsidRPr="00042CF1">
        <w:rPr>
          <w:rStyle w:val="Emphasis"/>
          <w:i w:val="0"/>
          <w:iCs w:val="0"/>
        </w:rPr>
        <w:t>Узбекистан</w:t>
      </w:r>
      <w:bookmarkEnd w:id="14"/>
      <w:proofErr w:type="spellEnd"/>
    </w:p>
    <w:p w14:paraId="5D6BEF8E" w14:textId="77777777" w:rsidR="00042CF1" w:rsidRPr="00042CF1" w:rsidRDefault="00042CF1" w:rsidP="00042CF1">
      <w:pPr>
        <w:rPr>
          <w:rStyle w:val="Strong"/>
          <w:b w:val="0"/>
          <w:bCs w:val="0"/>
          <w:lang w:val="ru-RU"/>
        </w:rPr>
      </w:pPr>
      <w:r w:rsidRPr="00042CF1">
        <w:rPr>
          <w:rStyle w:val="Strong"/>
          <w:b w:val="0"/>
          <w:bCs w:val="0"/>
          <w:lang w:val="ru-RU"/>
        </w:rPr>
        <w:t xml:space="preserve">Молодые люди, несомненно, являются будущим страны, и у них должны быть права, и они должны иметь возможность выбирать. Экономический рост и развитие гражданского общества создают основу для рациональной молодежной политики. Почти 64% населения Узбекистана проживает в сельской местности. Высокий уровень безработицы и низкий уровень заработной платы являются причиной массовой миграции молодежи в Россию и Казахстан. Следовательно, это означает, что занятость, рост доходов и повышение благосостояния населения страны будут зависеть от развития сельского хозяйства и предпринимательства в сельской местности. Ввиду нехватки квалифицированных кадров, значительная часть молодежи в сельских районах продолжают оставаться безработными. Для этого существуют три основные причины. Первая причина состоит в отсутствии профессиональной готовности, а также в недостаточном опыте, что приводит к неконкурентоспособности сельской молодежи. Профессиональные планы сельской молодежи не соответствует соотношениям профессиональной квалификации в составе сельскохозяйственного производства. Вторая причина заключается в существенно более низком уровне заработных плат и задержках выплат. Следовательно, низкий уровень и нестабильность выплат в условиях низкого материального благосостояния делает такие рабочие места непривлекательными для молодежи, особенно в сельскохозяйственном секторе. Третья причина заключается в дефиците рабочих мест наряду с низким уровнем заработной платы и тяжелыми условиями труда. Это очень важно, ведь с увеличением продолжительности периода без работы, наряду с растущими трудностями в результате ухудшения (потери) навыков, психологическое состояние молодежи ухудшается. Отсутствие работы в самом начале трудовой жизни может ослабить мотивацию к труду. Это может стать одной из причин для откладывания брака, а также приводить к распространению алкоголизма, преступности и других отрицательных явлений. Очень важно повысить уровень социальной и экономической защищенности специалистов, проживающих в сельских районах. Программы устойчивого развития должны разрабатываться в целях развития сельских районов. Например, для привлечения молодежи в сельское хозяйство и поощрения их инициатив, могут быть применены программы поддержки.  Такие программы поддержки могут также выступать в качестве механизма развития сельских институтов гражданского общества и вносить свой вклад в сельское развитие и устойчивость. Например, создание конкуренции внутри страны для стимулирования крупных достижений в сельском хозяйстве. Это позволит повысить осведомленность населения о развитии сельских районов. В результате, это может повысить инвестиционную привлекательность села, и тем самым создать больше рабочих мест. Кроме того, необходимо вести пропагандистскую деятельность, так чтобы </w:t>
      </w:r>
      <w:r w:rsidRPr="00042CF1">
        <w:rPr>
          <w:rStyle w:val="Strong"/>
          <w:b w:val="0"/>
          <w:bCs w:val="0"/>
          <w:lang w:val="ru-RU"/>
        </w:rPr>
        <w:lastRenderedPageBreak/>
        <w:t xml:space="preserve">молодежь могла осознать, что работа на земле является самым важным и престижным аспектом. Создавать презентации о развитии сельских районов в будущем. Информировать молодежь о </w:t>
      </w:r>
      <w:proofErr w:type="gramStart"/>
      <w:r w:rsidRPr="00042CF1">
        <w:rPr>
          <w:rStyle w:val="Strong"/>
          <w:b w:val="0"/>
          <w:bCs w:val="0"/>
          <w:lang w:val="ru-RU"/>
        </w:rPr>
        <w:t>жизни  в</w:t>
      </w:r>
      <w:proofErr w:type="gramEnd"/>
      <w:r w:rsidRPr="00042CF1">
        <w:rPr>
          <w:rStyle w:val="Strong"/>
          <w:b w:val="0"/>
          <w:bCs w:val="0"/>
          <w:lang w:val="ru-RU"/>
        </w:rPr>
        <w:t xml:space="preserve"> селе, о положительных и отрицательных аспектах. Все мероприятия должны иметь ненавязчивый характер, так чтобы молодые люди могли сделать свои собственные выводы, чтобы понять, что их будущее связано с сельским хозяйством.</w:t>
      </w:r>
    </w:p>
    <w:p w14:paraId="4A3E2C1E" w14:textId="10D1F4CE" w:rsidR="00042CF1" w:rsidRDefault="00042CF1" w:rsidP="00042CF1">
      <w:pPr>
        <w:rPr>
          <w:rStyle w:val="Strong"/>
          <w:b w:val="0"/>
          <w:bCs w:val="0"/>
        </w:rPr>
      </w:pPr>
      <w:proofErr w:type="spellStart"/>
      <w:r w:rsidRPr="00042CF1">
        <w:rPr>
          <w:rStyle w:val="Strong"/>
          <w:b w:val="0"/>
          <w:bCs w:val="0"/>
        </w:rPr>
        <w:t>Наргиза</w:t>
      </w:r>
      <w:proofErr w:type="spellEnd"/>
      <w:r w:rsidRPr="00042CF1">
        <w:rPr>
          <w:rStyle w:val="Strong"/>
          <w:b w:val="0"/>
          <w:bCs w:val="0"/>
        </w:rPr>
        <w:t xml:space="preserve"> </w:t>
      </w:r>
      <w:proofErr w:type="spellStart"/>
      <w:r w:rsidRPr="00042CF1">
        <w:rPr>
          <w:rStyle w:val="Strong"/>
          <w:b w:val="0"/>
          <w:bCs w:val="0"/>
        </w:rPr>
        <w:t>Мамасадикова</w:t>
      </w:r>
      <w:proofErr w:type="spellEnd"/>
      <w:r w:rsidRPr="00042CF1">
        <w:rPr>
          <w:rStyle w:val="Strong"/>
          <w:b w:val="0"/>
          <w:bCs w:val="0"/>
        </w:rPr>
        <w:t xml:space="preserve">, </w:t>
      </w:r>
      <w:proofErr w:type="spellStart"/>
      <w:r w:rsidRPr="00042CF1">
        <w:rPr>
          <w:rStyle w:val="Strong"/>
          <w:b w:val="0"/>
          <w:bCs w:val="0"/>
        </w:rPr>
        <w:t>Узбекистан</w:t>
      </w:r>
      <w:proofErr w:type="spellEnd"/>
    </w:p>
    <w:p w14:paraId="641D96F1" w14:textId="77777777" w:rsidR="00042CF1" w:rsidRDefault="00042CF1" w:rsidP="00042CF1">
      <w:pPr>
        <w:rPr>
          <w:rStyle w:val="Strong"/>
          <w:b w:val="0"/>
          <w:bCs w:val="0"/>
        </w:rPr>
      </w:pPr>
    </w:p>
    <w:p w14:paraId="2FB70B76" w14:textId="29C44193" w:rsidR="00042CF1" w:rsidRPr="00B14BF7" w:rsidRDefault="00042CF1" w:rsidP="00B14BF7">
      <w:pPr>
        <w:pStyle w:val="Heading2"/>
        <w:rPr>
          <w:rStyle w:val="Strong"/>
          <w:b/>
          <w:bCs w:val="0"/>
        </w:rPr>
      </w:pPr>
      <w:bookmarkStart w:id="15" w:name="_Toc451441266"/>
      <w:proofErr w:type="spellStart"/>
      <w:r w:rsidRPr="00B14BF7">
        <w:rPr>
          <w:rStyle w:val="Strong"/>
          <w:b/>
          <w:bCs w:val="0"/>
        </w:rPr>
        <w:t>Saydagzam</w:t>
      </w:r>
      <w:proofErr w:type="spellEnd"/>
      <w:r w:rsidRPr="00B14BF7">
        <w:rPr>
          <w:rStyle w:val="Strong"/>
          <w:b/>
          <w:bCs w:val="0"/>
        </w:rPr>
        <w:t xml:space="preserve"> </w:t>
      </w:r>
      <w:proofErr w:type="spellStart"/>
      <w:r w:rsidRPr="00B14BF7">
        <w:rPr>
          <w:rStyle w:val="Strong"/>
          <w:b/>
          <w:bCs w:val="0"/>
        </w:rPr>
        <w:t>Khabibullaev</w:t>
      </w:r>
      <w:proofErr w:type="spellEnd"/>
      <w:r w:rsidRPr="00B14BF7">
        <w:rPr>
          <w:rStyle w:val="Strong"/>
          <w:b/>
          <w:bCs w:val="0"/>
        </w:rPr>
        <w:t xml:space="preserve">, "Land of Plenty Agro Distribution" LLC, "Real </w:t>
      </w:r>
      <w:r w:rsidR="00B14BF7" w:rsidRPr="00B14BF7">
        <w:rPr>
          <w:rStyle w:val="Strong"/>
          <w:b/>
          <w:bCs w:val="0"/>
        </w:rPr>
        <w:t>Estate Strong Partners" LLC, Uzbekistan</w:t>
      </w:r>
      <w:bookmarkEnd w:id="15"/>
    </w:p>
    <w:p w14:paraId="63373BEA" w14:textId="77777777" w:rsidR="00042CF1" w:rsidRPr="00042CF1" w:rsidRDefault="00042CF1" w:rsidP="00042CF1">
      <w:pPr>
        <w:rPr>
          <w:rFonts w:ascii="Georgia" w:hAnsi="Georgia"/>
          <w:color w:val="000000"/>
          <w:sz w:val="21"/>
          <w:szCs w:val="21"/>
          <w:lang w:val="ru-RU" w:eastAsia="zh-CN"/>
        </w:rPr>
      </w:pPr>
      <w:r w:rsidRPr="00042CF1">
        <w:rPr>
          <w:rFonts w:ascii="Georgia" w:hAnsi="Georgia"/>
          <w:color w:val="000000"/>
          <w:sz w:val="21"/>
          <w:szCs w:val="21"/>
          <w:lang w:val="ru-RU" w:eastAsia="zh-CN"/>
        </w:rPr>
        <w:t xml:space="preserve">Удивительное утверждение - молодёжь. На самом деле это </w:t>
      </w:r>
      <w:proofErr w:type="spellStart"/>
      <w:r w:rsidRPr="00042CF1">
        <w:rPr>
          <w:rFonts w:ascii="Georgia" w:hAnsi="Georgia"/>
          <w:color w:val="000000"/>
          <w:sz w:val="21"/>
          <w:szCs w:val="21"/>
          <w:lang w:val="ru-RU" w:eastAsia="zh-CN"/>
        </w:rPr>
        <w:t>нашти</w:t>
      </w:r>
      <w:proofErr w:type="spellEnd"/>
      <w:r w:rsidRPr="00042CF1">
        <w:rPr>
          <w:rFonts w:ascii="Georgia" w:hAnsi="Georgia"/>
          <w:color w:val="000000"/>
          <w:sz w:val="21"/>
          <w:szCs w:val="21"/>
          <w:lang w:val="ru-RU" w:eastAsia="zh-CN"/>
        </w:rPr>
        <w:t xml:space="preserve"> современники и они достойны быть признанным индивидуальностью. К ним нельзя относится как </w:t>
      </w:r>
      <w:proofErr w:type="spellStart"/>
      <w:proofErr w:type="gramStart"/>
      <w:r w:rsidRPr="00042CF1">
        <w:rPr>
          <w:rFonts w:ascii="Georgia" w:hAnsi="Georgia"/>
          <w:color w:val="000000"/>
          <w:sz w:val="21"/>
          <w:szCs w:val="21"/>
          <w:lang w:val="ru-RU" w:eastAsia="zh-CN"/>
        </w:rPr>
        <w:t>нек</w:t>
      </w:r>
      <w:proofErr w:type="spellEnd"/>
      <w:r w:rsidRPr="00042CF1">
        <w:rPr>
          <w:rFonts w:ascii="Georgia" w:hAnsi="Georgia"/>
          <w:color w:val="000000"/>
          <w:sz w:val="21"/>
          <w:szCs w:val="21"/>
          <w:lang w:val="ru-RU" w:eastAsia="zh-CN"/>
        </w:rPr>
        <w:t>-то</w:t>
      </w:r>
      <w:proofErr w:type="gramEnd"/>
      <w:r w:rsidRPr="00042CF1">
        <w:rPr>
          <w:rFonts w:ascii="Georgia" w:hAnsi="Georgia"/>
          <w:color w:val="000000"/>
          <w:sz w:val="21"/>
          <w:szCs w:val="21"/>
          <w:lang w:val="ru-RU" w:eastAsia="zh-CN"/>
        </w:rPr>
        <w:t xml:space="preserve"> молодой и не опытный. Подчёркивание их удивительности, не </w:t>
      </w:r>
      <w:proofErr w:type="spellStart"/>
      <w:r w:rsidRPr="00042CF1">
        <w:rPr>
          <w:rFonts w:ascii="Georgia" w:hAnsi="Georgia"/>
          <w:color w:val="000000"/>
          <w:sz w:val="21"/>
          <w:szCs w:val="21"/>
          <w:lang w:val="ru-RU" w:eastAsia="zh-CN"/>
        </w:rPr>
        <w:t>повторимости</w:t>
      </w:r>
      <w:proofErr w:type="spellEnd"/>
      <w:r w:rsidRPr="00042CF1">
        <w:rPr>
          <w:rFonts w:ascii="Georgia" w:hAnsi="Georgia"/>
          <w:color w:val="000000"/>
          <w:sz w:val="21"/>
          <w:szCs w:val="21"/>
          <w:lang w:val="ru-RU" w:eastAsia="zh-CN"/>
        </w:rPr>
        <w:t xml:space="preserve"> и уникальности и особо подчеркнуть их индивидуальности создаёт в них некое признание и подчёркивает их важность в судьбе других людей, страны, человечества. Именно с этого </w:t>
      </w:r>
      <w:proofErr w:type="spellStart"/>
      <w:r w:rsidRPr="00042CF1">
        <w:rPr>
          <w:rFonts w:ascii="Georgia" w:hAnsi="Georgia"/>
          <w:color w:val="000000"/>
          <w:sz w:val="21"/>
          <w:szCs w:val="21"/>
          <w:lang w:val="ru-RU" w:eastAsia="zh-CN"/>
        </w:rPr>
        <w:t>мыления</w:t>
      </w:r>
      <w:proofErr w:type="spellEnd"/>
      <w:r w:rsidRPr="00042CF1">
        <w:rPr>
          <w:rFonts w:ascii="Georgia" w:hAnsi="Georgia"/>
          <w:color w:val="000000"/>
          <w:sz w:val="21"/>
          <w:szCs w:val="21"/>
          <w:lang w:val="ru-RU" w:eastAsia="zh-CN"/>
        </w:rPr>
        <w:t xml:space="preserve"> необходимо начинать всякий разговор с молодёжью!</w:t>
      </w:r>
    </w:p>
    <w:p w14:paraId="59026AEE" w14:textId="77777777" w:rsidR="00042CF1" w:rsidRPr="00042CF1" w:rsidRDefault="00042CF1" w:rsidP="00042CF1">
      <w:pPr>
        <w:rPr>
          <w:rFonts w:ascii="Georgia" w:hAnsi="Georgia"/>
          <w:color w:val="000000"/>
          <w:sz w:val="21"/>
          <w:szCs w:val="21"/>
          <w:lang w:val="ru-RU" w:eastAsia="zh-CN"/>
        </w:rPr>
      </w:pPr>
      <w:r w:rsidRPr="00042CF1">
        <w:rPr>
          <w:rFonts w:ascii="Georgia" w:hAnsi="Georgia"/>
          <w:color w:val="000000"/>
          <w:sz w:val="21"/>
          <w:szCs w:val="21"/>
          <w:lang w:val="ru-RU" w:eastAsia="zh-CN"/>
        </w:rPr>
        <w:t>Молодежь – будущие кормильцы Решение проблем, с которыми сталкивается сельская молодежь в возрасте от 15 до 17 лет при подготовке и получении достойной работы</w:t>
      </w:r>
    </w:p>
    <w:p w14:paraId="4CCD0E04" w14:textId="77777777" w:rsidR="00042CF1" w:rsidRPr="00042CF1" w:rsidRDefault="00042CF1" w:rsidP="00042CF1">
      <w:pPr>
        <w:rPr>
          <w:rFonts w:ascii="Georgia" w:hAnsi="Georgia"/>
          <w:color w:val="000000"/>
          <w:sz w:val="21"/>
          <w:szCs w:val="21"/>
          <w:lang w:val="ru-RU" w:eastAsia="zh-CN"/>
        </w:rPr>
      </w:pPr>
      <w:r w:rsidRPr="00042CF1">
        <w:rPr>
          <w:rFonts w:ascii="Georgia" w:hAnsi="Georgia"/>
          <w:color w:val="000000"/>
          <w:sz w:val="21"/>
          <w:szCs w:val="21"/>
          <w:lang w:val="ru-RU" w:eastAsia="zh-CN"/>
        </w:rPr>
        <w:t xml:space="preserve">Я согласен с тем, что они будущие кормильцы, но их к этому необходимо учить не с 15ти летнего возраста, а намного раньше. По логике некого умного человека труд детей превратили в рабский труд. Нет же, не трудолюбивый подросток - это враг народа, общественности и человечества. Потому что ему неинтересно кто чем зарабатывает! Нет никакого рабского труда, если ребёнка приучить к тому, что он должен трудиться ради создания своего же капитала ради достижения своей цели. И это надо делать чем раньше, тем лучше! Ребёнок </w:t>
      </w:r>
      <w:proofErr w:type="spellStart"/>
      <w:r w:rsidRPr="00042CF1">
        <w:rPr>
          <w:rFonts w:ascii="Georgia" w:hAnsi="Georgia"/>
          <w:color w:val="000000"/>
          <w:sz w:val="21"/>
          <w:szCs w:val="21"/>
          <w:lang w:val="ru-RU" w:eastAsia="zh-CN"/>
        </w:rPr>
        <w:t>игращийся</w:t>
      </w:r>
      <w:proofErr w:type="spellEnd"/>
      <w:r w:rsidRPr="00042CF1">
        <w:rPr>
          <w:rFonts w:ascii="Georgia" w:hAnsi="Georgia"/>
          <w:color w:val="000000"/>
          <w:sz w:val="21"/>
          <w:szCs w:val="21"/>
          <w:lang w:val="ru-RU" w:eastAsia="zh-CN"/>
        </w:rPr>
        <w:t xml:space="preserve"> в песке радует многих глаз, а на самом деле, ребёнок получивший в результате своего труда плод с дерева или томат на кустарнике радует ещё больше! Когда сажают саженцы разделите их по детям, которые в течении всей своей жизни будет смотреть на это дерево как своё собственное производство. Эта идея может не нравится многим, но будущее села, аграрной единицы, аграрного управления ресурсами именно за этим присвоением личностной маркировки среди молодёжи. Именно в этом! Иначе не имение собственности в селе может стать началом </w:t>
      </w:r>
      <w:proofErr w:type="spellStart"/>
      <w:r w:rsidRPr="00042CF1">
        <w:rPr>
          <w:rFonts w:ascii="Georgia" w:hAnsi="Georgia"/>
          <w:color w:val="000000"/>
          <w:sz w:val="21"/>
          <w:szCs w:val="21"/>
          <w:lang w:val="ru-RU" w:eastAsia="zh-CN"/>
        </w:rPr>
        <w:t>безимущественности</w:t>
      </w:r>
      <w:proofErr w:type="spellEnd"/>
      <w:r w:rsidRPr="00042CF1">
        <w:rPr>
          <w:rFonts w:ascii="Georgia" w:hAnsi="Georgia"/>
          <w:color w:val="000000"/>
          <w:sz w:val="21"/>
          <w:szCs w:val="21"/>
          <w:lang w:val="ru-RU" w:eastAsia="zh-CN"/>
        </w:rPr>
        <w:t xml:space="preserve"> и </w:t>
      </w:r>
      <w:proofErr w:type="spellStart"/>
      <w:r w:rsidRPr="00042CF1">
        <w:rPr>
          <w:rFonts w:ascii="Georgia" w:hAnsi="Georgia"/>
          <w:color w:val="000000"/>
          <w:sz w:val="21"/>
          <w:szCs w:val="21"/>
          <w:lang w:val="ru-RU" w:eastAsia="zh-CN"/>
        </w:rPr>
        <w:t>привязания</w:t>
      </w:r>
      <w:proofErr w:type="spellEnd"/>
      <w:r w:rsidRPr="00042CF1">
        <w:rPr>
          <w:rFonts w:ascii="Georgia" w:hAnsi="Georgia"/>
          <w:color w:val="000000"/>
          <w:sz w:val="21"/>
          <w:szCs w:val="21"/>
          <w:lang w:val="ru-RU" w:eastAsia="zh-CN"/>
        </w:rPr>
        <w:t xml:space="preserve"> будучи удачливого человека к своему родному месту. </w:t>
      </w:r>
      <w:proofErr w:type="gramStart"/>
      <w:r w:rsidRPr="00042CF1">
        <w:rPr>
          <w:rFonts w:ascii="Georgia" w:hAnsi="Georgia"/>
          <w:color w:val="000000"/>
          <w:sz w:val="21"/>
          <w:szCs w:val="21"/>
          <w:lang w:val="ru-RU" w:eastAsia="zh-CN"/>
        </w:rPr>
        <w:t>Личность</w:t>
      </w:r>
      <w:proofErr w:type="gramEnd"/>
      <w:r w:rsidRPr="00042CF1">
        <w:rPr>
          <w:rFonts w:ascii="Georgia" w:hAnsi="Georgia"/>
          <w:color w:val="000000"/>
          <w:sz w:val="21"/>
          <w:szCs w:val="21"/>
          <w:lang w:val="ru-RU" w:eastAsia="zh-CN"/>
        </w:rPr>
        <w:t xml:space="preserve"> обогащённая имуществом с детских лет никогда не станет тем, кто не знает ценность своему усилию и труду.</w:t>
      </w:r>
      <w:r w:rsidRPr="00042CF1">
        <w:rPr>
          <w:rFonts w:ascii="Georgia" w:hAnsi="Georgia"/>
          <w:color w:val="000000"/>
          <w:sz w:val="21"/>
          <w:szCs w:val="21"/>
          <w:lang w:val="en-GB" w:eastAsia="zh-CN"/>
        </w:rPr>
        <w:t> </w:t>
      </w:r>
    </w:p>
    <w:p w14:paraId="719F9C52" w14:textId="77777777" w:rsidR="00042CF1" w:rsidRPr="00042CF1" w:rsidRDefault="00042CF1" w:rsidP="00042CF1">
      <w:pPr>
        <w:rPr>
          <w:rFonts w:ascii="Georgia" w:hAnsi="Georgia"/>
          <w:color w:val="000000"/>
          <w:sz w:val="21"/>
          <w:szCs w:val="21"/>
          <w:lang w:val="ru-RU" w:eastAsia="zh-CN"/>
        </w:rPr>
      </w:pPr>
      <w:r w:rsidRPr="00042CF1">
        <w:rPr>
          <w:rFonts w:ascii="Georgia" w:hAnsi="Georgia"/>
          <w:color w:val="000000"/>
          <w:sz w:val="21"/>
          <w:szCs w:val="21"/>
          <w:lang w:val="ru-RU" w:eastAsia="zh-CN"/>
        </w:rPr>
        <w:t xml:space="preserve">Именно в возрасте 15-17 лет давайте им определение своих целей в будущем. Но, этого мало кто делает! Мало кто в этой молодёжи видеть партнёров. Именно этот фактор приводить к их </w:t>
      </w:r>
      <w:proofErr w:type="spellStart"/>
      <w:r w:rsidRPr="00042CF1">
        <w:rPr>
          <w:rFonts w:ascii="Georgia" w:hAnsi="Georgia"/>
          <w:color w:val="000000"/>
          <w:sz w:val="21"/>
          <w:szCs w:val="21"/>
          <w:lang w:val="ru-RU" w:eastAsia="zh-CN"/>
        </w:rPr>
        <w:t>кучкованию</w:t>
      </w:r>
      <w:proofErr w:type="spellEnd"/>
      <w:r w:rsidRPr="00042CF1">
        <w:rPr>
          <w:rFonts w:ascii="Georgia" w:hAnsi="Georgia"/>
          <w:color w:val="000000"/>
          <w:sz w:val="21"/>
          <w:szCs w:val="21"/>
          <w:lang w:val="ru-RU" w:eastAsia="zh-CN"/>
        </w:rPr>
        <w:t xml:space="preserve"> в разные собственные общества, которые в итоге приводят к </w:t>
      </w:r>
      <w:proofErr w:type="spellStart"/>
      <w:r w:rsidRPr="00042CF1">
        <w:rPr>
          <w:rFonts w:ascii="Georgia" w:hAnsi="Georgia"/>
          <w:color w:val="000000"/>
          <w:sz w:val="21"/>
          <w:szCs w:val="21"/>
          <w:lang w:val="ru-RU" w:eastAsia="zh-CN"/>
        </w:rPr>
        <w:t>совршения</w:t>
      </w:r>
      <w:proofErr w:type="spellEnd"/>
      <w:r w:rsidRPr="00042CF1">
        <w:rPr>
          <w:rFonts w:ascii="Georgia" w:hAnsi="Georgia"/>
          <w:color w:val="000000"/>
          <w:sz w:val="21"/>
          <w:szCs w:val="21"/>
          <w:lang w:val="ru-RU" w:eastAsia="zh-CN"/>
        </w:rPr>
        <w:t xml:space="preserve"> глупостей в составе неких организаций.</w:t>
      </w:r>
    </w:p>
    <w:p w14:paraId="133CF312" w14:textId="77777777" w:rsidR="00042CF1" w:rsidRPr="00042CF1" w:rsidRDefault="00042CF1" w:rsidP="00042CF1">
      <w:pPr>
        <w:rPr>
          <w:rFonts w:ascii="Georgia" w:hAnsi="Georgia"/>
          <w:color w:val="000000"/>
          <w:sz w:val="21"/>
          <w:szCs w:val="21"/>
          <w:lang w:val="ru-RU" w:eastAsia="zh-CN"/>
        </w:rPr>
      </w:pPr>
      <w:r w:rsidRPr="00042CF1">
        <w:rPr>
          <w:rFonts w:ascii="Georgia" w:hAnsi="Georgia"/>
          <w:i/>
          <w:iCs/>
          <w:color w:val="000000"/>
          <w:sz w:val="21"/>
          <w:szCs w:val="21"/>
          <w:lang w:val="ru-RU" w:eastAsia="zh-CN"/>
        </w:rPr>
        <w:t>Чем обусловлена наша обеспокоенность и какие возможности мы видим?</w:t>
      </w:r>
    </w:p>
    <w:p w14:paraId="2445C7FE" w14:textId="77777777" w:rsidR="00042CF1" w:rsidRPr="00042CF1" w:rsidRDefault="00042CF1" w:rsidP="00042CF1">
      <w:pPr>
        <w:rPr>
          <w:rFonts w:ascii="Georgia" w:hAnsi="Georgia"/>
          <w:color w:val="000000"/>
          <w:sz w:val="21"/>
          <w:szCs w:val="21"/>
          <w:lang w:val="ru-RU" w:eastAsia="zh-CN"/>
        </w:rPr>
      </w:pPr>
      <w:r w:rsidRPr="00042CF1">
        <w:rPr>
          <w:rFonts w:ascii="Georgia" w:hAnsi="Georgia"/>
          <w:color w:val="000000"/>
          <w:sz w:val="21"/>
          <w:szCs w:val="21"/>
          <w:lang w:val="ru-RU" w:eastAsia="zh-CN"/>
        </w:rPr>
        <w:t xml:space="preserve">Приведение в исполнение решения: они молоды и им ещё надо расти! - приводить к наихудшему результату. Почему? Просто </w:t>
      </w:r>
      <w:proofErr w:type="gramStart"/>
      <w:r w:rsidRPr="00042CF1">
        <w:rPr>
          <w:rFonts w:ascii="Georgia" w:hAnsi="Georgia"/>
          <w:color w:val="000000"/>
          <w:sz w:val="21"/>
          <w:szCs w:val="21"/>
          <w:lang w:val="ru-RU" w:eastAsia="zh-CN"/>
        </w:rPr>
        <w:t>посмотрите</w:t>
      </w:r>
      <w:proofErr w:type="gramEnd"/>
      <w:r w:rsidRPr="00042CF1">
        <w:rPr>
          <w:rFonts w:ascii="Georgia" w:hAnsi="Georgia"/>
          <w:color w:val="000000"/>
          <w:sz w:val="21"/>
          <w:szCs w:val="21"/>
          <w:lang w:val="ru-RU" w:eastAsia="zh-CN"/>
        </w:rPr>
        <w:t xml:space="preserve"> чем люди в провинции живут, кто из них богатеет от того, что кто-то вне страны присылает им деньги, при том же молодёжь не видеть в каких условиях они трудятся, за что им платят деньги, но знает, что деньги позволяют их старшему поколению строит дома, жить в достатке или даже купить транспортное средство, которая является роскошью, хотя она должна была служить элементом интерьера жизни. Вот где пропадает важность определения ценности. Именно ценности, но никак иначе! Молодёжь не признающий ценность жизни, здоровья, частного капитала, имущества и всего-всего другого в будущем может спокойно </w:t>
      </w:r>
      <w:proofErr w:type="spellStart"/>
      <w:r w:rsidRPr="00042CF1">
        <w:rPr>
          <w:rFonts w:ascii="Georgia" w:hAnsi="Georgia"/>
          <w:color w:val="000000"/>
          <w:sz w:val="21"/>
          <w:szCs w:val="21"/>
          <w:lang w:val="ru-RU" w:eastAsia="zh-CN"/>
        </w:rPr>
        <w:lastRenderedPageBreak/>
        <w:t>покущаться</w:t>
      </w:r>
      <w:proofErr w:type="spellEnd"/>
      <w:r w:rsidRPr="00042CF1">
        <w:rPr>
          <w:rFonts w:ascii="Georgia" w:hAnsi="Georgia"/>
          <w:color w:val="000000"/>
          <w:sz w:val="21"/>
          <w:szCs w:val="21"/>
          <w:lang w:val="ru-RU" w:eastAsia="zh-CN"/>
        </w:rPr>
        <w:t xml:space="preserve"> на неё! Важность подачи этого материала молодёжи должно иметь влиятельные факторы, такие как собственное имущество.</w:t>
      </w:r>
    </w:p>
    <w:p w14:paraId="24161592" w14:textId="77777777" w:rsidR="00042CF1" w:rsidRPr="00042CF1" w:rsidRDefault="00042CF1" w:rsidP="00042CF1">
      <w:pPr>
        <w:rPr>
          <w:rFonts w:ascii="Georgia" w:hAnsi="Georgia"/>
          <w:color w:val="000000"/>
          <w:sz w:val="21"/>
          <w:szCs w:val="21"/>
          <w:lang w:val="ru-RU" w:eastAsia="zh-CN"/>
        </w:rPr>
      </w:pPr>
      <w:r w:rsidRPr="00042CF1">
        <w:rPr>
          <w:rFonts w:ascii="Georgia" w:hAnsi="Georgia"/>
          <w:color w:val="000000"/>
          <w:sz w:val="21"/>
          <w:szCs w:val="21"/>
          <w:lang w:val="ru-RU" w:eastAsia="zh-CN"/>
        </w:rPr>
        <w:t xml:space="preserve">Пример: У парня собственное улье медоносных пчёл. А у девушки корова, которая родилась </w:t>
      </w:r>
      <w:proofErr w:type="gramStart"/>
      <w:r w:rsidRPr="00042CF1">
        <w:rPr>
          <w:rFonts w:ascii="Georgia" w:hAnsi="Georgia"/>
          <w:color w:val="000000"/>
          <w:sz w:val="21"/>
          <w:szCs w:val="21"/>
          <w:lang w:val="ru-RU" w:eastAsia="zh-CN"/>
        </w:rPr>
        <w:t>при её глазах</w:t>
      </w:r>
      <w:proofErr w:type="gramEnd"/>
      <w:r w:rsidRPr="00042CF1">
        <w:rPr>
          <w:rFonts w:ascii="Georgia" w:hAnsi="Georgia"/>
          <w:color w:val="000000"/>
          <w:sz w:val="21"/>
          <w:szCs w:val="21"/>
          <w:lang w:val="ru-RU" w:eastAsia="zh-CN"/>
        </w:rPr>
        <w:t xml:space="preserve"> и она знает её с </w:t>
      </w:r>
      <w:proofErr w:type="spellStart"/>
      <w:r w:rsidRPr="00042CF1">
        <w:rPr>
          <w:rFonts w:ascii="Georgia" w:hAnsi="Georgia"/>
          <w:color w:val="000000"/>
          <w:sz w:val="21"/>
          <w:szCs w:val="21"/>
          <w:lang w:val="ru-RU" w:eastAsia="zh-CN"/>
        </w:rPr>
        <w:t>телячего</w:t>
      </w:r>
      <w:proofErr w:type="spellEnd"/>
      <w:r w:rsidRPr="00042CF1">
        <w:rPr>
          <w:rFonts w:ascii="Georgia" w:hAnsi="Georgia"/>
          <w:color w:val="000000"/>
          <w:sz w:val="21"/>
          <w:szCs w:val="21"/>
          <w:lang w:val="ru-RU" w:eastAsia="zh-CN"/>
        </w:rPr>
        <w:t xml:space="preserve"> возраста. Так, эти люди в совместном </w:t>
      </w:r>
      <w:proofErr w:type="spellStart"/>
      <w:r w:rsidRPr="00042CF1">
        <w:rPr>
          <w:rFonts w:ascii="Georgia" w:hAnsi="Georgia"/>
          <w:color w:val="000000"/>
          <w:sz w:val="21"/>
          <w:szCs w:val="21"/>
          <w:lang w:val="ru-RU" w:eastAsia="zh-CN"/>
        </w:rPr>
        <w:t>прибывании</w:t>
      </w:r>
      <w:proofErr w:type="spellEnd"/>
      <w:r w:rsidRPr="00042CF1">
        <w:rPr>
          <w:rFonts w:ascii="Georgia" w:hAnsi="Georgia"/>
          <w:color w:val="000000"/>
          <w:sz w:val="21"/>
          <w:szCs w:val="21"/>
          <w:lang w:val="ru-RU" w:eastAsia="zh-CN"/>
        </w:rPr>
        <w:t xml:space="preserve"> в обществе становятся богаче чем кто бы не был рядом с ними, и по сравнению с такими же людьми, у которых нет собственного имущества. Эти личности с детства </w:t>
      </w:r>
      <w:proofErr w:type="gramStart"/>
      <w:r w:rsidRPr="00042CF1">
        <w:rPr>
          <w:rFonts w:ascii="Georgia" w:hAnsi="Georgia"/>
          <w:color w:val="000000"/>
          <w:sz w:val="21"/>
          <w:szCs w:val="21"/>
          <w:lang w:val="ru-RU" w:eastAsia="zh-CN"/>
        </w:rPr>
        <w:t>знают</w:t>
      </w:r>
      <w:proofErr w:type="gramEnd"/>
      <w:r w:rsidRPr="00042CF1">
        <w:rPr>
          <w:rFonts w:ascii="Georgia" w:hAnsi="Georgia"/>
          <w:color w:val="000000"/>
          <w:sz w:val="21"/>
          <w:szCs w:val="21"/>
          <w:lang w:val="ru-RU" w:eastAsia="zh-CN"/>
        </w:rPr>
        <w:t xml:space="preserve"> как ухаживать за собственными питомцами.</w:t>
      </w:r>
      <w:r w:rsidRPr="00042CF1">
        <w:rPr>
          <w:rFonts w:ascii="Georgia" w:hAnsi="Georgia"/>
          <w:color w:val="000000"/>
          <w:sz w:val="21"/>
          <w:szCs w:val="21"/>
          <w:lang w:val="en-GB" w:eastAsia="zh-CN"/>
        </w:rPr>
        <w:t> </w:t>
      </w:r>
    </w:p>
    <w:p w14:paraId="7E4641A6" w14:textId="77777777" w:rsidR="00042CF1" w:rsidRPr="00042CF1" w:rsidRDefault="00042CF1" w:rsidP="00042CF1">
      <w:pPr>
        <w:rPr>
          <w:rFonts w:ascii="Georgia" w:hAnsi="Georgia"/>
          <w:color w:val="000000"/>
          <w:sz w:val="21"/>
          <w:szCs w:val="21"/>
          <w:lang w:val="ru-RU" w:eastAsia="zh-CN"/>
        </w:rPr>
      </w:pPr>
      <w:r w:rsidRPr="00042CF1">
        <w:rPr>
          <w:rFonts w:ascii="Georgia" w:hAnsi="Georgia"/>
          <w:i/>
          <w:iCs/>
          <w:color w:val="000000"/>
          <w:sz w:val="21"/>
          <w:szCs w:val="21"/>
          <w:lang w:val="ru-RU" w:eastAsia="zh-CN"/>
        </w:rPr>
        <w:t>С какими проблемами сталкивается сельская молодежь в возрасте от 15 до 17 лет?</w:t>
      </w:r>
    </w:p>
    <w:p w14:paraId="685185AC" w14:textId="77777777" w:rsidR="00042CF1" w:rsidRPr="00042CF1" w:rsidRDefault="00042CF1" w:rsidP="00042CF1">
      <w:pPr>
        <w:rPr>
          <w:rFonts w:ascii="Georgia" w:hAnsi="Georgia"/>
          <w:color w:val="000000"/>
          <w:sz w:val="21"/>
          <w:szCs w:val="21"/>
          <w:lang w:val="ru-RU" w:eastAsia="zh-CN"/>
        </w:rPr>
      </w:pPr>
      <w:r w:rsidRPr="00042CF1">
        <w:rPr>
          <w:rFonts w:ascii="Georgia" w:hAnsi="Georgia"/>
          <w:color w:val="000000"/>
          <w:sz w:val="21"/>
          <w:szCs w:val="21"/>
          <w:lang w:val="ru-RU" w:eastAsia="zh-CN"/>
        </w:rPr>
        <w:t xml:space="preserve">Сельская молодёжь имеет больше </w:t>
      </w:r>
      <w:proofErr w:type="spellStart"/>
      <w:r w:rsidRPr="00042CF1">
        <w:rPr>
          <w:rFonts w:ascii="Georgia" w:hAnsi="Georgia"/>
          <w:color w:val="000000"/>
          <w:sz w:val="21"/>
          <w:szCs w:val="21"/>
          <w:lang w:val="ru-RU" w:eastAsia="zh-CN"/>
        </w:rPr>
        <w:t>привелегий</w:t>
      </w:r>
      <w:proofErr w:type="spellEnd"/>
      <w:r w:rsidRPr="00042CF1">
        <w:rPr>
          <w:rFonts w:ascii="Georgia" w:hAnsi="Georgia"/>
          <w:color w:val="000000"/>
          <w:sz w:val="21"/>
          <w:szCs w:val="21"/>
          <w:lang w:val="ru-RU" w:eastAsia="zh-CN"/>
        </w:rPr>
        <w:t>, чем городская молодёжь, которая якобы живёт в роскоши и обилии. Нет, у городской молодёжи не все благодати мира есть, кроме как быстрого доступа к знаниям. Но, они себя считают более цивилизованными - это их ущербность! На самом деле цивилизация там, где тебе даётся ресурс для существования. Для создания в сельской местности собственного бизнеса есть преграды, да, возможно, но, там больше возможности, чем в городе. БОЛЬШЕ!</w:t>
      </w:r>
      <w:r w:rsidRPr="00042CF1">
        <w:rPr>
          <w:rFonts w:ascii="Georgia" w:hAnsi="Georgia"/>
          <w:color w:val="000000"/>
          <w:sz w:val="21"/>
          <w:szCs w:val="21"/>
          <w:lang w:val="en-GB" w:eastAsia="zh-CN"/>
        </w:rPr>
        <w:t> </w:t>
      </w:r>
    </w:p>
    <w:p w14:paraId="1A8207CE" w14:textId="77777777" w:rsidR="00042CF1" w:rsidRPr="00042CF1" w:rsidRDefault="00042CF1" w:rsidP="00042CF1">
      <w:pPr>
        <w:rPr>
          <w:rFonts w:ascii="Georgia" w:hAnsi="Georgia"/>
          <w:color w:val="000000"/>
          <w:sz w:val="21"/>
          <w:szCs w:val="21"/>
          <w:lang w:val="ru-RU" w:eastAsia="zh-CN"/>
        </w:rPr>
      </w:pPr>
      <w:r w:rsidRPr="00042CF1">
        <w:rPr>
          <w:rFonts w:ascii="Georgia" w:hAnsi="Georgia"/>
          <w:color w:val="000000"/>
          <w:sz w:val="21"/>
          <w:szCs w:val="21"/>
          <w:lang w:val="ru-RU" w:eastAsia="zh-CN"/>
        </w:rPr>
        <w:t xml:space="preserve">Исходя из вашего опыта, каковы конкретные проблемы, с которыми сталкивается сельская молодежь в возрасте от 15 до 17 лет (отличные от существующих для тех, кто старше 18 лет) в процессе зарабатывания (текущем или будущем) в области сельского хозяйства и связанной с ним </w:t>
      </w:r>
      <w:proofErr w:type="gramStart"/>
      <w:r w:rsidRPr="00042CF1">
        <w:rPr>
          <w:rFonts w:ascii="Georgia" w:hAnsi="Georgia"/>
          <w:color w:val="000000"/>
          <w:sz w:val="21"/>
          <w:szCs w:val="21"/>
          <w:lang w:val="ru-RU" w:eastAsia="zh-CN"/>
        </w:rPr>
        <w:t>деятельности?*</w:t>
      </w:r>
      <w:proofErr w:type="gramEnd"/>
    </w:p>
    <w:p w14:paraId="09722808" w14:textId="77777777" w:rsidR="00042CF1" w:rsidRPr="00042CF1" w:rsidRDefault="00042CF1" w:rsidP="00042CF1">
      <w:pPr>
        <w:rPr>
          <w:rFonts w:ascii="Georgia" w:hAnsi="Georgia"/>
          <w:color w:val="000000"/>
          <w:sz w:val="21"/>
          <w:szCs w:val="21"/>
          <w:lang w:val="ru-RU" w:eastAsia="zh-CN"/>
        </w:rPr>
      </w:pPr>
      <w:r w:rsidRPr="00042CF1">
        <w:rPr>
          <w:rFonts w:ascii="Georgia" w:hAnsi="Georgia"/>
          <w:color w:val="000000"/>
          <w:sz w:val="21"/>
          <w:szCs w:val="21"/>
          <w:lang w:val="ru-RU" w:eastAsia="zh-CN"/>
        </w:rPr>
        <w:t xml:space="preserve">Я лично могу доказать это, потому </w:t>
      </w:r>
      <w:proofErr w:type="gramStart"/>
      <w:r w:rsidRPr="00042CF1">
        <w:rPr>
          <w:rFonts w:ascii="Georgia" w:hAnsi="Georgia"/>
          <w:color w:val="000000"/>
          <w:sz w:val="21"/>
          <w:szCs w:val="21"/>
          <w:lang w:val="ru-RU" w:eastAsia="zh-CN"/>
        </w:rPr>
        <w:t>что</w:t>
      </w:r>
      <w:proofErr w:type="gramEnd"/>
      <w:r w:rsidRPr="00042CF1">
        <w:rPr>
          <w:rFonts w:ascii="Georgia" w:hAnsi="Georgia"/>
          <w:color w:val="000000"/>
          <w:sz w:val="21"/>
          <w:szCs w:val="21"/>
          <w:lang w:val="ru-RU" w:eastAsia="zh-CN"/>
        </w:rPr>
        <w:t xml:space="preserve"> живя в городе всегда стараюсь создавать своё бизнес на агропромышленных территориях, вне городской суеты! И при этом стараюсь её создавать с помощью уникальных ребят в селе.</w:t>
      </w:r>
      <w:r w:rsidRPr="00042CF1">
        <w:rPr>
          <w:rFonts w:ascii="Georgia" w:hAnsi="Georgia"/>
          <w:color w:val="000000"/>
          <w:sz w:val="21"/>
          <w:szCs w:val="21"/>
          <w:lang w:val="en-GB" w:eastAsia="zh-CN"/>
        </w:rPr>
        <w:t> </w:t>
      </w:r>
    </w:p>
    <w:p w14:paraId="7B76653D" w14:textId="77777777" w:rsidR="00042CF1" w:rsidRPr="00042CF1" w:rsidRDefault="00042CF1" w:rsidP="00042CF1">
      <w:pPr>
        <w:rPr>
          <w:rFonts w:ascii="Georgia" w:hAnsi="Georgia"/>
          <w:color w:val="000000"/>
          <w:sz w:val="21"/>
          <w:szCs w:val="21"/>
          <w:lang w:val="ru-RU" w:eastAsia="zh-CN"/>
        </w:rPr>
      </w:pPr>
      <w:r w:rsidRPr="00042CF1">
        <w:rPr>
          <w:rFonts w:ascii="Georgia" w:hAnsi="Georgia"/>
          <w:color w:val="000000"/>
          <w:sz w:val="21"/>
          <w:szCs w:val="21"/>
          <w:lang w:val="ru-RU" w:eastAsia="zh-CN"/>
        </w:rPr>
        <w:t xml:space="preserve">Именно признание их собственных преимуществ дают возможность создания бизнеса, которая в </w:t>
      </w:r>
      <w:proofErr w:type="spellStart"/>
      <w:r w:rsidRPr="00042CF1">
        <w:rPr>
          <w:rFonts w:ascii="Georgia" w:hAnsi="Georgia"/>
          <w:color w:val="000000"/>
          <w:sz w:val="21"/>
          <w:szCs w:val="21"/>
          <w:lang w:val="ru-RU" w:eastAsia="zh-CN"/>
        </w:rPr>
        <w:t>даьнейшем</w:t>
      </w:r>
      <w:proofErr w:type="spellEnd"/>
      <w:r w:rsidRPr="00042CF1">
        <w:rPr>
          <w:rFonts w:ascii="Georgia" w:hAnsi="Georgia"/>
          <w:color w:val="000000"/>
          <w:sz w:val="21"/>
          <w:szCs w:val="21"/>
          <w:lang w:val="ru-RU" w:eastAsia="zh-CN"/>
        </w:rPr>
        <w:t xml:space="preserve"> будет их вовлекать в общество, как полноценных, самодостаточных, </w:t>
      </w:r>
      <w:proofErr w:type="spellStart"/>
      <w:r w:rsidRPr="00042CF1">
        <w:rPr>
          <w:rFonts w:ascii="Georgia" w:hAnsi="Georgia"/>
          <w:color w:val="000000"/>
          <w:sz w:val="21"/>
          <w:szCs w:val="21"/>
          <w:lang w:val="ru-RU" w:eastAsia="zh-CN"/>
        </w:rPr>
        <w:t>самореализованных</w:t>
      </w:r>
      <w:proofErr w:type="spellEnd"/>
      <w:r w:rsidRPr="00042CF1">
        <w:rPr>
          <w:rFonts w:ascii="Georgia" w:hAnsi="Georgia"/>
          <w:color w:val="000000"/>
          <w:sz w:val="21"/>
          <w:szCs w:val="21"/>
          <w:lang w:val="ru-RU" w:eastAsia="zh-CN"/>
        </w:rPr>
        <w:t xml:space="preserve"> личностей. Всё другое - это убогие старания быть полезным ни себе и не другим.</w:t>
      </w:r>
    </w:p>
    <w:p w14:paraId="0816C70E" w14:textId="77777777" w:rsidR="00042CF1" w:rsidRPr="00042CF1" w:rsidRDefault="00042CF1" w:rsidP="00042CF1">
      <w:pPr>
        <w:rPr>
          <w:rFonts w:ascii="Georgia" w:hAnsi="Georgia"/>
          <w:color w:val="000000"/>
          <w:sz w:val="21"/>
          <w:szCs w:val="21"/>
          <w:lang w:val="ru-RU" w:eastAsia="zh-CN"/>
        </w:rPr>
      </w:pPr>
      <w:r w:rsidRPr="00042CF1">
        <w:rPr>
          <w:rFonts w:ascii="Georgia" w:hAnsi="Georgia"/>
          <w:i/>
          <w:iCs/>
          <w:color w:val="000000"/>
          <w:sz w:val="21"/>
          <w:szCs w:val="21"/>
          <w:lang w:val="ru-RU" w:eastAsia="zh-CN"/>
        </w:rPr>
        <w:t>Как можно решить эти проблемы?</w:t>
      </w:r>
    </w:p>
    <w:p w14:paraId="6CDF1B28" w14:textId="77777777" w:rsidR="00042CF1" w:rsidRPr="00042CF1" w:rsidRDefault="00042CF1" w:rsidP="00042CF1">
      <w:pPr>
        <w:rPr>
          <w:rFonts w:ascii="Georgia" w:hAnsi="Georgia"/>
          <w:color w:val="000000"/>
          <w:sz w:val="21"/>
          <w:szCs w:val="21"/>
          <w:lang w:val="ru-RU" w:eastAsia="zh-CN"/>
        </w:rPr>
      </w:pPr>
      <w:r w:rsidRPr="00042CF1">
        <w:rPr>
          <w:rFonts w:ascii="Georgia" w:hAnsi="Georgia"/>
          <w:color w:val="000000"/>
          <w:sz w:val="21"/>
          <w:szCs w:val="21"/>
          <w:lang w:val="ru-RU" w:eastAsia="zh-CN"/>
        </w:rPr>
        <w:t xml:space="preserve">Я вижу здесь лишь одну проблему - собственного определения мнения о человеке. Нельзя делить людей на удачливых и </w:t>
      </w:r>
      <w:proofErr w:type="spellStart"/>
      <w:r w:rsidRPr="00042CF1">
        <w:rPr>
          <w:rFonts w:ascii="Georgia" w:hAnsi="Georgia"/>
          <w:color w:val="000000"/>
          <w:sz w:val="21"/>
          <w:szCs w:val="21"/>
          <w:lang w:val="ru-RU" w:eastAsia="zh-CN"/>
        </w:rPr>
        <w:t>лузеров</w:t>
      </w:r>
      <w:proofErr w:type="spellEnd"/>
      <w:r w:rsidRPr="00042CF1">
        <w:rPr>
          <w:rFonts w:ascii="Georgia" w:hAnsi="Georgia"/>
          <w:color w:val="000000"/>
          <w:sz w:val="21"/>
          <w:szCs w:val="21"/>
          <w:lang w:val="ru-RU" w:eastAsia="zh-CN"/>
        </w:rPr>
        <w:t xml:space="preserve">! Нельзя, ибо за каждым человеком стоит неимоверная роскошь достичь своей цели. Именно цели и </w:t>
      </w:r>
      <w:proofErr w:type="spellStart"/>
      <w:r w:rsidRPr="00042CF1">
        <w:rPr>
          <w:rFonts w:ascii="Georgia" w:hAnsi="Georgia"/>
          <w:color w:val="000000"/>
          <w:sz w:val="21"/>
          <w:szCs w:val="21"/>
          <w:lang w:val="ru-RU" w:eastAsia="zh-CN"/>
        </w:rPr>
        <w:t>дожны</w:t>
      </w:r>
      <w:proofErr w:type="spellEnd"/>
      <w:r w:rsidRPr="00042CF1">
        <w:rPr>
          <w:rFonts w:ascii="Georgia" w:hAnsi="Georgia"/>
          <w:color w:val="000000"/>
          <w:sz w:val="21"/>
          <w:szCs w:val="21"/>
          <w:lang w:val="ru-RU" w:eastAsia="zh-CN"/>
        </w:rPr>
        <w:t xml:space="preserve"> быть определены при общении, и давать им стимул достигать своё вне зависимости от их степени достижения.</w:t>
      </w:r>
    </w:p>
    <w:p w14:paraId="4621BAC7" w14:textId="77777777" w:rsidR="00042CF1" w:rsidRPr="00042CF1" w:rsidRDefault="00042CF1" w:rsidP="00042CF1">
      <w:pPr>
        <w:rPr>
          <w:rFonts w:ascii="Georgia" w:hAnsi="Georgia"/>
          <w:color w:val="000000"/>
          <w:sz w:val="21"/>
          <w:szCs w:val="21"/>
          <w:lang w:val="ru-RU" w:eastAsia="zh-CN"/>
        </w:rPr>
      </w:pPr>
      <w:r w:rsidRPr="00042CF1">
        <w:rPr>
          <w:rFonts w:ascii="Georgia" w:hAnsi="Georgia"/>
          <w:color w:val="000000"/>
          <w:sz w:val="21"/>
          <w:szCs w:val="21"/>
          <w:lang w:val="ru-RU" w:eastAsia="zh-CN"/>
        </w:rPr>
        <w:t>Каким наиболее экономически эффективным образом политики и программы могут способствовать преодолению проблем, стоящих перед сельской молодежью? Если они ориентированы на молодежь более старшего возраста, то как их можно применить для оказания поддержки молодежи до 18 лет? Мы просим вас поделиться с нами соответствующими примерами и уроками, извлеченными из вашего опыта.</w:t>
      </w:r>
    </w:p>
    <w:p w14:paraId="170737D7" w14:textId="77777777" w:rsidR="00042CF1" w:rsidRPr="00042CF1" w:rsidRDefault="00042CF1" w:rsidP="00042CF1">
      <w:pPr>
        <w:rPr>
          <w:rFonts w:ascii="Georgia" w:hAnsi="Georgia"/>
          <w:color w:val="000000"/>
          <w:sz w:val="21"/>
          <w:szCs w:val="21"/>
          <w:lang w:val="ru-RU" w:eastAsia="zh-CN"/>
        </w:rPr>
      </w:pPr>
      <w:r w:rsidRPr="00042CF1">
        <w:rPr>
          <w:rFonts w:ascii="Georgia" w:hAnsi="Georgia"/>
          <w:color w:val="000000"/>
          <w:sz w:val="21"/>
          <w:szCs w:val="21"/>
          <w:lang w:val="ru-RU" w:eastAsia="zh-CN"/>
        </w:rPr>
        <w:t xml:space="preserve">Умение не </w:t>
      </w:r>
      <w:proofErr w:type="spellStart"/>
      <w:r w:rsidRPr="00042CF1">
        <w:rPr>
          <w:rFonts w:ascii="Georgia" w:hAnsi="Georgia"/>
          <w:color w:val="000000"/>
          <w:sz w:val="21"/>
          <w:szCs w:val="21"/>
          <w:lang w:val="ru-RU" w:eastAsia="zh-CN"/>
        </w:rPr>
        <w:t>полтизировать</w:t>
      </w:r>
      <w:proofErr w:type="spellEnd"/>
      <w:r w:rsidRPr="00042CF1">
        <w:rPr>
          <w:rFonts w:ascii="Georgia" w:hAnsi="Georgia"/>
          <w:color w:val="000000"/>
          <w:sz w:val="21"/>
          <w:szCs w:val="21"/>
          <w:lang w:val="ru-RU" w:eastAsia="zh-CN"/>
        </w:rPr>
        <w:t xml:space="preserve"> их движение, умение не предавать их действиям краску лидерства важно обучать их ухаживать за собственным имуществом, или же присудить им взамен их труда именно подобные </w:t>
      </w:r>
      <w:proofErr w:type="spellStart"/>
      <w:r w:rsidRPr="00042CF1">
        <w:rPr>
          <w:rFonts w:ascii="Georgia" w:hAnsi="Georgia"/>
          <w:color w:val="000000"/>
          <w:sz w:val="21"/>
          <w:szCs w:val="21"/>
          <w:lang w:val="ru-RU" w:eastAsia="zh-CN"/>
        </w:rPr>
        <w:t>имущетва</w:t>
      </w:r>
      <w:proofErr w:type="spellEnd"/>
      <w:r w:rsidRPr="00042CF1">
        <w:rPr>
          <w:rFonts w:ascii="Georgia" w:hAnsi="Georgia"/>
          <w:color w:val="000000"/>
          <w:sz w:val="21"/>
          <w:szCs w:val="21"/>
          <w:lang w:val="ru-RU" w:eastAsia="zh-CN"/>
        </w:rPr>
        <w:t xml:space="preserve">. Этот путь приведёт к зарождению молодёжи и класса собственников, кто взамен этого имущества может получить некое преимущество при достижении своих целей, которые определяются не самими ими, а в беседе с более старшими наставниками, учителями, бизнес партнёрами. Именно признание их умения быть успешными людьми в будущем должно проходить через беседы с бизнес партнёрами. Не самыми удачными, но всё же </w:t>
      </w:r>
      <w:proofErr w:type="spellStart"/>
      <w:r w:rsidRPr="00042CF1">
        <w:rPr>
          <w:rFonts w:ascii="Georgia" w:hAnsi="Georgia"/>
          <w:color w:val="000000"/>
          <w:sz w:val="21"/>
          <w:szCs w:val="21"/>
          <w:lang w:val="ru-RU" w:eastAsia="zh-CN"/>
        </w:rPr>
        <w:t>имущественниками</w:t>
      </w:r>
      <w:proofErr w:type="spellEnd"/>
      <w:r w:rsidRPr="00042CF1">
        <w:rPr>
          <w:rFonts w:ascii="Georgia" w:hAnsi="Georgia"/>
          <w:color w:val="000000"/>
          <w:sz w:val="21"/>
          <w:szCs w:val="21"/>
          <w:lang w:val="ru-RU" w:eastAsia="zh-CN"/>
        </w:rPr>
        <w:t xml:space="preserve"> более старшего уровня, </w:t>
      </w:r>
      <w:proofErr w:type="gramStart"/>
      <w:r w:rsidRPr="00042CF1">
        <w:rPr>
          <w:rFonts w:ascii="Georgia" w:hAnsi="Georgia"/>
          <w:color w:val="000000"/>
          <w:sz w:val="21"/>
          <w:szCs w:val="21"/>
          <w:lang w:val="ru-RU" w:eastAsia="zh-CN"/>
        </w:rPr>
        <w:t>к примеру</w:t>
      </w:r>
      <w:proofErr w:type="gramEnd"/>
      <w:r w:rsidRPr="00042CF1">
        <w:rPr>
          <w:rFonts w:ascii="Georgia" w:hAnsi="Georgia"/>
          <w:color w:val="000000"/>
          <w:sz w:val="21"/>
          <w:szCs w:val="21"/>
          <w:lang w:val="ru-RU" w:eastAsia="zh-CN"/>
        </w:rPr>
        <w:t xml:space="preserve"> с фермерами, у кого под рукой работают более 20ти человек и т.п.</w:t>
      </w:r>
    </w:p>
    <w:p w14:paraId="0AF5FAE4" w14:textId="77777777" w:rsidR="00042CF1" w:rsidRPr="00042CF1" w:rsidRDefault="00042CF1" w:rsidP="00042CF1">
      <w:pPr>
        <w:rPr>
          <w:rFonts w:ascii="Georgia" w:hAnsi="Georgia"/>
          <w:color w:val="000000"/>
          <w:sz w:val="21"/>
          <w:szCs w:val="21"/>
          <w:lang w:val="ru-RU" w:eastAsia="zh-CN"/>
        </w:rPr>
      </w:pPr>
      <w:r w:rsidRPr="00042CF1">
        <w:rPr>
          <w:rFonts w:ascii="Georgia" w:hAnsi="Georgia"/>
          <w:color w:val="000000"/>
          <w:sz w:val="21"/>
          <w:szCs w:val="21"/>
          <w:lang w:val="ru-RU" w:eastAsia="zh-CN"/>
        </w:rPr>
        <w:t xml:space="preserve">На другие пункты я не стал останавливаться, ибо изложение своего мнения и путей решения проблем касающихся проблем с молодёжью не только по возрастным, но и по актуализированному привлечению в процесс становления села в объект агропромышленной единицы всегда требует многостороннего и конечно же </w:t>
      </w:r>
      <w:proofErr w:type="spellStart"/>
      <w:r w:rsidRPr="00042CF1">
        <w:rPr>
          <w:rFonts w:ascii="Georgia" w:hAnsi="Georgia"/>
          <w:color w:val="000000"/>
          <w:sz w:val="21"/>
          <w:szCs w:val="21"/>
          <w:lang w:val="ru-RU" w:eastAsia="zh-CN"/>
        </w:rPr>
        <w:t>взвещанного</w:t>
      </w:r>
      <w:proofErr w:type="spellEnd"/>
      <w:r w:rsidRPr="00042CF1">
        <w:rPr>
          <w:rFonts w:ascii="Georgia" w:hAnsi="Georgia"/>
          <w:color w:val="000000"/>
          <w:sz w:val="21"/>
          <w:szCs w:val="21"/>
          <w:lang w:val="ru-RU" w:eastAsia="zh-CN"/>
        </w:rPr>
        <w:t xml:space="preserve"> подхода к путям решения, </w:t>
      </w:r>
      <w:r w:rsidRPr="00042CF1">
        <w:rPr>
          <w:rFonts w:ascii="Georgia" w:hAnsi="Georgia"/>
          <w:color w:val="000000"/>
          <w:sz w:val="21"/>
          <w:szCs w:val="21"/>
          <w:lang w:val="ru-RU" w:eastAsia="zh-CN"/>
        </w:rPr>
        <w:lastRenderedPageBreak/>
        <w:t xml:space="preserve">через </w:t>
      </w:r>
      <w:proofErr w:type="gramStart"/>
      <w:r w:rsidRPr="00042CF1">
        <w:rPr>
          <w:rFonts w:ascii="Georgia" w:hAnsi="Georgia"/>
          <w:color w:val="000000"/>
          <w:sz w:val="21"/>
          <w:szCs w:val="21"/>
          <w:lang w:val="ru-RU" w:eastAsia="zh-CN"/>
        </w:rPr>
        <w:t>интеллектуально правильно направленных факторов</w:t>
      </w:r>
      <w:proofErr w:type="gramEnd"/>
      <w:r w:rsidRPr="00042CF1">
        <w:rPr>
          <w:rFonts w:ascii="Georgia" w:hAnsi="Georgia"/>
          <w:color w:val="000000"/>
          <w:sz w:val="21"/>
          <w:szCs w:val="21"/>
          <w:lang w:val="ru-RU" w:eastAsia="zh-CN"/>
        </w:rPr>
        <w:t xml:space="preserve"> оценивающих их благополучие или крах.</w:t>
      </w:r>
    </w:p>
    <w:p w14:paraId="19A6B0C2" w14:textId="77777777" w:rsidR="00042CF1" w:rsidRPr="00042CF1" w:rsidRDefault="00042CF1" w:rsidP="00042CF1">
      <w:pPr>
        <w:rPr>
          <w:rFonts w:ascii="Georgia" w:hAnsi="Georgia"/>
          <w:color w:val="000000"/>
          <w:sz w:val="21"/>
          <w:szCs w:val="21"/>
          <w:lang w:val="ru-RU" w:eastAsia="zh-CN"/>
        </w:rPr>
      </w:pPr>
      <w:r w:rsidRPr="00042CF1">
        <w:rPr>
          <w:rFonts w:ascii="Georgia" w:hAnsi="Georgia"/>
          <w:color w:val="000000"/>
          <w:sz w:val="21"/>
          <w:szCs w:val="21"/>
          <w:lang w:val="ru-RU" w:eastAsia="zh-CN"/>
        </w:rPr>
        <w:t xml:space="preserve">Будучи оптимистом всегда хочу быть полезным при любых начинаниях, пусть хоть кого бы </w:t>
      </w:r>
      <w:proofErr w:type="spellStart"/>
      <w:r w:rsidRPr="00042CF1">
        <w:rPr>
          <w:rFonts w:ascii="Georgia" w:hAnsi="Georgia"/>
          <w:color w:val="000000"/>
          <w:sz w:val="21"/>
          <w:szCs w:val="21"/>
          <w:lang w:val="ru-RU" w:eastAsia="zh-CN"/>
        </w:rPr>
        <w:t>исходиа</w:t>
      </w:r>
      <w:proofErr w:type="spellEnd"/>
      <w:r w:rsidRPr="00042CF1">
        <w:rPr>
          <w:rFonts w:ascii="Georgia" w:hAnsi="Georgia"/>
          <w:color w:val="000000"/>
          <w:sz w:val="21"/>
          <w:szCs w:val="21"/>
          <w:lang w:val="ru-RU" w:eastAsia="zh-CN"/>
        </w:rPr>
        <w:t xml:space="preserve"> инициатива! Благодарю за возможность высказаться собственных мнений по поводу этого наиважнейшего фактора - привлечения молодёжи в процесс становления бизнес среды в сельской местности.</w:t>
      </w:r>
    </w:p>
    <w:p w14:paraId="2AD7B13C" w14:textId="77777777" w:rsidR="00042CF1" w:rsidRPr="00042CF1" w:rsidRDefault="00042CF1" w:rsidP="00042CF1">
      <w:pPr>
        <w:rPr>
          <w:rFonts w:ascii="Georgia" w:hAnsi="Georgia"/>
          <w:color w:val="000000"/>
          <w:sz w:val="21"/>
          <w:szCs w:val="21"/>
          <w:lang w:val="ru-RU" w:eastAsia="zh-CN"/>
        </w:rPr>
      </w:pPr>
      <w:r w:rsidRPr="00042CF1">
        <w:rPr>
          <w:rFonts w:ascii="Georgia" w:hAnsi="Georgia"/>
          <w:color w:val="000000"/>
          <w:sz w:val="21"/>
          <w:szCs w:val="21"/>
          <w:lang w:val="ru-RU" w:eastAsia="zh-CN"/>
        </w:rPr>
        <w:t xml:space="preserve">С уважением, президент группы компаний </w:t>
      </w:r>
      <w:proofErr w:type="spellStart"/>
      <w:r w:rsidRPr="00042CF1">
        <w:rPr>
          <w:rFonts w:ascii="Georgia" w:hAnsi="Georgia"/>
          <w:color w:val="000000"/>
          <w:sz w:val="21"/>
          <w:szCs w:val="21"/>
          <w:lang w:val="ru-RU" w:eastAsia="zh-CN"/>
        </w:rPr>
        <w:t>Хабибуллаев</w:t>
      </w:r>
      <w:proofErr w:type="spellEnd"/>
      <w:r w:rsidRPr="00042CF1">
        <w:rPr>
          <w:rFonts w:ascii="Georgia" w:hAnsi="Georgia"/>
          <w:color w:val="000000"/>
          <w:sz w:val="21"/>
          <w:szCs w:val="21"/>
          <w:lang w:val="ru-RU" w:eastAsia="zh-CN"/>
        </w:rPr>
        <w:t xml:space="preserve"> С.С.</w:t>
      </w:r>
    </w:p>
    <w:p w14:paraId="5E348799" w14:textId="77777777" w:rsidR="00042CF1" w:rsidRDefault="00042CF1" w:rsidP="00042CF1">
      <w:pPr>
        <w:rPr>
          <w:rStyle w:val="Strong"/>
          <w:b w:val="0"/>
          <w:bCs w:val="0"/>
          <w:lang w:val="ru-RU"/>
        </w:rPr>
      </w:pPr>
    </w:p>
    <w:p w14:paraId="1B5BB27F" w14:textId="7FADE200" w:rsidR="00B14BF7" w:rsidRPr="00B14BF7" w:rsidRDefault="00B14BF7" w:rsidP="00B14BF7">
      <w:pPr>
        <w:pStyle w:val="Heading2"/>
        <w:rPr>
          <w:rStyle w:val="Strong"/>
          <w:b/>
          <w:bCs w:val="0"/>
          <w:lang w:val="ru-RU"/>
        </w:rPr>
      </w:pPr>
      <w:bookmarkStart w:id="16" w:name="_Toc451441267"/>
      <w:r w:rsidRPr="00B14BF7">
        <w:rPr>
          <w:rStyle w:val="Strong"/>
          <w:b/>
          <w:bCs w:val="0"/>
          <w:lang w:val="ru-RU"/>
        </w:rPr>
        <w:t xml:space="preserve">Михаил Антоненко, Институт системных исследований в АПК НАН Беларуси, </w:t>
      </w:r>
      <w:r w:rsidRPr="00B14BF7">
        <w:rPr>
          <w:rStyle w:val="Strong"/>
          <w:b/>
          <w:bCs w:val="0"/>
        </w:rPr>
        <w:t>Belarus</w:t>
      </w:r>
      <w:bookmarkEnd w:id="16"/>
    </w:p>
    <w:p w14:paraId="34E5642A" w14:textId="77777777" w:rsidR="00B14BF7" w:rsidRPr="00B14BF7" w:rsidRDefault="00B14BF7" w:rsidP="00B14BF7">
      <w:pPr>
        <w:rPr>
          <w:rStyle w:val="Strong"/>
          <w:b w:val="0"/>
          <w:bCs w:val="0"/>
          <w:lang w:val="ru-RU"/>
        </w:rPr>
      </w:pPr>
      <w:r w:rsidRPr="00B14BF7">
        <w:rPr>
          <w:rStyle w:val="Strong"/>
          <w:b w:val="0"/>
          <w:bCs w:val="0"/>
          <w:lang w:val="ru-RU"/>
        </w:rPr>
        <w:t>Проблема текучести кадров молодежи в сельском хозяйстве и ее решение</w:t>
      </w:r>
    </w:p>
    <w:p w14:paraId="5F40646A" w14:textId="77777777" w:rsidR="00B14BF7" w:rsidRPr="00B14BF7" w:rsidRDefault="00B14BF7" w:rsidP="00B14BF7">
      <w:pPr>
        <w:rPr>
          <w:rStyle w:val="Strong"/>
          <w:b w:val="0"/>
          <w:bCs w:val="0"/>
          <w:lang w:val="ru-RU"/>
        </w:rPr>
      </w:pPr>
      <w:r w:rsidRPr="00B14BF7">
        <w:rPr>
          <w:rStyle w:val="Strong"/>
          <w:b w:val="0"/>
          <w:bCs w:val="0"/>
          <w:lang w:val="ru-RU"/>
        </w:rPr>
        <w:t xml:space="preserve">После разрушения СССР, которое является геополитической катастрофой конца 20-го </w:t>
      </w:r>
      <w:proofErr w:type="gramStart"/>
      <w:r w:rsidRPr="00B14BF7">
        <w:rPr>
          <w:rStyle w:val="Strong"/>
          <w:b w:val="0"/>
          <w:bCs w:val="0"/>
          <w:lang w:val="ru-RU"/>
        </w:rPr>
        <w:t>столетия,  на</w:t>
      </w:r>
      <w:proofErr w:type="gramEnd"/>
      <w:r w:rsidRPr="00B14BF7">
        <w:rPr>
          <w:rStyle w:val="Strong"/>
          <w:b w:val="0"/>
          <w:bCs w:val="0"/>
          <w:lang w:val="ru-RU"/>
        </w:rPr>
        <w:t xml:space="preserve"> политической карте мира возникло 15 новых государств, в том числе и Республика Беларусь.  Каждое новое государство стало проводить свою аграрную политику. Основной ресурс в сельском хозяйстве – земля, в Беларуси была конституционно закреплена в 1996 г. в собственность государства. Сельскохозяйственные организации получили сельскохозяйственные угодья в бесплатное постоянное пользование. В Беларуси сохранено крупное товарное производство.  </w:t>
      </w:r>
    </w:p>
    <w:p w14:paraId="44592973" w14:textId="77777777" w:rsidR="00B14BF7" w:rsidRPr="00B14BF7" w:rsidRDefault="00B14BF7" w:rsidP="00B14BF7">
      <w:pPr>
        <w:rPr>
          <w:rStyle w:val="Strong"/>
          <w:b w:val="0"/>
          <w:bCs w:val="0"/>
          <w:lang w:val="ru-RU"/>
        </w:rPr>
      </w:pPr>
      <w:r w:rsidRPr="00B14BF7">
        <w:rPr>
          <w:rStyle w:val="Strong"/>
          <w:b w:val="0"/>
          <w:bCs w:val="0"/>
          <w:lang w:val="ru-RU"/>
        </w:rPr>
        <w:t xml:space="preserve">Сельское хозяйство Беларуси представлено более одной тысячей крупных сельскохозяйственных предприятий, в которых имеется более 250 тысяч высокопроизводительных рабочих мест. Колхозы и совхозы преобразованы в акционерные общества и унитарные предприятия, но которые по-прежнему управляются органами государства. В силу этой особенности сельскохозяйственные организации представляют собой не самостоятельные субъекты хозяйствования, а управляемые </w:t>
      </w:r>
      <w:proofErr w:type="gramStart"/>
      <w:r w:rsidRPr="00B14BF7">
        <w:rPr>
          <w:rStyle w:val="Strong"/>
          <w:b w:val="0"/>
          <w:bCs w:val="0"/>
          <w:lang w:val="ru-RU"/>
        </w:rPr>
        <w:t>государством  сельскохозяйственные</w:t>
      </w:r>
      <w:proofErr w:type="gramEnd"/>
      <w:r w:rsidRPr="00B14BF7">
        <w:rPr>
          <w:rStyle w:val="Strong"/>
          <w:b w:val="0"/>
          <w:bCs w:val="0"/>
          <w:lang w:val="ru-RU"/>
        </w:rPr>
        <w:t xml:space="preserve"> производственные «колонии». </w:t>
      </w:r>
    </w:p>
    <w:p w14:paraId="2B97ECAE" w14:textId="77777777" w:rsidR="00B14BF7" w:rsidRPr="00B14BF7" w:rsidRDefault="00B14BF7" w:rsidP="00B14BF7">
      <w:pPr>
        <w:rPr>
          <w:rStyle w:val="Strong"/>
          <w:b w:val="0"/>
          <w:bCs w:val="0"/>
          <w:lang w:val="ru-RU"/>
        </w:rPr>
      </w:pPr>
      <w:r w:rsidRPr="00B14BF7">
        <w:rPr>
          <w:rStyle w:val="Strong"/>
          <w:b w:val="0"/>
          <w:bCs w:val="0"/>
          <w:lang w:val="ru-RU"/>
        </w:rPr>
        <w:t xml:space="preserve"> Условия оплаты труда молодежи в этих производственных «колониях» не соответствует уровню их кадрового потенциала. В силу этого в сельском хозяйстве имеется острая проблема – рост текучести кадров, которая достигает 25-28 %. Особенна она высока среди молодежи. Попытки ее решить административными методами не привели к успеху.</w:t>
      </w:r>
    </w:p>
    <w:p w14:paraId="7E5FA91F" w14:textId="77777777" w:rsidR="00B14BF7" w:rsidRPr="00B14BF7" w:rsidRDefault="00B14BF7" w:rsidP="00B14BF7">
      <w:pPr>
        <w:rPr>
          <w:rStyle w:val="Strong"/>
          <w:b w:val="0"/>
          <w:bCs w:val="0"/>
        </w:rPr>
      </w:pPr>
      <w:r w:rsidRPr="00B14BF7">
        <w:rPr>
          <w:rStyle w:val="Strong"/>
          <w:b w:val="0"/>
          <w:bCs w:val="0"/>
          <w:lang w:val="ru-RU"/>
        </w:rPr>
        <w:t xml:space="preserve">Главной задачей трудовых коллективов сельскохозяйственных организаций, в том числе </w:t>
      </w:r>
      <w:proofErr w:type="gramStart"/>
      <w:r w:rsidRPr="00B14BF7">
        <w:rPr>
          <w:rStyle w:val="Strong"/>
          <w:b w:val="0"/>
          <w:bCs w:val="0"/>
          <w:lang w:val="ru-RU"/>
        </w:rPr>
        <w:t>молодежи,  и</w:t>
      </w:r>
      <w:proofErr w:type="gramEnd"/>
      <w:r w:rsidRPr="00B14BF7">
        <w:rPr>
          <w:rStyle w:val="Strong"/>
          <w:b w:val="0"/>
          <w:bCs w:val="0"/>
          <w:lang w:val="ru-RU"/>
        </w:rPr>
        <w:t xml:space="preserve"> их собственников является разрешение имеющейся проблемы текучести кадров. Они в состоянии ее решить, так как для этого создано необходимое правовое поле. Существующие производственные отношения «работодатель – наемные работники» экономически целесообразно заменить отношениями двух субъектов хозяйствования – «заказчика» и «подрядчика». </w:t>
      </w:r>
      <w:proofErr w:type="spellStart"/>
      <w:r w:rsidRPr="00B14BF7">
        <w:rPr>
          <w:rStyle w:val="Strong"/>
          <w:b w:val="0"/>
          <w:bCs w:val="0"/>
        </w:rPr>
        <w:t>Действующее</w:t>
      </w:r>
      <w:proofErr w:type="spellEnd"/>
      <w:r w:rsidRPr="00B14BF7">
        <w:rPr>
          <w:rStyle w:val="Strong"/>
          <w:b w:val="0"/>
          <w:bCs w:val="0"/>
        </w:rPr>
        <w:t xml:space="preserve"> </w:t>
      </w:r>
      <w:proofErr w:type="spellStart"/>
      <w:r w:rsidRPr="00B14BF7">
        <w:rPr>
          <w:rStyle w:val="Strong"/>
          <w:b w:val="0"/>
          <w:bCs w:val="0"/>
        </w:rPr>
        <w:t>законодательство</w:t>
      </w:r>
      <w:proofErr w:type="spellEnd"/>
      <w:r w:rsidRPr="00B14BF7">
        <w:rPr>
          <w:rStyle w:val="Strong"/>
          <w:b w:val="0"/>
          <w:bCs w:val="0"/>
        </w:rPr>
        <w:t xml:space="preserve"> </w:t>
      </w:r>
      <w:proofErr w:type="spellStart"/>
      <w:r w:rsidRPr="00B14BF7">
        <w:rPr>
          <w:rStyle w:val="Strong"/>
          <w:b w:val="0"/>
          <w:bCs w:val="0"/>
        </w:rPr>
        <w:t>сегодня</w:t>
      </w:r>
      <w:proofErr w:type="spellEnd"/>
      <w:r w:rsidRPr="00B14BF7">
        <w:rPr>
          <w:rStyle w:val="Strong"/>
          <w:b w:val="0"/>
          <w:bCs w:val="0"/>
        </w:rPr>
        <w:t xml:space="preserve"> </w:t>
      </w:r>
      <w:proofErr w:type="spellStart"/>
      <w:r w:rsidRPr="00B14BF7">
        <w:rPr>
          <w:rStyle w:val="Strong"/>
          <w:b w:val="0"/>
          <w:bCs w:val="0"/>
        </w:rPr>
        <w:t>позволяет</w:t>
      </w:r>
      <w:proofErr w:type="spellEnd"/>
      <w:r w:rsidRPr="00B14BF7">
        <w:rPr>
          <w:rStyle w:val="Strong"/>
          <w:b w:val="0"/>
          <w:bCs w:val="0"/>
        </w:rPr>
        <w:t xml:space="preserve"> </w:t>
      </w:r>
      <w:proofErr w:type="spellStart"/>
      <w:r w:rsidRPr="00B14BF7">
        <w:rPr>
          <w:rStyle w:val="Strong"/>
          <w:b w:val="0"/>
          <w:bCs w:val="0"/>
        </w:rPr>
        <w:t>это</w:t>
      </w:r>
      <w:proofErr w:type="spellEnd"/>
      <w:r w:rsidRPr="00B14BF7">
        <w:rPr>
          <w:rStyle w:val="Strong"/>
          <w:b w:val="0"/>
          <w:bCs w:val="0"/>
        </w:rPr>
        <w:t xml:space="preserve"> </w:t>
      </w:r>
      <w:proofErr w:type="spellStart"/>
      <w:r w:rsidRPr="00B14BF7">
        <w:rPr>
          <w:rStyle w:val="Strong"/>
          <w:b w:val="0"/>
          <w:bCs w:val="0"/>
        </w:rPr>
        <w:t>сделать</w:t>
      </w:r>
      <w:proofErr w:type="spellEnd"/>
      <w:r w:rsidRPr="00B14BF7">
        <w:rPr>
          <w:rStyle w:val="Strong"/>
          <w:b w:val="0"/>
          <w:bCs w:val="0"/>
        </w:rPr>
        <w:t>.</w:t>
      </w:r>
    </w:p>
    <w:p w14:paraId="36E80944" w14:textId="77777777" w:rsidR="00B14BF7" w:rsidRPr="00B14BF7" w:rsidRDefault="00B14BF7" w:rsidP="00B14BF7">
      <w:pPr>
        <w:rPr>
          <w:rStyle w:val="Strong"/>
          <w:b w:val="0"/>
          <w:bCs w:val="0"/>
          <w:lang w:val="ru-RU"/>
        </w:rPr>
      </w:pPr>
      <w:r w:rsidRPr="00B14BF7">
        <w:rPr>
          <w:rStyle w:val="Strong"/>
          <w:b w:val="0"/>
          <w:bCs w:val="0"/>
          <w:lang w:val="ru-RU"/>
        </w:rPr>
        <w:t xml:space="preserve">Правовой основой создания предприятия-подрядчика, а также превращения сельскохозяйственной организации в предприятие-заказчик, является вступивший в силу с 1 января 2016 г. новый «Общегосударственный классификатор видов </w:t>
      </w:r>
      <w:r w:rsidRPr="00B14BF7">
        <w:rPr>
          <w:rStyle w:val="Strong"/>
          <w:b w:val="0"/>
          <w:bCs w:val="0"/>
          <w:lang w:val="ru-RU"/>
        </w:rPr>
        <w:lastRenderedPageBreak/>
        <w:t xml:space="preserve">экономической деятельности» (Зарегистрирован в Национальном реестре правовых актов Республики Беларусь 16 февраля 2012 г. </w:t>
      </w:r>
      <w:r w:rsidRPr="00B14BF7">
        <w:rPr>
          <w:rStyle w:val="Strong"/>
          <w:b w:val="0"/>
          <w:bCs w:val="0"/>
        </w:rPr>
        <w:t>N</w:t>
      </w:r>
      <w:r w:rsidRPr="00B14BF7">
        <w:rPr>
          <w:rStyle w:val="Strong"/>
          <w:b w:val="0"/>
          <w:bCs w:val="0"/>
          <w:lang w:val="ru-RU"/>
        </w:rPr>
        <w:t xml:space="preserve"> 8/24941). В нем предусмотрены новый вид гражданско-правового договора – договор внешнего подряда, а также лица, которые его заключают – «заказчик» и «подрядчик (исполнитель)».</w:t>
      </w:r>
    </w:p>
    <w:p w14:paraId="7EB84B0B" w14:textId="77777777" w:rsidR="00B14BF7" w:rsidRPr="00B14BF7" w:rsidRDefault="00B14BF7" w:rsidP="00B14BF7">
      <w:pPr>
        <w:rPr>
          <w:rStyle w:val="Strong"/>
          <w:b w:val="0"/>
          <w:bCs w:val="0"/>
          <w:lang w:val="ru-RU"/>
        </w:rPr>
      </w:pPr>
      <w:r w:rsidRPr="00B14BF7">
        <w:rPr>
          <w:rStyle w:val="Strong"/>
          <w:b w:val="0"/>
          <w:bCs w:val="0"/>
          <w:lang w:val="ru-RU"/>
        </w:rPr>
        <w:t>Согласно классификатору заказчик – субъект хозяйствования, заключающий договор с другим субъектом хозяйствования (подрядчиком) с целью выполнения последним определенной части (или всего) процесса производства товаров (оказания услуг), предоставления услуг по найму рабочей силы или обеспечения вспомогательных функций.</w:t>
      </w:r>
    </w:p>
    <w:p w14:paraId="7F23E0ED" w14:textId="77777777" w:rsidR="00B14BF7" w:rsidRPr="00B14BF7" w:rsidRDefault="00B14BF7" w:rsidP="00B14BF7">
      <w:pPr>
        <w:rPr>
          <w:rStyle w:val="Strong"/>
          <w:b w:val="0"/>
          <w:bCs w:val="0"/>
          <w:lang w:val="ru-RU"/>
        </w:rPr>
      </w:pPr>
      <w:r w:rsidRPr="00B14BF7">
        <w:rPr>
          <w:rStyle w:val="Strong"/>
          <w:b w:val="0"/>
          <w:bCs w:val="0"/>
          <w:lang w:val="ru-RU"/>
        </w:rPr>
        <w:t>Подрядчик (исполнитель) – субъект хозяйствования, выполняющий по заданию другой стороны (заказчика) определенную часть (или весь процесс) производства товаров (оказания услуг), предоставление услуг по найму рабочей силы или обеспечение вспомогательных функций. Деятельность подрядчика определяется как деятельность за вознаграждение или на договорной основе.</w:t>
      </w:r>
    </w:p>
    <w:p w14:paraId="1E78CEB9" w14:textId="77777777" w:rsidR="00B14BF7" w:rsidRPr="00B14BF7" w:rsidRDefault="00B14BF7" w:rsidP="00B14BF7">
      <w:pPr>
        <w:rPr>
          <w:rStyle w:val="Strong"/>
          <w:b w:val="0"/>
          <w:bCs w:val="0"/>
          <w:lang w:val="ru-RU"/>
        </w:rPr>
      </w:pPr>
      <w:r w:rsidRPr="00B14BF7">
        <w:rPr>
          <w:rStyle w:val="Strong"/>
          <w:b w:val="0"/>
          <w:bCs w:val="0"/>
          <w:lang w:val="ru-RU"/>
        </w:rPr>
        <w:t>Правилами классификации отдельных видов деятельности установлено, что заказчик, передающий во внешний подряд весь процесс производства товаров, классифицируется так, как если бы он сам осуществлял весь процесс полностью только в том случае, если ему принадлежат исходные материалы производственного процесса (и, таким образом, конечная продукция ему также принадлежит). В сельскохозяйственном производстве такими материалами являются семена, саженцы, скот, пчелы и др. Они принадлежат заказчику, который в силу этого классифицируется по данным видам экономической деятельности.</w:t>
      </w:r>
    </w:p>
    <w:p w14:paraId="1B9F54F8" w14:textId="77777777" w:rsidR="00B14BF7" w:rsidRPr="00B14BF7" w:rsidRDefault="00B14BF7" w:rsidP="00B14BF7">
      <w:pPr>
        <w:rPr>
          <w:rStyle w:val="Strong"/>
          <w:b w:val="0"/>
          <w:bCs w:val="0"/>
          <w:lang w:val="ru-RU"/>
        </w:rPr>
      </w:pPr>
      <w:r w:rsidRPr="00B14BF7">
        <w:rPr>
          <w:rStyle w:val="Strong"/>
          <w:b w:val="0"/>
          <w:bCs w:val="0"/>
          <w:lang w:val="ru-RU"/>
        </w:rPr>
        <w:t>Между заказчиком и подрядчиком, который создан трудовым коллективом, заключается договор внешнего подряда. По договору передается весь процесс производства товаров и обеспечение вспомогательных функций (бухгалтерский учет, перевозка, хранение, стимулирование сбыта, уборка урожая, ремонт и техническое обслуживание).</w:t>
      </w:r>
    </w:p>
    <w:p w14:paraId="4A8B65B1" w14:textId="77777777" w:rsidR="00B14BF7" w:rsidRPr="00B14BF7" w:rsidRDefault="00B14BF7" w:rsidP="00B14BF7">
      <w:pPr>
        <w:rPr>
          <w:rStyle w:val="Strong"/>
          <w:b w:val="0"/>
          <w:bCs w:val="0"/>
          <w:lang w:val="ru-RU"/>
        </w:rPr>
      </w:pPr>
      <w:r w:rsidRPr="00B14BF7">
        <w:rPr>
          <w:rStyle w:val="Strong"/>
          <w:b w:val="0"/>
          <w:bCs w:val="0"/>
          <w:lang w:val="ru-RU"/>
        </w:rPr>
        <w:t>Одновременно по договору внешнего подряда передаются полномочия исполнительного органа заказчика (акционерного общества или руководителя унитарного предприятия). В этой связи подрядчик выполняет полномочия управляющей организации, предусмотренные Гражданским кодексом Республики Беларусь (ст. 103 и ст. 113).</w:t>
      </w:r>
    </w:p>
    <w:p w14:paraId="691478FF" w14:textId="60C90899" w:rsidR="00B14BF7" w:rsidRDefault="00B14BF7" w:rsidP="00B14BF7">
      <w:pPr>
        <w:rPr>
          <w:rStyle w:val="Strong"/>
          <w:b w:val="0"/>
          <w:bCs w:val="0"/>
          <w:lang w:val="ru-RU"/>
        </w:rPr>
      </w:pPr>
      <w:r w:rsidRPr="00B14BF7">
        <w:rPr>
          <w:rStyle w:val="Strong"/>
          <w:b w:val="0"/>
          <w:bCs w:val="0"/>
          <w:lang w:val="ru-RU"/>
        </w:rPr>
        <w:t xml:space="preserve">Трудовые отношения на предприятии подрядчика (исполнителя) основываются на членстве, так как оно создается в форме производственного кооператива (артели). Это будет предусмотрено уставом артели. В силу этой нормы трудового права рабочая сила не будет превращаться в товар. Наемный труд будет заменен социальным трудом работников подрядной организации. Подбором новых работников будет заниматься кадровая служба артели. Проблема текучести кадров среди молодежи будет </w:t>
      </w:r>
      <w:proofErr w:type="gramStart"/>
      <w:r w:rsidRPr="00B14BF7">
        <w:rPr>
          <w:rStyle w:val="Strong"/>
          <w:b w:val="0"/>
          <w:bCs w:val="0"/>
          <w:lang w:val="ru-RU"/>
        </w:rPr>
        <w:t>успешно  решена</w:t>
      </w:r>
      <w:proofErr w:type="gramEnd"/>
      <w:r w:rsidRPr="00B14BF7">
        <w:rPr>
          <w:rStyle w:val="Strong"/>
          <w:b w:val="0"/>
          <w:bCs w:val="0"/>
          <w:lang w:val="ru-RU"/>
        </w:rPr>
        <w:t>. Такой механизм разработан, а заинтересованные лица приглашаются к обсуждению.</w:t>
      </w:r>
    </w:p>
    <w:p w14:paraId="4CC42478" w14:textId="77777777" w:rsidR="00B14BF7" w:rsidRDefault="00B14BF7" w:rsidP="00B14BF7">
      <w:pPr>
        <w:rPr>
          <w:rStyle w:val="Strong"/>
          <w:b w:val="0"/>
          <w:bCs w:val="0"/>
          <w:lang w:val="ru-RU"/>
        </w:rPr>
      </w:pPr>
    </w:p>
    <w:p w14:paraId="670ACC2E" w14:textId="77777777" w:rsidR="00B14BF7" w:rsidRDefault="00B14BF7" w:rsidP="00B14BF7">
      <w:pPr>
        <w:rPr>
          <w:rStyle w:val="Strong"/>
          <w:b w:val="0"/>
          <w:bCs w:val="0"/>
          <w:lang w:val="ru-RU"/>
        </w:rPr>
      </w:pPr>
    </w:p>
    <w:p w14:paraId="2447F96C" w14:textId="466CB530" w:rsidR="00B14BF7" w:rsidRPr="00B14BF7" w:rsidRDefault="00B14BF7" w:rsidP="00B14BF7">
      <w:pPr>
        <w:pStyle w:val="Heading2"/>
        <w:rPr>
          <w:rStyle w:val="Strong"/>
          <w:b/>
          <w:bCs w:val="0"/>
        </w:rPr>
      </w:pPr>
      <w:bookmarkStart w:id="17" w:name="_Toc451441268"/>
      <w:proofErr w:type="spellStart"/>
      <w:r w:rsidRPr="00B14BF7">
        <w:rPr>
          <w:rStyle w:val="Strong"/>
          <w:b/>
          <w:bCs w:val="0"/>
        </w:rPr>
        <w:lastRenderedPageBreak/>
        <w:t>Rustam</w:t>
      </w:r>
      <w:proofErr w:type="spellEnd"/>
      <w:r w:rsidRPr="00B14BF7">
        <w:rPr>
          <w:rStyle w:val="Strong"/>
          <w:b/>
          <w:bCs w:val="0"/>
        </w:rPr>
        <w:t xml:space="preserve"> </w:t>
      </w:r>
      <w:proofErr w:type="spellStart"/>
      <w:r w:rsidRPr="00B14BF7">
        <w:rPr>
          <w:rStyle w:val="Strong"/>
          <w:b/>
          <w:bCs w:val="0"/>
        </w:rPr>
        <w:t>Ibragimov</w:t>
      </w:r>
      <w:proofErr w:type="spellEnd"/>
      <w:r w:rsidRPr="00B14BF7">
        <w:rPr>
          <w:rStyle w:val="Strong"/>
          <w:b/>
          <w:bCs w:val="0"/>
        </w:rPr>
        <w:t>, Young Professionals for Agricultural Development (YPARD), Uzbekistan</w:t>
      </w:r>
      <w:bookmarkEnd w:id="17"/>
    </w:p>
    <w:p w14:paraId="4E6C362E" w14:textId="77777777" w:rsidR="00B14BF7" w:rsidRPr="00B14BF7" w:rsidRDefault="00B14BF7" w:rsidP="00B14BF7">
      <w:pPr>
        <w:rPr>
          <w:rStyle w:val="Strong"/>
          <w:b w:val="0"/>
          <w:bCs w:val="0"/>
          <w:lang w:val="ru-RU"/>
        </w:rPr>
      </w:pPr>
      <w:r w:rsidRPr="00B14BF7">
        <w:rPr>
          <w:rStyle w:val="Strong"/>
          <w:b w:val="0"/>
          <w:bCs w:val="0"/>
          <w:lang w:val="ru-RU"/>
        </w:rPr>
        <w:t>Прежде всего, я хотел бы выразить свою искреннюю благодарность организаторам этой онлайн-дискуссии. Тема участия молодежи в сельском хозяйстве и вносимого ею вклада имеет существенное значение в наши дни. Как уже было сказано, молодежь изменяет и влияет не только на ЗАВТРАШНИЙ ДЕНЬ, но и на СЕГОДНЯШНИЙ. Поэтому мы, молодые специалисты, должны решить эту проблему СЕГОДНЯ, чтобы обеспечить устойчивое будущее развитие сельского хозяйства ЗАВТРА.</w:t>
      </w:r>
    </w:p>
    <w:p w14:paraId="28675A14" w14:textId="77777777" w:rsidR="00B14BF7" w:rsidRPr="00B14BF7" w:rsidRDefault="00B14BF7" w:rsidP="00B14BF7">
      <w:pPr>
        <w:rPr>
          <w:rStyle w:val="Strong"/>
          <w:b w:val="0"/>
          <w:bCs w:val="0"/>
          <w:lang w:val="ru-RU"/>
        </w:rPr>
      </w:pPr>
      <w:r w:rsidRPr="00B14BF7">
        <w:rPr>
          <w:rStyle w:val="Strong"/>
          <w:b w:val="0"/>
          <w:bCs w:val="0"/>
          <w:lang w:val="ru-RU"/>
        </w:rPr>
        <w:t xml:space="preserve">Я полностью поддерживаю и присоединяюсь ко всем тем вызовам и потенциальным решениям, которые были озвучены коллегами до меня. Это означает, что данный вопрос является весьма важным и над ним стоит работать, невзирая на первоначальные допущения, сделанные большинством людей. </w:t>
      </w:r>
    </w:p>
    <w:p w14:paraId="1FF7832A" w14:textId="77777777" w:rsidR="00B14BF7" w:rsidRPr="00B14BF7" w:rsidRDefault="00B14BF7" w:rsidP="00B14BF7">
      <w:pPr>
        <w:rPr>
          <w:rStyle w:val="Strong"/>
          <w:b w:val="0"/>
          <w:bCs w:val="0"/>
          <w:lang w:val="ru-RU"/>
        </w:rPr>
      </w:pPr>
      <w:r w:rsidRPr="00B14BF7">
        <w:rPr>
          <w:rStyle w:val="Strong"/>
          <w:b w:val="0"/>
          <w:bCs w:val="0"/>
          <w:lang w:val="ru-RU"/>
        </w:rPr>
        <w:t>Как было отмечено, сельская молодежь сталкивается с проблемами при получении доступа к знаниям, информации и образованию, земле, финансированию, достойной работе, включая рабочие места, которые способствуют сохранению или восстановлению качества окружающей среды, рынкам и участию в диалоге по вопросам политики и сельских организаций. Мы получили ряд примеров и конкретных случаев из различных стран, касательно проблем, с которыми сталкивается молодежь при получении достойной работы.</w:t>
      </w:r>
    </w:p>
    <w:p w14:paraId="756FAA30" w14:textId="77777777" w:rsidR="00B14BF7" w:rsidRPr="00B14BF7" w:rsidRDefault="00B14BF7" w:rsidP="00B14BF7">
      <w:pPr>
        <w:rPr>
          <w:rStyle w:val="Strong"/>
          <w:b w:val="0"/>
          <w:bCs w:val="0"/>
          <w:lang w:val="ru-RU"/>
        </w:rPr>
      </w:pPr>
      <w:r w:rsidRPr="00B14BF7">
        <w:rPr>
          <w:rStyle w:val="Strong"/>
          <w:b w:val="0"/>
          <w:bCs w:val="0"/>
          <w:lang w:val="ru-RU"/>
        </w:rPr>
        <w:t xml:space="preserve">По моему личному </w:t>
      </w:r>
      <w:proofErr w:type="spellStart"/>
      <w:proofErr w:type="gramStart"/>
      <w:r w:rsidRPr="00B14BF7">
        <w:rPr>
          <w:rStyle w:val="Strong"/>
          <w:b w:val="0"/>
          <w:bCs w:val="0"/>
          <w:lang w:val="ru-RU"/>
        </w:rPr>
        <w:t>мнению,психологический</w:t>
      </w:r>
      <w:proofErr w:type="spellEnd"/>
      <w:proofErr w:type="gramEnd"/>
      <w:r w:rsidRPr="00B14BF7">
        <w:rPr>
          <w:rStyle w:val="Strong"/>
          <w:b w:val="0"/>
          <w:bCs w:val="0"/>
          <w:lang w:val="ru-RU"/>
        </w:rPr>
        <w:t xml:space="preserve"> фактор молодежи является важным и весомым, как и упомянутые выше факторы.</w:t>
      </w:r>
    </w:p>
    <w:p w14:paraId="57E0DBA9" w14:textId="77777777" w:rsidR="00B14BF7" w:rsidRPr="00B14BF7" w:rsidRDefault="00B14BF7" w:rsidP="00B14BF7">
      <w:pPr>
        <w:rPr>
          <w:rStyle w:val="Strong"/>
          <w:b w:val="0"/>
          <w:bCs w:val="0"/>
          <w:lang w:val="ru-RU"/>
        </w:rPr>
      </w:pPr>
      <w:r w:rsidRPr="00B14BF7">
        <w:rPr>
          <w:rStyle w:val="Strong"/>
          <w:b w:val="0"/>
          <w:bCs w:val="0"/>
          <w:lang w:val="ru-RU"/>
        </w:rPr>
        <w:t>Я думаю, и искренне верю, что значительная часть молодежи не желает работать и посвятить свою профессиональную карьеру сельскохозяйственному сектору.</w:t>
      </w:r>
    </w:p>
    <w:p w14:paraId="6857D5B5" w14:textId="77777777" w:rsidR="00B14BF7" w:rsidRPr="00B14BF7" w:rsidRDefault="00B14BF7" w:rsidP="00B14BF7">
      <w:pPr>
        <w:rPr>
          <w:rStyle w:val="Strong"/>
          <w:b w:val="0"/>
          <w:bCs w:val="0"/>
          <w:lang w:val="ru-RU"/>
        </w:rPr>
      </w:pPr>
      <w:r w:rsidRPr="00B14BF7">
        <w:rPr>
          <w:rStyle w:val="Strong"/>
          <w:b w:val="0"/>
          <w:bCs w:val="0"/>
          <w:lang w:val="ru-RU"/>
        </w:rPr>
        <w:t>Сегодня умы сельской молодежи настроены таким образом, что молодые люди не считают работу в сельском хозяйстве такой же приоритетной и привлекательной, как стать банкиром, бизнесменом, спортсменом и т.д.</w:t>
      </w:r>
    </w:p>
    <w:p w14:paraId="0CAE6F80" w14:textId="77777777" w:rsidR="00B14BF7" w:rsidRPr="00B14BF7" w:rsidRDefault="00B14BF7" w:rsidP="00B14BF7">
      <w:pPr>
        <w:rPr>
          <w:rStyle w:val="Strong"/>
          <w:b w:val="0"/>
          <w:bCs w:val="0"/>
          <w:lang w:val="ru-RU"/>
        </w:rPr>
      </w:pPr>
      <w:r w:rsidRPr="00B14BF7">
        <w:rPr>
          <w:rStyle w:val="Strong"/>
          <w:b w:val="0"/>
          <w:bCs w:val="0"/>
          <w:lang w:val="ru-RU"/>
        </w:rPr>
        <w:t xml:space="preserve">Особенно хорошим примером здесь может служить образ мышления сельской молодежи в сельских районах Узбекистана. Это случаи, когда молодежь хочет мигрировать в крупные города и обеспечить свой рост в более «популярных и перспективных» сферах экономики. По их мнению, потенциальная работа в качестве фермера или исследователя/ученого в области сельского хозяйства </w:t>
      </w:r>
      <w:proofErr w:type="gramStart"/>
      <w:r w:rsidRPr="00B14BF7">
        <w:rPr>
          <w:rStyle w:val="Strong"/>
          <w:b w:val="0"/>
          <w:bCs w:val="0"/>
          <w:lang w:val="ru-RU"/>
        </w:rPr>
        <w:t>не достаточно</w:t>
      </w:r>
      <w:proofErr w:type="gramEnd"/>
      <w:r w:rsidRPr="00B14BF7">
        <w:rPr>
          <w:rStyle w:val="Strong"/>
          <w:b w:val="0"/>
          <w:bCs w:val="0"/>
          <w:lang w:val="ru-RU"/>
        </w:rPr>
        <w:t xml:space="preserve"> прибыльна и является менее значимой. </w:t>
      </w:r>
    </w:p>
    <w:p w14:paraId="1AF846D0" w14:textId="77777777" w:rsidR="00B14BF7" w:rsidRPr="00B14BF7" w:rsidRDefault="00B14BF7" w:rsidP="00B14BF7">
      <w:pPr>
        <w:rPr>
          <w:rStyle w:val="Strong"/>
          <w:b w:val="0"/>
          <w:bCs w:val="0"/>
          <w:lang w:val="ru-RU"/>
        </w:rPr>
      </w:pPr>
      <w:r w:rsidRPr="00B14BF7">
        <w:rPr>
          <w:rStyle w:val="Strong"/>
          <w:b w:val="0"/>
          <w:bCs w:val="0"/>
          <w:lang w:val="ru-RU"/>
        </w:rPr>
        <w:t>Главным образом, родители подталкивают их к таким решениям, желая, чтобы дети получили высшее образование в другой области. Такие жизненные установки закладываются в молодых людей с самого детства и в большинстве случаев они следуют им во взрослой жизни.</w:t>
      </w:r>
    </w:p>
    <w:p w14:paraId="41C14DB6" w14:textId="77777777" w:rsidR="00B14BF7" w:rsidRPr="00B14BF7" w:rsidRDefault="00B14BF7" w:rsidP="00B14BF7">
      <w:pPr>
        <w:rPr>
          <w:rStyle w:val="Strong"/>
          <w:b w:val="0"/>
          <w:bCs w:val="0"/>
          <w:lang w:val="ru-RU"/>
        </w:rPr>
      </w:pPr>
      <w:r w:rsidRPr="00B14BF7">
        <w:rPr>
          <w:rStyle w:val="Strong"/>
          <w:b w:val="0"/>
          <w:bCs w:val="0"/>
          <w:lang w:val="ru-RU"/>
        </w:rPr>
        <w:t xml:space="preserve">Кроме того, еще одним поистине решающим фактором является недооценка эффективности вклада сельской молодежи. Некоторые занятые в сельском хозяйстве лица, исследователи и эксперты более старшего возраста рассматривают молодежь в качестве вспомогательной или административной рабочей силы, способной на эффективное осуществление только ряда функций, таких как оказание помощи в </w:t>
      </w:r>
      <w:r w:rsidRPr="00B14BF7">
        <w:rPr>
          <w:rStyle w:val="Strong"/>
          <w:b w:val="0"/>
          <w:bCs w:val="0"/>
          <w:lang w:val="ru-RU"/>
        </w:rPr>
        <w:lastRenderedPageBreak/>
        <w:t xml:space="preserve">логистике, составление годовых отчетов по результатам исследований более старших коллег и т.д. Такое неправильное представление и невнимание неуклонно ведет к снижению участия молодежи в развитии сельского хозяйства. В ближайшем будущем у нас может остаться небольшое число молодых специалистов. Этим фактором пренебрегают, и молодежь полагает, что их будут ценить и они смогут должным </w:t>
      </w:r>
      <w:proofErr w:type="gramStart"/>
      <w:r w:rsidRPr="00B14BF7">
        <w:rPr>
          <w:rStyle w:val="Strong"/>
          <w:b w:val="0"/>
          <w:bCs w:val="0"/>
          <w:lang w:val="ru-RU"/>
        </w:rPr>
        <w:t>образом</w:t>
      </w:r>
      <w:proofErr w:type="gramEnd"/>
      <w:r w:rsidRPr="00B14BF7">
        <w:rPr>
          <w:rStyle w:val="Strong"/>
          <w:b w:val="0"/>
          <w:bCs w:val="0"/>
          <w:lang w:val="ru-RU"/>
        </w:rPr>
        <w:t xml:space="preserve"> расти в профессиональном отношении в других секторах экономики.</w:t>
      </w:r>
    </w:p>
    <w:p w14:paraId="2FCF2924" w14:textId="77777777" w:rsidR="00B14BF7" w:rsidRPr="00B14BF7" w:rsidRDefault="00B14BF7" w:rsidP="00B14BF7">
      <w:pPr>
        <w:rPr>
          <w:rStyle w:val="Strong"/>
          <w:b w:val="0"/>
          <w:bCs w:val="0"/>
          <w:lang w:val="ru-RU"/>
        </w:rPr>
      </w:pPr>
      <w:r w:rsidRPr="00B14BF7">
        <w:rPr>
          <w:rStyle w:val="Strong"/>
          <w:b w:val="0"/>
          <w:bCs w:val="0"/>
          <w:lang w:val="ru-RU"/>
        </w:rPr>
        <w:t>В этом отношении, я думаю, существует необходимость в том, чтобы работодатели в сельских районах имели план по привлечению молодежи. В частности, было бы полезно, если бы представители организаций пришли к тому, чтобы нанести ряд визитов в школы, с тем чтобы подчеркнуть важность сельскохозяйственных исследований и земледелия в сельских районах. Кроме того, очень важно подчеркнуть значимость роли молодежи в достижении ЦУР, а также провести серию семинаров по этой теме для школьников, которые заканчивают школу.</w:t>
      </w:r>
    </w:p>
    <w:p w14:paraId="396A24BE" w14:textId="77777777" w:rsidR="00B14BF7" w:rsidRPr="00B14BF7" w:rsidRDefault="00B14BF7" w:rsidP="00B14BF7">
      <w:pPr>
        <w:rPr>
          <w:rStyle w:val="Strong"/>
          <w:b w:val="0"/>
          <w:bCs w:val="0"/>
          <w:lang w:val="ru-RU"/>
        </w:rPr>
      </w:pPr>
      <w:r w:rsidRPr="00B14BF7">
        <w:rPr>
          <w:rStyle w:val="Strong"/>
          <w:b w:val="0"/>
          <w:bCs w:val="0"/>
          <w:lang w:val="ru-RU"/>
        </w:rPr>
        <w:t xml:space="preserve">На этом этапе очень важно, чтобы работодатели сами понимали необходимость в оказании поддержки сельской молодежи и вносили существенный вклад в их развитие, как тех, кто оказывает влияние СЕЙЧАС для достижения устойчивости ЗАВТРА. </w:t>
      </w:r>
    </w:p>
    <w:p w14:paraId="1BB7DCD9" w14:textId="38105E9F" w:rsidR="00B14BF7" w:rsidRDefault="00B14BF7" w:rsidP="00B14BF7">
      <w:pPr>
        <w:rPr>
          <w:rStyle w:val="Strong"/>
          <w:b w:val="0"/>
          <w:bCs w:val="0"/>
        </w:rPr>
      </w:pPr>
      <w:proofErr w:type="spellStart"/>
      <w:r w:rsidRPr="00B14BF7">
        <w:rPr>
          <w:rStyle w:val="Strong"/>
          <w:b w:val="0"/>
          <w:bCs w:val="0"/>
        </w:rPr>
        <w:t>Рустам</w:t>
      </w:r>
      <w:proofErr w:type="spellEnd"/>
      <w:r w:rsidRPr="00B14BF7">
        <w:rPr>
          <w:rStyle w:val="Strong"/>
          <w:b w:val="0"/>
          <w:bCs w:val="0"/>
        </w:rPr>
        <w:t xml:space="preserve"> </w:t>
      </w:r>
      <w:proofErr w:type="spellStart"/>
      <w:r w:rsidRPr="00B14BF7">
        <w:rPr>
          <w:rStyle w:val="Strong"/>
          <w:b w:val="0"/>
          <w:bCs w:val="0"/>
        </w:rPr>
        <w:t>Ибрагимов</w:t>
      </w:r>
      <w:proofErr w:type="spellEnd"/>
      <w:r w:rsidRPr="00B14BF7">
        <w:rPr>
          <w:rStyle w:val="Strong"/>
          <w:b w:val="0"/>
          <w:bCs w:val="0"/>
        </w:rPr>
        <w:t xml:space="preserve">, </w:t>
      </w:r>
      <w:proofErr w:type="spellStart"/>
      <w:r w:rsidRPr="00B14BF7">
        <w:rPr>
          <w:rStyle w:val="Strong"/>
          <w:b w:val="0"/>
          <w:bCs w:val="0"/>
        </w:rPr>
        <w:t>Узбекистан</w:t>
      </w:r>
      <w:proofErr w:type="spellEnd"/>
    </w:p>
    <w:p w14:paraId="6B6BE86A" w14:textId="77777777" w:rsidR="00B14BF7" w:rsidRDefault="00B14BF7" w:rsidP="00B14BF7">
      <w:pPr>
        <w:rPr>
          <w:rStyle w:val="Strong"/>
          <w:b w:val="0"/>
          <w:bCs w:val="0"/>
        </w:rPr>
      </w:pPr>
    </w:p>
    <w:p w14:paraId="1C8F7670" w14:textId="77777777" w:rsidR="00B14BF7" w:rsidRPr="00B14BF7" w:rsidRDefault="00B14BF7" w:rsidP="00B14BF7">
      <w:pPr>
        <w:pStyle w:val="Heading2"/>
        <w:rPr>
          <w:rStyle w:val="Strong"/>
          <w:b/>
          <w:bCs w:val="0"/>
        </w:rPr>
      </w:pPr>
      <w:bookmarkStart w:id="18" w:name="_Toc451441269"/>
      <w:proofErr w:type="spellStart"/>
      <w:r w:rsidRPr="00B14BF7">
        <w:rPr>
          <w:rStyle w:val="Strong"/>
          <w:b/>
          <w:bCs w:val="0"/>
        </w:rPr>
        <w:t>Томми</w:t>
      </w:r>
      <w:proofErr w:type="spellEnd"/>
      <w:r w:rsidRPr="00B14BF7">
        <w:rPr>
          <w:rStyle w:val="Strong"/>
          <w:b/>
          <w:bCs w:val="0"/>
        </w:rPr>
        <w:t xml:space="preserve"> </w:t>
      </w:r>
      <w:proofErr w:type="spellStart"/>
      <w:r w:rsidRPr="00B14BF7">
        <w:rPr>
          <w:rStyle w:val="Strong"/>
          <w:b/>
          <w:bCs w:val="0"/>
        </w:rPr>
        <w:t>Ишида</w:t>
      </w:r>
      <w:proofErr w:type="spellEnd"/>
      <w:r w:rsidRPr="00B14BF7">
        <w:rPr>
          <w:rStyle w:val="Strong"/>
          <w:b/>
          <w:bCs w:val="0"/>
        </w:rPr>
        <w:t xml:space="preserve">, </w:t>
      </w:r>
      <w:proofErr w:type="spellStart"/>
      <w:r w:rsidRPr="00B14BF7">
        <w:rPr>
          <w:rStyle w:val="Strong"/>
          <w:b/>
          <w:bCs w:val="0"/>
        </w:rPr>
        <w:t>Япония</w:t>
      </w:r>
      <w:proofErr w:type="spellEnd"/>
      <w:r w:rsidRPr="00B14BF7">
        <w:rPr>
          <w:rStyle w:val="Strong"/>
          <w:b/>
          <w:bCs w:val="0"/>
        </w:rPr>
        <w:t>, FAO RAP</w:t>
      </w:r>
      <w:bookmarkEnd w:id="18"/>
    </w:p>
    <w:p w14:paraId="137B7390" w14:textId="77777777" w:rsidR="00B14BF7" w:rsidRPr="00B14BF7" w:rsidRDefault="00B14BF7" w:rsidP="00B14BF7">
      <w:pPr>
        <w:rPr>
          <w:rStyle w:val="Strong"/>
          <w:b w:val="0"/>
          <w:bCs w:val="0"/>
          <w:lang w:val="ru-RU"/>
        </w:rPr>
      </w:pPr>
      <w:r w:rsidRPr="00B14BF7">
        <w:rPr>
          <w:rStyle w:val="Strong"/>
          <w:b w:val="0"/>
          <w:bCs w:val="0"/>
          <w:lang w:val="ru-RU"/>
        </w:rPr>
        <w:t>Обеспечение занятости молодежи также является одной из серьезнейших проблем для Азиатско-Тихоокеанского региона, а правительства многих стран пытаются найти лучшее решение этой проблемы не только в сельскохозяйственном секторе, но и во всех секторах в городах. Проблемы, с которыми столкнулась молодежь в Азиатско-Тихоокеанском регионе в процессе получения необходимых навыков и поиска достойной работы, учитывая состояние и требования современного рынка труда. Правительствам рекомендуется решать такие проблемы посредством, в частности, хорошо скоординированных мер политики в области макроэкономики и занятости, а также с помощью внедрения и укрепления служб поддержки занятости, таких как активная программа рынка труда, в особенности для молодежи в период перехода из школы к трудовой деятельности.</w:t>
      </w:r>
    </w:p>
    <w:p w14:paraId="020D1589" w14:textId="77777777" w:rsidR="00B14BF7" w:rsidRPr="00B14BF7" w:rsidRDefault="00B14BF7" w:rsidP="00B14BF7">
      <w:pPr>
        <w:rPr>
          <w:rStyle w:val="Strong"/>
          <w:b w:val="0"/>
          <w:bCs w:val="0"/>
          <w:lang w:val="ru-RU"/>
        </w:rPr>
      </w:pPr>
      <w:r w:rsidRPr="00B14BF7">
        <w:rPr>
          <w:rStyle w:val="Strong"/>
          <w:b w:val="0"/>
          <w:bCs w:val="0"/>
          <w:lang w:val="ru-RU"/>
        </w:rPr>
        <w:t>Что касается занятости в сельскохозяйственном секторе, то столкнувшись с сокращением инвестиций в сельское хозяйство и ростом риска стихийных бедствий, которые оказывают отрицательное воздействие на жизнеобеспечение людей, полагающихся на природные ресурсы, возможности для предпринимательской деятельности в сельском хозяйстве сокращаются, что оказывает влияние на занятость молодежи и женщин, у которых меньше навыков и физических сил для работы в сельскохозяйственном секторе. Следовательно, увеличение инвестиций в сельское хозяйство может стать верным решением. Другим вариантом является содействие многоспектральному или целостному подходу, такому как развитие промышленности в сельской местности, для поддержки других вариантов получения доходов в сельской местности с точки зрения регионального планирования.</w:t>
      </w:r>
    </w:p>
    <w:p w14:paraId="4AFFE16A" w14:textId="77777777" w:rsidR="00B14BF7" w:rsidRPr="00B14BF7" w:rsidRDefault="00B14BF7" w:rsidP="00B14BF7">
      <w:pPr>
        <w:rPr>
          <w:rStyle w:val="Strong"/>
          <w:b w:val="0"/>
          <w:bCs w:val="0"/>
          <w:lang w:val="ru-RU"/>
        </w:rPr>
      </w:pPr>
      <w:r w:rsidRPr="00B14BF7">
        <w:rPr>
          <w:rStyle w:val="Strong"/>
          <w:b w:val="0"/>
          <w:bCs w:val="0"/>
          <w:lang w:val="ru-RU"/>
        </w:rPr>
        <w:lastRenderedPageBreak/>
        <w:t>Сельскохозяйственный сектор находится под влиянием производства, которое продемонстрировало возрастающую способность к стимулированию роста экономики в развивающихся странах. Производственный сектор помогает генерировать спрос и доходы для сельскохозяйственного сектора. Любой избыток рабочих или сезонно безработные кадры в последнем секторе начинают работать в вышеуказанном секторе. Однако издержки производства в сельском хозяйстве также возросли и по вине производственного сектора, в связи с ростом потребностей промышленности в ограниченных земельных и природных ресурсах.</w:t>
      </w:r>
    </w:p>
    <w:p w14:paraId="557785A3" w14:textId="77777777" w:rsidR="00B14BF7" w:rsidRPr="00B14BF7" w:rsidRDefault="00B14BF7" w:rsidP="00B14BF7">
      <w:pPr>
        <w:rPr>
          <w:rStyle w:val="Strong"/>
          <w:b w:val="0"/>
          <w:bCs w:val="0"/>
          <w:lang w:val="ru-RU"/>
        </w:rPr>
      </w:pPr>
      <w:r w:rsidRPr="00B14BF7">
        <w:rPr>
          <w:rStyle w:val="Strong"/>
          <w:b w:val="0"/>
          <w:bCs w:val="0"/>
          <w:lang w:val="ru-RU"/>
        </w:rPr>
        <w:t xml:space="preserve">Признавая успешные изменения демографической ситуации в развивающихся странах, необходимо, чтобы меры политики были сосредоточены на улучшении возможностей трудоустройства для фермеров как вне сектора, так и в его рамках, что окажет поддержку молодому населению в получении доступа к достойному труду. </w:t>
      </w:r>
    </w:p>
    <w:p w14:paraId="25C02339" w14:textId="654E9ECC" w:rsidR="00B14BF7" w:rsidRDefault="00B14BF7" w:rsidP="00B14BF7">
      <w:pPr>
        <w:rPr>
          <w:rStyle w:val="Strong"/>
          <w:b w:val="0"/>
          <w:bCs w:val="0"/>
        </w:rPr>
      </w:pPr>
      <w:proofErr w:type="spellStart"/>
      <w:r w:rsidRPr="00B14BF7">
        <w:rPr>
          <w:rStyle w:val="Strong"/>
          <w:b w:val="0"/>
          <w:bCs w:val="0"/>
        </w:rPr>
        <w:t>Томми</w:t>
      </w:r>
      <w:proofErr w:type="spellEnd"/>
      <w:r w:rsidRPr="00B14BF7">
        <w:rPr>
          <w:rStyle w:val="Strong"/>
          <w:b w:val="0"/>
          <w:bCs w:val="0"/>
        </w:rPr>
        <w:t xml:space="preserve"> </w:t>
      </w:r>
      <w:proofErr w:type="spellStart"/>
      <w:r w:rsidRPr="00B14BF7">
        <w:rPr>
          <w:rStyle w:val="Strong"/>
          <w:b w:val="0"/>
          <w:bCs w:val="0"/>
        </w:rPr>
        <w:t>Ишида</w:t>
      </w:r>
      <w:proofErr w:type="spellEnd"/>
      <w:r w:rsidRPr="00B14BF7">
        <w:rPr>
          <w:rStyle w:val="Strong"/>
          <w:b w:val="0"/>
          <w:bCs w:val="0"/>
        </w:rPr>
        <w:t xml:space="preserve">, </w:t>
      </w:r>
      <w:proofErr w:type="spellStart"/>
      <w:r w:rsidRPr="00B14BF7">
        <w:rPr>
          <w:rStyle w:val="Strong"/>
          <w:b w:val="0"/>
          <w:bCs w:val="0"/>
        </w:rPr>
        <w:t>Япония</w:t>
      </w:r>
      <w:proofErr w:type="spellEnd"/>
      <w:r w:rsidRPr="00B14BF7">
        <w:rPr>
          <w:rStyle w:val="Strong"/>
          <w:b w:val="0"/>
          <w:bCs w:val="0"/>
        </w:rPr>
        <w:t>, FAO RAP</w:t>
      </w:r>
    </w:p>
    <w:p w14:paraId="541302B4" w14:textId="77777777" w:rsidR="00567539" w:rsidRDefault="00567539" w:rsidP="00B14BF7">
      <w:pPr>
        <w:rPr>
          <w:rStyle w:val="Strong"/>
          <w:b w:val="0"/>
          <w:bCs w:val="0"/>
        </w:rPr>
      </w:pPr>
    </w:p>
    <w:p w14:paraId="43B3ABCC" w14:textId="64BCC8AF" w:rsidR="00567539" w:rsidRPr="00567539" w:rsidRDefault="00567539" w:rsidP="00567539">
      <w:pPr>
        <w:pStyle w:val="Heading2"/>
        <w:rPr>
          <w:rStyle w:val="Strong"/>
          <w:b/>
          <w:bCs w:val="0"/>
          <w:lang w:val="ru-RU"/>
        </w:rPr>
      </w:pPr>
      <w:hyperlink r:id="rId9" w:history="1">
        <w:bookmarkStart w:id="19" w:name="_Toc451441270"/>
        <w:r w:rsidRPr="00567539">
          <w:rPr>
            <w:rStyle w:val="Hyperlink"/>
            <w:color w:val="C00000"/>
            <w:u w:val="none"/>
            <w:lang w:val="ru-RU"/>
          </w:rPr>
          <w:t xml:space="preserve">Александр </w:t>
        </w:r>
        <w:proofErr w:type="spellStart"/>
        <w:r w:rsidRPr="00567539">
          <w:rPr>
            <w:rStyle w:val="Hyperlink"/>
            <w:color w:val="C00000"/>
            <w:u w:val="none"/>
            <w:lang w:val="ru-RU"/>
          </w:rPr>
          <w:t>Кайгородцев</w:t>
        </w:r>
        <w:proofErr w:type="spellEnd"/>
      </w:hyperlink>
      <w:r w:rsidRPr="00567539">
        <w:rPr>
          <w:rStyle w:val="name"/>
          <w:lang w:val="ru-RU"/>
        </w:rPr>
        <w:t>,</w:t>
      </w:r>
      <w:r w:rsidRPr="00567539">
        <w:rPr>
          <w:rStyle w:val="apple-converted-space"/>
        </w:rPr>
        <w:t> </w:t>
      </w:r>
      <w:r w:rsidRPr="00567539">
        <w:rPr>
          <w:lang w:val="ru-RU"/>
        </w:rPr>
        <w:t xml:space="preserve">Восточно-Казахстанский государственный университет им. С. </w:t>
      </w:r>
      <w:proofErr w:type="spellStart"/>
      <w:r w:rsidRPr="00567539">
        <w:rPr>
          <w:lang w:val="ru-RU"/>
        </w:rPr>
        <w:t>Аманжолова</w:t>
      </w:r>
      <w:proofErr w:type="spellEnd"/>
      <w:r w:rsidRPr="00567539">
        <w:rPr>
          <w:lang w:val="ru-RU"/>
        </w:rPr>
        <w:t>, Казахстан</w:t>
      </w:r>
      <w:bookmarkEnd w:id="19"/>
    </w:p>
    <w:p w14:paraId="785B92C5" w14:textId="4A769EB7" w:rsidR="00567539" w:rsidRDefault="00567539" w:rsidP="00567539">
      <w:pPr>
        <w:rPr>
          <w:shd w:val="clear" w:color="auto" w:fill="FFFFFF"/>
        </w:rPr>
      </w:pPr>
      <w:r w:rsidRPr="00567539">
        <w:rPr>
          <w:shd w:val="clear" w:color="auto" w:fill="FFFFFF"/>
          <w:lang w:val="ru-RU"/>
        </w:rPr>
        <w:t xml:space="preserve">Заслуживает внимание упомянутая в материале Натальи Киреенко осуществляемая в Республике Беларусь Молодежная практика, позволяющая молодежи приобрести компетенции и опыт, необходимые для трудоустройства. </w:t>
      </w:r>
      <w:proofErr w:type="spellStart"/>
      <w:r>
        <w:rPr>
          <w:shd w:val="clear" w:color="auto" w:fill="FFFFFF"/>
        </w:rPr>
        <w:t>Этот</w:t>
      </w:r>
      <w:proofErr w:type="spellEnd"/>
      <w:r>
        <w:rPr>
          <w:shd w:val="clear" w:color="auto" w:fill="FFFFFF"/>
        </w:rPr>
        <w:t xml:space="preserve"> </w:t>
      </w:r>
      <w:proofErr w:type="spellStart"/>
      <w:r>
        <w:rPr>
          <w:shd w:val="clear" w:color="auto" w:fill="FFFFFF"/>
        </w:rPr>
        <w:t>опыт</w:t>
      </w:r>
      <w:proofErr w:type="spellEnd"/>
      <w:r>
        <w:rPr>
          <w:shd w:val="clear" w:color="auto" w:fill="FFFFFF"/>
        </w:rPr>
        <w:t xml:space="preserve"> </w:t>
      </w:r>
      <w:proofErr w:type="spellStart"/>
      <w:r>
        <w:rPr>
          <w:shd w:val="clear" w:color="auto" w:fill="FFFFFF"/>
        </w:rPr>
        <w:t>может</w:t>
      </w:r>
      <w:proofErr w:type="spellEnd"/>
      <w:r>
        <w:rPr>
          <w:shd w:val="clear" w:color="auto" w:fill="FFFFFF"/>
        </w:rPr>
        <w:t xml:space="preserve"> </w:t>
      </w:r>
      <w:proofErr w:type="spellStart"/>
      <w:r>
        <w:rPr>
          <w:shd w:val="clear" w:color="auto" w:fill="FFFFFF"/>
        </w:rPr>
        <w:t>быть</w:t>
      </w:r>
      <w:proofErr w:type="spellEnd"/>
      <w:r>
        <w:rPr>
          <w:shd w:val="clear" w:color="auto" w:fill="FFFFFF"/>
        </w:rPr>
        <w:t xml:space="preserve"> </w:t>
      </w:r>
      <w:proofErr w:type="spellStart"/>
      <w:r>
        <w:rPr>
          <w:shd w:val="clear" w:color="auto" w:fill="FFFFFF"/>
        </w:rPr>
        <w:t>полезен</w:t>
      </w:r>
      <w:proofErr w:type="spellEnd"/>
      <w:r>
        <w:rPr>
          <w:shd w:val="clear" w:color="auto" w:fill="FFFFFF"/>
        </w:rPr>
        <w:t xml:space="preserve"> и в </w:t>
      </w:r>
      <w:proofErr w:type="spellStart"/>
      <w:r>
        <w:rPr>
          <w:shd w:val="clear" w:color="auto" w:fill="FFFFFF"/>
        </w:rPr>
        <w:t>других</w:t>
      </w:r>
      <w:proofErr w:type="spellEnd"/>
      <w:r>
        <w:rPr>
          <w:shd w:val="clear" w:color="auto" w:fill="FFFFFF"/>
        </w:rPr>
        <w:t xml:space="preserve"> </w:t>
      </w:r>
      <w:proofErr w:type="spellStart"/>
      <w:r>
        <w:rPr>
          <w:shd w:val="clear" w:color="auto" w:fill="FFFFFF"/>
        </w:rPr>
        <w:t>странах</w:t>
      </w:r>
      <w:proofErr w:type="spellEnd"/>
      <w:r>
        <w:rPr>
          <w:shd w:val="clear" w:color="auto" w:fill="FFFFFF"/>
        </w:rPr>
        <w:t>.</w:t>
      </w:r>
    </w:p>
    <w:p w14:paraId="396BCAED" w14:textId="77777777" w:rsidR="00567539" w:rsidRDefault="00567539" w:rsidP="00567539">
      <w:pPr>
        <w:rPr>
          <w:shd w:val="clear" w:color="auto" w:fill="FFFFFF"/>
        </w:rPr>
      </w:pPr>
    </w:p>
    <w:p w14:paraId="4DEF5407" w14:textId="0E53C427" w:rsidR="00567539" w:rsidRPr="00567539" w:rsidRDefault="00567539" w:rsidP="00567539">
      <w:pPr>
        <w:pStyle w:val="Heading2"/>
        <w:rPr>
          <w:shd w:val="clear" w:color="auto" w:fill="FFFFFF"/>
          <w:lang w:val="ru-RU"/>
        </w:rPr>
      </w:pPr>
      <w:bookmarkStart w:id="20" w:name="_Toc451441271"/>
      <w:r w:rsidRPr="00567539">
        <w:rPr>
          <w:shd w:val="clear" w:color="auto" w:fill="FFFFFF"/>
          <w:lang w:val="ru-RU"/>
        </w:rPr>
        <w:t xml:space="preserve">Жаклин </w:t>
      </w:r>
      <w:proofErr w:type="spellStart"/>
      <w:r w:rsidRPr="00567539">
        <w:rPr>
          <w:shd w:val="clear" w:color="auto" w:fill="FFFFFF"/>
          <w:lang w:val="ru-RU"/>
        </w:rPr>
        <w:t>Демеранвий</w:t>
      </w:r>
      <w:proofErr w:type="spellEnd"/>
      <w:r w:rsidRPr="00567539">
        <w:rPr>
          <w:shd w:val="clear" w:color="auto" w:fill="FFFFFF"/>
          <w:lang w:val="ru-RU"/>
        </w:rPr>
        <w:t xml:space="preserve">, </w:t>
      </w:r>
      <w:r w:rsidRPr="00567539">
        <w:rPr>
          <w:rStyle w:val="Strong"/>
          <w:bCs w:val="0"/>
          <w:lang w:val="ru-RU"/>
        </w:rPr>
        <w:t>ФАО</w:t>
      </w:r>
      <w:r w:rsidRPr="00567539">
        <w:rPr>
          <w:rStyle w:val="Strong"/>
          <w:b/>
          <w:bCs w:val="0"/>
          <w:lang w:val="ru-RU"/>
        </w:rPr>
        <w:t xml:space="preserve">, </w:t>
      </w:r>
      <w:r w:rsidRPr="00567539">
        <w:rPr>
          <w:rStyle w:val="Strong"/>
          <w:bCs w:val="0"/>
          <w:lang w:val="ru-RU"/>
        </w:rPr>
        <w:t>Италия</w:t>
      </w:r>
      <w:bookmarkEnd w:id="20"/>
    </w:p>
    <w:p w14:paraId="69685D9F" w14:textId="77777777" w:rsidR="00567539" w:rsidRPr="00567539" w:rsidRDefault="00567539" w:rsidP="00567539">
      <w:pPr>
        <w:rPr>
          <w:rStyle w:val="Strong"/>
          <w:b w:val="0"/>
          <w:bCs w:val="0"/>
          <w:lang w:val="ru-RU"/>
        </w:rPr>
      </w:pPr>
      <w:r w:rsidRPr="00567539">
        <w:rPr>
          <w:rStyle w:val="Strong"/>
          <w:b w:val="0"/>
          <w:bCs w:val="0"/>
          <w:lang w:val="ru-RU"/>
        </w:rPr>
        <w:t>Уважаемые участники!</w:t>
      </w:r>
    </w:p>
    <w:p w14:paraId="63DC9432" w14:textId="77777777" w:rsidR="00567539" w:rsidRPr="00567539" w:rsidRDefault="00567539" w:rsidP="00567539">
      <w:pPr>
        <w:rPr>
          <w:rStyle w:val="Strong"/>
          <w:b w:val="0"/>
          <w:bCs w:val="0"/>
          <w:lang w:val="ru-RU"/>
        </w:rPr>
      </w:pPr>
      <w:r w:rsidRPr="00567539">
        <w:rPr>
          <w:rStyle w:val="Strong"/>
          <w:b w:val="0"/>
          <w:bCs w:val="0"/>
          <w:lang w:val="ru-RU"/>
        </w:rPr>
        <w:t xml:space="preserve">Я хотела бы очень искренне поблагодарить вас за то, что вы поделились своими знаниями и опытом в ходе этой консультации на форуме. Это был очень насыщенный обмен подходами и различными точками зрения. </w:t>
      </w:r>
    </w:p>
    <w:p w14:paraId="202E3089" w14:textId="77777777" w:rsidR="00567539" w:rsidRPr="00567539" w:rsidRDefault="00567539" w:rsidP="00567539">
      <w:pPr>
        <w:rPr>
          <w:rStyle w:val="Strong"/>
          <w:b w:val="0"/>
          <w:bCs w:val="0"/>
          <w:lang w:val="ru-RU"/>
        </w:rPr>
      </w:pPr>
      <w:r w:rsidRPr="00567539">
        <w:rPr>
          <w:rStyle w:val="Strong"/>
          <w:b w:val="0"/>
          <w:bCs w:val="0"/>
          <w:lang w:val="ru-RU"/>
        </w:rPr>
        <w:t>Знания, которыми вы здесь с нами поделились, будут использованы в рамках международного заседания экспертов, которое состоится позднее в этом году, и станут ценной информацией для дальнейших рекомендаций.</w:t>
      </w:r>
    </w:p>
    <w:p w14:paraId="2708C09A" w14:textId="77777777" w:rsidR="00567539" w:rsidRPr="00567539" w:rsidRDefault="00567539" w:rsidP="00567539">
      <w:pPr>
        <w:rPr>
          <w:rStyle w:val="Strong"/>
          <w:b w:val="0"/>
          <w:bCs w:val="0"/>
          <w:lang w:val="ru-RU"/>
        </w:rPr>
      </w:pPr>
      <w:r w:rsidRPr="00567539">
        <w:rPr>
          <w:rStyle w:val="Strong"/>
          <w:b w:val="0"/>
          <w:bCs w:val="0"/>
          <w:lang w:val="ru-RU"/>
        </w:rPr>
        <w:t xml:space="preserve">За последние несколько дней в ряде комментариев был сделан акцент на необходимость того, чтобы в подходах уделялось внимание как более широкому числу факторов, зависящих от ситуации и оказывающих влияние на сельскую молодежь, так и конкретным потребностям, а также задачам молодежи в возрасте до 18 лет (как девочек, так и мальчиков). Например, участники указали на необходимость увеличения инвестиций в сельское хозяйство и развитие сельских районов в целом, на необходимость создания программ по вопросам занятости молодежи и развития сельского хозяйства, которые </w:t>
      </w:r>
      <w:proofErr w:type="gramStart"/>
      <w:r w:rsidRPr="00567539">
        <w:rPr>
          <w:rStyle w:val="Strong"/>
          <w:b w:val="0"/>
          <w:bCs w:val="0"/>
          <w:lang w:val="ru-RU"/>
        </w:rPr>
        <w:t>будут  ориентированы</w:t>
      </w:r>
      <w:proofErr w:type="gramEnd"/>
      <w:r w:rsidRPr="00567539">
        <w:rPr>
          <w:rStyle w:val="Strong"/>
          <w:b w:val="0"/>
          <w:bCs w:val="0"/>
          <w:lang w:val="ru-RU"/>
        </w:rPr>
        <w:t xml:space="preserve"> на молодежь в возрасте до 18 лет, а также на необходимость разработать индивидуальные подходы к ним.</w:t>
      </w:r>
    </w:p>
    <w:p w14:paraId="15D19CB4" w14:textId="77777777" w:rsidR="00567539" w:rsidRPr="00567539" w:rsidRDefault="00567539" w:rsidP="00567539">
      <w:pPr>
        <w:rPr>
          <w:rStyle w:val="Strong"/>
          <w:b w:val="0"/>
          <w:bCs w:val="0"/>
          <w:lang w:val="ru-RU"/>
        </w:rPr>
      </w:pPr>
      <w:r w:rsidRPr="00567539">
        <w:rPr>
          <w:rStyle w:val="Strong"/>
          <w:b w:val="0"/>
          <w:bCs w:val="0"/>
          <w:lang w:val="ru-RU"/>
        </w:rPr>
        <w:lastRenderedPageBreak/>
        <w:t>В то время как был поднят вопрос о необходимости улучшения согласованности мер политики, в ряде комментариев была подчеркнута важность наличия мер по обеспечению того, чтобы молодежь в возрасте до 18 лет не была исключена из процесса реализации на практике (даже если она учитывается при разработке мер политики и программ).  Также была отмечена необходимость учитывать законодательные барьеры, с которыми сталкиваются лица до 18 лет. В других случаях, участники указали на культурные и социальные нормы, которые являются барьерами для молодежи. В этой связи, несколько участников подчеркнули важность участия семей молодежи, в качестве поддержки для молодежи в развитии их способности к действиям и высказывания собственного мнения. Организации, будь то ассоциации, кооперативы или организации производителей, стали еще одной общей темой.</w:t>
      </w:r>
    </w:p>
    <w:p w14:paraId="2575672E" w14:textId="77777777" w:rsidR="00567539" w:rsidRPr="00567539" w:rsidRDefault="00567539" w:rsidP="00567539">
      <w:pPr>
        <w:rPr>
          <w:rStyle w:val="Strong"/>
          <w:b w:val="0"/>
          <w:bCs w:val="0"/>
          <w:lang w:val="ru-RU"/>
        </w:rPr>
      </w:pPr>
      <w:r w:rsidRPr="00567539">
        <w:rPr>
          <w:rStyle w:val="Strong"/>
          <w:b w:val="0"/>
          <w:bCs w:val="0"/>
          <w:lang w:val="ru-RU"/>
        </w:rPr>
        <w:t>Что касается образования и профессиональной подготовки, участники раз за разом указывали на необходимость более активного включения сельскохозяйственных учебных программ в систему образования, а также на необходимость улучшения репутации сельского хозяйства, как в школах, так и в профессионально-технических учебных центрах. Участники снова и снова подчеркивали важность того, чтобы школы и программы профессиональной подготовки находились в сельских районах, вблизи домов, особенно для девочек. Многие из вас также отметили, что переход из школы к работе не является линейным, и что для многих молодых людей очень важно зарабатывать в процессе обучения. В вопросе привлечения молодежи, будь то в школах, при подготовке или в бизнесе, вы также обратили внимание на социальные аспекты, формирование чувства принадлежности и оказание консультативной помощи и поддержки с помощью групп коллег или наставничества. Участники поделились опытом работы с молодежью с ограниченными возможностями, а также проблемами воспитания молодежи и обеспечения занятости в районах конфликтов и гуманитарных кризисов.</w:t>
      </w:r>
    </w:p>
    <w:p w14:paraId="2404159F" w14:textId="77777777" w:rsidR="00567539" w:rsidRPr="00567539" w:rsidRDefault="00567539" w:rsidP="00567539">
      <w:pPr>
        <w:rPr>
          <w:rStyle w:val="Strong"/>
          <w:b w:val="0"/>
          <w:bCs w:val="0"/>
          <w:lang w:val="ru-RU"/>
        </w:rPr>
      </w:pPr>
      <w:r w:rsidRPr="00567539">
        <w:rPr>
          <w:rStyle w:val="Strong"/>
          <w:b w:val="0"/>
          <w:bCs w:val="0"/>
          <w:lang w:val="ru-RU"/>
        </w:rPr>
        <w:t>Был дан ряд практических и поучительных примеров и моделей для дальнейшего углубления обсуждения.</w:t>
      </w:r>
    </w:p>
    <w:p w14:paraId="4BBE3A4B" w14:textId="77777777" w:rsidR="00567539" w:rsidRPr="00567539" w:rsidRDefault="00567539" w:rsidP="00567539">
      <w:pPr>
        <w:rPr>
          <w:rStyle w:val="Strong"/>
          <w:b w:val="0"/>
          <w:bCs w:val="0"/>
          <w:lang w:val="ru-RU"/>
        </w:rPr>
      </w:pPr>
      <w:r w:rsidRPr="00567539">
        <w:rPr>
          <w:rStyle w:val="Strong"/>
          <w:b w:val="0"/>
          <w:bCs w:val="0"/>
          <w:lang w:val="ru-RU"/>
        </w:rPr>
        <w:t xml:space="preserve">В то же время, к сожалению, мы должны завершить эту дискуссию. В течение ближайших нескольких дней, я прошу вас направлять любые имеющиеся у вас комментарии напрямую по адресу: </w:t>
      </w:r>
      <w:r w:rsidRPr="00567539">
        <w:rPr>
          <w:rStyle w:val="Strong"/>
          <w:b w:val="0"/>
          <w:bCs w:val="0"/>
        </w:rPr>
        <w:t>FSN</w:t>
      </w:r>
      <w:r w:rsidRPr="00567539">
        <w:rPr>
          <w:rStyle w:val="Strong"/>
          <w:b w:val="0"/>
          <w:bCs w:val="0"/>
          <w:lang w:val="ru-RU"/>
        </w:rPr>
        <w:t>-</w:t>
      </w:r>
      <w:r w:rsidRPr="00567539">
        <w:rPr>
          <w:rStyle w:val="Strong"/>
          <w:b w:val="0"/>
          <w:bCs w:val="0"/>
        </w:rPr>
        <w:t>Moderator</w:t>
      </w:r>
      <w:r w:rsidRPr="00567539">
        <w:rPr>
          <w:rStyle w:val="Strong"/>
          <w:b w:val="0"/>
          <w:bCs w:val="0"/>
          <w:lang w:val="ru-RU"/>
        </w:rPr>
        <w:t>@</w:t>
      </w:r>
      <w:proofErr w:type="spellStart"/>
      <w:r w:rsidRPr="00567539">
        <w:rPr>
          <w:rStyle w:val="Strong"/>
          <w:b w:val="0"/>
          <w:bCs w:val="0"/>
        </w:rPr>
        <w:t>fao</w:t>
      </w:r>
      <w:proofErr w:type="spellEnd"/>
      <w:r w:rsidRPr="00567539">
        <w:rPr>
          <w:rStyle w:val="Strong"/>
          <w:b w:val="0"/>
          <w:bCs w:val="0"/>
          <w:lang w:val="ru-RU"/>
        </w:rPr>
        <w:t>.</w:t>
      </w:r>
      <w:r w:rsidRPr="00567539">
        <w:rPr>
          <w:rStyle w:val="Strong"/>
          <w:b w:val="0"/>
          <w:bCs w:val="0"/>
        </w:rPr>
        <w:t>org</w:t>
      </w:r>
      <w:r w:rsidRPr="00567539">
        <w:rPr>
          <w:rStyle w:val="Strong"/>
          <w:b w:val="0"/>
          <w:bCs w:val="0"/>
          <w:lang w:val="ru-RU"/>
        </w:rPr>
        <w:t>.</w:t>
      </w:r>
    </w:p>
    <w:p w14:paraId="5BCF3EAA" w14:textId="77777777" w:rsidR="00567539" w:rsidRPr="00567539" w:rsidRDefault="00567539" w:rsidP="00567539">
      <w:pPr>
        <w:rPr>
          <w:rStyle w:val="Strong"/>
          <w:b w:val="0"/>
          <w:bCs w:val="0"/>
          <w:lang w:val="ru-RU"/>
        </w:rPr>
      </w:pPr>
      <w:r w:rsidRPr="00567539">
        <w:rPr>
          <w:rStyle w:val="Strong"/>
          <w:b w:val="0"/>
          <w:bCs w:val="0"/>
          <w:lang w:val="ru-RU"/>
        </w:rPr>
        <w:t>Еще раз большое спасибо!</w:t>
      </w:r>
    </w:p>
    <w:p w14:paraId="38A3DD6B" w14:textId="77777777" w:rsidR="00567539" w:rsidRPr="00567539" w:rsidRDefault="00567539" w:rsidP="00567539">
      <w:pPr>
        <w:rPr>
          <w:rStyle w:val="Strong"/>
          <w:b w:val="0"/>
          <w:bCs w:val="0"/>
          <w:lang w:val="ru-RU"/>
        </w:rPr>
      </w:pPr>
      <w:r w:rsidRPr="00567539">
        <w:rPr>
          <w:rStyle w:val="Strong"/>
          <w:b w:val="0"/>
          <w:bCs w:val="0"/>
          <w:lang w:val="ru-RU"/>
        </w:rPr>
        <w:t>С наилучшими пожеланиями,</w:t>
      </w:r>
    </w:p>
    <w:p w14:paraId="01722DAA" w14:textId="77777777" w:rsidR="00567539" w:rsidRPr="00567539" w:rsidRDefault="00567539" w:rsidP="00567539">
      <w:pPr>
        <w:rPr>
          <w:rStyle w:val="Strong"/>
          <w:b w:val="0"/>
          <w:bCs w:val="0"/>
        </w:rPr>
      </w:pPr>
      <w:proofErr w:type="spellStart"/>
      <w:r w:rsidRPr="00567539">
        <w:rPr>
          <w:rStyle w:val="Strong"/>
          <w:b w:val="0"/>
          <w:bCs w:val="0"/>
        </w:rPr>
        <w:t>Жаклин</w:t>
      </w:r>
      <w:proofErr w:type="spellEnd"/>
      <w:r w:rsidRPr="00567539">
        <w:rPr>
          <w:rStyle w:val="Strong"/>
          <w:b w:val="0"/>
          <w:bCs w:val="0"/>
        </w:rPr>
        <w:t xml:space="preserve"> </w:t>
      </w:r>
      <w:proofErr w:type="spellStart"/>
      <w:r w:rsidRPr="00567539">
        <w:rPr>
          <w:rStyle w:val="Strong"/>
          <w:b w:val="0"/>
          <w:bCs w:val="0"/>
        </w:rPr>
        <w:t>Демеранвий</w:t>
      </w:r>
      <w:proofErr w:type="spellEnd"/>
    </w:p>
    <w:p w14:paraId="7754A868" w14:textId="144E736E" w:rsidR="00567539" w:rsidRPr="00567539" w:rsidRDefault="00567539" w:rsidP="00567539">
      <w:pPr>
        <w:rPr>
          <w:rStyle w:val="Strong"/>
          <w:b w:val="0"/>
          <w:bCs w:val="0"/>
          <w:lang w:val="ru-RU"/>
        </w:rPr>
      </w:pPr>
      <w:r w:rsidRPr="00567539">
        <w:rPr>
          <w:rStyle w:val="Strong"/>
          <w:b w:val="0"/>
          <w:bCs w:val="0"/>
          <w:lang w:val="ru-RU"/>
        </w:rPr>
        <w:t>ФАО, Команда по вопросам достойного трудоустройства в сельской местности</w:t>
      </w:r>
    </w:p>
    <w:sectPr w:rsidR="00567539" w:rsidRPr="00567539" w:rsidSect="008F2ADB">
      <w:headerReference w:type="default" r:id="rId10"/>
      <w:footerReference w:type="default" r:id="rId11"/>
      <w:headerReference w:type="first" r:id="rId12"/>
      <w:footerReference w:type="first" r:id="rId13"/>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D93C5" w14:textId="77777777" w:rsidR="008273D8" w:rsidRDefault="008273D8" w:rsidP="00D079C6">
      <w:pPr>
        <w:spacing w:after="0"/>
      </w:pPr>
      <w:r>
        <w:separator/>
      </w:r>
    </w:p>
    <w:p w14:paraId="245AAE95" w14:textId="77777777" w:rsidR="008273D8" w:rsidRDefault="008273D8"/>
  </w:endnote>
  <w:endnote w:type="continuationSeparator" w:id="0">
    <w:p w14:paraId="79B5934C" w14:textId="77777777" w:rsidR="008273D8" w:rsidRDefault="008273D8" w:rsidP="00D079C6">
      <w:pPr>
        <w:spacing w:after="0"/>
      </w:pPr>
      <w:r>
        <w:continuationSeparator/>
      </w:r>
    </w:p>
    <w:p w14:paraId="45E0BB27" w14:textId="77777777" w:rsidR="008273D8" w:rsidRDefault="00827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841DD4" w:rsidRPr="002A55D1" w14:paraId="24AF7DA2" w14:textId="77777777" w:rsidTr="00362CDA">
      <w:tc>
        <w:tcPr>
          <w:tcW w:w="9639" w:type="dxa"/>
        </w:tcPr>
        <w:p w14:paraId="4AB88ABE" w14:textId="77777777" w:rsidR="00841DD4" w:rsidRPr="002A55D1" w:rsidRDefault="00841DD4" w:rsidP="00362CDA">
          <w:pPr>
            <w:pStyle w:val="Footer"/>
            <w:jc w:val="center"/>
            <w:rPr>
              <w:b/>
              <w:color w:val="C00000"/>
              <w:sz w:val="22"/>
            </w:rPr>
          </w:pPr>
        </w:p>
      </w:tc>
    </w:tr>
  </w:tbl>
  <w:p w14:paraId="7B7364D3" w14:textId="77777777" w:rsidR="00841DD4" w:rsidRPr="002A55D1" w:rsidRDefault="00841DD4" w:rsidP="00841DD4">
    <w:pPr>
      <w:pStyle w:val="Footer"/>
      <w:jc w:val="center"/>
      <w:rPr>
        <w:b/>
        <w:color w:val="C00000"/>
        <w:sz w:val="22"/>
      </w:rPr>
    </w:pPr>
  </w:p>
  <w:p w14:paraId="14EFDC9B" w14:textId="77777777" w:rsidR="00841DD4" w:rsidRPr="004D3463" w:rsidRDefault="00841DD4" w:rsidP="00841DD4">
    <w:pPr>
      <w:pStyle w:val="Footer"/>
      <w:tabs>
        <w:tab w:val="clear" w:pos="9360"/>
        <w:tab w:val="right" w:pos="9639"/>
      </w:tabs>
      <w:jc w:val="left"/>
      <w:rPr>
        <w:rStyle w:val="Hyperlink"/>
        <w:b/>
        <w:spacing w:val="-2"/>
        <w:sz w:val="22"/>
        <w:lang w:val="ru-RU"/>
      </w:rPr>
    </w:pPr>
    <w:r w:rsidRPr="004D3463">
      <w:rPr>
        <w:color w:val="31849B" w:themeColor="accent5" w:themeShade="BF"/>
        <w:spacing w:val="-2"/>
        <w:sz w:val="22"/>
        <w:lang w:val="ru-RU"/>
      </w:rPr>
      <w:t>Глобальный форум по продовольственной безопасности и питанию</w:t>
    </w:r>
    <w:r w:rsidRPr="004D3463">
      <w:rPr>
        <w:b/>
        <w:color w:val="31849B" w:themeColor="accent5" w:themeShade="BF"/>
        <w:spacing w:val="-2"/>
        <w:sz w:val="22"/>
        <w:lang w:val="ru-RU"/>
      </w:rPr>
      <w:tab/>
    </w:r>
    <w:hyperlink r:id="rId1" w:history="1">
      <w:r w:rsidRPr="002A55D1">
        <w:rPr>
          <w:rStyle w:val="Hyperlink"/>
          <w:spacing w:val="-2"/>
          <w:sz w:val="22"/>
        </w:rPr>
        <w:t>www</w:t>
      </w:r>
      <w:r w:rsidRPr="004D3463">
        <w:rPr>
          <w:rStyle w:val="Hyperlink"/>
          <w:spacing w:val="-2"/>
          <w:sz w:val="22"/>
          <w:lang w:val="ru-RU"/>
        </w:rPr>
        <w:t>.</w:t>
      </w:r>
      <w:proofErr w:type="spellStart"/>
      <w:r w:rsidRPr="002A55D1">
        <w:rPr>
          <w:rStyle w:val="Hyperlink"/>
          <w:spacing w:val="-2"/>
          <w:sz w:val="22"/>
        </w:rPr>
        <w:t>fao</w:t>
      </w:r>
      <w:proofErr w:type="spellEnd"/>
      <w:r w:rsidRPr="004D3463">
        <w:rPr>
          <w:rStyle w:val="Hyperlink"/>
          <w:spacing w:val="-2"/>
          <w:sz w:val="22"/>
          <w:lang w:val="ru-RU"/>
        </w:rPr>
        <w:t>.</w:t>
      </w:r>
      <w:r w:rsidRPr="002A55D1">
        <w:rPr>
          <w:rStyle w:val="Hyperlink"/>
          <w:spacing w:val="-2"/>
          <w:sz w:val="22"/>
        </w:rPr>
        <w:t>org</w:t>
      </w:r>
      <w:r w:rsidRPr="004D3463">
        <w:rPr>
          <w:rStyle w:val="Hyperlink"/>
          <w:spacing w:val="-2"/>
          <w:sz w:val="22"/>
          <w:lang w:val="ru-RU"/>
        </w:rPr>
        <w:t>/</w:t>
      </w:r>
      <w:proofErr w:type="spellStart"/>
      <w:r w:rsidRPr="002A55D1">
        <w:rPr>
          <w:rStyle w:val="Hyperlink"/>
          <w:spacing w:val="-2"/>
          <w:sz w:val="22"/>
        </w:rPr>
        <w:t>fsnforum</w:t>
      </w:r>
      <w:proofErr w:type="spellEnd"/>
      <w:r w:rsidRPr="004D3463">
        <w:rPr>
          <w:rStyle w:val="Hyperlink"/>
          <w:spacing w:val="-2"/>
          <w:sz w:val="22"/>
          <w:lang w:val="ru-RU"/>
        </w:rPr>
        <w:t>/</w:t>
      </w:r>
      <w:proofErr w:type="spellStart"/>
      <w:r w:rsidRPr="002A55D1">
        <w:rPr>
          <w:rStyle w:val="Hyperlink"/>
          <w:spacing w:val="-2"/>
          <w:sz w:val="22"/>
        </w:rPr>
        <w:t>eca</w:t>
      </w:r>
      <w:proofErr w:type="spellEnd"/>
    </w:hyperlink>
    <w:r w:rsidRPr="004D3463">
      <w:rPr>
        <w:b/>
        <w:color w:val="31849B" w:themeColor="accent5" w:themeShade="BF"/>
        <w:spacing w:val="-2"/>
        <w:sz w:val="22"/>
        <w:lang w:val="ru-RU"/>
      </w:rPr>
      <w:br/>
    </w:r>
    <w:r w:rsidRPr="004D3463">
      <w:rPr>
        <w:color w:val="948A54" w:themeColor="background2" w:themeShade="80"/>
        <w:spacing w:val="-2"/>
        <w:sz w:val="22"/>
        <w:lang w:val="ru-RU"/>
      </w:rPr>
      <w:t>в Европе и Центральной Азии</w:t>
    </w:r>
    <w:r w:rsidRPr="004D3463">
      <w:rPr>
        <w:b/>
        <w:color w:val="31849B" w:themeColor="accent5" w:themeShade="BF"/>
        <w:spacing w:val="-2"/>
        <w:sz w:val="22"/>
        <w:lang w:val="ru-RU"/>
      </w:rPr>
      <w:tab/>
    </w:r>
    <w:r w:rsidRPr="004D3463">
      <w:rPr>
        <w:b/>
        <w:color w:val="C00000"/>
        <w:spacing w:val="-2"/>
        <w:sz w:val="22"/>
        <w:lang w:val="ru-RU"/>
      </w:rPr>
      <w:tab/>
    </w:r>
  </w:p>
  <w:p w14:paraId="50EED3CA" w14:textId="77777777" w:rsidR="00841DD4" w:rsidRPr="004D3463" w:rsidRDefault="00841DD4" w:rsidP="00841DD4">
    <w:pPr>
      <w:pStyle w:val="Footer"/>
      <w:rPr>
        <w:sz w:val="22"/>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841DD4" w:rsidRPr="002A55D1" w14:paraId="6FBEFD0F" w14:textId="77777777" w:rsidTr="00362CDA">
      <w:tc>
        <w:tcPr>
          <w:tcW w:w="9639" w:type="dxa"/>
        </w:tcPr>
        <w:p w14:paraId="6B993624" w14:textId="77777777" w:rsidR="00841DD4" w:rsidRPr="002A55D1" w:rsidRDefault="00841DD4" w:rsidP="00362CDA">
          <w:pPr>
            <w:pStyle w:val="Footer"/>
            <w:jc w:val="center"/>
            <w:rPr>
              <w:b/>
              <w:color w:val="C00000"/>
              <w:sz w:val="22"/>
            </w:rPr>
          </w:pPr>
        </w:p>
      </w:tc>
    </w:tr>
  </w:tbl>
  <w:p w14:paraId="0CFF1D91" w14:textId="77777777" w:rsidR="00841DD4" w:rsidRPr="002A55D1" w:rsidRDefault="00841DD4" w:rsidP="00841DD4">
    <w:pPr>
      <w:pStyle w:val="Footer"/>
      <w:jc w:val="center"/>
      <w:rPr>
        <w:b/>
        <w:color w:val="C00000"/>
        <w:sz w:val="22"/>
      </w:rPr>
    </w:pPr>
  </w:p>
  <w:p w14:paraId="321DF38E" w14:textId="77777777" w:rsidR="00841DD4" w:rsidRPr="004D3463" w:rsidRDefault="00841DD4" w:rsidP="00841DD4">
    <w:pPr>
      <w:pStyle w:val="Footer"/>
      <w:tabs>
        <w:tab w:val="clear" w:pos="9360"/>
        <w:tab w:val="right" w:pos="9639"/>
      </w:tabs>
      <w:jc w:val="left"/>
      <w:rPr>
        <w:rStyle w:val="Hyperlink"/>
        <w:b/>
        <w:spacing w:val="-2"/>
        <w:sz w:val="22"/>
        <w:lang w:val="ru-RU"/>
      </w:rPr>
    </w:pPr>
    <w:r w:rsidRPr="004D3463">
      <w:rPr>
        <w:color w:val="31849B" w:themeColor="accent5" w:themeShade="BF"/>
        <w:spacing w:val="-2"/>
        <w:sz w:val="22"/>
        <w:lang w:val="ru-RU"/>
      </w:rPr>
      <w:t>Глобальный форум по продовольственной безопасности и питанию</w:t>
    </w:r>
    <w:r w:rsidRPr="004D3463">
      <w:rPr>
        <w:b/>
        <w:color w:val="31849B" w:themeColor="accent5" w:themeShade="BF"/>
        <w:spacing w:val="-2"/>
        <w:sz w:val="22"/>
        <w:lang w:val="ru-RU"/>
      </w:rPr>
      <w:tab/>
    </w:r>
    <w:hyperlink r:id="rId1" w:history="1">
      <w:r w:rsidRPr="002A55D1">
        <w:rPr>
          <w:rStyle w:val="Hyperlink"/>
          <w:spacing w:val="-2"/>
          <w:sz w:val="22"/>
        </w:rPr>
        <w:t>www</w:t>
      </w:r>
      <w:r w:rsidRPr="004D3463">
        <w:rPr>
          <w:rStyle w:val="Hyperlink"/>
          <w:spacing w:val="-2"/>
          <w:sz w:val="22"/>
          <w:lang w:val="ru-RU"/>
        </w:rPr>
        <w:t>.</w:t>
      </w:r>
      <w:proofErr w:type="spellStart"/>
      <w:r w:rsidRPr="002A55D1">
        <w:rPr>
          <w:rStyle w:val="Hyperlink"/>
          <w:spacing w:val="-2"/>
          <w:sz w:val="22"/>
        </w:rPr>
        <w:t>fao</w:t>
      </w:r>
      <w:proofErr w:type="spellEnd"/>
      <w:r w:rsidRPr="004D3463">
        <w:rPr>
          <w:rStyle w:val="Hyperlink"/>
          <w:spacing w:val="-2"/>
          <w:sz w:val="22"/>
          <w:lang w:val="ru-RU"/>
        </w:rPr>
        <w:t>.</w:t>
      </w:r>
      <w:r w:rsidRPr="002A55D1">
        <w:rPr>
          <w:rStyle w:val="Hyperlink"/>
          <w:spacing w:val="-2"/>
          <w:sz w:val="22"/>
        </w:rPr>
        <w:t>org</w:t>
      </w:r>
      <w:r w:rsidRPr="004D3463">
        <w:rPr>
          <w:rStyle w:val="Hyperlink"/>
          <w:spacing w:val="-2"/>
          <w:sz w:val="22"/>
          <w:lang w:val="ru-RU"/>
        </w:rPr>
        <w:t>/</w:t>
      </w:r>
      <w:proofErr w:type="spellStart"/>
      <w:r w:rsidRPr="002A55D1">
        <w:rPr>
          <w:rStyle w:val="Hyperlink"/>
          <w:spacing w:val="-2"/>
          <w:sz w:val="22"/>
        </w:rPr>
        <w:t>fsnforum</w:t>
      </w:r>
      <w:proofErr w:type="spellEnd"/>
      <w:r w:rsidRPr="004D3463">
        <w:rPr>
          <w:rStyle w:val="Hyperlink"/>
          <w:spacing w:val="-2"/>
          <w:sz w:val="22"/>
          <w:lang w:val="ru-RU"/>
        </w:rPr>
        <w:t>/</w:t>
      </w:r>
      <w:proofErr w:type="spellStart"/>
      <w:r w:rsidRPr="002A55D1">
        <w:rPr>
          <w:rStyle w:val="Hyperlink"/>
          <w:spacing w:val="-2"/>
          <w:sz w:val="22"/>
        </w:rPr>
        <w:t>eca</w:t>
      </w:r>
      <w:proofErr w:type="spellEnd"/>
    </w:hyperlink>
    <w:r w:rsidRPr="004D3463">
      <w:rPr>
        <w:b/>
        <w:color w:val="31849B" w:themeColor="accent5" w:themeShade="BF"/>
        <w:spacing w:val="-2"/>
        <w:sz w:val="22"/>
        <w:lang w:val="ru-RU"/>
      </w:rPr>
      <w:br/>
    </w:r>
    <w:r w:rsidRPr="004D3463">
      <w:rPr>
        <w:color w:val="948A54" w:themeColor="background2" w:themeShade="80"/>
        <w:spacing w:val="-2"/>
        <w:sz w:val="22"/>
        <w:lang w:val="ru-RU"/>
      </w:rPr>
      <w:t>в Европе и Центральной Азии</w:t>
    </w:r>
    <w:r w:rsidRPr="004D3463">
      <w:rPr>
        <w:b/>
        <w:color w:val="31849B" w:themeColor="accent5" w:themeShade="BF"/>
        <w:spacing w:val="-2"/>
        <w:sz w:val="22"/>
        <w:lang w:val="ru-RU"/>
      </w:rPr>
      <w:tab/>
    </w:r>
    <w:r w:rsidRPr="004D3463">
      <w:rPr>
        <w:b/>
        <w:color w:val="C00000"/>
        <w:spacing w:val="-2"/>
        <w:sz w:val="22"/>
        <w:lang w:val="ru-RU"/>
      </w:rPr>
      <w:tab/>
    </w:r>
  </w:p>
  <w:p w14:paraId="59223CEE" w14:textId="77777777" w:rsidR="008273D8" w:rsidRPr="004D3463" w:rsidRDefault="008273D8" w:rsidP="00841DD4">
    <w:pPr>
      <w:pStyle w:val="Foo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09ED9" w14:textId="77777777" w:rsidR="008273D8" w:rsidRDefault="008273D8" w:rsidP="00D079C6">
      <w:pPr>
        <w:spacing w:after="0"/>
      </w:pPr>
      <w:r>
        <w:separator/>
      </w:r>
    </w:p>
    <w:p w14:paraId="638A9E9B" w14:textId="77777777" w:rsidR="008273D8" w:rsidRDefault="008273D8"/>
  </w:footnote>
  <w:footnote w:type="continuationSeparator" w:id="0">
    <w:p w14:paraId="3595D377" w14:textId="77777777" w:rsidR="008273D8" w:rsidRDefault="008273D8" w:rsidP="00D079C6">
      <w:pPr>
        <w:spacing w:after="0"/>
      </w:pPr>
      <w:r>
        <w:continuationSeparator/>
      </w:r>
    </w:p>
    <w:p w14:paraId="4FDE4BF4" w14:textId="77777777" w:rsidR="008273D8" w:rsidRDefault="008273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8273D8" w:rsidRPr="0098282A" w14:paraId="7DBC5ECB" w14:textId="77777777" w:rsidTr="00220FC1">
      <w:tc>
        <w:tcPr>
          <w:tcW w:w="249" w:type="pct"/>
        </w:tcPr>
        <w:p w14:paraId="02C8A6C8" w14:textId="77777777" w:rsidR="008273D8" w:rsidRPr="00B01341" w:rsidRDefault="008273D8">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93509D">
            <w:rPr>
              <w:noProof/>
              <w:color w:val="31849B"/>
              <w:sz w:val="20"/>
              <w:szCs w:val="20"/>
            </w:rPr>
            <w:t>21</w:t>
          </w:r>
          <w:r w:rsidRPr="00B01341">
            <w:rPr>
              <w:color w:val="31849B"/>
              <w:sz w:val="20"/>
              <w:szCs w:val="20"/>
            </w:rPr>
            <w:fldChar w:fldCharType="end"/>
          </w:r>
        </w:p>
      </w:tc>
      <w:tc>
        <w:tcPr>
          <w:tcW w:w="4751" w:type="pct"/>
        </w:tcPr>
        <w:p w14:paraId="0F37B018" w14:textId="77777777" w:rsidR="004D3463" w:rsidRPr="004D3463" w:rsidRDefault="004D3463" w:rsidP="004D3463">
          <w:pPr>
            <w:pStyle w:val="top"/>
            <w:rPr>
              <w:lang w:val="ru-RU"/>
            </w:rPr>
          </w:pPr>
          <w:r w:rsidRPr="004D3463">
            <w:rPr>
              <w:lang w:val="ru-RU"/>
            </w:rPr>
            <w:t>Молодежь – будущие кормильцы</w:t>
          </w:r>
        </w:p>
        <w:p w14:paraId="66B30B10" w14:textId="7B410E7E" w:rsidR="00583926" w:rsidRPr="004D3463" w:rsidRDefault="004D3463" w:rsidP="004D3463">
          <w:pPr>
            <w:pStyle w:val="top"/>
            <w:rPr>
              <w:b w:val="0"/>
              <w:lang w:val="ru-RU"/>
            </w:rPr>
          </w:pPr>
          <w:r w:rsidRPr="004D3463">
            <w:rPr>
              <w:lang w:val="ru-RU"/>
            </w:rPr>
            <w:t>Решение проблем, с которыми сталкивается сельская молодежь в возрасте от 15 до 17 лет при подготовке и получении достойной работы</w:t>
          </w:r>
          <w:r>
            <w:rPr>
              <w:lang w:val="ru-RU"/>
            </w:rPr>
            <w:br/>
          </w:r>
          <w:r w:rsidR="00D17240" w:rsidRPr="004D3463">
            <w:rPr>
              <w:b w:val="0"/>
              <w:lang w:val="ru-RU"/>
            </w:rPr>
            <w:t>Справочные материалы по онлайн-консультации</w:t>
          </w:r>
        </w:p>
      </w:tc>
    </w:tr>
  </w:tbl>
  <w:p w14:paraId="59EDF489" w14:textId="77777777" w:rsidR="008273D8" w:rsidRPr="004D3463" w:rsidRDefault="008273D8">
    <w:pP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Look w:val="04A0" w:firstRow="1" w:lastRow="0" w:firstColumn="1" w:lastColumn="0" w:noHBand="0" w:noVBand="1"/>
    </w:tblPr>
    <w:tblGrid>
      <w:gridCol w:w="5417"/>
      <w:gridCol w:w="4101"/>
      <w:gridCol w:w="13"/>
    </w:tblGrid>
    <w:tr w:rsidR="008F4A93" w14:paraId="5632E5D5" w14:textId="77777777" w:rsidTr="00362CDA">
      <w:tc>
        <w:tcPr>
          <w:tcW w:w="4819" w:type="dxa"/>
          <w:tcBorders>
            <w:top w:val="nil"/>
            <w:left w:val="nil"/>
            <w:bottom w:val="single" w:sz="4" w:space="0" w:color="31849B" w:themeColor="accent5" w:themeShade="BF"/>
            <w:right w:val="nil"/>
          </w:tcBorders>
        </w:tcPr>
        <w:p w14:paraId="4E899BA0" w14:textId="77777777" w:rsidR="008F4A93" w:rsidRDefault="008F4A93" w:rsidP="00362CDA">
          <w:pPr>
            <w:pStyle w:val="Header"/>
            <w:tabs>
              <w:tab w:val="clear" w:pos="4680"/>
              <w:tab w:val="clear" w:pos="9360"/>
              <w:tab w:val="right" w:pos="9923"/>
            </w:tabs>
            <w:ind w:left="-108"/>
            <w:jc w:val="left"/>
            <w:rPr>
              <w:b/>
              <w:color w:val="FFFFFF"/>
            </w:rPr>
          </w:pPr>
          <w:r>
            <w:rPr>
              <w:b/>
              <w:noProof/>
              <w:color w:val="FFFFFF"/>
              <w:lang w:val="en-GB" w:eastAsia="zh-CN"/>
            </w:rPr>
            <w:drawing>
              <wp:inline distT="0" distB="0" distL="0" distR="0" wp14:anchorId="2B3B2F86" wp14:editId="189B04BE">
                <wp:extent cx="3559200" cy="681795"/>
                <wp:effectExtent l="0" t="0" r="0" b="4445"/>
                <wp:docPr id="1" name="Picture 1" descr="ESA:Right to Food Team:07 Design and Website:Design:LOGOs:Logo FAO:FAO 3lines:RU:FAO_logo_Black_3lines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Right to Food Team:07 Design and Website:Design:LOGOs:Logo FAO:FAO 3lines:RU:FAO_logo_Black_3lines_ru.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 t="18947" r="5218" b="18947"/>
                        <a:stretch/>
                      </pic:blipFill>
                      <pic:spPr bwMode="auto">
                        <a:xfrm>
                          <a:off x="0" y="0"/>
                          <a:ext cx="3559200" cy="68179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4928" w:type="dxa"/>
          <w:gridSpan w:val="2"/>
          <w:tcBorders>
            <w:top w:val="nil"/>
            <w:left w:val="nil"/>
            <w:bottom w:val="single" w:sz="4" w:space="0" w:color="31849B" w:themeColor="accent5" w:themeShade="BF"/>
            <w:right w:val="nil"/>
          </w:tcBorders>
        </w:tcPr>
        <w:p w14:paraId="10242883" w14:textId="77777777" w:rsidR="008F4A93" w:rsidRDefault="008F4A93" w:rsidP="00362CDA">
          <w:pPr>
            <w:pStyle w:val="Header"/>
            <w:tabs>
              <w:tab w:val="clear" w:pos="4680"/>
              <w:tab w:val="clear" w:pos="9360"/>
              <w:tab w:val="right" w:pos="9923"/>
            </w:tabs>
            <w:ind w:right="-142"/>
            <w:jc w:val="right"/>
            <w:rPr>
              <w:b/>
              <w:color w:val="FFFFFF"/>
            </w:rPr>
          </w:pPr>
          <w:r>
            <w:rPr>
              <w:b/>
              <w:noProof/>
              <w:color w:val="FFFFFF"/>
              <w:lang w:val="en-GB" w:eastAsia="zh-CN"/>
            </w:rPr>
            <w:drawing>
              <wp:inline distT="0" distB="0" distL="0" distR="0" wp14:anchorId="0E11B76E" wp14:editId="58B6B899">
                <wp:extent cx="2605796" cy="1188000"/>
                <wp:effectExtent l="0" t="0" r="10795" b="6350"/>
                <wp:docPr id="2" name="Picture 2" descr="ESA:FSN Forum:Regional Forums:ECA:TEMPLATE:DOC template:img:ECA-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FSN Forum:Regional Forums:ECA:TEMPLATE:DOC template:img:ECA-ma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5796" cy="1188000"/>
                        </a:xfrm>
                        <a:prstGeom prst="rect">
                          <a:avLst/>
                        </a:prstGeom>
                        <a:noFill/>
                        <a:ln>
                          <a:noFill/>
                        </a:ln>
                      </pic:spPr>
                    </pic:pic>
                  </a:graphicData>
                </a:graphic>
              </wp:inline>
            </w:drawing>
          </w:r>
        </w:p>
      </w:tc>
    </w:tr>
    <w:tr w:rsidR="008F4A93" w14:paraId="44C47CCE" w14:textId="77777777" w:rsidTr="00362CDA">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227" w:type="dxa"/>
          <w:bottom w:w="198" w:type="dxa"/>
        </w:tblCellMar>
      </w:tblPrEx>
      <w:trPr>
        <w:gridAfter w:val="1"/>
        <w:wAfter w:w="22" w:type="dxa"/>
      </w:trPr>
      <w:tc>
        <w:tcPr>
          <w:tcW w:w="9725" w:type="dxa"/>
          <w:gridSpan w:val="2"/>
          <w:tcBorders>
            <w:bottom w:val="single" w:sz="4" w:space="0" w:color="31849B" w:themeColor="accent5" w:themeShade="BF"/>
          </w:tcBorders>
        </w:tcPr>
        <w:p w14:paraId="79A7F7B7" w14:textId="77777777" w:rsidR="008F4A93" w:rsidRDefault="008F4A93" w:rsidP="00362CDA">
          <w:pPr>
            <w:pStyle w:val="Header"/>
            <w:tabs>
              <w:tab w:val="clear" w:pos="9360"/>
              <w:tab w:val="right" w:pos="9673"/>
            </w:tabs>
            <w:jc w:val="center"/>
          </w:pPr>
          <w:r>
            <w:rPr>
              <w:noProof/>
              <w:lang w:val="en-GB" w:eastAsia="zh-CN"/>
            </w:rPr>
            <w:drawing>
              <wp:inline distT="0" distB="0" distL="0" distR="0" wp14:anchorId="74D4A3EA" wp14:editId="1CA13C26">
                <wp:extent cx="6047300" cy="221366"/>
                <wp:effectExtent l="0" t="0" r="0" b="7620"/>
                <wp:docPr id="4" name="Picture 4" descr="ESA:FSN Forum:_DESIGN and WEBSITE Verona:_FSN IDENTITY:FSN_new LOGO:_FSNForum title:FSNForum_title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_FSN IDENTITY:FSN_new LOGO:_FSNForum title:FSNForum_title_RU.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47300" cy="221366"/>
                        </a:xfrm>
                        <a:prstGeom prst="rect">
                          <a:avLst/>
                        </a:prstGeom>
                        <a:noFill/>
                        <a:ln>
                          <a:noFill/>
                        </a:ln>
                      </pic:spPr>
                    </pic:pic>
                  </a:graphicData>
                </a:graphic>
              </wp:inline>
            </w:drawing>
          </w:r>
        </w:p>
        <w:p w14:paraId="3BD7116E" w14:textId="77777777" w:rsidR="008F4A93" w:rsidRDefault="008F4A93" w:rsidP="00362CDA">
          <w:pPr>
            <w:pStyle w:val="Header"/>
            <w:tabs>
              <w:tab w:val="clear" w:pos="9360"/>
              <w:tab w:val="right" w:pos="9673"/>
            </w:tabs>
            <w:jc w:val="center"/>
          </w:pPr>
          <w:r>
            <w:rPr>
              <w:noProof/>
              <w:lang w:val="en-GB" w:eastAsia="zh-CN"/>
            </w:rPr>
            <w:drawing>
              <wp:inline distT="0" distB="0" distL="0" distR="0" wp14:anchorId="708D4642" wp14:editId="76CD449D">
                <wp:extent cx="3034080" cy="252000"/>
                <wp:effectExtent l="0" t="0" r="0" b="2540"/>
                <wp:docPr id="5" name="Picture 5" descr="ESA:FSN Forum:Regional Forums:ECA:TEMPLATE:DOC template:img:title_ECA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SN Forum:Regional Forums:ECA:TEMPLATE:DOC template:img:title_ECA_ru.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4080" cy="252000"/>
                        </a:xfrm>
                        <a:prstGeom prst="rect">
                          <a:avLst/>
                        </a:prstGeom>
                        <a:noFill/>
                        <a:ln>
                          <a:noFill/>
                        </a:ln>
                      </pic:spPr>
                    </pic:pic>
                  </a:graphicData>
                </a:graphic>
              </wp:inline>
            </w:drawing>
          </w:r>
        </w:p>
      </w:tc>
    </w:tr>
    <w:tr w:rsidR="008F4A93" w:rsidRPr="0098282A" w14:paraId="1751E163" w14:textId="77777777" w:rsidTr="00362CDA">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40F4CE7E" w14:textId="05F43BB2" w:rsidR="008F4A93" w:rsidRPr="00681C43" w:rsidRDefault="00D17240" w:rsidP="00362CDA">
          <w:pPr>
            <w:spacing w:before="40" w:after="40" w:line="276" w:lineRule="auto"/>
            <w:jc w:val="center"/>
            <w:rPr>
              <w:b/>
              <w:noProof/>
              <w:color w:val="000000" w:themeColor="text1"/>
              <w:sz w:val="28"/>
              <w:szCs w:val="28"/>
              <w:lang w:val="ru-RU"/>
            </w:rPr>
          </w:pPr>
          <w:r w:rsidRPr="00D17240">
            <w:rPr>
              <w:b/>
              <w:noProof/>
              <w:color w:val="000000" w:themeColor="text1"/>
              <w:sz w:val="28"/>
              <w:szCs w:val="28"/>
              <w:lang w:val="ru-RU"/>
            </w:rPr>
            <w:t>Справочные материалы по онлайн-консультации</w:t>
          </w:r>
          <w:r w:rsidR="008F4A93" w:rsidRPr="00BE770C">
            <w:rPr>
              <w:b/>
              <w:noProof/>
              <w:color w:val="000000" w:themeColor="text1"/>
              <w:sz w:val="28"/>
              <w:szCs w:val="28"/>
              <w:lang w:val="ru-RU"/>
            </w:rPr>
            <w:t xml:space="preserve"> </w:t>
          </w:r>
        </w:p>
        <w:p w14:paraId="0AA28195" w14:textId="72706587" w:rsidR="008F4A93" w:rsidRPr="004D3463" w:rsidRDefault="004D3463" w:rsidP="00362CDA">
          <w:pPr>
            <w:spacing w:before="40" w:after="40" w:line="276" w:lineRule="auto"/>
            <w:jc w:val="center"/>
            <w:rPr>
              <w:rFonts w:asciiTheme="majorHAnsi" w:hAnsiTheme="majorHAnsi"/>
              <w:b/>
              <w:color w:val="31849B" w:themeColor="accent5" w:themeShade="BF"/>
              <w:lang w:val="ru-RU"/>
            </w:rPr>
          </w:pPr>
          <w:r w:rsidRPr="00A6106F">
            <w:rPr>
              <w:rFonts w:asciiTheme="majorHAnsi" w:hAnsiTheme="majorHAnsi"/>
              <w:b/>
              <w:color w:val="31849B" w:themeColor="accent5" w:themeShade="BF"/>
              <w:lang w:val="ru-RU"/>
            </w:rPr>
            <w:t>25.04.2016 – 15.05.2016</w:t>
          </w:r>
        </w:p>
      </w:tc>
    </w:tr>
    <w:tr w:rsidR="008F4A93" w:rsidRPr="0098282A" w14:paraId="2BB8B047" w14:textId="77777777" w:rsidTr="00362CDA">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3B40458B" w14:textId="445C7E66" w:rsidR="008F4A93" w:rsidRPr="004D3463" w:rsidRDefault="008F4A93" w:rsidP="00362CDA">
          <w:pPr>
            <w:pStyle w:val="Header"/>
            <w:tabs>
              <w:tab w:val="clear" w:pos="9360"/>
              <w:tab w:val="right" w:pos="9390"/>
            </w:tabs>
            <w:spacing w:before="40" w:after="40" w:line="276" w:lineRule="auto"/>
            <w:jc w:val="center"/>
            <w:rPr>
              <w:b/>
              <w:noProof/>
              <w:color w:val="000000" w:themeColor="text1"/>
              <w:sz w:val="28"/>
              <w:szCs w:val="28"/>
              <w:lang w:val="ru-RU"/>
            </w:rPr>
          </w:pPr>
          <w:r>
            <w:rPr>
              <w:noProof/>
              <w:lang w:val="en-GB" w:eastAsia="zh-CN"/>
            </w:rPr>
            <w:drawing>
              <wp:inline distT="0" distB="0" distL="0" distR="0" wp14:anchorId="3BCE37F1" wp14:editId="7144EA98">
                <wp:extent cx="111760" cy="11176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4D3463">
            <w:rPr>
              <w:lang w:val="ru-RU"/>
            </w:rPr>
            <w:t xml:space="preserve">  </w:t>
          </w:r>
          <w:hyperlink r:id="rId6" w:history="1">
            <w:r w:rsidR="004D3463" w:rsidRPr="004040D1">
              <w:rPr>
                <w:rStyle w:val="Hyperlink"/>
              </w:rPr>
              <w:t>http</w:t>
            </w:r>
            <w:r w:rsidR="004D3463" w:rsidRPr="004D3463">
              <w:rPr>
                <w:rStyle w:val="Hyperlink"/>
                <w:lang w:val="ru-RU"/>
              </w:rPr>
              <w:t>://</w:t>
            </w:r>
            <w:r w:rsidR="004D3463" w:rsidRPr="004040D1">
              <w:rPr>
                <w:rStyle w:val="Hyperlink"/>
              </w:rPr>
              <w:t>www</w:t>
            </w:r>
            <w:r w:rsidR="004D3463" w:rsidRPr="004D3463">
              <w:rPr>
                <w:rStyle w:val="Hyperlink"/>
                <w:lang w:val="ru-RU"/>
              </w:rPr>
              <w:t>.</w:t>
            </w:r>
            <w:proofErr w:type="spellStart"/>
            <w:r w:rsidR="004D3463" w:rsidRPr="004040D1">
              <w:rPr>
                <w:rStyle w:val="Hyperlink"/>
              </w:rPr>
              <w:t>fao</w:t>
            </w:r>
            <w:proofErr w:type="spellEnd"/>
            <w:r w:rsidR="004D3463" w:rsidRPr="004D3463">
              <w:rPr>
                <w:rStyle w:val="Hyperlink"/>
                <w:lang w:val="ru-RU"/>
              </w:rPr>
              <w:t>.</w:t>
            </w:r>
            <w:r w:rsidR="004D3463" w:rsidRPr="004040D1">
              <w:rPr>
                <w:rStyle w:val="Hyperlink"/>
              </w:rPr>
              <w:t>org</w:t>
            </w:r>
            <w:r w:rsidR="004D3463" w:rsidRPr="004D3463">
              <w:rPr>
                <w:rStyle w:val="Hyperlink"/>
                <w:lang w:val="ru-RU"/>
              </w:rPr>
              <w:t>/</w:t>
            </w:r>
            <w:proofErr w:type="spellStart"/>
            <w:r w:rsidR="004D3463" w:rsidRPr="004040D1">
              <w:rPr>
                <w:rStyle w:val="Hyperlink"/>
              </w:rPr>
              <w:t>fsnforum</w:t>
            </w:r>
            <w:proofErr w:type="spellEnd"/>
            <w:r w:rsidR="004D3463" w:rsidRPr="004D3463">
              <w:rPr>
                <w:rStyle w:val="Hyperlink"/>
                <w:lang w:val="ru-RU"/>
              </w:rPr>
              <w:t>/</w:t>
            </w:r>
            <w:proofErr w:type="spellStart"/>
            <w:r w:rsidR="004D3463" w:rsidRPr="004040D1">
              <w:rPr>
                <w:rStyle w:val="Hyperlink"/>
              </w:rPr>
              <w:t>eca</w:t>
            </w:r>
            <w:proofErr w:type="spellEnd"/>
            <w:r w:rsidR="004D3463" w:rsidRPr="004D3463">
              <w:rPr>
                <w:rStyle w:val="Hyperlink"/>
                <w:lang w:val="ru-RU"/>
              </w:rPr>
              <w:t>/</w:t>
            </w:r>
            <w:r w:rsidR="004D3463" w:rsidRPr="004040D1">
              <w:rPr>
                <w:rStyle w:val="Hyperlink"/>
              </w:rPr>
              <w:t>rural</w:t>
            </w:r>
            <w:r w:rsidR="004D3463" w:rsidRPr="004D3463">
              <w:rPr>
                <w:rStyle w:val="Hyperlink"/>
                <w:lang w:val="ru-RU"/>
              </w:rPr>
              <w:t>-</w:t>
            </w:r>
            <w:r w:rsidR="004D3463" w:rsidRPr="004040D1">
              <w:rPr>
                <w:rStyle w:val="Hyperlink"/>
              </w:rPr>
              <w:t>youth</w:t>
            </w:r>
            <w:r w:rsidR="004D3463" w:rsidRPr="004D3463">
              <w:rPr>
                <w:rStyle w:val="Hyperlink"/>
                <w:lang w:val="ru-RU"/>
              </w:rPr>
              <w:t>-</w:t>
            </w:r>
            <w:r w:rsidR="004D3463" w:rsidRPr="004040D1">
              <w:rPr>
                <w:rStyle w:val="Hyperlink"/>
              </w:rPr>
              <w:t>employment</w:t>
            </w:r>
            <w:r w:rsidR="004D3463" w:rsidRPr="004D3463">
              <w:rPr>
                <w:rStyle w:val="Hyperlink"/>
                <w:lang w:val="ru-RU"/>
              </w:rPr>
              <w:t>-15</w:t>
            </w:r>
            <w:r w:rsidR="004D3463" w:rsidRPr="004040D1">
              <w:rPr>
                <w:rStyle w:val="Hyperlink"/>
              </w:rPr>
              <w:t>to</w:t>
            </w:r>
            <w:r w:rsidR="004D3463" w:rsidRPr="004D3463">
              <w:rPr>
                <w:rStyle w:val="Hyperlink"/>
                <w:lang w:val="ru-RU"/>
              </w:rPr>
              <w:t>17</w:t>
            </w:r>
          </w:hyperlink>
        </w:p>
      </w:tc>
    </w:tr>
  </w:tbl>
  <w:p w14:paraId="674F51E8" w14:textId="77777777" w:rsidR="008F4A93" w:rsidRPr="004D3463" w:rsidRDefault="008F4A93" w:rsidP="008F4A93">
    <w:pPr>
      <w:pStyle w:val="Header"/>
      <w:jc w:val="right"/>
      <w:rPr>
        <w:b/>
        <w:color w:val="FFFFFF"/>
        <w:lang w:val="ru-RU"/>
      </w:rPr>
    </w:pPr>
  </w:p>
  <w:p w14:paraId="6906215F" w14:textId="77777777" w:rsidR="008F4A93" w:rsidRPr="004D3463" w:rsidRDefault="008F4A93" w:rsidP="008F4A93">
    <w:pPr>
      <w:pStyle w:val="Header"/>
      <w:jc w:val="right"/>
      <w:rPr>
        <w:b/>
        <w:color w:val="FFFFFF"/>
        <w:lang w:val="ru-RU"/>
      </w:rPr>
    </w:pPr>
  </w:p>
  <w:p w14:paraId="130CAC32" w14:textId="77777777" w:rsidR="008273D8" w:rsidRPr="004D3463" w:rsidRDefault="008273D8" w:rsidP="008F4A93">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1221529"/>
    <w:multiLevelType w:val="hybridMultilevel"/>
    <w:tmpl w:val="186C4F80"/>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DA6546">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68A5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6A79F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7A2C20">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C013D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A0B1D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BC90D2">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90B33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CE48E5"/>
    <w:multiLevelType w:val="hybridMultilevel"/>
    <w:tmpl w:val="59126C64"/>
    <w:lvl w:ilvl="0" w:tplc="0409000F">
      <w:start w:val="1"/>
      <w:numFmt w:val="decimal"/>
      <w:lvlText w:val="%1."/>
      <w:lvlJc w:val="left"/>
      <w:pPr>
        <w:ind w:left="-676" w:hanging="360"/>
      </w:pPr>
    </w:lvl>
    <w:lvl w:ilvl="1" w:tplc="04090019" w:tentative="1">
      <w:start w:val="1"/>
      <w:numFmt w:val="lowerLetter"/>
      <w:lvlText w:val="%2."/>
      <w:lvlJc w:val="left"/>
      <w:pPr>
        <w:ind w:left="44" w:hanging="360"/>
      </w:pPr>
    </w:lvl>
    <w:lvl w:ilvl="2" w:tplc="0409001B" w:tentative="1">
      <w:start w:val="1"/>
      <w:numFmt w:val="lowerRoman"/>
      <w:lvlText w:val="%3."/>
      <w:lvlJc w:val="right"/>
      <w:pPr>
        <w:ind w:left="764" w:hanging="180"/>
      </w:pPr>
    </w:lvl>
    <w:lvl w:ilvl="3" w:tplc="0409000F" w:tentative="1">
      <w:start w:val="1"/>
      <w:numFmt w:val="decimal"/>
      <w:lvlText w:val="%4."/>
      <w:lvlJc w:val="left"/>
      <w:pPr>
        <w:ind w:left="1484" w:hanging="360"/>
      </w:pPr>
    </w:lvl>
    <w:lvl w:ilvl="4" w:tplc="04090019" w:tentative="1">
      <w:start w:val="1"/>
      <w:numFmt w:val="lowerLetter"/>
      <w:lvlText w:val="%5."/>
      <w:lvlJc w:val="left"/>
      <w:pPr>
        <w:ind w:left="2204" w:hanging="360"/>
      </w:pPr>
    </w:lvl>
    <w:lvl w:ilvl="5" w:tplc="0409001B" w:tentative="1">
      <w:start w:val="1"/>
      <w:numFmt w:val="lowerRoman"/>
      <w:lvlText w:val="%6."/>
      <w:lvlJc w:val="right"/>
      <w:pPr>
        <w:ind w:left="2924" w:hanging="180"/>
      </w:pPr>
    </w:lvl>
    <w:lvl w:ilvl="6" w:tplc="0409000F" w:tentative="1">
      <w:start w:val="1"/>
      <w:numFmt w:val="decimal"/>
      <w:lvlText w:val="%7."/>
      <w:lvlJc w:val="left"/>
      <w:pPr>
        <w:ind w:left="3644" w:hanging="360"/>
      </w:pPr>
    </w:lvl>
    <w:lvl w:ilvl="7" w:tplc="04090019" w:tentative="1">
      <w:start w:val="1"/>
      <w:numFmt w:val="lowerLetter"/>
      <w:lvlText w:val="%8."/>
      <w:lvlJc w:val="left"/>
      <w:pPr>
        <w:ind w:left="4364" w:hanging="360"/>
      </w:pPr>
    </w:lvl>
    <w:lvl w:ilvl="8" w:tplc="0409001B" w:tentative="1">
      <w:start w:val="1"/>
      <w:numFmt w:val="lowerRoman"/>
      <w:lvlText w:val="%9."/>
      <w:lvlJc w:val="right"/>
      <w:pPr>
        <w:ind w:left="5084" w:hanging="180"/>
      </w:pPr>
    </w:lvl>
  </w:abstractNum>
  <w:abstractNum w:abstractNumId="3"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656146"/>
    <w:multiLevelType w:val="hybridMultilevel"/>
    <w:tmpl w:val="FD682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A01C97"/>
    <w:multiLevelType w:val="multilevel"/>
    <w:tmpl w:val="E78E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883B30"/>
    <w:multiLevelType w:val="hybridMultilevel"/>
    <w:tmpl w:val="9D38E0D2"/>
    <w:lvl w:ilvl="0" w:tplc="9CECA858">
      <w:start w:val="1"/>
      <w:numFmt w:val="decimal"/>
      <w:pStyle w:val="CommentSubject"/>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91F6A"/>
    <w:multiLevelType w:val="multilevel"/>
    <w:tmpl w:val="B45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C52D8F"/>
    <w:multiLevelType w:val="multilevel"/>
    <w:tmpl w:val="0256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01572A"/>
    <w:multiLevelType w:val="hybridMultilevel"/>
    <w:tmpl w:val="457C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68949A1"/>
    <w:multiLevelType w:val="hybridMultilevel"/>
    <w:tmpl w:val="E6E2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66BF6"/>
    <w:multiLevelType w:val="hybridMultilevel"/>
    <w:tmpl w:val="131E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4D1741"/>
    <w:multiLevelType w:val="hybridMultilevel"/>
    <w:tmpl w:val="9DC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82AD8"/>
    <w:multiLevelType w:val="hybridMultilevel"/>
    <w:tmpl w:val="19FAFE48"/>
    <w:lvl w:ilvl="0" w:tplc="FD3CB17A">
      <w:start w:val="4"/>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82C19"/>
    <w:multiLevelType w:val="hybridMultilevel"/>
    <w:tmpl w:val="B524D99E"/>
    <w:lvl w:ilvl="0" w:tplc="02E8E30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801B4"/>
    <w:multiLevelType w:val="hybridMultilevel"/>
    <w:tmpl w:val="2010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767A04"/>
    <w:multiLevelType w:val="hybridMultilevel"/>
    <w:tmpl w:val="632AA43C"/>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DA6546">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68A5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6A79F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7A2C20">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C013D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A0B1D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BC90D2">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90B33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5A2A85"/>
    <w:multiLevelType w:val="hybridMultilevel"/>
    <w:tmpl w:val="C594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860140"/>
    <w:multiLevelType w:val="hybridMultilevel"/>
    <w:tmpl w:val="1FD46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32"/>
  </w:num>
  <w:num w:numId="4">
    <w:abstractNumId w:val="13"/>
  </w:num>
  <w:num w:numId="5">
    <w:abstractNumId w:val="6"/>
  </w:num>
  <w:num w:numId="6">
    <w:abstractNumId w:val="21"/>
  </w:num>
  <w:num w:numId="7">
    <w:abstractNumId w:val="7"/>
  </w:num>
  <w:num w:numId="8">
    <w:abstractNumId w:val="9"/>
  </w:num>
  <w:num w:numId="9">
    <w:abstractNumId w:val="17"/>
  </w:num>
  <w:num w:numId="10">
    <w:abstractNumId w:val="22"/>
  </w:num>
  <w:num w:numId="11">
    <w:abstractNumId w:val="12"/>
  </w:num>
  <w:num w:numId="12">
    <w:abstractNumId w:val="22"/>
  </w:num>
  <w:num w:numId="13">
    <w:abstractNumId w:val="27"/>
  </w:num>
  <w:num w:numId="14">
    <w:abstractNumId w:val="3"/>
  </w:num>
  <w:num w:numId="15">
    <w:abstractNumId w:val="29"/>
  </w:num>
  <w:num w:numId="16">
    <w:abstractNumId w:val="8"/>
  </w:num>
  <w:num w:numId="17">
    <w:abstractNumId w:val="14"/>
  </w:num>
  <w:num w:numId="18">
    <w:abstractNumId w:val="4"/>
  </w:num>
  <w:num w:numId="19">
    <w:abstractNumId w:val="19"/>
  </w:num>
  <w:num w:numId="20">
    <w:abstractNumId w:val="20"/>
  </w:num>
  <w:num w:numId="21">
    <w:abstractNumId w:val="2"/>
  </w:num>
  <w:num w:numId="22">
    <w:abstractNumId w:val="25"/>
  </w:num>
  <w:num w:numId="23">
    <w:abstractNumId w:val="26"/>
  </w:num>
  <w:num w:numId="24">
    <w:abstractNumId w:val="18"/>
  </w:num>
  <w:num w:numId="25">
    <w:abstractNumId w:val="16"/>
  </w:num>
  <w:num w:numId="26">
    <w:abstractNumId w:val="28"/>
  </w:num>
  <w:num w:numId="27">
    <w:abstractNumId w:val="1"/>
  </w:num>
  <w:num w:numId="28">
    <w:abstractNumId w:val="31"/>
  </w:num>
  <w:num w:numId="29">
    <w:abstractNumId w:val="30"/>
  </w:num>
  <w:num w:numId="30">
    <w:abstractNumId w:val="10"/>
  </w:num>
  <w:num w:numId="31">
    <w:abstractNumId w:val="24"/>
  </w:num>
  <w:num w:numId="32">
    <w:abstractNumId w:val="15"/>
  </w:num>
  <w:num w:numId="3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42CF1"/>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4651"/>
    <w:rsid w:val="001306A8"/>
    <w:rsid w:val="00131932"/>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2AA"/>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3726"/>
    <w:rsid w:val="003D6FC2"/>
    <w:rsid w:val="003E1E02"/>
    <w:rsid w:val="003E7A41"/>
    <w:rsid w:val="003F1596"/>
    <w:rsid w:val="004001EC"/>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95E3E"/>
    <w:rsid w:val="004A1563"/>
    <w:rsid w:val="004A1790"/>
    <w:rsid w:val="004B20C3"/>
    <w:rsid w:val="004B53B6"/>
    <w:rsid w:val="004C1BF7"/>
    <w:rsid w:val="004C3B08"/>
    <w:rsid w:val="004C74D0"/>
    <w:rsid w:val="004D2808"/>
    <w:rsid w:val="004D3463"/>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67539"/>
    <w:rsid w:val="005711F6"/>
    <w:rsid w:val="005712A5"/>
    <w:rsid w:val="00571C32"/>
    <w:rsid w:val="0057427F"/>
    <w:rsid w:val="00582801"/>
    <w:rsid w:val="00583926"/>
    <w:rsid w:val="00587630"/>
    <w:rsid w:val="0059072E"/>
    <w:rsid w:val="00590F79"/>
    <w:rsid w:val="00591332"/>
    <w:rsid w:val="00592642"/>
    <w:rsid w:val="00595DAB"/>
    <w:rsid w:val="005A01AA"/>
    <w:rsid w:val="005A073A"/>
    <w:rsid w:val="005A3EB2"/>
    <w:rsid w:val="005A4B30"/>
    <w:rsid w:val="005A697A"/>
    <w:rsid w:val="005B13AD"/>
    <w:rsid w:val="005B244F"/>
    <w:rsid w:val="005B3C11"/>
    <w:rsid w:val="005B3D0E"/>
    <w:rsid w:val="005C4E8D"/>
    <w:rsid w:val="005D08CC"/>
    <w:rsid w:val="005D55B7"/>
    <w:rsid w:val="005E3DFC"/>
    <w:rsid w:val="005F5A29"/>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4618"/>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273D8"/>
    <w:rsid w:val="008306F9"/>
    <w:rsid w:val="00832491"/>
    <w:rsid w:val="00832617"/>
    <w:rsid w:val="0083360F"/>
    <w:rsid w:val="00835461"/>
    <w:rsid w:val="008373B3"/>
    <w:rsid w:val="008407B0"/>
    <w:rsid w:val="00841DD4"/>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0355"/>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4A93"/>
    <w:rsid w:val="008F5848"/>
    <w:rsid w:val="008F79C2"/>
    <w:rsid w:val="00901571"/>
    <w:rsid w:val="00904EBB"/>
    <w:rsid w:val="00914AB0"/>
    <w:rsid w:val="009158E9"/>
    <w:rsid w:val="00921FDE"/>
    <w:rsid w:val="009240DB"/>
    <w:rsid w:val="009241E4"/>
    <w:rsid w:val="00926B22"/>
    <w:rsid w:val="009308C5"/>
    <w:rsid w:val="00930E21"/>
    <w:rsid w:val="0093509D"/>
    <w:rsid w:val="0093685E"/>
    <w:rsid w:val="00937745"/>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82A"/>
    <w:rsid w:val="009829A3"/>
    <w:rsid w:val="00982BF2"/>
    <w:rsid w:val="00986837"/>
    <w:rsid w:val="00990540"/>
    <w:rsid w:val="009942A8"/>
    <w:rsid w:val="009966C2"/>
    <w:rsid w:val="0099770F"/>
    <w:rsid w:val="009A2C45"/>
    <w:rsid w:val="009B135F"/>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4253D"/>
    <w:rsid w:val="00A45E8D"/>
    <w:rsid w:val="00A462C5"/>
    <w:rsid w:val="00A50B57"/>
    <w:rsid w:val="00A526FE"/>
    <w:rsid w:val="00A600FB"/>
    <w:rsid w:val="00A6106F"/>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14BF7"/>
    <w:rsid w:val="00B24A6B"/>
    <w:rsid w:val="00B330F2"/>
    <w:rsid w:val="00B35E4D"/>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707F"/>
    <w:rsid w:val="00C70BAF"/>
    <w:rsid w:val="00C75B22"/>
    <w:rsid w:val="00C80904"/>
    <w:rsid w:val="00C82EC2"/>
    <w:rsid w:val="00C851E8"/>
    <w:rsid w:val="00C8594E"/>
    <w:rsid w:val="00C86C52"/>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1CFE"/>
    <w:rsid w:val="00CF2B06"/>
    <w:rsid w:val="00CF6A0C"/>
    <w:rsid w:val="00D0493C"/>
    <w:rsid w:val="00D06095"/>
    <w:rsid w:val="00D079C6"/>
    <w:rsid w:val="00D15D3B"/>
    <w:rsid w:val="00D17240"/>
    <w:rsid w:val="00D24866"/>
    <w:rsid w:val="00D25B49"/>
    <w:rsid w:val="00D268CB"/>
    <w:rsid w:val="00D33BDD"/>
    <w:rsid w:val="00D40F2F"/>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5825"/>
    <w:rsid w:val="00ED481D"/>
    <w:rsid w:val="00EF2A44"/>
    <w:rsid w:val="00EF404C"/>
    <w:rsid w:val="00F0262F"/>
    <w:rsid w:val="00F10080"/>
    <w:rsid w:val="00F13551"/>
    <w:rsid w:val="00F13E43"/>
    <w:rsid w:val="00F2254B"/>
    <w:rsid w:val="00F25E6E"/>
    <w:rsid w:val="00F31846"/>
    <w:rsid w:val="00F34653"/>
    <w:rsid w:val="00F374FF"/>
    <w:rsid w:val="00F45BE8"/>
    <w:rsid w:val="00F45FD4"/>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0C54"/>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B3C41F"/>
  <w15:docId w15:val="{B59F7044-3D6D-456B-A8E9-0AAA5B93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583926"/>
    <w:pPr>
      <w:spacing w:before="360" w:after="120"/>
      <w:jc w:val="center"/>
      <w:outlineLvl w:val="0"/>
    </w:pPr>
    <w:rPr>
      <w:rFonts w:ascii="Cambria" w:eastAsia="Batang" w:hAnsi="Cambria"/>
      <w:b/>
      <w:bCs/>
      <w:color w:val="31849B" w:themeColor="accent5" w:themeShade="BF"/>
      <w:sz w:val="28"/>
      <w:szCs w:val="28"/>
      <w:lang w:val="es-ES"/>
    </w:rPr>
  </w:style>
  <w:style w:type="paragraph" w:styleId="Heading2">
    <w:name w:val="heading 2"/>
    <w:basedOn w:val="ListParagraph"/>
    <w:next w:val="Normal"/>
    <w:link w:val="Heading2Char"/>
    <w:qFormat/>
    <w:rsid w:val="00583926"/>
    <w:pPr>
      <w:numPr>
        <w:numId w:val="22"/>
      </w:numPr>
      <w:spacing w:before="240"/>
      <w:ind w:left="709" w:hanging="709"/>
      <w:outlineLvl w:val="1"/>
    </w:pPr>
    <w:rPr>
      <w:b/>
      <w:color w:val="C00000"/>
    </w:rPr>
  </w:style>
  <w:style w:type="paragraph" w:styleId="Heading3">
    <w:name w:val="heading 3"/>
    <w:basedOn w:val="Heading5"/>
    <w:next w:val="Normal"/>
    <w:link w:val="Heading3Char"/>
    <w:qFormat/>
    <w:rsid w:val="008273D8"/>
    <w:pPr>
      <w:spacing w:before="240" w:after="80"/>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583926"/>
    <w:rPr>
      <w:rFonts w:ascii="Cambria" w:eastAsia="Batang" w:hAnsi="Cambria" w:cs="Arial"/>
      <w:b/>
      <w:bCs/>
      <w:color w:val="31849B" w:themeColor="accent5" w:themeShade="BF"/>
      <w:sz w:val="28"/>
      <w:szCs w:val="28"/>
      <w:lang w:val="es-ES"/>
    </w:rPr>
  </w:style>
  <w:style w:type="character" w:customStyle="1" w:styleId="Heading2Char">
    <w:name w:val="Heading 2 Char"/>
    <w:basedOn w:val="DefaultParagraphFont"/>
    <w:link w:val="Heading2"/>
    <w:rsid w:val="00583926"/>
    <w:rPr>
      <w:rFonts w:ascii="Cambria" w:eastAsia="Times New Roman" w:hAnsi="Cambria"/>
      <w:b/>
      <w:color w:val="C00000"/>
      <w:sz w:val="24"/>
      <w:szCs w:val="22"/>
    </w:rPr>
  </w:style>
  <w:style w:type="character" w:customStyle="1" w:styleId="Heading3Char">
    <w:name w:val="Heading 3 Char"/>
    <w:basedOn w:val="DefaultParagraphFont"/>
    <w:link w:val="Heading3"/>
    <w:rsid w:val="008273D8"/>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1"/>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paragraph" w:styleId="TOC3">
    <w:name w:val="toc 3"/>
    <w:basedOn w:val="Normal"/>
    <w:next w:val="Normal"/>
    <w:autoRedefine/>
    <w:uiPriority w:val="39"/>
    <w:unhideWhenUsed/>
    <w:rsid w:val="00583926"/>
    <w:pPr>
      <w:spacing w:after="100"/>
      <w:ind w:left="480"/>
    </w:pPr>
  </w:style>
  <w:style w:type="paragraph" w:customStyle="1" w:styleId="Heading0">
    <w:name w:val="Heading 0"/>
    <w:basedOn w:val="Normal"/>
    <w:link w:val="Heading0Char"/>
    <w:rsid w:val="00583926"/>
    <w:pPr>
      <w:jc w:val="center"/>
    </w:pPr>
    <w:rPr>
      <w:rFonts w:asciiTheme="majorHAnsi" w:hAnsiTheme="majorHAnsi" w:cs="Arial"/>
      <w:b/>
      <w:lang w:eastAsia="en-GB"/>
    </w:rPr>
  </w:style>
  <w:style w:type="character" w:customStyle="1" w:styleId="Heading0Char">
    <w:name w:val="Heading 0 Char"/>
    <w:basedOn w:val="DefaultParagraphFont"/>
    <w:link w:val="Heading0"/>
    <w:rsid w:val="00583926"/>
    <w:rPr>
      <w:rFonts w:asciiTheme="majorHAnsi" w:eastAsia="Times New Roman" w:hAnsiTheme="majorHAnsi" w:cs="Arial"/>
      <w:b/>
      <w:sz w:val="24"/>
      <w:szCs w:val="22"/>
      <w:lang w:eastAsia="en-GB"/>
    </w:rPr>
  </w:style>
  <w:style w:type="paragraph" w:customStyle="1" w:styleId="translationINTRO">
    <w:name w:val="translation INTRO"/>
    <w:basedOn w:val="Normal"/>
    <w:qFormat/>
    <w:rsid w:val="00583926"/>
    <w:rPr>
      <w:rFonts w:asciiTheme="majorHAnsi" w:hAnsiTheme="majorHAnsi" w:cs="Arial"/>
      <w:b/>
      <w:color w:val="31849B" w:themeColor="accent5" w:themeShade="BF"/>
      <w:sz w:val="22"/>
      <w:lang w:val="es-ES" w:eastAsia="en-GB"/>
    </w:rPr>
  </w:style>
  <w:style w:type="paragraph" w:styleId="TOC4">
    <w:name w:val="toc 4"/>
    <w:basedOn w:val="Normal"/>
    <w:next w:val="Normal"/>
    <w:autoRedefine/>
    <w:uiPriority w:val="39"/>
    <w:unhideWhenUsed/>
    <w:rsid w:val="00583926"/>
    <w:pPr>
      <w:ind w:left="720"/>
    </w:pPr>
  </w:style>
  <w:style w:type="paragraph" w:styleId="TOC5">
    <w:name w:val="toc 5"/>
    <w:basedOn w:val="Normal"/>
    <w:next w:val="Normal"/>
    <w:autoRedefine/>
    <w:uiPriority w:val="39"/>
    <w:unhideWhenUsed/>
    <w:rsid w:val="00583926"/>
    <w:pPr>
      <w:ind w:left="960"/>
    </w:pPr>
  </w:style>
  <w:style w:type="paragraph" w:styleId="TOC6">
    <w:name w:val="toc 6"/>
    <w:basedOn w:val="Normal"/>
    <w:next w:val="Normal"/>
    <w:autoRedefine/>
    <w:uiPriority w:val="39"/>
    <w:unhideWhenUsed/>
    <w:rsid w:val="00583926"/>
    <w:pPr>
      <w:ind w:left="1200"/>
    </w:pPr>
  </w:style>
  <w:style w:type="paragraph" w:styleId="TOC7">
    <w:name w:val="toc 7"/>
    <w:basedOn w:val="Normal"/>
    <w:next w:val="Normal"/>
    <w:autoRedefine/>
    <w:uiPriority w:val="39"/>
    <w:unhideWhenUsed/>
    <w:rsid w:val="00583926"/>
    <w:pPr>
      <w:ind w:left="1440"/>
    </w:pPr>
  </w:style>
  <w:style w:type="paragraph" w:styleId="TOC8">
    <w:name w:val="toc 8"/>
    <w:basedOn w:val="Normal"/>
    <w:next w:val="Normal"/>
    <w:autoRedefine/>
    <w:uiPriority w:val="39"/>
    <w:unhideWhenUsed/>
    <w:rsid w:val="00583926"/>
    <w:pPr>
      <w:ind w:left="1680"/>
    </w:pPr>
  </w:style>
  <w:style w:type="paragraph" w:styleId="TOC9">
    <w:name w:val="toc 9"/>
    <w:basedOn w:val="Normal"/>
    <w:next w:val="Normal"/>
    <w:autoRedefine/>
    <w:uiPriority w:val="39"/>
    <w:unhideWhenUsed/>
    <w:rsid w:val="0058392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1340">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64237203">
      <w:bodyDiv w:val="1"/>
      <w:marLeft w:val="0"/>
      <w:marRight w:val="0"/>
      <w:marTop w:val="0"/>
      <w:marBottom w:val="0"/>
      <w:divBdr>
        <w:top w:val="none" w:sz="0" w:space="0" w:color="auto"/>
        <w:left w:val="none" w:sz="0" w:space="0" w:color="auto"/>
        <w:bottom w:val="none" w:sz="0" w:space="0" w:color="auto"/>
        <w:right w:val="none" w:sz="0" w:space="0" w:color="auto"/>
      </w:divBdr>
      <w:divsChild>
        <w:div w:id="1467745074">
          <w:marLeft w:val="0"/>
          <w:marRight w:val="0"/>
          <w:marTop w:val="0"/>
          <w:marBottom w:val="0"/>
          <w:divBdr>
            <w:top w:val="none" w:sz="0" w:space="0" w:color="auto"/>
            <w:left w:val="none" w:sz="0" w:space="0" w:color="auto"/>
            <w:bottom w:val="none" w:sz="0" w:space="0" w:color="auto"/>
            <w:right w:val="none" w:sz="0" w:space="0" w:color="auto"/>
          </w:divBdr>
        </w:div>
      </w:divsChild>
    </w:div>
    <w:div w:id="675694009">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08674919">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87108">
      <w:bodyDiv w:val="1"/>
      <w:marLeft w:val="0"/>
      <w:marRight w:val="0"/>
      <w:marTop w:val="0"/>
      <w:marBottom w:val="0"/>
      <w:divBdr>
        <w:top w:val="none" w:sz="0" w:space="0" w:color="auto"/>
        <w:left w:val="none" w:sz="0" w:space="0" w:color="auto"/>
        <w:bottom w:val="none" w:sz="0" w:space="0" w:color="auto"/>
        <w:right w:val="none" w:sz="0" w:space="0" w:color="auto"/>
      </w:divBdr>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snforum/eca/en/users/fsn-moderato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fsnforum/eca/en/users/kay-ale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fao.org/fsnforum/eca/rural-youth-employment-15to17" TargetMode="External"/><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E53FF-F4ED-4E28-B738-A3C58B58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28</Pages>
  <Words>9424</Words>
  <Characters>65236</Characters>
  <Application>Microsoft Office Word</Application>
  <DocSecurity>0</DocSecurity>
  <Lines>543</Lines>
  <Paragraphs>149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Women in Agriculture and Food Security:</vt:lpstr>
      <vt:lpstr>Women in Agriculture and Food Security:</vt:lpstr>
      <vt:lpstr>Women in Agriculture and Food Security:</vt:lpstr>
    </vt:vector>
  </TitlesOfParts>
  <Company>FAO of the UN</Company>
  <LinksUpToDate>false</LinksUpToDate>
  <CharactersWithSpaces>74511</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Agriculture and Food Security:</dc:title>
  <dc:creator>Verona</dc:creator>
  <cp:lastModifiedBy>Blanck, Max (ESA)</cp:lastModifiedBy>
  <cp:revision>14</cp:revision>
  <cp:lastPrinted>2015-02-02T14:02:00Z</cp:lastPrinted>
  <dcterms:created xsi:type="dcterms:W3CDTF">2016-05-06T13:07:00Z</dcterms:created>
  <dcterms:modified xsi:type="dcterms:W3CDTF">2016-05-19T15:12:00Z</dcterms:modified>
</cp:coreProperties>
</file>