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BDE79" w14:textId="4E73B1BE" w:rsidR="00380476" w:rsidRPr="00C4072B" w:rsidRDefault="00917ABD" w:rsidP="00D16E87">
      <w:pPr>
        <w:jc w:val="left"/>
        <w:rPr>
          <w:rFonts w:cstheme="minorHAnsi"/>
          <w:sz w:val="24"/>
          <w:szCs w:val="24"/>
          <w:lang w:val="en-GB"/>
        </w:rPr>
      </w:pPr>
      <w:r w:rsidRPr="00C4072B">
        <w:rPr>
          <w:rFonts w:cstheme="minorHAnsi"/>
          <w:noProof/>
          <w:sz w:val="24"/>
          <w:szCs w:val="24"/>
        </w:rPr>
        <w:drawing>
          <wp:inline distT="0" distB="0" distL="0" distR="0" wp14:anchorId="6D183CF2" wp14:editId="3B69371A">
            <wp:extent cx="6715962" cy="282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obal_conference-visual-bann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15962" cy="2821135"/>
                    </a:xfrm>
                    <a:prstGeom prst="rect">
                      <a:avLst/>
                    </a:prstGeom>
                  </pic:spPr>
                </pic:pic>
              </a:graphicData>
            </a:graphic>
          </wp:inline>
        </w:drawing>
      </w:r>
    </w:p>
    <w:p w14:paraId="0ED6CB73" w14:textId="0C17E228" w:rsidR="00C4072B" w:rsidRPr="00C4072B" w:rsidRDefault="00C4072B" w:rsidP="00C4072B">
      <w:pPr>
        <w:spacing w:after="0" w:line="240" w:lineRule="auto"/>
        <w:rPr>
          <w:rFonts w:eastAsiaTheme="majorEastAsia" w:cstheme="minorHAnsi"/>
          <w:sz w:val="32"/>
          <w:szCs w:val="32"/>
        </w:rPr>
      </w:pPr>
      <w:r w:rsidRPr="002E7F5E">
        <w:rPr>
          <w:rFonts w:eastAsiaTheme="majorEastAsia" w:cstheme="minorHAnsi"/>
          <w:sz w:val="32"/>
          <w:szCs w:val="32"/>
        </w:rPr>
        <w:t xml:space="preserve">FAO Global Conference on Sustainable Livestock Transformation </w:t>
      </w:r>
    </w:p>
    <w:p w14:paraId="0ED8B63A" w14:textId="77777777" w:rsidR="00C4072B" w:rsidRDefault="00C4072B" w:rsidP="00D16E87">
      <w:pPr>
        <w:spacing w:after="0"/>
        <w:jc w:val="left"/>
        <w:rPr>
          <w:rFonts w:eastAsiaTheme="majorEastAsia" w:cstheme="minorHAnsi"/>
          <w:b/>
          <w:bCs/>
          <w:sz w:val="24"/>
          <w:szCs w:val="24"/>
          <w:lang w:val="en-GB"/>
        </w:rPr>
      </w:pPr>
    </w:p>
    <w:p w14:paraId="5579BFD0" w14:textId="53D2A664" w:rsidR="00C10F70" w:rsidRPr="00C4072B" w:rsidRDefault="00C10F70" w:rsidP="00C4072B">
      <w:pPr>
        <w:spacing w:after="0" w:line="240" w:lineRule="auto"/>
        <w:rPr>
          <w:rFonts w:eastAsiaTheme="majorEastAsia" w:cstheme="minorHAnsi"/>
          <w:b/>
          <w:color w:val="0070C0"/>
          <w:sz w:val="36"/>
          <w:szCs w:val="36"/>
        </w:rPr>
      </w:pPr>
      <w:r w:rsidRPr="00C4072B">
        <w:rPr>
          <w:rFonts w:eastAsiaTheme="majorEastAsia" w:cstheme="minorHAnsi"/>
          <w:b/>
          <w:color w:val="0070C0"/>
          <w:sz w:val="36"/>
          <w:szCs w:val="36"/>
        </w:rPr>
        <w:t>CALL FOR PROPOSALS</w:t>
      </w:r>
    </w:p>
    <w:p w14:paraId="36A09A4E" w14:textId="53377D01" w:rsidR="00BF712B" w:rsidRDefault="00BF712B" w:rsidP="00C4072B">
      <w:pPr>
        <w:spacing w:after="0"/>
        <w:jc w:val="left"/>
        <w:rPr>
          <w:rFonts w:eastAsiaTheme="majorEastAsia" w:cstheme="minorHAnsi"/>
          <w:b/>
          <w:sz w:val="36"/>
          <w:szCs w:val="36"/>
        </w:rPr>
      </w:pPr>
      <w:r w:rsidRPr="00C4072B">
        <w:rPr>
          <w:rFonts w:eastAsiaTheme="majorEastAsia" w:cstheme="minorHAnsi"/>
          <w:b/>
          <w:sz w:val="36"/>
          <w:szCs w:val="36"/>
        </w:rPr>
        <w:t>E</w:t>
      </w:r>
      <w:r w:rsidR="00BB6003" w:rsidRPr="00C4072B">
        <w:rPr>
          <w:rFonts w:eastAsiaTheme="majorEastAsia" w:cstheme="minorHAnsi"/>
          <w:b/>
          <w:sz w:val="36"/>
          <w:szCs w:val="36"/>
        </w:rPr>
        <w:t xml:space="preserve">xhibition </w:t>
      </w:r>
      <w:r w:rsidR="005138AB" w:rsidRPr="00C4072B">
        <w:rPr>
          <w:rFonts w:eastAsiaTheme="majorEastAsia" w:cstheme="minorHAnsi"/>
          <w:b/>
          <w:sz w:val="36"/>
          <w:szCs w:val="36"/>
        </w:rPr>
        <w:t>on</w:t>
      </w:r>
      <w:r w:rsidR="00C4072B">
        <w:rPr>
          <w:rFonts w:eastAsiaTheme="majorEastAsia" w:cstheme="minorHAnsi"/>
          <w:b/>
          <w:sz w:val="36"/>
          <w:szCs w:val="36"/>
        </w:rPr>
        <w:t xml:space="preserve"> </w:t>
      </w:r>
      <w:r w:rsidRPr="00C4072B">
        <w:rPr>
          <w:rFonts w:eastAsiaTheme="majorEastAsia" w:cstheme="minorHAnsi"/>
          <w:b/>
          <w:sz w:val="36"/>
          <w:szCs w:val="36"/>
        </w:rPr>
        <w:t>Sustai</w:t>
      </w:r>
      <w:r w:rsidR="00C4072B">
        <w:rPr>
          <w:rFonts w:eastAsiaTheme="majorEastAsia" w:cstheme="minorHAnsi"/>
          <w:b/>
          <w:sz w:val="36"/>
          <w:szCs w:val="36"/>
        </w:rPr>
        <w:t>nable Livestock Transformation</w:t>
      </w:r>
    </w:p>
    <w:p w14:paraId="03224CE8" w14:textId="6E5CD96A" w:rsidR="00BF712B" w:rsidRPr="00C4072B" w:rsidRDefault="00BF712B" w:rsidP="00BF712B">
      <w:pPr>
        <w:jc w:val="left"/>
        <w:rPr>
          <w:rFonts w:eastAsiaTheme="majorEastAsia" w:cstheme="minorHAnsi"/>
          <w:i/>
          <w:sz w:val="36"/>
          <w:szCs w:val="36"/>
        </w:rPr>
      </w:pPr>
      <w:r w:rsidRPr="00C4072B">
        <w:rPr>
          <w:rFonts w:eastAsiaTheme="majorEastAsia" w:cstheme="minorHAnsi"/>
          <w:i/>
          <w:sz w:val="36"/>
          <w:szCs w:val="36"/>
        </w:rPr>
        <w:t>Better production, better nutrition, better environment, better life</w:t>
      </w:r>
    </w:p>
    <w:p w14:paraId="71A5EC5B" w14:textId="4C954DB1" w:rsidR="00801662" w:rsidRPr="00C4072B" w:rsidRDefault="00801662" w:rsidP="00D16E87">
      <w:pPr>
        <w:spacing w:after="0"/>
        <w:jc w:val="left"/>
        <w:rPr>
          <w:rFonts w:cstheme="minorHAnsi"/>
          <w:sz w:val="24"/>
          <w:szCs w:val="24"/>
          <w:lang w:val="en-GB"/>
        </w:rPr>
      </w:pPr>
      <w:r w:rsidRPr="00C4072B">
        <w:rPr>
          <w:rFonts w:cstheme="minorHAnsi"/>
          <w:sz w:val="24"/>
          <w:szCs w:val="24"/>
          <w:lang w:val="en-GB"/>
        </w:rPr>
        <w:t>2</w:t>
      </w:r>
      <w:r w:rsidR="00D1585F" w:rsidRPr="00C4072B">
        <w:rPr>
          <w:rFonts w:cstheme="minorHAnsi"/>
          <w:sz w:val="24"/>
          <w:szCs w:val="24"/>
          <w:lang w:val="en-GB"/>
        </w:rPr>
        <w:t>5</w:t>
      </w:r>
      <w:r w:rsidR="00DC590E" w:rsidRPr="00C4072B">
        <w:rPr>
          <w:rFonts w:cstheme="minorHAnsi"/>
          <w:sz w:val="24"/>
          <w:szCs w:val="24"/>
          <w:lang w:val="en-GB"/>
        </w:rPr>
        <w:t>-</w:t>
      </w:r>
      <w:r w:rsidRPr="00C4072B">
        <w:rPr>
          <w:rFonts w:cstheme="minorHAnsi"/>
          <w:sz w:val="24"/>
          <w:szCs w:val="24"/>
          <w:lang w:val="en-GB"/>
        </w:rPr>
        <w:t>29 September 2023</w:t>
      </w:r>
      <w:r w:rsidR="00B24B88" w:rsidRPr="00C4072B">
        <w:rPr>
          <w:rFonts w:cstheme="minorHAnsi"/>
          <w:sz w:val="24"/>
          <w:szCs w:val="24"/>
          <w:lang w:val="en-GB"/>
        </w:rPr>
        <w:t>, FAO Headquarters, Rome, Italy</w:t>
      </w:r>
    </w:p>
    <w:p w14:paraId="36A09D47" w14:textId="12A2C62A" w:rsidR="00801662" w:rsidRPr="00353BC5" w:rsidRDefault="00353BC5" w:rsidP="00D22751">
      <w:pPr>
        <w:pStyle w:val="Heading1"/>
        <w:jc w:val="left"/>
        <w:rPr>
          <w:rFonts w:asciiTheme="minorHAnsi" w:hAnsiTheme="minorHAnsi" w:cstheme="minorHAnsi"/>
          <w:color w:val="0070C0"/>
          <w:sz w:val="28"/>
          <w:szCs w:val="28"/>
          <w:lang w:val="en-GB"/>
        </w:rPr>
      </w:pPr>
      <w:r w:rsidRPr="00353BC5">
        <w:rPr>
          <w:rFonts w:asciiTheme="minorHAnsi" w:hAnsiTheme="minorHAnsi" w:cstheme="minorHAnsi"/>
          <w:color w:val="0070C0"/>
          <w:sz w:val="28"/>
          <w:szCs w:val="28"/>
          <w:lang w:val="en-GB"/>
        </w:rPr>
        <w:t>BACKGROUND</w:t>
      </w:r>
    </w:p>
    <w:p w14:paraId="14966F79" w14:textId="1CEADF5D" w:rsidR="0004641D" w:rsidRPr="00C4072B" w:rsidRDefault="00D16E87" w:rsidP="00D16E87">
      <w:pPr>
        <w:jc w:val="left"/>
        <w:rPr>
          <w:rFonts w:cstheme="minorHAnsi"/>
          <w:sz w:val="24"/>
          <w:szCs w:val="24"/>
        </w:rPr>
      </w:pPr>
      <w:r w:rsidRPr="00C4072B">
        <w:rPr>
          <w:rFonts w:cstheme="minorHAnsi"/>
          <w:sz w:val="24"/>
          <w:szCs w:val="24"/>
        </w:rPr>
        <w:t xml:space="preserve">The Food and Agriculture Organization of the United Nations (FAO) is organizing </w:t>
      </w:r>
      <w:r w:rsidR="00BF712B" w:rsidRPr="00C4072B">
        <w:rPr>
          <w:rFonts w:cstheme="minorHAnsi"/>
          <w:sz w:val="24"/>
          <w:szCs w:val="24"/>
        </w:rPr>
        <w:t>from 25 to 27 September 2023 at its Headquarters in Rome, Italy, a</w:t>
      </w:r>
      <w:r w:rsidRPr="00C4072B">
        <w:rPr>
          <w:rFonts w:cstheme="minorHAnsi"/>
          <w:sz w:val="24"/>
          <w:szCs w:val="24"/>
        </w:rPr>
        <w:t xml:space="preserve"> </w:t>
      </w:r>
      <w:hyperlink r:id="rId11" w:history="1">
        <w:r w:rsidRPr="00C4072B">
          <w:rPr>
            <w:rStyle w:val="Hyperlink"/>
            <w:rFonts w:cstheme="minorHAnsi"/>
            <w:b/>
            <w:sz w:val="24"/>
            <w:szCs w:val="24"/>
          </w:rPr>
          <w:t>Global Conference on Sustainable Livestock Transformation</w:t>
        </w:r>
      </w:hyperlink>
      <w:r w:rsidRPr="00C4072B">
        <w:rPr>
          <w:rFonts w:cstheme="minorHAnsi"/>
          <w:sz w:val="24"/>
          <w:szCs w:val="24"/>
        </w:rPr>
        <w:t xml:space="preserve"> with the theme “</w:t>
      </w:r>
      <w:r w:rsidRPr="00C4072B">
        <w:rPr>
          <w:rFonts w:cstheme="minorHAnsi"/>
          <w:i/>
          <w:sz w:val="24"/>
          <w:szCs w:val="24"/>
        </w:rPr>
        <w:t>Better production, better nutrition, better environment, better life</w:t>
      </w:r>
      <w:r w:rsidRPr="00C4072B">
        <w:rPr>
          <w:rFonts w:cstheme="minorHAnsi"/>
          <w:sz w:val="24"/>
          <w:szCs w:val="24"/>
        </w:rPr>
        <w:t xml:space="preserve">”. The conference will provide a forum for FAO Members, producers, scientists, development agencies, policy makers, civil society, opinion leaders and the private sector to engage in dialogues on innovations and pathways to efficiently produce more nutritious, safe and accessible animal source foods with </w:t>
      </w:r>
      <w:r w:rsidR="00EA3E14" w:rsidRPr="00C4072B">
        <w:rPr>
          <w:rFonts w:cstheme="minorHAnsi"/>
          <w:sz w:val="24"/>
          <w:szCs w:val="24"/>
        </w:rPr>
        <w:t xml:space="preserve">a </w:t>
      </w:r>
      <w:r w:rsidRPr="00C4072B">
        <w:rPr>
          <w:rFonts w:cstheme="minorHAnsi"/>
          <w:sz w:val="24"/>
          <w:szCs w:val="24"/>
        </w:rPr>
        <w:t xml:space="preserve">reduced environmental </w:t>
      </w:r>
      <w:proofErr w:type="gramStart"/>
      <w:r w:rsidRPr="00C4072B">
        <w:rPr>
          <w:rFonts w:cstheme="minorHAnsi"/>
          <w:sz w:val="24"/>
          <w:szCs w:val="24"/>
        </w:rPr>
        <w:t>footprint, and</w:t>
      </w:r>
      <w:proofErr w:type="gramEnd"/>
      <w:r w:rsidRPr="00C4072B">
        <w:rPr>
          <w:rFonts w:cstheme="minorHAnsi"/>
          <w:sz w:val="24"/>
          <w:szCs w:val="24"/>
        </w:rPr>
        <w:t xml:space="preserve"> contribute to vibrant local and diversified livestock systems that are more resilient to shocks and disruptions</w:t>
      </w:r>
      <w:r w:rsidR="00801662" w:rsidRPr="00C4072B">
        <w:rPr>
          <w:rFonts w:cstheme="minorHAnsi"/>
          <w:sz w:val="24"/>
          <w:szCs w:val="24"/>
        </w:rPr>
        <w:t>.</w:t>
      </w:r>
    </w:p>
    <w:p w14:paraId="22A720C5" w14:textId="2FA05841" w:rsidR="00801662" w:rsidRPr="00353BC5" w:rsidRDefault="00353BC5" w:rsidP="00D16E87">
      <w:pPr>
        <w:pStyle w:val="Heading1"/>
        <w:jc w:val="left"/>
        <w:rPr>
          <w:rFonts w:asciiTheme="minorHAnsi" w:hAnsiTheme="minorHAnsi" w:cstheme="minorHAnsi"/>
          <w:color w:val="0070C0"/>
          <w:sz w:val="28"/>
          <w:szCs w:val="28"/>
          <w:lang w:val="en-GB"/>
        </w:rPr>
      </w:pPr>
      <w:r w:rsidRPr="00353BC5">
        <w:rPr>
          <w:rFonts w:asciiTheme="minorHAnsi" w:hAnsiTheme="minorHAnsi" w:cstheme="minorHAnsi"/>
          <w:color w:val="0070C0"/>
          <w:sz w:val="28"/>
          <w:szCs w:val="28"/>
          <w:lang w:val="en-GB"/>
        </w:rPr>
        <w:t>OBJECTIVES</w:t>
      </w:r>
    </w:p>
    <w:p w14:paraId="3A24397B" w14:textId="7143A20D" w:rsidR="006B2ECD" w:rsidRPr="00C4072B" w:rsidRDefault="000E6354" w:rsidP="00D16E87">
      <w:pPr>
        <w:jc w:val="left"/>
        <w:rPr>
          <w:rFonts w:cstheme="minorHAnsi"/>
          <w:sz w:val="24"/>
          <w:szCs w:val="24"/>
          <w:lang w:val="en-GB"/>
        </w:rPr>
      </w:pPr>
      <w:r w:rsidRPr="00C4072B">
        <w:rPr>
          <w:rFonts w:cstheme="minorHAnsi"/>
          <w:sz w:val="24"/>
          <w:szCs w:val="24"/>
          <w:lang w:val="en-GB"/>
        </w:rPr>
        <w:t>The general objective</w:t>
      </w:r>
      <w:r w:rsidR="00125001" w:rsidRPr="00C4072B">
        <w:rPr>
          <w:rFonts w:cstheme="minorHAnsi"/>
          <w:sz w:val="24"/>
          <w:szCs w:val="24"/>
          <w:lang w:val="en-GB"/>
        </w:rPr>
        <w:t xml:space="preserve"> of the exhibition</w:t>
      </w:r>
      <w:r w:rsidRPr="00C4072B">
        <w:rPr>
          <w:rFonts w:cstheme="minorHAnsi"/>
          <w:sz w:val="24"/>
          <w:szCs w:val="24"/>
          <w:lang w:val="en-GB"/>
        </w:rPr>
        <w:t xml:space="preserve"> is to showcase </w:t>
      </w:r>
      <w:r w:rsidR="00AD5D7F" w:rsidRPr="00C4072B">
        <w:rPr>
          <w:rFonts w:cstheme="minorHAnsi"/>
          <w:sz w:val="24"/>
          <w:szCs w:val="24"/>
        </w:rPr>
        <w:t>success stories from different stakeholders</w:t>
      </w:r>
      <w:r w:rsidR="00C11D61" w:rsidRPr="00C4072B">
        <w:rPr>
          <w:rFonts w:cstheme="minorHAnsi"/>
          <w:sz w:val="24"/>
          <w:szCs w:val="24"/>
        </w:rPr>
        <w:t>,</w:t>
      </w:r>
      <w:r w:rsidR="00AD5D7F" w:rsidRPr="00C4072B">
        <w:rPr>
          <w:rFonts w:cstheme="minorHAnsi"/>
          <w:sz w:val="24"/>
          <w:szCs w:val="24"/>
        </w:rPr>
        <w:t xml:space="preserve"> including FAO </w:t>
      </w:r>
      <w:r w:rsidR="003F47AB" w:rsidRPr="00C4072B">
        <w:rPr>
          <w:rFonts w:cstheme="minorHAnsi"/>
          <w:sz w:val="24"/>
          <w:szCs w:val="24"/>
        </w:rPr>
        <w:t>and Member</w:t>
      </w:r>
      <w:r w:rsidR="007A24B7" w:rsidRPr="00C4072B">
        <w:rPr>
          <w:rFonts w:cstheme="minorHAnsi"/>
          <w:sz w:val="24"/>
          <w:szCs w:val="24"/>
        </w:rPr>
        <w:t>s</w:t>
      </w:r>
      <w:r w:rsidR="00AC5B99" w:rsidRPr="00C4072B">
        <w:rPr>
          <w:rFonts w:cstheme="minorHAnsi"/>
          <w:sz w:val="24"/>
          <w:szCs w:val="24"/>
        </w:rPr>
        <w:t>,</w:t>
      </w:r>
      <w:r w:rsidR="00AD5D7F" w:rsidRPr="00C4072B">
        <w:rPr>
          <w:rFonts w:cstheme="minorHAnsi"/>
          <w:sz w:val="24"/>
          <w:szCs w:val="24"/>
        </w:rPr>
        <w:t xml:space="preserve"> where they have used innovative solutions and approaches to transform their livestock production systems</w:t>
      </w:r>
      <w:r w:rsidR="00C56A28" w:rsidRPr="00C4072B">
        <w:rPr>
          <w:rFonts w:cstheme="minorHAnsi"/>
          <w:sz w:val="24"/>
          <w:szCs w:val="24"/>
        </w:rPr>
        <w:t xml:space="preserve"> to make them more sustainable</w:t>
      </w:r>
      <w:r w:rsidR="00D6403D" w:rsidRPr="00C4072B">
        <w:rPr>
          <w:rFonts w:cstheme="minorHAnsi"/>
          <w:sz w:val="24"/>
          <w:szCs w:val="24"/>
        </w:rPr>
        <w:t>. At the same time,</w:t>
      </w:r>
      <w:r w:rsidR="00AD5D7F" w:rsidRPr="00C4072B">
        <w:rPr>
          <w:rFonts w:cstheme="minorHAnsi"/>
          <w:sz w:val="24"/>
          <w:szCs w:val="24"/>
        </w:rPr>
        <w:t xml:space="preserve"> </w:t>
      </w:r>
      <w:r w:rsidR="00D6403D" w:rsidRPr="00C4072B">
        <w:rPr>
          <w:rFonts w:cstheme="minorHAnsi"/>
          <w:sz w:val="24"/>
          <w:szCs w:val="24"/>
        </w:rPr>
        <w:t xml:space="preserve">key </w:t>
      </w:r>
      <w:r w:rsidR="006B2ECD" w:rsidRPr="00C4072B">
        <w:rPr>
          <w:rFonts w:cstheme="minorHAnsi"/>
          <w:sz w:val="24"/>
          <w:szCs w:val="24"/>
          <w:lang w:val="en-GB"/>
        </w:rPr>
        <w:t xml:space="preserve">facts, </w:t>
      </w:r>
      <w:proofErr w:type="gramStart"/>
      <w:r w:rsidR="006B2ECD" w:rsidRPr="00C4072B">
        <w:rPr>
          <w:rFonts w:cstheme="minorHAnsi"/>
          <w:sz w:val="24"/>
          <w:szCs w:val="24"/>
          <w:lang w:val="en-GB"/>
        </w:rPr>
        <w:t>data</w:t>
      </w:r>
      <w:proofErr w:type="gramEnd"/>
      <w:r w:rsidR="006B2ECD" w:rsidRPr="00C4072B">
        <w:rPr>
          <w:rFonts w:cstheme="minorHAnsi"/>
          <w:sz w:val="24"/>
          <w:szCs w:val="24"/>
          <w:lang w:val="en-GB"/>
        </w:rPr>
        <w:t xml:space="preserve"> and messages </w:t>
      </w:r>
      <w:r w:rsidR="00D6403D" w:rsidRPr="00C4072B">
        <w:rPr>
          <w:rFonts w:cstheme="minorHAnsi"/>
          <w:sz w:val="24"/>
          <w:szCs w:val="24"/>
          <w:lang w:val="en-GB"/>
        </w:rPr>
        <w:t xml:space="preserve">will be provided </w:t>
      </w:r>
      <w:r w:rsidR="006B2ECD" w:rsidRPr="00C4072B">
        <w:rPr>
          <w:rFonts w:cstheme="minorHAnsi"/>
          <w:sz w:val="24"/>
          <w:szCs w:val="24"/>
          <w:lang w:val="en-GB"/>
        </w:rPr>
        <w:t xml:space="preserve">to underline the importance of livestock, </w:t>
      </w:r>
      <w:r w:rsidR="00BC7ABD" w:rsidRPr="00C4072B">
        <w:rPr>
          <w:rFonts w:cstheme="minorHAnsi"/>
          <w:sz w:val="24"/>
          <w:szCs w:val="24"/>
          <w:lang w:val="en-GB"/>
        </w:rPr>
        <w:t>the challenge</w:t>
      </w:r>
      <w:r w:rsidR="006B2ECD" w:rsidRPr="00C4072B">
        <w:rPr>
          <w:rFonts w:cstheme="minorHAnsi"/>
          <w:sz w:val="24"/>
          <w:szCs w:val="24"/>
          <w:lang w:val="en-GB"/>
        </w:rPr>
        <w:t>s of the sector and possible solution</w:t>
      </w:r>
      <w:r w:rsidR="00BC7ABD" w:rsidRPr="00C4072B">
        <w:rPr>
          <w:rFonts w:cstheme="minorHAnsi"/>
          <w:sz w:val="24"/>
          <w:szCs w:val="24"/>
          <w:lang w:val="en-GB"/>
        </w:rPr>
        <w:t>s</w:t>
      </w:r>
      <w:r w:rsidR="006B2ECD" w:rsidRPr="00C4072B">
        <w:rPr>
          <w:rFonts w:cstheme="minorHAnsi"/>
          <w:sz w:val="24"/>
          <w:szCs w:val="24"/>
          <w:lang w:val="en-GB"/>
        </w:rPr>
        <w:t xml:space="preserve"> for </w:t>
      </w:r>
      <w:r w:rsidR="002A28E1" w:rsidRPr="00C4072B">
        <w:rPr>
          <w:rFonts w:cstheme="minorHAnsi"/>
          <w:sz w:val="24"/>
          <w:szCs w:val="24"/>
          <w:lang w:val="en-GB"/>
        </w:rPr>
        <w:t>building a more sustainable, efficient, inclusive and resilient livestock sector for all</w:t>
      </w:r>
      <w:r w:rsidR="006B2ECD" w:rsidRPr="00C4072B">
        <w:rPr>
          <w:rFonts w:cstheme="minorHAnsi"/>
          <w:sz w:val="24"/>
          <w:szCs w:val="24"/>
          <w:lang w:val="en-GB"/>
        </w:rPr>
        <w:t>.</w:t>
      </w:r>
    </w:p>
    <w:p w14:paraId="7C166058" w14:textId="781FCF03" w:rsidR="00B04E2E" w:rsidRPr="00C4072B" w:rsidRDefault="000E6354" w:rsidP="00D16E87">
      <w:pPr>
        <w:jc w:val="left"/>
        <w:rPr>
          <w:rFonts w:cstheme="minorHAnsi"/>
          <w:sz w:val="24"/>
          <w:szCs w:val="24"/>
          <w:lang w:val="en-GB"/>
        </w:rPr>
      </w:pPr>
      <w:r w:rsidRPr="00C4072B">
        <w:rPr>
          <w:rFonts w:cstheme="minorHAnsi"/>
          <w:sz w:val="24"/>
          <w:szCs w:val="24"/>
          <w:lang w:val="en-GB"/>
        </w:rPr>
        <w:t>The specific objectives are</w:t>
      </w:r>
      <w:r w:rsidR="00B24B88" w:rsidRPr="00C4072B">
        <w:rPr>
          <w:rFonts w:cstheme="minorHAnsi"/>
          <w:sz w:val="24"/>
          <w:szCs w:val="24"/>
          <w:lang w:val="en-GB"/>
        </w:rPr>
        <w:t xml:space="preserve"> to</w:t>
      </w:r>
      <w:r w:rsidRPr="00C4072B">
        <w:rPr>
          <w:rFonts w:cstheme="minorHAnsi"/>
          <w:sz w:val="24"/>
          <w:szCs w:val="24"/>
          <w:lang w:val="en-GB"/>
        </w:rPr>
        <w:t>:</w:t>
      </w:r>
    </w:p>
    <w:p w14:paraId="0D358E0A" w14:textId="69F6C6B8" w:rsidR="00BC7ABD" w:rsidRPr="00C4072B" w:rsidRDefault="00E976CA" w:rsidP="00D16E87">
      <w:pPr>
        <w:pStyle w:val="ListParagraph"/>
        <w:numPr>
          <w:ilvl w:val="0"/>
          <w:numId w:val="3"/>
        </w:numPr>
        <w:jc w:val="left"/>
        <w:rPr>
          <w:rFonts w:cstheme="minorHAnsi"/>
          <w:sz w:val="24"/>
          <w:szCs w:val="24"/>
          <w:lang w:val="en-GB"/>
        </w:rPr>
      </w:pPr>
      <w:r w:rsidRPr="00C4072B">
        <w:rPr>
          <w:rFonts w:cstheme="minorHAnsi"/>
          <w:sz w:val="24"/>
          <w:szCs w:val="24"/>
          <w:lang w:val="en-GB"/>
        </w:rPr>
        <w:t>Promote th</w:t>
      </w:r>
      <w:r w:rsidR="00911F7D" w:rsidRPr="00C4072B">
        <w:rPr>
          <w:rFonts w:cstheme="minorHAnsi"/>
          <w:sz w:val="24"/>
          <w:szCs w:val="24"/>
          <w:lang w:val="en-GB"/>
        </w:rPr>
        <w:t>e</w:t>
      </w:r>
      <w:r w:rsidRPr="00C4072B">
        <w:rPr>
          <w:rFonts w:cstheme="minorHAnsi"/>
          <w:sz w:val="24"/>
          <w:szCs w:val="24"/>
          <w:lang w:val="en-GB"/>
        </w:rPr>
        <w:t xml:space="preserve"> </w:t>
      </w:r>
      <w:r w:rsidR="00BC7ABD" w:rsidRPr="00C4072B">
        <w:rPr>
          <w:rFonts w:cstheme="minorHAnsi"/>
          <w:sz w:val="24"/>
          <w:szCs w:val="24"/>
          <w:lang w:val="en-GB"/>
        </w:rPr>
        <w:t>four betters</w:t>
      </w:r>
      <w:r w:rsidRPr="00C4072B">
        <w:rPr>
          <w:rFonts w:cstheme="minorHAnsi"/>
          <w:sz w:val="24"/>
          <w:szCs w:val="24"/>
          <w:lang w:val="en-GB"/>
        </w:rPr>
        <w:t xml:space="preserve"> </w:t>
      </w:r>
      <w:r w:rsidR="00C10F70" w:rsidRPr="00C4072B">
        <w:rPr>
          <w:rFonts w:cstheme="minorHAnsi"/>
          <w:sz w:val="24"/>
          <w:szCs w:val="24"/>
          <w:lang w:val="en-GB"/>
        </w:rPr>
        <w:t xml:space="preserve">(see above) </w:t>
      </w:r>
      <w:r w:rsidRPr="00C4072B">
        <w:rPr>
          <w:rFonts w:cstheme="minorHAnsi"/>
          <w:sz w:val="24"/>
          <w:szCs w:val="24"/>
          <w:lang w:val="en-GB"/>
        </w:rPr>
        <w:t xml:space="preserve">and illustrate how the livestock sector can contribute to each of </w:t>
      </w:r>
      <w:proofErr w:type="gramStart"/>
      <w:r w:rsidRPr="00C4072B">
        <w:rPr>
          <w:rFonts w:cstheme="minorHAnsi"/>
          <w:sz w:val="24"/>
          <w:szCs w:val="24"/>
          <w:lang w:val="en-GB"/>
        </w:rPr>
        <w:t>the</w:t>
      </w:r>
      <w:r w:rsidR="00911F7D" w:rsidRPr="00C4072B">
        <w:rPr>
          <w:rFonts w:cstheme="minorHAnsi"/>
          <w:sz w:val="24"/>
          <w:szCs w:val="24"/>
          <w:lang w:val="en-GB"/>
        </w:rPr>
        <w:t>m</w:t>
      </w:r>
      <w:r w:rsidRPr="00C4072B">
        <w:rPr>
          <w:rFonts w:cstheme="minorHAnsi"/>
          <w:sz w:val="24"/>
          <w:szCs w:val="24"/>
          <w:lang w:val="en-GB"/>
        </w:rPr>
        <w:t>;</w:t>
      </w:r>
      <w:proofErr w:type="gramEnd"/>
    </w:p>
    <w:p w14:paraId="26D1B9AE" w14:textId="12831ECC" w:rsidR="008B3DBC" w:rsidRPr="00C4072B" w:rsidRDefault="00911F7D" w:rsidP="00911F7D">
      <w:pPr>
        <w:pStyle w:val="ListParagraph"/>
        <w:numPr>
          <w:ilvl w:val="0"/>
          <w:numId w:val="3"/>
        </w:numPr>
        <w:jc w:val="left"/>
        <w:rPr>
          <w:rFonts w:cstheme="minorHAnsi"/>
          <w:sz w:val="24"/>
          <w:szCs w:val="24"/>
          <w:lang w:val="en-GB"/>
        </w:rPr>
      </w:pPr>
      <w:r w:rsidRPr="00C4072B">
        <w:rPr>
          <w:rFonts w:cstheme="minorHAnsi"/>
          <w:sz w:val="24"/>
          <w:szCs w:val="24"/>
          <w:lang w:val="en-GB"/>
        </w:rPr>
        <w:t xml:space="preserve">Raise awareness of the sustainable development of the livestock sector </w:t>
      </w:r>
      <w:r w:rsidR="008B3DBC" w:rsidRPr="00C4072B">
        <w:rPr>
          <w:rFonts w:cstheme="minorHAnsi"/>
          <w:sz w:val="24"/>
          <w:szCs w:val="24"/>
          <w:lang w:val="en-GB"/>
        </w:rPr>
        <w:t xml:space="preserve">in the face of the challenges </w:t>
      </w:r>
      <w:r w:rsidRPr="00C4072B">
        <w:rPr>
          <w:rFonts w:cstheme="minorHAnsi"/>
          <w:sz w:val="24"/>
          <w:szCs w:val="24"/>
          <w:lang w:val="en-GB"/>
        </w:rPr>
        <w:t>it faces</w:t>
      </w:r>
      <w:r w:rsidR="0017562E" w:rsidRPr="00C4072B">
        <w:rPr>
          <w:rFonts w:cstheme="minorHAnsi"/>
          <w:sz w:val="24"/>
          <w:szCs w:val="24"/>
          <w:lang w:val="en-GB"/>
        </w:rPr>
        <w:t>;</w:t>
      </w:r>
      <w:r w:rsidR="00B24B88" w:rsidRPr="00C4072B">
        <w:rPr>
          <w:rFonts w:cstheme="minorHAnsi"/>
          <w:sz w:val="24"/>
          <w:szCs w:val="24"/>
          <w:lang w:val="en-GB"/>
        </w:rPr>
        <w:t xml:space="preserve"> and</w:t>
      </w:r>
    </w:p>
    <w:p w14:paraId="56CCFE4F" w14:textId="7A059C7C" w:rsidR="008B3DBC" w:rsidRPr="00C4072B" w:rsidRDefault="001B533C" w:rsidP="00D16E87">
      <w:pPr>
        <w:pStyle w:val="ListParagraph"/>
        <w:numPr>
          <w:ilvl w:val="0"/>
          <w:numId w:val="3"/>
        </w:numPr>
        <w:jc w:val="left"/>
        <w:rPr>
          <w:rFonts w:cstheme="minorHAnsi"/>
          <w:sz w:val="24"/>
          <w:szCs w:val="24"/>
          <w:lang w:val="en-GB"/>
        </w:rPr>
      </w:pPr>
      <w:r w:rsidRPr="00C4072B">
        <w:rPr>
          <w:rFonts w:cstheme="minorHAnsi"/>
          <w:sz w:val="24"/>
          <w:szCs w:val="24"/>
          <w:lang w:val="en-GB"/>
        </w:rPr>
        <w:t>I</w:t>
      </w:r>
      <w:r w:rsidR="008B3DBC" w:rsidRPr="00C4072B">
        <w:rPr>
          <w:rFonts w:cstheme="minorHAnsi"/>
          <w:sz w:val="24"/>
          <w:szCs w:val="24"/>
          <w:lang w:val="en-GB"/>
        </w:rPr>
        <w:t xml:space="preserve">nform visitors about </w:t>
      </w:r>
      <w:r w:rsidR="00C10F70" w:rsidRPr="00C4072B">
        <w:rPr>
          <w:rFonts w:cstheme="minorHAnsi"/>
          <w:sz w:val="24"/>
          <w:szCs w:val="24"/>
        </w:rPr>
        <w:t xml:space="preserve">key </w:t>
      </w:r>
      <w:r w:rsidR="00C10F70" w:rsidRPr="00C4072B">
        <w:rPr>
          <w:rFonts w:cstheme="minorHAnsi"/>
          <w:sz w:val="24"/>
          <w:szCs w:val="24"/>
          <w:lang w:val="en-GB"/>
        </w:rPr>
        <w:t xml:space="preserve">facts, data and messages regarding sustainable livestock production, as well </w:t>
      </w:r>
      <w:proofErr w:type="gramStart"/>
      <w:r w:rsidR="00C10F70" w:rsidRPr="00C4072B">
        <w:rPr>
          <w:rFonts w:cstheme="minorHAnsi"/>
          <w:sz w:val="24"/>
          <w:szCs w:val="24"/>
          <w:lang w:val="en-GB"/>
        </w:rPr>
        <w:t xml:space="preserve">as,  </w:t>
      </w:r>
      <w:r w:rsidR="008B3DBC" w:rsidRPr="00C4072B">
        <w:rPr>
          <w:rFonts w:cstheme="minorHAnsi"/>
          <w:sz w:val="24"/>
          <w:szCs w:val="24"/>
          <w:lang w:val="en-GB"/>
        </w:rPr>
        <w:t>innovative</w:t>
      </w:r>
      <w:proofErr w:type="gramEnd"/>
      <w:r w:rsidR="008B3DBC" w:rsidRPr="00C4072B">
        <w:rPr>
          <w:rFonts w:cstheme="minorHAnsi"/>
          <w:sz w:val="24"/>
          <w:szCs w:val="24"/>
          <w:lang w:val="en-GB"/>
        </w:rPr>
        <w:t xml:space="preserve"> solutions and </w:t>
      </w:r>
      <w:r w:rsidR="00BC7ABD" w:rsidRPr="00C4072B">
        <w:rPr>
          <w:rFonts w:cstheme="minorHAnsi"/>
          <w:sz w:val="24"/>
          <w:szCs w:val="24"/>
          <w:lang w:val="en-GB"/>
        </w:rPr>
        <w:t xml:space="preserve">approaches </w:t>
      </w:r>
      <w:r w:rsidR="008B3DBC" w:rsidRPr="00C4072B">
        <w:rPr>
          <w:rFonts w:cstheme="minorHAnsi"/>
          <w:sz w:val="24"/>
          <w:szCs w:val="24"/>
          <w:lang w:val="en-GB"/>
        </w:rPr>
        <w:t xml:space="preserve">for sustainable </w:t>
      </w:r>
      <w:r w:rsidR="00E976CA" w:rsidRPr="00C4072B">
        <w:rPr>
          <w:rFonts w:cstheme="minorHAnsi"/>
          <w:sz w:val="24"/>
          <w:szCs w:val="24"/>
          <w:lang w:val="en-GB"/>
        </w:rPr>
        <w:t>livestock trans</w:t>
      </w:r>
      <w:r w:rsidR="00BC7ABD" w:rsidRPr="00C4072B">
        <w:rPr>
          <w:rFonts w:cstheme="minorHAnsi"/>
          <w:sz w:val="24"/>
          <w:szCs w:val="24"/>
          <w:lang w:val="en-GB"/>
        </w:rPr>
        <w:t>formation</w:t>
      </w:r>
      <w:r w:rsidR="00B04E2E" w:rsidRPr="00C4072B">
        <w:rPr>
          <w:rFonts w:cstheme="minorHAnsi"/>
          <w:sz w:val="24"/>
          <w:szCs w:val="24"/>
          <w:lang w:val="en-GB"/>
        </w:rPr>
        <w:t>.</w:t>
      </w:r>
    </w:p>
    <w:p w14:paraId="3C954B4F" w14:textId="6F12C1CF" w:rsidR="00C10F70" w:rsidRPr="00353BC5" w:rsidRDefault="00353BC5" w:rsidP="00D16E87">
      <w:pPr>
        <w:pStyle w:val="Heading1"/>
        <w:jc w:val="left"/>
        <w:rPr>
          <w:rFonts w:asciiTheme="minorHAnsi" w:hAnsiTheme="minorHAnsi" w:cstheme="minorHAnsi"/>
          <w:color w:val="0070C0"/>
          <w:sz w:val="28"/>
          <w:szCs w:val="28"/>
          <w:lang w:val="en-GB"/>
        </w:rPr>
      </w:pPr>
      <w:r w:rsidRPr="00353BC5">
        <w:rPr>
          <w:rFonts w:asciiTheme="minorHAnsi" w:hAnsiTheme="minorHAnsi" w:cstheme="minorHAnsi"/>
          <w:color w:val="0070C0"/>
          <w:sz w:val="28"/>
          <w:szCs w:val="28"/>
          <w:lang w:val="en-GB"/>
        </w:rPr>
        <w:lastRenderedPageBreak/>
        <w:t>CALL FOR PROPOSALS</w:t>
      </w:r>
    </w:p>
    <w:p w14:paraId="348FC815" w14:textId="0E4BB458" w:rsidR="00662471" w:rsidRPr="00C4072B" w:rsidRDefault="00662471" w:rsidP="00662471">
      <w:pPr>
        <w:pStyle w:val="NormalWeb"/>
        <w:rPr>
          <w:rFonts w:asciiTheme="minorHAnsi" w:hAnsiTheme="minorHAnsi" w:cstheme="minorHAnsi"/>
        </w:rPr>
      </w:pPr>
      <w:r w:rsidRPr="00C4072B">
        <w:rPr>
          <w:rFonts w:asciiTheme="minorHAnsi" w:hAnsiTheme="minorHAnsi" w:cstheme="minorHAnsi"/>
        </w:rPr>
        <w:t xml:space="preserve">Based on their wide experience and knowledge in different fields of expertise and regions, FAO </w:t>
      </w:r>
      <w:r w:rsidR="007A24B7" w:rsidRPr="00C4072B">
        <w:rPr>
          <w:rFonts w:asciiTheme="minorHAnsi" w:hAnsiTheme="minorHAnsi" w:cstheme="minorHAnsi"/>
        </w:rPr>
        <w:t xml:space="preserve">Members, </w:t>
      </w:r>
      <w:r w:rsidR="004430FC" w:rsidRPr="00C4072B">
        <w:rPr>
          <w:rFonts w:asciiTheme="minorHAnsi" w:hAnsiTheme="minorHAnsi" w:cstheme="minorHAnsi"/>
        </w:rPr>
        <w:t xml:space="preserve">FAO </w:t>
      </w:r>
      <w:proofErr w:type="gramStart"/>
      <w:r w:rsidR="007A24B7" w:rsidRPr="00C4072B">
        <w:rPr>
          <w:rFonts w:asciiTheme="minorHAnsi" w:hAnsiTheme="minorHAnsi" w:cstheme="minorHAnsi"/>
        </w:rPr>
        <w:t>staff,  producers</w:t>
      </w:r>
      <w:proofErr w:type="gramEnd"/>
      <w:r w:rsidR="007A24B7" w:rsidRPr="00C4072B">
        <w:rPr>
          <w:rFonts w:asciiTheme="minorHAnsi" w:hAnsiTheme="minorHAnsi" w:cstheme="minorHAnsi"/>
        </w:rPr>
        <w:t xml:space="preserve">, scientists, development agencies, policy makers, civil society, and </w:t>
      </w:r>
      <w:r w:rsidR="004430FC" w:rsidRPr="00C4072B">
        <w:rPr>
          <w:rFonts w:asciiTheme="minorHAnsi" w:hAnsiTheme="minorHAnsi" w:cstheme="minorHAnsi"/>
        </w:rPr>
        <w:t>t</w:t>
      </w:r>
      <w:r w:rsidR="007A24B7" w:rsidRPr="00C4072B">
        <w:rPr>
          <w:rFonts w:asciiTheme="minorHAnsi" w:hAnsiTheme="minorHAnsi" w:cstheme="minorHAnsi"/>
        </w:rPr>
        <w:t xml:space="preserve">he private sector </w:t>
      </w:r>
      <w:r w:rsidRPr="00C4072B">
        <w:rPr>
          <w:rFonts w:asciiTheme="minorHAnsi" w:hAnsiTheme="minorHAnsi" w:cstheme="minorHAnsi"/>
        </w:rPr>
        <w:t xml:space="preserve">are invited to propose success stories </w:t>
      </w:r>
      <w:r w:rsidR="007A24B7" w:rsidRPr="00C4072B">
        <w:rPr>
          <w:rFonts w:asciiTheme="minorHAnsi" w:hAnsiTheme="minorHAnsi" w:cstheme="minorHAnsi"/>
        </w:rPr>
        <w:t>where they have used innovative solutions and approaches to transform livestock systems</w:t>
      </w:r>
      <w:r w:rsidR="0004014A" w:rsidRPr="00C4072B">
        <w:rPr>
          <w:rFonts w:asciiTheme="minorHAnsi" w:hAnsiTheme="minorHAnsi" w:cstheme="minorHAnsi"/>
        </w:rPr>
        <w:t xml:space="preserve"> to make them more sustainable</w:t>
      </w:r>
      <w:r w:rsidRPr="00C4072B">
        <w:rPr>
          <w:rFonts w:asciiTheme="minorHAnsi" w:hAnsiTheme="minorHAnsi" w:cstheme="minorHAnsi"/>
        </w:rPr>
        <w:t xml:space="preserve">. </w:t>
      </w:r>
    </w:p>
    <w:p w14:paraId="0AFBA453" w14:textId="0C3149AE" w:rsidR="00662471" w:rsidRPr="00C4072B" w:rsidRDefault="00662471" w:rsidP="00662471">
      <w:pPr>
        <w:pStyle w:val="NormalWeb"/>
        <w:rPr>
          <w:rFonts w:asciiTheme="minorHAnsi" w:hAnsiTheme="minorHAnsi" w:cstheme="minorHAnsi"/>
        </w:rPr>
      </w:pPr>
      <w:r w:rsidRPr="00C4072B">
        <w:rPr>
          <w:rFonts w:asciiTheme="minorHAnsi" w:hAnsiTheme="minorHAnsi" w:cstheme="minorHAnsi"/>
        </w:rPr>
        <w:t xml:space="preserve">Please use the form </w:t>
      </w:r>
      <w:r w:rsidR="007A24B7" w:rsidRPr="00C4072B">
        <w:rPr>
          <w:rFonts w:asciiTheme="minorHAnsi" w:hAnsiTheme="minorHAnsi" w:cstheme="minorHAnsi"/>
        </w:rPr>
        <w:t>below</w:t>
      </w:r>
      <w:r w:rsidRPr="00C4072B">
        <w:rPr>
          <w:rFonts w:asciiTheme="minorHAnsi" w:hAnsiTheme="minorHAnsi" w:cstheme="minorHAnsi"/>
        </w:rPr>
        <w:t xml:space="preserve"> </w:t>
      </w:r>
      <w:r w:rsidR="005138AB" w:rsidRPr="00C4072B">
        <w:rPr>
          <w:rFonts w:asciiTheme="minorHAnsi" w:hAnsiTheme="minorHAnsi" w:cstheme="minorHAnsi"/>
        </w:rPr>
        <w:t xml:space="preserve">to propose success stories </w:t>
      </w:r>
      <w:r w:rsidR="00621459" w:rsidRPr="00C4072B">
        <w:rPr>
          <w:rFonts w:asciiTheme="minorHAnsi" w:hAnsiTheme="minorHAnsi" w:cstheme="minorHAnsi"/>
        </w:rPr>
        <w:t xml:space="preserve">of sustainable </w:t>
      </w:r>
      <w:r w:rsidR="005138AB" w:rsidRPr="00C4072B">
        <w:rPr>
          <w:rFonts w:asciiTheme="minorHAnsi" w:hAnsiTheme="minorHAnsi" w:cstheme="minorHAnsi"/>
        </w:rPr>
        <w:t>transform</w:t>
      </w:r>
      <w:r w:rsidR="001E685A" w:rsidRPr="00C4072B">
        <w:rPr>
          <w:rFonts w:asciiTheme="minorHAnsi" w:hAnsiTheme="minorHAnsi" w:cstheme="minorHAnsi"/>
        </w:rPr>
        <w:t>at</w:t>
      </w:r>
      <w:r w:rsidR="00621459" w:rsidRPr="00C4072B">
        <w:rPr>
          <w:rFonts w:asciiTheme="minorHAnsi" w:hAnsiTheme="minorHAnsi" w:cstheme="minorHAnsi"/>
        </w:rPr>
        <w:t>ion of</w:t>
      </w:r>
      <w:r w:rsidR="005138AB" w:rsidRPr="00C4072B">
        <w:rPr>
          <w:rFonts w:asciiTheme="minorHAnsi" w:hAnsiTheme="minorHAnsi" w:cstheme="minorHAnsi"/>
        </w:rPr>
        <w:t xml:space="preserve"> livestock systems</w:t>
      </w:r>
      <w:r w:rsidR="005961C1" w:rsidRPr="00C4072B">
        <w:rPr>
          <w:rFonts w:asciiTheme="minorHAnsi" w:hAnsiTheme="minorHAnsi" w:cstheme="minorHAnsi"/>
        </w:rPr>
        <w:t>.</w:t>
      </w:r>
      <w:r w:rsidR="005138AB" w:rsidRPr="00C4072B">
        <w:rPr>
          <w:rFonts w:asciiTheme="minorHAnsi" w:hAnsiTheme="minorHAnsi" w:cstheme="minorHAnsi"/>
          <w:color w:val="003B43"/>
        </w:rPr>
        <w:t xml:space="preserve"> </w:t>
      </w:r>
      <w:r w:rsidR="005138AB" w:rsidRPr="00C4072B">
        <w:rPr>
          <w:rFonts w:asciiTheme="minorHAnsi" w:hAnsiTheme="minorHAnsi" w:cstheme="minorHAnsi"/>
        </w:rPr>
        <w:t xml:space="preserve">Please fill out, in English, one form for each proposal, providing in a concise way as much information as you can. All boxes with an asterisk will have to be duly filled in for the proposal to be considered. Send them to </w:t>
      </w:r>
      <w:hyperlink r:id="rId12" w:history="1">
        <w:r w:rsidR="005138AB" w:rsidRPr="00C4072B">
          <w:rPr>
            <w:rStyle w:val="Hyperlink"/>
            <w:rFonts w:asciiTheme="minorHAnsi" w:hAnsiTheme="minorHAnsi" w:cstheme="minorHAnsi"/>
            <w:bCs/>
            <w:color w:val="5B9BD5" w:themeColor="accent1"/>
          </w:rPr>
          <w:t>Livestock-Conference@fao.org</w:t>
        </w:r>
      </w:hyperlink>
      <w:r w:rsidR="005138AB" w:rsidRPr="00C4072B">
        <w:rPr>
          <w:rStyle w:val="Hyperlink"/>
          <w:rFonts w:asciiTheme="minorHAnsi" w:hAnsiTheme="minorHAnsi" w:cstheme="minorHAnsi"/>
          <w:bCs/>
          <w:color w:val="5B9BD5" w:themeColor="accent1"/>
        </w:rPr>
        <w:t xml:space="preserve"> </w:t>
      </w:r>
      <w:r w:rsidR="005138AB" w:rsidRPr="00C4072B">
        <w:rPr>
          <w:rFonts w:asciiTheme="minorHAnsi" w:hAnsiTheme="minorHAnsi" w:cstheme="minorHAnsi"/>
        </w:rPr>
        <w:t xml:space="preserve"> </w:t>
      </w:r>
      <w:r w:rsidRPr="00C4072B">
        <w:rPr>
          <w:rFonts w:asciiTheme="minorHAnsi" w:hAnsiTheme="minorHAnsi" w:cstheme="minorHAnsi"/>
        </w:rPr>
        <w:t xml:space="preserve">by </w:t>
      </w:r>
      <w:r w:rsidR="007E732A">
        <w:rPr>
          <w:rFonts w:asciiTheme="minorHAnsi" w:hAnsiTheme="minorHAnsi" w:cstheme="minorHAnsi"/>
        </w:rPr>
        <w:t>Friday 16</w:t>
      </w:r>
      <w:r w:rsidRPr="00C4072B">
        <w:rPr>
          <w:rFonts w:asciiTheme="minorHAnsi" w:hAnsiTheme="minorHAnsi" w:cstheme="minorHAnsi"/>
        </w:rPr>
        <w:t xml:space="preserve"> June</w:t>
      </w:r>
      <w:r w:rsidR="005138AB" w:rsidRPr="00C4072B">
        <w:rPr>
          <w:rFonts w:asciiTheme="minorHAnsi" w:hAnsiTheme="minorHAnsi" w:cstheme="minorHAnsi"/>
        </w:rPr>
        <w:t xml:space="preserve"> 2023</w:t>
      </w:r>
      <w:r w:rsidRPr="00C4072B">
        <w:rPr>
          <w:rFonts w:asciiTheme="minorHAnsi" w:hAnsiTheme="minorHAnsi" w:cstheme="minorHAnsi"/>
        </w:rPr>
        <w:t xml:space="preserve">. </w:t>
      </w:r>
    </w:p>
    <w:p w14:paraId="257E5D97" w14:textId="256AC6CF" w:rsidR="005138AB" w:rsidRDefault="00662471" w:rsidP="00353BC5">
      <w:pPr>
        <w:pStyle w:val="NormalWeb"/>
        <w:rPr>
          <w:rFonts w:asciiTheme="minorHAnsi" w:hAnsiTheme="minorHAnsi" w:cstheme="minorHAnsi"/>
        </w:rPr>
      </w:pPr>
      <w:r w:rsidRPr="00C4072B">
        <w:rPr>
          <w:rFonts w:asciiTheme="minorHAnsi" w:hAnsiTheme="minorHAnsi" w:cstheme="minorHAnsi"/>
        </w:rPr>
        <w:t xml:space="preserve">Only a limited number of proposals will be chosen </w:t>
      </w:r>
      <w:r w:rsidR="005138AB" w:rsidRPr="00C4072B">
        <w:rPr>
          <w:rFonts w:asciiTheme="minorHAnsi" w:hAnsiTheme="minorHAnsi" w:cstheme="minorHAnsi"/>
        </w:rPr>
        <w:t xml:space="preserve">for the exhibition. </w:t>
      </w:r>
      <w:r w:rsidRPr="00C4072B">
        <w:rPr>
          <w:rFonts w:asciiTheme="minorHAnsi" w:hAnsiTheme="minorHAnsi" w:cstheme="minorHAnsi"/>
        </w:rPr>
        <w:t xml:space="preserve">An FAO Task Force has been established </w:t>
      </w:r>
      <w:r w:rsidR="005138AB" w:rsidRPr="00C4072B">
        <w:rPr>
          <w:rFonts w:asciiTheme="minorHAnsi" w:hAnsiTheme="minorHAnsi" w:cstheme="minorHAnsi"/>
        </w:rPr>
        <w:t xml:space="preserve">to </w:t>
      </w:r>
      <w:r w:rsidRPr="00C4072B">
        <w:rPr>
          <w:rFonts w:asciiTheme="minorHAnsi" w:hAnsiTheme="minorHAnsi" w:cstheme="minorHAnsi"/>
        </w:rPr>
        <w:t>screen and select</w:t>
      </w:r>
      <w:r w:rsidR="005138AB" w:rsidRPr="00C4072B">
        <w:rPr>
          <w:rFonts w:asciiTheme="minorHAnsi" w:hAnsiTheme="minorHAnsi" w:cstheme="minorHAnsi"/>
        </w:rPr>
        <w:t xml:space="preserve"> </w:t>
      </w:r>
      <w:r w:rsidRPr="00C4072B">
        <w:rPr>
          <w:rFonts w:asciiTheme="minorHAnsi" w:hAnsiTheme="minorHAnsi" w:cstheme="minorHAnsi"/>
        </w:rPr>
        <w:t>the success stories</w:t>
      </w:r>
      <w:r w:rsidR="005138AB" w:rsidRPr="00C4072B">
        <w:rPr>
          <w:rFonts w:asciiTheme="minorHAnsi" w:hAnsiTheme="minorHAnsi" w:cstheme="minorHAnsi"/>
        </w:rPr>
        <w:t xml:space="preserve">, based on pre-established criteria which include geographic, stakeholder and livestock systems balance. </w:t>
      </w:r>
      <w:r w:rsidR="00500879" w:rsidRPr="00C4072B">
        <w:rPr>
          <w:rFonts w:asciiTheme="minorHAnsi" w:hAnsiTheme="minorHAnsi" w:cstheme="minorHAnsi"/>
        </w:rPr>
        <w:t>For those that are selected, a</w:t>
      </w:r>
      <w:r w:rsidR="005138AB" w:rsidRPr="00C4072B">
        <w:rPr>
          <w:rFonts w:asciiTheme="minorHAnsi" w:hAnsiTheme="minorHAnsi" w:cstheme="minorHAnsi"/>
        </w:rPr>
        <w:t xml:space="preserve"> representative of the proposing entity will be invited to FAO Headquarte</w:t>
      </w:r>
      <w:r w:rsidR="002A59F9" w:rsidRPr="00C4072B">
        <w:rPr>
          <w:rFonts w:asciiTheme="minorHAnsi" w:hAnsiTheme="minorHAnsi" w:cstheme="minorHAnsi"/>
        </w:rPr>
        <w:t>r</w:t>
      </w:r>
      <w:r w:rsidR="005138AB" w:rsidRPr="00C4072B">
        <w:rPr>
          <w:rFonts w:asciiTheme="minorHAnsi" w:hAnsiTheme="minorHAnsi" w:cstheme="minorHAnsi"/>
        </w:rPr>
        <w:t>s to provide further inform</w:t>
      </w:r>
      <w:r w:rsidR="00482BC1" w:rsidRPr="00C4072B">
        <w:rPr>
          <w:rFonts w:asciiTheme="minorHAnsi" w:hAnsiTheme="minorHAnsi" w:cstheme="minorHAnsi"/>
        </w:rPr>
        <w:t>a</w:t>
      </w:r>
      <w:r w:rsidR="005138AB" w:rsidRPr="00C4072B">
        <w:rPr>
          <w:rFonts w:asciiTheme="minorHAnsi" w:hAnsiTheme="minorHAnsi" w:cstheme="minorHAnsi"/>
        </w:rPr>
        <w:t>tion on the success story during the exhibition.</w:t>
      </w:r>
    </w:p>
    <w:p w14:paraId="0C59B657" w14:textId="77777777" w:rsidR="001F1C14" w:rsidRPr="00C4072B" w:rsidRDefault="001F1C14" w:rsidP="001F1C14">
      <w:pPr>
        <w:pStyle w:val="NormalWeb"/>
        <w:spacing w:before="0" w:beforeAutospacing="0" w:after="0" w:afterAutospacing="0"/>
        <w:rPr>
          <w:rFonts w:asciiTheme="minorHAnsi" w:hAnsiTheme="minorHAnsi" w:cstheme="minorHAnsi"/>
          <w:bCs/>
          <w:color w:val="0070C0"/>
        </w:rPr>
      </w:pPr>
    </w:p>
    <w:p w14:paraId="274F63A6" w14:textId="45D229EE" w:rsidR="007A24B7" w:rsidRPr="00353BC5" w:rsidRDefault="00DB4202" w:rsidP="001F1C14">
      <w:pPr>
        <w:shd w:val="clear" w:color="auto" w:fill="FFFFFF"/>
        <w:spacing w:after="0" w:line="240" w:lineRule="auto"/>
        <w:jc w:val="center"/>
        <w:rPr>
          <w:rFonts w:eastAsiaTheme="majorEastAsia" w:cstheme="minorHAnsi"/>
          <w:b/>
          <w:color w:val="0070C0"/>
          <w:sz w:val="32"/>
          <w:szCs w:val="32"/>
          <w:lang w:val="en-GB"/>
        </w:rPr>
      </w:pPr>
      <w:r w:rsidRPr="00353BC5">
        <w:rPr>
          <w:rFonts w:eastAsiaTheme="majorEastAsia" w:cstheme="minorHAnsi"/>
          <w:b/>
          <w:color w:val="0070C0"/>
          <w:sz w:val="32"/>
          <w:szCs w:val="32"/>
          <w:lang w:val="en-GB"/>
        </w:rPr>
        <w:t>SUCCES</w:t>
      </w:r>
      <w:r w:rsidR="00F1221E">
        <w:rPr>
          <w:rFonts w:eastAsiaTheme="majorEastAsia" w:cstheme="minorHAnsi"/>
          <w:b/>
          <w:color w:val="0070C0"/>
          <w:sz w:val="32"/>
          <w:szCs w:val="32"/>
          <w:lang w:val="en-GB"/>
        </w:rPr>
        <w:t>S</w:t>
      </w:r>
      <w:r w:rsidRPr="00353BC5">
        <w:rPr>
          <w:rFonts w:eastAsiaTheme="majorEastAsia" w:cstheme="minorHAnsi"/>
          <w:b/>
          <w:color w:val="0070C0"/>
          <w:sz w:val="32"/>
          <w:szCs w:val="32"/>
          <w:lang w:val="en-GB"/>
        </w:rPr>
        <w:t xml:space="preserve"> STORY </w:t>
      </w:r>
      <w:r w:rsidR="007A24B7" w:rsidRPr="00353BC5">
        <w:rPr>
          <w:rFonts w:eastAsiaTheme="majorEastAsia" w:cstheme="minorHAnsi"/>
          <w:b/>
          <w:color w:val="0070C0"/>
          <w:sz w:val="32"/>
          <w:szCs w:val="32"/>
          <w:lang w:val="en-GB"/>
        </w:rPr>
        <w:t>PROPOSAL FORM</w:t>
      </w:r>
    </w:p>
    <w:p w14:paraId="62A74579" w14:textId="260D528D" w:rsidR="007A24B7" w:rsidRPr="00353BC5" w:rsidRDefault="007A24B7" w:rsidP="00353BC5">
      <w:pPr>
        <w:spacing w:after="0" w:line="240" w:lineRule="auto"/>
        <w:jc w:val="center"/>
        <w:rPr>
          <w:rFonts w:eastAsiaTheme="majorEastAsia" w:cstheme="minorHAnsi"/>
          <w:b/>
          <w:color w:val="0070C0"/>
          <w:sz w:val="28"/>
          <w:szCs w:val="28"/>
          <w:lang w:val="en-GB"/>
        </w:rPr>
      </w:pPr>
      <w:r w:rsidRPr="00353BC5">
        <w:rPr>
          <w:rFonts w:eastAsiaTheme="majorEastAsia" w:cstheme="minorHAnsi"/>
          <w:b/>
          <w:color w:val="0070C0"/>
          <w:sz w:val="28"/>
          <w:szCs w:val="28"/>
          <w:lang w:val="en-GB"/>
        </w:rPr>
        <w:t>(Deadline for submission of proposals:  1</w:t>
      </w:r>
      <w:r w:rsidR="007E732A">
        <w:rPr>
          <w:rFonts w:eastAsiaTheme="majorEastAsia" w:cstheme="minorHAnsi"/>
          <w:b/>
          <w:color w:val="0070C0"/>
          <w:sz w:val="28"/>
          <w:szCs w:val="28"/>
          <w:lang w:val="en-GB"/>
        </w:rPr>
        <w:t>6</w:t>
      </w:r>
      <w:r w:rsidRPr="00353BC5">
        <w:rPr>
          <w:rFonts w:eastAsiaTheme="majorEastAsia" w:cstheme="minorHAnsi"/>
          <w:b/>
          <w:color w:val="0070C0"/>
          <w:sz w:val="28"/>
          <w:szCs w:val="28"/>
          <w:lang w:val="en-GB"/>
        </w:rPr>
        <w:t xml:space="preserve"> June 2023)</w:t>
      </w:r>
    </w:p>
    <w:p w14:paraId="7EA6CC40" w14:textId="6288CECF" w:rsidR="007A24B7" w:rsidRPr="00353BC5" w:rsidRDefault="007A24B7" w:rsidP="00353BC5">
      <w:pPr>
        <w:spacing w:after="0" w:line="240" w:lineRule="auto"/>
        <w:jc w:val="center"/>
        <w:rPr>
          <w:rFonts w:cstheme="minorHAnsi"/>
          <w:b/>
          <w:bCs/>
          <w:color w:val="5B9BD5" w:themeColor="accent1"/>
          <w:sz w:val="24"/>
          <w:szCs w:val="24"/>
        </w:rPr>
      </w:pPr>
      <w:r w:rsidRPr="00353BC5">
        <w:rPr>
          <w:rFonts w:cstheme="minorHAnsi"/>
          <w:b/>
          <w:bCs/>
          <w:color w:val="000000" w:themeColor="text1"/>
          <w:sz w:val="24"/>
          <w:szCs w:val="24"/>
        </w:rPr>
        <w:t xml:space="preserve">Please send </w:t>
      </w:r>
      <w:r w:rsidR="005138AB" w:rsidRPr="00353BC5">
        <w:rPr>
          <w:rFonts w:cstheme="minorHAnsi"/>
          <w:b/>
          <w:bCs/>
          <w:color w:val="000000" w:themeColor="text1"/>
          <w:sz w:val="24"/>
          <w:szCs w:val="24"/>
        </w:rPr>
        <w:t>forms</w:t>
      </w:r>
      <w:r w:rsidRPr="00353BC5">
        <w:rPr>
          <w:rFonts w:cstheme="minorHAnsi"/>
          <w:b/>
          <w:bCs/>
          <w:color w:val="000000" w:themeColor="text1"/>
          <w:sz w:val="24"/>
          <w:szCs w:val="24"/>
        </w:rPr>
        <w:t xml:space="preserve"> to </w:t>
      </w:r>
      <w:hyperlink r:id="rId13" w:history="1">
        <w:r w:rsidRPr="00353BC5">
          <w:rPr>
            <w:rStyle w:val="Hyperlink"/>
            <w:rFonts w:cstheme="minorHAnsi"/>
            <w:b/>
            <w:bCs/>
            <w:color w:val="000000" w:themeColor="text1"/>
            <w:sz w:val="24"/>
            <w:szCs w:val="24"/>
          </w:rPr>
          <w:t>Livestock-Conference@fao.org</w:t>
        </w:r>
      </w:hyperlink>
      <w:r w:rsidRPr="00353BC5">
        <w:rPr>
          <w:rFonts w:cstheme="minorHAnsi"/>
          <w:b/>
          <w:bCs/>
          <w:color w:val="5B9BD5" w:themeColor="accent1"/>
          <w:sz w:val="24"/>
          <w:szCs w:val="24"/>
        </w:rPr>
        <w:t xml:space="preserve"> </w:t>
      </w:r>
    </w:p>
    <w:p w14:paraId="3572D316" w14:textId="62027CE7" w:rsidR="00353BC5" w:rsidRDefault="00353BC5" w:rsidP="00353BC5">
      <w:pPr>
        <w:spacing w:after="0" w:line="240" w:lineRule="auto"/>
        <w:jc w:val="center"/>
        <w:rPr>
          <w:rFonts w:cstheme="minorHAnsi"/>
          <w:bCs/>
          <w:color w:val="5B9BD5" w:themeColor="accent1"/>
          <w:sz w:val="24"/>
          <w:szCs w:val="24"/>
        </w:rPr>
      </w:pPr>
    </w:p>
    <w:p w14:paraId="147E949E" w14:textId="30FB358E" w:rsidR="00353BC5" w:rsidRPr="00E73FAB" w:rsidRDefault="00353BC5" w:rsidP="00353BC5">
      <w:pPr>
        <w:spacing w:after="0" w:line="240" w:lineRule="auto"/>
        <w:jc w:val="left"/>
        <w:rPr>
          <w:rFonts w:cstheme="minorHAnsi"/>
          <w:b/>
          <w:bCs/>
          <w:i/>
          <w:color w:val="5B9BD5" w:themeColor="accent1"/>
          <w:sz w:val="24"/>
          <w:szCs w:val="24"/>
        </w:rPr>
      </w:pPr>
      <w:r w:rsidRPr="00353BC5">
        <w:rPr>
          <w:rFonts w:cstheme="minorHAnsi"/>
          <w:i/>
          <w:sz w:val="24"/>
          <w:szCs w:val="24"/>
        </w:rPr>
        <w:t xml:space="preserve">Form to propose success stories, to transform livestock systems. Please fill out in English, one form for each proposal, providing in a concise way as much information as you can. </w:t>
      </w:r>
      <w:r w:rsidRPr="00E73FAB">
        <w:rPr>
          <w:rFonts w:cstheme="minorHAnsi"/>
          <w:b/>
          <w:i/>
          <w:sz w:val="24"/>
          <w:szCs w:val="24"/>
        </w:rPr>
        <w:t>All boxes with an asterisk will have to be duly filled in for the proposal to be considered.</w:t>
      </w:r>
    </w:p>
    <w:p w14:paraId="5FF6AA89" w14:textId="77777777" w:rsidR="007A24B7" w:rsidRPr="00C4072B" w:rsidRDefault="007A24B7" w:rsidP="007A24B7">
      <w:pPr>
        <w:spacing w:after="0" w:line="240" w:lineRule="auto"/>
        <w:textAlignment w:val="baseline"/>
        <w:rPr>
          <w:rFonts w:eastAsia="Times New Roman" w:cstheme="minorHAnsi"/>
          <w:sz w:val="24"/>
          <w:szCs w:val="24"/>
        </w:rPr>
      </w:pPr>
      <w:r w:rsidRPr="00C4072B">
        <w:rPr>
          <w:rFonts w:eastAsia="Times New Roman" w:cstheme="minorHAnsi"/>
          <w:color w:val="FF0000"/>
          <w:sz w:val="24"/>
          <w:szCs w:val="24"/>
        </w:rPr>
        <w:t> </w:t>
      </w:r>
    </w:p>
    <w:tbl>
      <w:tblPr>
        <w:tblW w:w="10453"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5175"/>
        <w:gridCol w:w="5278"/>
      </w:tblGrid>
      <w:tr w:rsidR="007A24B7" w:rsidRPr="00C4072B" w14:paraId="1932E2A4" w14:textId="77777777" w:rsidTr="006755B5">
        <w:trPr>
          <w:trHeight w:val="300"/>
        </w:trPr>
        <w:tc>
          <w:tcPr>
            <w:tcW w:w="5175" w:type="dxa"/>
            <w:shd w:val="clear" w:color="auto" w:fill="auto"/>
            <w:hideMark/>
          </w:tcPr>
          <w:p w14:paraId="425414BD" w14:textId="55E8EC73" w:rsidR="007A24B7" w:rsidRPr="00C4072B" w:rsidRDefault="007A24B7" w:rsidP="00353BC5">
            <w:pPr>
              <w:pStyle w:val="NormalWeb"/>
              <w:rPr>
                <w:rFonts w:asciiTheme="minorHAnsi" w:hAnsiTheme="minorHAnsi" w:cstheme="minorHAnsi"/>
                <w:b/>
                <w:bCs/>
              </w:rPr>
            </w:pPr>
            <w:r w:rsidRPr="00C4072B">
              <w:rPr>
                <w:rFonts w:asciiTheme="minorHAnsi" w:hAnsiTheme="minorHAnsi" w:cstheme="minorHAnsi"/>
                <w:b/>
                <w:bCs/>
              </w:rPr>
              <w:t xml:space="preserve">Thematic area involved in the proposal </w:t>
            </w:r>
            <w:r w:rsidR="00E73FAB">
              <w:rPr>
                <w:rFonts w:asciiTheme="minorHAnsi" w:hAnsiTheme="minorHAnsi" w:cstheme="minorHAnsi"/>
                <w:b/>
                <w:bCs/>
              </w:rPr>
              <w:br/>
            </w:r>
            <w:r w:rsidRPr="00C4072B">
              <w:rPr>
                <w:rFonts w:asciiTheme="minorHAnsi" w:hAnsiTheme="minorHAnsi" w:cstheme="minorHAnsi"/>
                <w:b/>
                <w:bCs/>
              </w:rPr>
              <w:t>(</w:t>
            </w:r>
            <w:r w:rsidR="005138AB" w:rsidRPr="00C4072B">
              <w:rPr>
                <w:rFonts w:asciiTheme="minorHAnsi" w:hAnsiTheme="minorHAnsi" w:cstheme="minorHAnsi"/>
                <w:b/>
                <w:bCs/>
              </w:rPr>
              <w:t>t</w:t>
            </w:r>
            <w:r w:rsidRPr="00C4072B">
              <w:rPr>
                <w:rFonts w:asciiTheme="minorHAnsi" w:hAnsiTheme="minorHAnsi" w:cstheme="minorHAnsi"/>
                <w:b/>
                <w:bCs/>
              </w:rPr>
              <w:t>ick the relevant box or boxes.)</w:t>
            </w:r>
          </w:p>
          <w:p w14:paraId="2EAC5F7E" w14:textId="50EB7E1B" w:rsidR="007A24B7" w:rsidRPr="00C4072B" w:rsidRDefault="007A24B7" w:rsidP="00353BC5">
            <w:pPr>
              <w:pStyle w:val="ListParagraph"/>
              <w:numPr>
                <w:ilvl w:val="0"/>
                <w:numId w:val="8"/>
              </w:num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 xml:space="preserve">Better production </w:t>
            </w:r>
          </w:p>
          <w:p w14:paraId="25D82D88" w14:textId="77777777" w:rsidR="007A24B7" w:rsidRPr="00C4072B" w:rsidRDefault="007A24B7" w:rsidP="00353BC5">
            <w:pPr>
              <w:pStyle w:val="ListParagraph"/>
              <w:numPr>
                <w:ilvl w:val="0"/>
                <w:numId w:val="8"/>
              </w:num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Better health</w:t>
            </w:r>
          </w:p>
          <w:p w14:paraId="71577C31" w14:textId="77777777" w:rsidR="007A24B7" w:rsidRPr="00C4072B" w:rsidRDefault="007A24B7" w:rsidP="00353BC5">
            <w:pPr>
              <w:pStyle w:val="ListParagraph"/>
              <w:numPr>
                <w:ilvl w:val="0"/>
                <w:numId w:val="8"/>
              </w:num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Better environment</w:t>
            </w:r>
          </w:p>
          <w:p w14:paraId="44445012" w14:textId="77777777" w:rsidR="007A24B7" w:rsidRPr="00C4072B" w:rsidRDefault="007A24B7" w:rsidP="00353BC5">
            <w:pPr>
              <w:pStyle w:val="ListParagraph"/>
              <w:numPr>
                <w:ilvl w:val="0"/>
                <w:numId w:val="8"/>
              </w:num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Better life</w:t>
            </w:r>
          </w:p>
          <w:p w14:paraId="79F3A79C" w14:textId="77777777"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 </w:t>
            </w:r>
          </w:p>
        </w:tc>
        <w:tc>
          <w:tcPr>
            <w:tcW w:w="5278" w:type="dxa"/>
            <w:shd w:val="clear" w:color="auto" w:fill="auto"/>
            <w:hideMark/>
          </w:tcPr>
          <w:p w14:paraId="13720B94"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42CB5365" w14:textId="77777777" w:rsidTr="006755B5">
        <w:trPr>
          <w:trHeight w:val="300"/>
        </w:trPr>
        <w:tc>
          <w:tcPr>
            <w:tcW w:w="5175" w:type="dxa"/>
            <w:shd w:val="clear" w:color="auto" w:fill="auto"/>
            <w:hideMark/>
          </w:tcPr>
          <w:p w14:paraId="7B63A00D" w14:textId="57034DFF"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b/>
                <w:bCs/>
                <w:sz w:val="24"/>
                <w:szCs w:val="24"/>
              </w:rPr>
              <w:t xml:space="preserve">Title (max 15 </w:t>
            </w:r>
            <w:proofErr w:type="gramStart"/>
            <w:r w:rsidRPr="00C4072B">
              <w:rPr>
                <w:rFonts w:eastAsia="Times New Roman" w:cstheme="minorHAnsi"/>
                <w:b/>
                <w:bCs/>
                <w:sz w:val="24"/>
                <w:szCs w:val="24"/>
              </w:rPr>
              <w:t>words)</w:t>
            </w:r>
            <w:r w:rsidRPr="00C4072B">
              <w:rPr>
                <w:rFonts w:eastAsia="Times New Roman" w:cstheme="minorHAnsi"/>
                <w:sz w:val="24"/>
                <w:szCs w:val="24"/>
              </w:rPr>
              <w:t>*</w:t>
            </w:r>
            <w:proofErr w:type="gramEnd"/>
            <w:r w:rsidRPr="00C4072B">
              <w:rPr>
                <w:rFonts w:eastAsia="Times New Roman" w:cstheme="minorHAnsi"/>
                <w:sz w:val="24"/>
                <w:szCs w:val="24"/>
              </w:rPr>
              <w:t> </w:t>
            </w:r>
          </w:p>
          <w:p w14:paraId="274FDDDA" w14:textId="77777777" w:rsidR="007A24B7" w:rsidRPr="00E73FAB" w:rsidRDefault="007A24B7" w:rsidP="00353BC5">
            <w:pPr>
              <w:spacing w:after="0" w:line="240" w:lineRule="auto"/>
              <w:jc w:val="left"/>
              <w:textAlignment w:val="baseline"/>
              <w:rPr>
                <w:rFonts w:eastAsia="Times New Roman" w:cstheme="minorHAnsi"/>
                <w:i/>
                <w:sz w:val="24"/>
                <w:szCs w:val="24"/>
              </w:rPr>
            </w:pPr>
            <w:r w:rsidRPr="00E73FAB">
              <w:rPr>
                <w:rFonts w:eastAsia="Times New Roman" w:cstheme="minorHAnsi"/>
                <w:i/>
                <w:sz w:val="24"/>
                <w:szCs w:val="24"/>
              </w:rPr>
              <w:t>Include the title of your success story</w:t>
            </w:r>
            <w:r w:rsidR="00DB4202" w:rsidRPr="00E73FAB">
              <w:rPr>
                <w:rFonts w:eastAsia="Times New Roman" w:cstheme="minorHAnsi"/>
                <w:i/>
                <w:sz w:val="24"/>
                <w:szCs w:val="24"/>
              </w:rPr>
              <w:t>.</w:t>
            </w:r>
          </w:p>
          <w:p w14:paraId="75F13F1F" w14:textId="0D2F9519" w:rsidR="00DB4202" w:rsidRPr="00C4072B" w:rsidRDefault="00DB4202" w:rsidP="00353BC5">
            <w:pPr>
              <w:spacing w:after="0" w:line="240" w:lineRule="auto"/>
              <w:jc w:val="left"/>
              <w:textAlignment w:val="baseline"/>
              <w:rPr>
                <w:rFonts w:eastAsia="Times New Roman" w:cstheme="minorHAnsi"/>
                <w:sz w:val="24"/>
                <w:szCs w:val="24"/>
              </w:rPr>
            </w:pPr>
          </w:p>
        </w:tc>
        <w:tc>
          <w:tcPr>
            <w:tcW w:w="5278" w:type="dxa"/>
            <w:shd w:val="clear" w:color="auto" w:fill="auto"/>
          </w:tcPr>
          <w:p w14:paraId="430F7369"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687A1BEB" w14:textId="77777777" w:rsidTr="006755B5">
        <w:trPr>
          <w:trHeight w:val="849"/>
        </w:trPr>
        <w:tc>
          <w:tcPr>
            <w:tcW w:w="5175" w:type="dxa"/>
            <w:shd w:val="clear" w:color="auto" w:fill="auto"/>
            <w:hideMark/>
          </w:tcPr>
          <w:p w14:paraId="13F5A8BB" w14:textId="45B2FC89" w:rsidR="007A24B7" w:rsidRPr="00C4072B" w:rsidRDefault="007A24B7" w:rsidP="00353BC5">
            <w:pPr>
              <w:spacing w:after="0" w:line="240" w:lineRule="auto"/>
              <w:jc w:val="left"/>
              <w:textAlignment w:val="baseline"/>
              <w:rPr>
                <w:rFonts w:eastAsia="Times New Roman" w:cstheme="minorHAnsi"/>
                <w:sz w:val="24"/>
                <w:szCs w:val="24"/>
              </w:rPr>
            </w:pPr>
            <w:r w:rsidRPr="00E73FAB">
              <w:rPr>
                <w:rFonts w:eastAsia="Times New Roman" w:cstheme="minorHAnsi"/>
                <w:b/>
                <w:bCs/>
                <w:sz w:val="24"/>
                <w:szCs w:val="24"/>
              </w:rPr>
              <w:t xml:space="preserve">Time and place </w:t>
            </w:r>
            <w:r w:rsidR="00E73FAB" w:rsidRPr="00E73FAB">
              <w:rPr>
                <w:rFonts w:eastAsia="Times New Roman" w:cstheme="minorHAnsi"/>
                <w:b/>
                <w:bCs/>
                <w:sz w:val="24"/>
                <w:szCs w:val="24"/>
              </w:rPr>
              <w:t xml:space="preserve">(50 words </w:t>
            </w:r>
            <w:proofErr w:type="gramStart"/>
            <w:r w:rsidR="00E73FAB" w:rsidRPr="00E73FAB">
              <w:rPr>
                <w:rFonts w:eastAsia="Times New Roman" w:cstheme="minorHAnsi"/>
                <w:b/>
                <w:bCs/>
                <w:sz w:val="24"/>
                <w:szCs w:val="24"/>
              </w:rPr>
              <w:t>max)</w:t>
            </w:r>
            <w:r w:rsidRPr="00C4072B">
              <w:rPr>
                <w:rFonts w:eastAsia="Times New Roman" w:cstheme="minorHAnsi"/>
                <w:sz w:val="24"/>
                <w:szCs w:val="24"/>
              </w:rPr>
              <w:t>*</w:t>
            </w:r>
            <w:proofErr w:type="gramEnd"/>
            <w:r w:rsidRPr="00C4072B">
              <w:rPr>
                <w:rFonts w:eastAsia="Times New Roman" w:cstheme="minorHAnsi"/>
                <w:sz w:val="24"/>
                <w:szCs w:val="24"/>
              </w:rPr>
              <w:t> </w:t>
            </w:r>
          </w:p>
          <w:p w14:paraId="0810A648" w14:textId="4EC0ACAB" w:rsidR="007A24B7" w:rsidRPr="00E73FAB" w:rsidRDefault="007A24B7" w:rsidP="00353BC5">
            <w:pPr>
              <w:spacing w:after="0" w:line="240" w:lineRule="auto"/>
              <w:jc w:val="left"/>
              <w:textAlignment w:val="baseline"/>
              <w:rPr>
                <w:rFonts w:eastAsia="Times New Roman" w:cstheme="minorHAnsi"/>
                <w:i/>
                <w:sz w:val="24"/>
                <w:szCs w:val="24"/>
              </w:rPr>
            </w:pPr>
            <w:r w:rsidRPr="00E73FAB">
              <w:rPr>
                <w:rFonts w:eastAsia="Times New Roman" w:cstheme="minorHAnsi"/>
                <w:i/>
                <w:sz w:val="24"/>
                <w:szCs w:val="24"/>
              </w:rPr>
              <w:t xml:space="preserve">Indicate </w:t>
            </w:r>
            <w:r w:rsidR="00B0312B" w:rsidRPr="00E73FAB">
              <w:rPr>
                <w:rFonts w:eastAsia="Times New Roman" w:cstheme="minorHAnsi"/>
                <w:i/>
                <w:sz w:val="24"/>
                <w:szCs w:val="24"/>
              </w:rPr>
              <w:t>time and place of</w:t>
            </w:r>
            <w:r w:rsidRPr="00E73FAB">
              <w:rPr>
                <w:rFonts w:eastAsia="Times New Roman" w:cstheme="minorHAnsi"/>
                <w:i/>
                <w:sz w:val="24"/>
                <w:szCs w:val="24"/>
              </w:rPr>
              <w:t xml:space="preserve"> your success story</w:t>
            </w:r>
          </w:p>
        </w:tc>
        <w:tc>
          <w:tcPr>
            <w:tcW w:w="5278" w:type="dxa"/>
            <w:shd w:val="clear" w:color="auto" w:fill="auto"/>
          </w:tcPr>
          <w:p w14:paraId="01C7C917"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20203C76" w14:textId="77777777" w:rsidTr="006755B5">
        <w:trPr>
          <w:trHeight w:val="300"/>
        </w:trPr>
        <w:tc>
          <w:tcPr>
            <w:tcW w:w="5175" w:type="dxa"/>
            <w:shd w:val="clear" w:color="auto" w:fill="auto"/>
            <w:hideMark/>
          </w:tcPr>
          <w:p w14:paraId="748E35DF" w14:textId="34CA834A" w:rsidR="007A24B7" w:rsidRPr="00C4072B" w:rsidRDefault="007A24B7" w:rsidP="00353BC5">
            <w:pPr>
              <w:spacing w:after="0" w:line="240" w:lineRule="auto"/>
              <w:jc w:val="left"/>
              <w:textAlignment w:val="baseline"/>
              <w:rPr>
                <w:rFonts w:eastAsia="Times New Roman" w:cstheme="minorHAnsi"/>
                <w:sz w:val="24"/>
                <w:szCs w:val="24"/>
              </w:rPr>
            </w:pPr>
            <w:r w:rsidRPr="00E73FAB">
              <w:rPr>
                <w:rFonts w:eastAsia="Times New Roman" w:cstheme="minorHAnsi"/>
                <w:b/>
                <w:bCs/>
                <w:sz w:val="24"/>
                <w:szCs w:val="24"/>
              </w:rPr>
              <w:t xml:space="preserve">About </w:t>
            </w:r>
            <w:r w:rsidR="00E73FAB" w:rsidRPr="00E73FAB">
              <w:rPr>
                <w:rFonts w:eastAsia="Times New Roman" w:cstheme="minorHAnsi"/>
                <w:b/>
                <w:bCs/>
                <w:sz w:val="24"/>
                <w:szCs w:val="24"/>
              </w:rPr>
              <w:t xml:space="preserve">(200 words </w:t>
            </w:r>
            <w:proofErr w:type="gramStart"/>
            <w:r w:rsidR="00E73FAB" w:rsidRPr="00E73FAB">
              <w:rPr>
                <w:rFonts w:eastAsia="Times New Roman" w:cstheme="minorHAnsi"/>
                <w:b/>
                <w:bCs/>
                <w:sz w:val="24"/>
                <w:szCs w:val="24"/>
              </w:rPr>
              <w:t>max)</w:t>
            </w:r>
            <w:r w:rsidRPr="00E73FAB">
              <w:rPr>
                <w:rFonts w:eastAsia="Times New Roman" w:cstheme="minorHAnsi"/>
                <w:sz w:val="24"/>
                <w:szCs w:val="24"/>
              </w:rPr>
              <w:t>*</w:t>
            </w:r>
            <w:proofErr w:type="gramEnd"/>
            <w:r w:rsidRPr="00E73FAB">
              <w:rPr>
                <w:rFonts w:eastAsia="Times New Roman" w:cstheme="minorHAnsi"/>
                <w:sz w:val="24"/>
                <w:szCs w:val="24"/>
              </w:rPr>
              <w:t> </w:t>
            </w:r>
          </w:p>
          <w:p w14:paraId="2A11292D" w14:textId="77777777" w:rsidR="00B0312B" w:rsidRPr="00E73FAB" w:rsidRDefault="007A24B7" w:rsidP="00353BC5">
            <w:pPr>
              <w:spacing w:after="0" w:line="240" w:lineRule="auto"/>
              <w:jc w:val="left"/>
              <w:textAlignment w:val="baseline"/>
              <w:rPr>
                <w:rFonts w:cstheme="minorHAnsi"/>
                <w:i/>
                <w:sz w:val="24"/>
                <w:szCs w:val="24"/>
              </w:rPr>
            </w:pPr>
            <w:r w:rsidRPr="00E73FAB">
              <w:rPr>
                <w:rFonts w:eastAsia="Times New Roman" w:cstheme="minorHAnsi"/>
                <w:i/>
                <w:sz w:val="24"/>
                <w:szCs w:val="24"/>
              </w:rPr>
              <w:t xml:space="preserve">Describe in </w:t>
            </w:r>
            <w:proofErr w:type="gramStart"/>
            <w:r w:rsidRPr="00E73FAB">
              <w:rPr>
                <w:rFonts w:eastAsia="Times New Roman" w:cstheme="minorHAnsi"/>
                <w:i/>
                <w:sz w:val="24"/>
                <w:szCs w:val="24"/>
              </w:rPr>
              <w:t>short</w:t>
            </w:r>
            <w:proofErr w:type="gramEnd"/>
            <w:r w:rsidR="004430FC" w:rsidRPr="00E73FAB">
              <w:rPr>
                <w:rFonts w:eastAsia="Times New Roman" w:cstheme="minorHAnsi"/>
                <w:i/>
                <w:sz w:val="24"/>
                <w:szCs w:val="24"/>
              </w:rPr>
              <w:t xml:space="preserve"> </w:t>
            </w:r>
            <w:r w:rsidRPr="00E73FAB">
              <w:rPr>
                <w:rFonts w:eastAsia="Times New Roman" w:cstheme="minorHAnsi"/>
                <w:i/>
                <w:sz w:val="24"/>
                <w:szCs w:val="24"/>
              </w:rPr>
              <w:t>your success stor</w:t>
            </w:r>
            <w:r w:rsidR="00DB4202" w:rsidRPr="00E73FAB">
              <w:rPr>
                <w:rFonts w:eastAsia="Times New Roman" w:cstheme="minorHAnsi"/>
                <w:i/>
                <w:sz w:val="24"/>
                <w:szCs w:val="24"/>
              </w:rPr>
              <w:t xml:space="preserve">y </w:t>
            </w:r>
          </w:p>
          <w:p w14:paraId="2CB63411" w14:textId="22BCA8D2" w:rsidR="00DF5127" w:rsidRPr="00C4072B" w:rsidRDefault="00DF5127" w:rsidP="00353BC5">
            <w:pPr>
              <w:spacing w:after="0" w:line="240" w:lineRule="auto"/>
              <w:jc w:val="left"/>
              <w:textAlignment w:val="baseline"/>
              <w:rPr>
                <w:rFonts w:eastAsia="Times New Roman" w:cstheme="minorHAnsi"/>
                <w:sz w:val="24"/>
                <w:szCs w:val="24"/>
              </w:rPr>
            </w:pPr>
          </w:p>
        </w:tc>
        <w:tc>
          <w:tcPr>
            <w:tcW w:w="5278" w:type="dxa"/>
            <w:shd w:val="clear" w:color="auto" w:fill="auto"/>
          </w:tcPr>
          <w:p w14:paraId="64F82E97"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4F3B06E1" w14:textId="77777777" w:rsidTr="006755B5">
        <w:trPr>
          <w:trHeight w:val="300"/>
        </w:trPr>
        <w:tc>
          <w:tcPr>
            <w:tcW w:w="5175" w:type="dxa"/>
            <w:shd w:val="clear" w:color="auto" w:fill="auto"/>
            <w:hideMark/>
          </w:tcPr>
          <w:p w14:paraId="430B2377" w14:textId="4CDF3362" w:rsidR="007A24B7" w:rsidRPr="00C4072B" w:rsidRDefault="007A24B7" w:rsidP="00353BC5">
            <w:pPr>
              <w:spacing w:after="0" w:line="240" w:lineRule="auto"/>
              <w:jc w:val="left"/>
              <w:textAlignment w:val="baseline"/>
              <w:rPr>
                <w:rFonts w:eastAsia="Times New Roman" w:cstheme="minorHAnsi"/>
                <w:sz w:val="24"/>
                <w:szCs w:val="24"/>
              </w:rPr>
            </w:pPr>
            <w:proofErr w:type="gramStart"/>
            <w:r w:rsidRPr="00C4072B">
              <w:rPr>
                <w:rFonts w:eastAsia="Times New Roman" w:cstheme="minorHAnsi"/>
                <w:b/>
                <w:bCs/>
                <w:sz w:val="24"/>
                <w:szCs w:val="24"/>
              </w:rPr>
              <w:t xml:space="preserve">Impact </w:t>
            </w:r>
            <w:r w:rsidR="00E73FAB" w:rsidRPr="00E73FAB">
              <w:rPr>
                <w:rFonts w:eastAsia="Times New Roman" w:cstheme="minorHAnsi"/>
                <w:b/>
                <w:bCs/>
                <w:sz w:val="24"/>
                <w:szCs w:val="24"/>
              </w:rPr>
              <w:t xml:space="preserve"> (</w:t>
            </w:r>
            <w:proofErr w:type="gramEnd"/>
            <w:r w:rsidR="00E73FAB" w:rsidRPr="00E73FAB">
              <w:rPr>
                <w:rFonts w:eastAsia="Times New Roman" w:cstheme="minorHAnsi"/>
                <w:b/>
                <w:bCs/>
                <w:sz w:val="24"/>
                <w:szCs w:val="24"/>
              </w:rPr>
              <w:t>200 words max)</w:t>
            </w:r>
            <w:r w:rsidRPr="00C4072B">
              <w:rPr>
                <w:rFonts w:eastAsia="Times New Roman" w:cstheme="minorHAnsi"/>
                <w:sz w:val="24"/>
                <w:szCs w:val="24"/>
              </w:rPr>
              <w:t>* </w:t>
            </w:r>
          </w:p>
          <w:p w14:paraId="1D5C6EEA" w14:textId="77777777" w:rsidR="007A24B7" w:rsidRPr="00E73FAB" w:rsidRDefault="007A24B7" w:rsidP="00353BC5">
            <w:pPr>
              <w:spacing w:after="0" w:line="240" w:lineRule="auto"/>
              <w:jc w:val="left"/>
              <w:textAlignment w:val="baseline"/>
              <w:rPr>
                <w:rFonts w:eastAsia="Times New Roman" w:cstheme="minorHAnsi"/>
                <w:i/>
                <w:sz w:val="24"/>
                <w:szCs w:val="24"/>
              </w:rPr>
            </w:pPr>
            <w:r w:rsidRPr="00E73FAB">
              <w:rPr>
                <w:rFonts w:eastAsia="Times New Roman" w:cstheme="minorHAnsi"/>
                <w:i/>
                <w:sz w:val="24"/>
                <w:szCs w:val="24"/>
              </w:rPr>
              <w:t xml:space="preserve">Describe its concrete impact and </w:t>
            </w:r>
            <w:proofErr w:type="gramStart"/>
            <w:r w:rsidRPr="00E73FAB">
              <w:rPr>
                <w:rFonts w:eastAsia="Times New Roman" w:cstheme="minorHAnsi"/>
                <w:i/>
                <w:sz w:val="24"/>
                <w:szCs w:val="24"/>
              </w:rPr>
              <w:t>beneficiaries</w:t>
            </w:r>
            <w:proofErr w:type="gramEnd"/>
          </w:p>
          <w:p w14:paraId="709ECA1A" w14:textId="77777777"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color w:val="FF0000"/>
                <w:sz w:val="24"/>
                <w:szCs w:val="24"/>
              </w:rPr>
              <w:t> </w:t>
            </w:r>
          </w:p>
        </w:tc>
        <w:tc>
          <w:tcPr>
            <w:tcW w:w="5278" w:type="dxa"/>
            <w:shd w:val="clear" w:color="auto" w:fill="auto"/>
          </w:tcPr>
          <w:p w14:paraId="16BC41F5"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2919581D" w14:textId="77777777" w:rsidTr="006755B5">
        <w:trPr>
          <w:trHeight w:val="300"/>
        </w:trPr>
        <w:tc>
          <w:tcPr>
            <w:tcW w:w="5175" w:type="dxa"/>
            <w:shd w:val="clear" w:color="auto" w:fill="auto"/>
            <w:hideMark/>
          </w:tcPr>
          <w:p w14:paraId="2944EC53" w14:textId="21CC10EB"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b/>
                <w:bCs/>
                <w:sz w:val="24"/>
                <w:szCs w:val="24"/>
              </w:rPr>
              <w:t>Metrics</w:t>
            </w:r>
            <w:r w:rsidR="00E73FAB">
              <w:rPr>
                <w:rFonts w:eastAsia="Times New Roman" w:cstheme="minorHAnsi"/>
                <w:b/>
                <w:bCs/>
                <w:sz w:val="24"/>
                <w:szCs w:val="24"/>
              </w:rPr>
              <w:t xml:space="preserve"> </w:t>
            </w:r>
            <w:r w:rsidR="00E73FAB" w:rsidRPr="00E73FAB">
              <w:rPr>
                <w:rFonts w:eastAsia="Times New Roman" w:cstheme="minorHAnsi"/>
                <w:b/>
                <w:bCs/>
                <w:sz w:val="24"/>
                <w:szCs w:val="24"/>
              </w:rPr>
              <w:t>(</w:t>
            </w:r>
            <w:r w:rsidR="00E73FAB">
              <w:rPr>
                <w:rFonts w:eastAsia="Times New Roman" w:cstheme="minorHAnsi"/>
                <w:b/>
                <w:bCs/>
                <w:sz w:val="24"/>
                <w:szCs w:val="24"/>
              </w:rPr>
              <w:t>1</w:t>
            </w:r>
            <w:r w:rsidR="00E73FAB" w:rsidRPr="00E73FAB">
              <w:rPr>
                <w:rFonts w:eastAsia="Times New Roman" w:cstheme="minorHAnsi"/>
                <w:b/>
                <w:bCs/>
                <w:sz w:val="24"/>
                <w:szCs w:val="24"/>
              </w:rPr>
              <w:t>00 words max)</w:t>
            </w:r>
          </w:p>
          <w:p w14:paraId="2863C415" w14:textId="77777777" w:rsidR="007A24B7" w:rsidRDefault="007A24B7" w:rsidP="00353BC5">
            <w:pPr>
              <w:spacing w:after="0" w:line="240" w:lineRule="auto"/>
              <w:jc w:val="left"/>
              <w:textAlignment w:val="baseline"/>
              <w:rPr>
                <w:rFonts w:eastAsia="Times New Roman" w:cstheme="minorHAnsi"/>
                <w:i/>
                <w:sz w:val="24"/>
                <w:szCs w:val="24"/>
              </w:rPr>
            </w:pPr>
            <w:r w:rsidRPr="00E73FAB">
              <w:rPr>
                <w:rFonts w:eastAsia="Times New Roman" w:cstheme="minorHAnsi"/>
                <w:i/>
                <w:sz w:val="24"/>
                <w:szCs w:val="24"/>
              </w:rPr>
              <w:t xml:space="preserve">Add key facts and data to help measure the impact of your </w:t>
            </w:r>
            <w:proofErr w:type="gramStart"/>
            <w:r w:rsidRPr="00E73FAB">
              <w:rPr>
                <w:rFonts w:eastAsia="Times New Roman" w:cstheme="minorHAnsi"/>
                <w:i/>
                <w:sz w:val="24"/>
                <w:szCs w:val="24"/>
              </w:rPr>
              <w:t>achievement</w:t>
            </w:r>
            <w:proofErr w:type="gramEnd"/>
            <w:r w:rsidRPr="00E73FAB">
              <w:rPr>
                <w:rFonts w:eastAsia="Times New Roman" w:cstheme="minorHAnsi"/>
                <w:i/>
                <w:sz w:val="24"/>
                <w:szCs w:val="24"/>
              </w:rPr>
              <w:t>  </w:t>
            </w:r>
          </w:p>
          <w:p w14:paraId="1DE81EA0" w14:textId="7160C49E" w:rsidR="001F1C14" w:rsidRPr="00E73FAB" w:rsidRDefault="001F1C14" w:rsidP="00353BC5">
            <w:pPr>
              <w:spacing w:after="0" w:line="240" w:lineRule="auto"/>
              <w:jc w:val="left"/>
              <w:textAlignment w:val="baseline"/>
              <w:rPr>
                <w:rFonts w:eastAsia="Times New Roman" w:cstheme="minorHAnsi"/>
                <w:i/>
                <w:sz w:val="24"/>
                <w:szCs w:val="24"/>
              </w:rPr>
            </w:pPr>
          </w:p>
        </w:tc>
        <w:tc>
          <w:tcPr>
            <w:tcW w:w="5278" w:type="dxa"/>
            <w:shd w:val="clear" w:color="auto" w:fill="auto"/>
          </w:tcPr>
          <w:p w14:paraId="6CEBB205"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7DAC0DE4" w14:textId="77777777" w:rsidTr="006755B5">
        <w:trPr>
          <w:trHeight w:val="300"/>
        </w:trPr>
        <w:tc>
          <w:tcPr>
            <w:tcW w:w="5175" w:type="dxa"/>
            <w:shd w:val="clear" w:color="auto" w:fill="auto"/>
            <w:hideMark/>
          </w:tcPr>
          <w:p w14:paraId="1D0C9FEF" w14:textId="322AB7A1"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b/>
                <w:bCs/>
                <w:sz w:val="24"/>
                <w:szCs w:val="24"/>
              </w:rPr>
              <w:t>Partners</w:t>
            </w:r>
            <w:r w:rsidRPr="00C4072B">
              <w:rPr>
                <w:rFonts w:eastAsia="Times New Roman" w:cstheme="minorHAnsi"/>
                <w:sz w:val="24"/>
                <w:szCs w:val="24"/>
              </w:rPr>
              <w:t> </w:t>
            </w:r>
          </w:p>
          <w:p w14:paraId="0860553E" w14:textId="704CA9A4" w:rsidR="007A24B7" w:rsidRPr="001F1C14" w:rsidRDefault="007A24B7" w:rsidP="00353BC5">
            <w:pPr>
              <w:spacing w:after="0" w:line="240" w:lineRule="auto"/>
              <w:jc w:val="left"/>
              <w:textAlignment w:val="baseline"/>
              <w:rPr>
                <w:rFonts w:eastAsia="Times New Roman" w:cstheme="minorHAnsi"/>
                <w:i/>
                <w:sz w:val="24"/>
                <w:szCs w:val="24"/>
              </w:rPr>
            </w:pPr>
            <w:r w:rsidRPr="001F1C14">
              <w:rPr>
                <w:rFonts w:eastAsia="Times New Roman" w:cstheme="minorHAnsi"/>
                <w:i/>
                <w:sz w:val="24"/>
                <w:szCs w:val="24"/>
              </w:rPr>
              <w:lastRenderedPageBreak/>
              <w:t xml:space="preserve">List key contributors, </w:t>
            </w:r>
            <w:proofErr w:type="gramStart"/>
            <w:r w:rsidR="005E11C1" w:rsidRPr="001F1C14">
              <w:rPr>
                <w:rFonts w:eastAsia="Times New Roman" w:cstheme="minorHAnsi"/>
                <w:i/>
                <w:sz w:val="24"/>
                <w:szCs w:val="24"/>
              </w:rPr>
              <w:t>e.g.</w:t>
            </w:r>
            <w:proofErr w:type="gramEnd"/>
            <w:r w:rsidRPr="001F1C14">
              <w:rPr>
                <w:rFonts w:eastAsia="Times New Roman" w:cstheme="minorHAnsi"/>
                <w:i/>
                <w:sz w:val="24"/>
                <w:szCs w:val="24"/>
              </w:rPr>
              <w:t xml:space="preserve"> </w:t>
            </w:r>
            <w:r w:rsidRPr="001F1C14">
              <w:rPr>
                <w:rFonts w:eastAsia="Times New Roman" w:cstheme="minorHAnsi"/>
                <w:i/>
                <w:sz w:val="24"/>
                <w:szCs w:val="24"/>
                <w:lang w:val="en-GB"/>
              </w:rPr>
              <w:t>resource partners, governments, research institute</w:t>
            </w:r>
            <w:r w:rsidR="005E11C1" w:rsidRPr="001F1C14">
              <w:rPr>
                <w:rFonts w:eastAsia="Times New Roman" w:cstheme="minorHAnsi"/>
                <w:i/>
                <w:sz w:val="24"/>
                <w:szCs w:val="24"/>
                <w:lang w:val="en-GB"/>
              </w:rPr>
              <w:t>s</w:t>
            </w:r>
            <w:r w:rsidRPr="001F1C14">
              <w:rPr>
                <w:rFonts w:eastAsia="Times New Roman" w:cstheme="minorHAnsi"/>
                <w:i/>
                <w:sz w:val="24"/>
                <w:szCs w:val="24"/>
                <w:lang w:val="en-GB"/>
              </w:rPr>
              <w:t xml:space="preserve">, private companies, </w:t>
            </w:r>
            <w:r w:rsidR="005E11C1" w:rsidRPr="001F1C14">
              <w:rPr>
                <w:rFonts w:eastAsia="Times New Roman" w:cstheme="minorHAnsi"/>
                <w:i/>
                <w:sz w:val="24"/>
                <w:szCs w:val="24"/>
                <w:lang w:val="en-GB"/>
              </w:rPr>
              <w:t>producer</w:t>
            </w:r>
            <w:r w:rsidRPr="001F1C14">
              <w:rPr>
                <w:rFonts w:eastAsia="Times New Roman" w:cstheme="minorHAnsi"/>
                <w:i/>
                <w:sz w:val="24"/>
                <w:szCs w:val="24"/>
                <w:lang w:val="en-GB"/>
              </w:rPr>
              <w:t xml:space="preserve"> associations, etc. involved</w:t>
            </w:r>
            <w:r w:rsidRPr="001F1C14">
              <w:rPr>
                <w:rFonts w:eastAsia="Times New Roman" w:cstheme="minorHAnsi"/>
                <w:i/>
                <w:sz w:val="24"/>
                <w:szCs w:val="24"/>
              </w:rPr>
              <w:t> </w:t>
            </w:r>
          </w:p>
          <w:p w14:paraId="72B2CE96" w14:textId="77777777"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 </w:t>
            </w:r>
          </w:p>
        </w:tc>
        <w:tc>
          <w:tcPr>
            <w:tcW w:w="5278" w:type="dxa"/>
            <w:shd w:val="clear" w:color="auto" w:fill="auto"/>
            <w:hideMark/>
          </w:tcPr>
          <w:p w14:paraId="50AC50FE"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7A24B7" w:rsidRPr="00C4072B" w14:paraId="348EDC98" w14:textId="77777777" w:rsidTr="006755B5">
        <w:trPr>
          <w:trHeight w:val="1186"/>
        </w:trPr>
        <w:tc>
          <w:tcPr>
            <w:tcW w:w="5175" w:type="dxa"/>
            <w:shd w:val="clear" w:color="auto" w:fill="auto"/>
            <w:hideMark/>
          </w:tcPr>
          <w:p w14:paraId="5EC389ED" w14:textId="00CCED52"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b/>
                <w:bCs/>
                <w:sz w:val="24"/>
                <w:szCs w:val="24"/>
              </w:rPr>
              <w:t>Links</w:t>
            </w:r>
            <w:r w:rsidRPr="00C4072B">
              <w:rPr>
                <w:rFonts w:eastAsia="Times New Roman" w:cstheme="minorHAnsi"/>
                <w:sz w:val="24"/>
                <w:szCs w:val="24"/>
              </w:rPr>
              <w:t> </w:t>
            </w:r>
          </w:p>
          <w:p w14:paraId="0E8F3B71" w14:textId="76C33FD0" w:rsidR="007A24B7" w:rsidRPr="001F1C14" w:rsidRDefault="007A24B7" w:rsidP="00353BC5">
            <w:pPr>
              <w:spacing w:after="0" w:line="240" w:lineRule="auto"/>
              <w:jc w:val="left"/>
              <w:textAlignment w:val="baseline"/>
              <w:rPr>
                <w:rFonts w:eastAsia="Times New Roman" w:cstheme="minorHAnsi"/>
                <w:i/>
                <w:sz w:val="24"/>
                <w:szCs w:val="24"/>
              </w:rPr>
            </w:pPr>
            <w:r w:rsidRPr="001F1C14">
              <w:rPr>
                <w:rFonts w:eastAsia="Times New Roman" w:cstheme="minorHAnsi"/>
                <w:i/>
                <w:sz w:val="24"/>
                <w:szCs w:val="24"/>
              </w:rPr>
              <w:t xml:space="preserve">List and </w:t>
            </w:r>
            <w:r w:rsidR="00423A9F" w:rsidRPr="001F1C14">
              <w:rPr>
                <w:rFonts w:eastAsia="Times New Roman" w:cstheme="minorHAnsi"/>
                <w:i/>
                <w:sz w:val="24"/>
                <w:szCs w:val="24"/>
              </w:rPr>
              <w:t xml:space="preserve">provide a </w:t>
            </w:r>
            <w:r w:rsidRPr="001F1C14">
              <w:rPr>
                <w:rFonts w:eastAsia="Times New Roman" w:cstheme="minorHAnsi"/>
                <w:i/>
                <w:sz w:val="24"/>
                <w:szCs w:val="24"/>
              </w:rPr>
              <w:t>link</w:t>
            </w:r>
            <w:r w:rsidR="00423A9F" w:rsidRPr="001F1C14">
              <w:rPr>
                <w:rFonts w:eastAsia="Times New Roman" w:cstheme="minorHAnsi"/>
                <w:i/>
                <w:sz w:val="24"/>
                <w:szCs w:val="24"/>
              </w:rPr>
              <w:t xml:space="preserve"> to</w:t>
            </w:r>
            <w:r w:rsidRPr="001F1C14">
              <w:rPr>
                <w:rFonts w:eastAsia="Times New Roman" w:cstheme="minorHAnsi"/>
                <w:i/>
                <w:sz w:val="24"/>
                <w:szCs w:val="24"/>
              </w:rPr>
              <w:t xml:space="preserve"> any key resources </w:t>
            </w:r>
            <w:r w:rsidR="00423A9F" w:rsidRPr="001F1C14">
              <w:rPr>
                <w:rFonts w:eastAsia="Times New Roman" w:cstheme="minorHAnsi"/>
                <w:i/>
                <w:sz w:val="24"/>
                <w:szCs w:val="24"/>
              </w:rPr>
              <w:t>relevant to the success story</w:t>
            </w:r>
            <w:r w:rsidRPr="001F1C14">
              <w:rPr>
                <w:rFonts w:eastAsia="Times New Roman" w:cstheme="minorHAnsi"/>
                <w:i/>
                <w:sz w:val="24"/>
                <w:szCs w:val="24"/>
              </w:rPr>
              <w:t xml:space="preserve"> (</w:t>
            </w:r>
            <w:proofErr w:type="gramStart"/>
            <w:r w:rsidR="00C80975" w:rsidRPr="001F1C14">
              <w:rPr>
                <w:rFonts w:eastAsia="Times New Roman" w:cstheme="minorHAnsi"/>
                <w:i/>
                <w:sz w:val="24"/>
                <w:szCs w:val="24"/>
              </w:rPr>
              <w:t>e.g.</w:t>
            </w:r>
            <w:proofErr w:type="gramEnd"/>
            <w:r w:rsidR="00C80975" w:rsidRPr="001F1C14">
              <w:rPr>
                <w:rFonts w:eastAsia="Times New Roman" w:cstheme="minorHAnsi"/>
                <w:i/>
                <w:sz w:val="24"/>
                <w:szCs w:val="24"/>
              </w:rPr>
              <w:t xml:space="preserve"> </w:t>
            </w:r>
            <w:r w:rsidRPr="001F1C14">
              <w:rPr>
                <w:rFonts w:eastAsia="Times New Roman" w:cstheme="minorHAnsi"/>
                <w:i/>
                <w:sz w:val="24"/>
                <w:szCs w:val="24"/>
              </w:rPr>
              <w:t xml:space="preserve">publication, e-learning course, video, website, </w:t>
            </w:r>
            <w:r w:rsidR="00DF5127" w:rsidRPr="001F1C14">
              <w:rPr>
                <w:rFonts w:eastAsia="Times New Roman" w:cstheme="minorHAnsi"/>
                <w:i/>
                <w:sz w:val="24"/>
                <w:szCs w:val="24"/>
              </w:rPr>
              <w:t>e</w:t>
            </w:r>
            <w:r w:rsidRPr="001F1C14">
              <w:rPr>
                <w:rFonts w:eastAsia="Times New Roman" w:cstheme="minorHAnsi"/>
                <w:i/>
                <w:sz w:val="24"/>
                <w:szCs w:val="24"/>
              </w:rPr>
              <w:t>tc</w:t>
            </w:r>
            <w:r w:rsidR="00DF5127" w:rsidRPr="001F1C14">
              <w:rPr>
                <w:rFonts w:eastAsia="Times New Roman" w:cstheme="minorHAnsi"/>
                <w:i/>
                <w:sz w:val="24"/>
                <w:szCs w:val="24"/>
              </w:rPr>
              <w:t>.</w:t>
            </w:r>
            <w:r w:rsidRPr="001F1C14">
              <w:rPr>
                <w:rFonts w:eastAsia="Times New Roman" w:cstheme="minorHAnsi"/>
                <w:i/>
                <w:sz w:val="24"/>
                <w:szCs w:val="24"/>
              </w:rPr>
              <w:t>) </w:t>
            </w:r>
          </w:p>
          <w:p w14:paraId="27E81892" w14:textId="77777777" w:rsidR="007A24B7" w:rsidRPr="00C4072B" w:rsidRDefault="007A24B7" w:rsidP="00353BC5">
            <w:p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 </w:t>
            </w:r>
          </w:p>
        </w:tc>
        <w:tc>
          <w:tcPr>
            <w:tcW w:w="5278" w:type="dxa"/>
            <w:shd w:val="clear" w:color="auto" w:fill="auto"/>
          </w:tcPr>
          <w:p w14:paraId="0E036D90" w14:textId="77777777" w:rsidR="007A24B7" w:rsidRPr="00C4072B" w:rsidRDefault="007A24B7" w:rsidP="00353BC5">
            <w:pPr>
              <w:spacing w:after="0" w:line="240" w:lineRule="auto"/>
              <w:jc w:val="left"/>
              <w:textAlignment w:val="baseline"/>
              <w:rPr>
                <w:rFonts w:eastAsia="Times New Roman" w:cstheme="minorHAnsi"/>
                <w:sz w:val="24"/>
                <w:szCs w:val="24"/>
              </w:rPr>
            </w:pPr>
          </w:p>
        </w:tc>
      </w:tr>
      <w:tr w:rsidR="006755B5" w:rsidRPr="00C4072B" w14:paraId="5B322563" w14:textId="77777777" w:rsidTr="008A3C42">
        <w:trPr>
          <w:trHeight w:val="300"/>
        </w:trPr>
        <w:tc>
          <w:tcPr>
            <w:tcW w:w="10453" w:type="dxa"/>
            <w:gridSpan w:val="2"/>
            <w:shd w:val="clear" w:color="auto" w:fill="auto"/>
            <w:hideMark/>
          </w:tcPr>
          <w:p w14:paraId="3961A773" w14:textId="4FB0C91C" w:rsidR="006755B5" w:rsidRPr="00C4072B" w:rsidRDefault="002E496B" w:rsidP="001F1C14">
            <w:pPr>
              <w:spacing w:after="0" w:line="240" w:lineRule="auto"/>
              <w:jc w:val="left"/>
              <w:textAlignment w:val="baseline"/>
              <w:rPr>
                <w:rFonts w:eastAsia="Times New Roman" w:cstheme="minorHAnsi"/>
                <w:sz w:val="24"/>
                <w:szCs w:val="24"/>
              </w:rPr>
            </w:pPr>
            <w:r>
              <w:rPr>
                <w:rFonts w:eastAsia="Times New Roman" w:cstheme="minorHAnsi"/>
                <w:b/>
                <w:bCs/>
                <w:sz w:val="24"/>
                <w:szCs w:val="24"/>
              </w:rPr>
              <w:t>Leads</w:t>
            </w:r>
            <w:r w:rsidR="006755B5" w:rsidRPr="00C4072B">
              <w:rPr>
                <w:rFonts w:eastAsia="Times New Roman" w:cstheme="minorHAnsi"/>
                <w:sz w:val="24"/>
                <w:szCs w:val="24"/>
              </w:rPr>
              <w:t>* </w:t>
            </w:r>
          </w:p>
          <w:p w14:paraId="7FA05C5C" w14:textId="31E6F424" w:rsidR="006755B5" w:rsidRDefault="006755B5" w:rsidP="001F1C14">
            <w:pPr>
              <w:pStyle w:val="NormalWeb"/>
              <w:spacing w:before="0" w:beforeAutospacing="0" w:after="0" w:afterAutospacing="0"/>
              <w:rPr>
                <w:rFonts w:asciiTheme="minorHAnsi" w:hAnsiTheme="minorHAnsi" w:cstheme="minorHAnsi"/>
                <w:i/>
              </w:rPr>
            </w:pPr>
            <w:r w:rsidRPr="001F1C14">
              <w:rPr>
                <w:rFonts w:asciiTheme="minorHAnsi" w:hAnsiTheme="minorHAnsi" w:cstheme="minorHAnsi"/>
                <w:i/>
              </w:rPr>
              <w:t xml:space="preserve">Indicate the primary responsible entity and key contact person who could present this experience during the exhibition. Please note that the presenter should have been directly involved in the success story and be able to speak in one of the following languages: English, French, Spanish, Arabic, Chinese or Russian. </w:t>
            </w:r>
          </w:p>
          <w:p w14:paraId="0430D2A9" w14:textId="5C6A4630" w:rsidR="006755B5" w:rsidRDefault="006755B5" w:rsidP="001F1C14">
            <w:pPr>
              <w:pStyle w:val="NormalWeb"/>
              <w:spacing w:before="0" w:beforeAutospacing="0" w:after="0" w:afterAutospacing="0"/>
              <w:rPr>
                <w:rFonts w:asciiTheme="minorHAnsi" w:hAnsiTheme="minorHAnsi" w:cstheme="minorHAnsi"/>
                <w:i/>
              </w:rPr>
            </w:pPr>
          </w:p>
          <w:p w14:paraId="707A61FA" w14:textId="77777777" w:rsidR="006755B5" w:rsidRPr="00C4072B" w:rsidRDefault="006755B5" w:rsidP="006755B5">
            <w:p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Name of the proposing entity:</w:t>
            </w:r>
          </w:p>
          <w:p w14:paraId="220DA676" w14:textId="77777777" w:rsidR="006755B5" w:rsidRPr="00C4072B" w:rsidRDefault="006755B5" w:rsidP="006755B5">
            <w:pPr>
              <w:spacing w:after="0" w:line="240" w:lineRule="auto"/>
              <w:jc w:val="left"/>
              <w:textAlignment w:val="baseline"/>
              <w:rPr>
                <w:rFonts w:eastAsia="Times New Roman" w:cstheme="minorHAnsi"/>
                <w:sz w:val="24"/>
                <w:szCs w:val="24"/>
              </w:rPr>
            </w:pPr>
          </w:p>
          <w:p w14:paraId="2736351E" w14:textId="05255113" w:rsidR="006755B5" w:rsidRPr="00C4072B" w:rsidRDefault="006755B5" w:rsidP="006755B5">
            <w:pPr>
              <w:spacing w:after="0" w:line="240" w:lineRule="auto"/>
              <w:jc w:val="left"/>
              <w:textAlignment w:val="baseline"/>
              <w:rPr>
                <w:rFonts w:eastAsia="Times New Roman" w:cstheme="minorHAnsi"/>
                <w:sz w:val="24"/>
                <w:szCs w:val="24"/>
              </w:rPr>
            </w:pPr>
            <w:r w:rsidRPr="00C4072B">
              <w:rPr>
                <w:rFonts w:eastAsia="Times New Roman" w:cstheme="minorHAnsi"/>
                <w:sz w:val="24"/>
                <w:szCs w:val="24"/>
              </w:rPr>
              <w:t>Contact person</w:t>
            </w:r>
          </w:p>
          <w:p w14:paraId="5B9317B7" w14:textId="68BCD78E" w:rsidR="006755B5" w:rsidRPr="002E496B" w:rsidRDefault="006755B5" w:rsidP="002E496B">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Name:</w:t>
            </w:r>
          </w:p>
          <w:p w14:paraId="1AE434F9" w14:textId="0FA4A808" w:rsidR="006755B5" w:rsidRPr="002E496B" w:rsidRDefault="006755B5" w:rsidP="002E496B">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Role:</w:t>
            </w:r>
          </w:p>
          <w:p w14:paraId="4CDFE7AD" w14:textId="227792C7" w:rsidR="006755B5" w:rsidRPr="002E496B" w:rsidRDefault="006755B5" w:rsidP="002E496B">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 xml:space="preserve">Email: </w:t>
            </w:r>
          </w:p>
          <w:p w14:paraId="44C7B79B" w14:textId="77777777" w:rsidR="006755B5" w:rsidRPr="00C4072B" w:rsidRDefault="006755B5" w:rsidP="006755B5">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Gender:</w:t>
            </w:r>
          </w:p>
          <w:p w14:paraId="3CDB9465" w14:textId="77777777" w:rsidR="006755B5" w:rsidRPr="00C4072B" w:rsidRDefault="006755B5" w:rsidP="006755B5">
            <w:pPr>
              <w:pStyle w:val="ListParagraph"/>
              <w:ind w:left="570"/>
              <w:jc w:val="left"/>
              <w:rPr>
                <w:rFonts w:eastAsia="Times New Roman" w:cstheme="minorHAnsi"/>
                <w:sz w:val="24"/>
                <w:szCs w:val="24"/>
              </w:rPr>
            </w:pPr>
          </w:p>
          <w:p w14:paraId="4ED8AD6C" w14:textId="77777777" w:rsidR="006755B5" w:rsidRPr="006755B5" w:rsidRDefault="006755B5" w:rsidP="006755B5">
            <w:pPr>
              <w:pStyle w:val="ListParagraph"/>
              <w:numPr>
                <w:ilvl w:val="0"/>
                <w:numId w:val="9"/>
              </w:numPr>
              <w:spacing w:after="0" w:line="240" w:lineRule="auto"/>
              <w:ind w:left="570"/>
              <w:jc w:val="left"/>
              <w:textAlignment w:val="baseline"/>
              <w:rPr>
                <w:rFonts w:eastAsia="Times New Roman" w:cstheme="minorHAnsi"/>
                <w:sz w:val="24"/>
                <w:szCs w:val="24"/>
              </w:rPr>
            </w:pPr>
            <w:r>
              <w:rPr>
                <w:rFonts w:eastAsia="Times New Roman" w:cstheme="minorHAnsi"/>
                <w:sz w:val="24"/>
                <w:szCs w:val="24"/>
              </w:rPr>
              <w:t>L</w:t>
            </w:r>
            <w:r w:rsidRPr="00C4072B">
              <w:rPr>
                <w:rFonts w:eastAsia="Times New Roman" w:cstheme="minorHAnsi"/>
                <w:sz w:val="24"/>
                <w:szCs w:val="24"/>
              </w:rPr>
              <w:t>anguage spoken:</w:t>
            </w:r>
          </w:p>
          <w:p w14:paraId="6981F40E"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English</w:t>
            </w:r>
          </w:p>
          <w:p w14:paraId="397CA589"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French</w:t>
            </w:r>
          </w:p>
          <w:p w14:paraId="7DE75A8C"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Spanish</w:t>
            </w:r>
          </w:p>
          <w:p w14:paraId="2F89AEA3"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Chinese</w:t>
            </w:r>
          </w:p>
          <w:p w14:paraId="4FFD6DC5"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Russian</w:t>
            </w:r>
          </w:p>
          <w:p w14:paraId="4868EE24"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Arabic</w:t>
            </w:r>
          </w:p>
          <w:p w14:paraId="7C84B12B" w14:textId="77777777" w:rsidR="006755B5" w:rsidRPr="00C4072B" w:rsidRDefault="006755B5" w:rsidP="006755B5">
            <w:pPr>
              <w:jc w:val="left"/>
              <w:rPr>
                <w:rFonts w:eastAsia="Times New Roman" w:cstheme="minorHAnsi"/>
                <w:sz w:val="24"/>
                <w:szCs w:val="24"/>
              </w:rPr>
            </w:pPr>
          </w:p>
          <w:p w14:paraId="098DB383" w14:textId="77777777" w:rsidR="006755B5" w:rsidRPr="006755B5" w:rsidRDefault="006755B5" w:rsidP="006755B5">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 xml:space="preserve">Under 35 years of age? </w:t>
            </w:r>
          </w:p>
          <w:p w14:paraId="1C2C69DB"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 xml:space="preserve">Yes </w:t>
            </w:r>
          </w:p>
          <w:p w14:paraId="6EE5B20D"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 xml:space="preserve"> No</w:t>
            </w:r>
          </w:p>
          <w:p w14:paraId="7CEC7F1A" w14:textId="77777777" w:rsidR="006755B5" w:rsidRPr="00C4072B" w:rsidRDefault="006755B5" w:rsidP="006755B5">
            <w:pPr>
              <w:spacing w:after="0" w:line="240" w:lineRule="auto"/>
              <w:jc w:val="left"/>
              <w:textAlignment w:val="baseline"/>
              <w:rPr>
                <w:rFonts w:eastAsia="Times New Roman" w:cstheme="minorHAnsi"/>
                <w:sz w:val="24"/>
                <w:szCs w:val="24"/>
              </w:rPr>
            </w:pPr>
          </w:p>
          <w:p w14:paraId="17D4F552" w14:textId="77777777" w:rsidR="006755B5" w:rsidRPr="006755B5" w:rsidRDefault="006755B5" w:rsidP="006755B5">
            <w:pPr>
              <w:pStyle w:val="ListParagraph"/>
              <w:numPr>
                <w:ilvl w:val="0"/>
                <w:numId w:val="9"/>
              </w:numPr>
              <w:spacing w:after="0" w:line="240" w:lineRule="auto"/>
              <w:ind w:left="570"/>
              <w:jc w:val="left"/>
              <w:textAlignment w:val="baseline"/>
              <w:rPr>
                <w:rFonts w:eastAsia="Times New Roman" w:cstheme="minorHAnsi"/>
                <w:sz w:val="24"/>
                <w:szCs w:val="24"/>
              </w:rPr>
            </w:pPr>
            <w:r w:rsidRPr="00C4072B">
              <w:rPr>
                <w:rFonts w:eastAsia="Times New Roman" w:cstheme="minorHAnsi"/>
                <w:sz w:val="24"/>
                <w:szCs w:val="24"/>
              </w:rPr>
              <w:t xml:space="preserve">Over 65 years of age? </w:t>
            </w:r>
          </w:p>
          <w:p w14:paraId="5FD3FB6A"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 xml:space="preserve">Yes </w:t>
            </w:r>
          </w:p>
          <w:p w14:paraId="62610D4A" w14:textId="77777777" w:rsidR="006755B5" w:rsidRPr="00C4072B" w:rsidRDefault="006755B5" w:rsidP="006755B5">
            <w:pPr>
              <w:pStyle w:val="ListParagraph"/>
              <w:numPr>
                <w:ilvl w:val="0"/>
                <w:numId w:val="10"/>
              </w:numPr>
              <w:spacing w:after="0" w:line="240" w:lineRule="auto"/>
              <w:ind w:left="930"/>
              <w:jc w:val="left"/>
              <w:textAlignment w:val="baseline"/>
              <w:rPr>
                <w:rFonts w:eastAsia="Times New Roman" w:cstheme="minorHAnsi"/>
                <w:sz w:val="24"/>
                <w:szCs w:val="24"/>
              </w:rPr>
            </w:pPr>
            <w:r w:rsidRPr="00C4072B">
              <w:rPr>
                <w:rFonts w:eastAsia="Times New Roman" w:cstheme="minorHAnsi"/>
                <w:sz w:val="24"/>
                <w:szCs w:val="24"/>
              </w:rPr>
              <w:t xml:space="preserve"> No</w:t>
            </w:r>
          </w:p>
          <w:p w14:paraId="39B7CCA2" w14:textId="77777777" w:rsidR="006755B5" w:rsidRPr="006755B5" w:rsidRDefault="006755B5" w:rsidP="006755B5">
            <w:pPr>
              <w:spacing w:after="0" w:line="240" w:lineRule="auto"/>
              <w:jc w:val="left"/>
              <w:textAlignment w:val="baseline"/>
              <w:rPr>
                <w:rFonts w:eastAsia="Times New Roman" w:cstheme="minorHAnsi"/>
                <w:sz w:val="24"/>
                <w:szCs w:val="24"/>
              </w:rPr>
            </w:pPr>
          </w:p>
        </w:tc>
      </w:tr>
    </w:tbl>
    <w:p w14:paraId="353CC0A2" w14:textId="435EC646" w:rsidR="006B2ECD" w:rsidRPr="00C4072B" w:rsidRDefault="006B2ECD" w:rsidP="006B2ECD">
      <w:pPr>
        <w:spacing w:after="0"/>
        <w:jc w:val="left"/>
        <w:rPr>
          <w:rFonts w:cstheme="minorHAnsi"/>
          <w:i/>
          <w:sz w:val="24"/>
          <w:szCs w:val="24"/>
        </w:rPr>
      </w:pPr>
    </w:p>
    <w:sectPr w:rsidR="006B2ECD" w:rsidRPr="00C4072B" w:rsidSect="00BF712B">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CCE4" w14:textId="77777777" w:rsidR="004B7007" w:rsidRDefault="004B7007" w:rsidP="0004641D">
      <w:pPr>
        <w:spacing w:after="0" w:line="240" w:lineRule="auto"/>
      </w:pPr>
      <w:r>
        <w:separator/>
      </w:r>
    </w:p>
  </w:endnote>
  <w:endnote w:type="continuationSeparator" w:id="0">
    <w:p w14:paraId="7EB75747" w14:textId="77777777" w:rsidR="004B7007" w:rsidRDefault="004B7007" w:rsidP="0004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3E49" w14:textId="77777777" w:rsidR="004B7007" w:rsidRDefault="004B7007" w:rsidP="0004641D">
      <w:pPr>
        <w:spacing w:after="0" w:line="240" w:lineRule="auto"/>
      </w:pPr>
      <w:r>
        <w:separator/>
      </w:r>
    </w:p>
  </w:footnote>
  <w:footnote w:type="continuationSeparator" w:id="0">
    <w:p w14:paraId="49BFE029" w14:textId="77777777" w:rsidR="004B7007" w:rsidRDefault="004B7007" w:rsidP="0004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585"/>
    <w:multiLevelType w:val="hybridMultilevel"/>
    <w:tmpl w:val="E0E2C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96B32"/>
    <w:multiLevelType w:val="hybridMultilevel"/>
    <w:tmpl w:val="D56A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1173B"/>
    <w:multiLevelType w:val="hybridMultilevel"/>
    <w:tmpl w:val="B81C9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B135D0"/>
    <w:multiLevelType w:val="hybridMultilevel"/>
    <w:tmpl w:val="54BC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C3913"/>
    <w:multiLevelType w:val="hybridMultilevel"/>
    <w:tmpl w:val="BE7E79E6"/>
    <w:lvl w:ilvl="0" w:tplc="BA420D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D539A"/>
    <w:multiLevelType w:val="hybridMultilevel"/>
    <w:tmpl w:val="98BCF0F0"/>
    <w:lvl w:ilvl="0" w:tplc="AF5E4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E0544"/>
    <w:multiLevelType w:val="hybridMultilevel"/>
    <w:tmpl w:val="24344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187281"/>
    <w:multiLevelType w:val="hybridMultilevel"/>
    <w:tmpl w:val="10D86EF6"/>
    <w:lvl w:ilvl="0" w:tplc="00D8CDF2">
      <w:start w:val="1"/>
      <w:numFmt w:val="bullet"/>
      <w:lvlText w:val="o"/>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8" w15:restartNumberingAfterBreak="0">
    <w:nsid w:val="684D174A"/>
    <w:multiLevelType w:val="hybridMultilevel"/>
    <w:tmpl w:val="20802936"/>
    <w:lvl w:ilvl="0" w:tplc="A7BC67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844C0"/>
    <w:multiLevelType w:val="hybridMultilevel"/>
    <w:tmpl w:val="86EED732"/>
    <w:lvl w:ilvl="0" w:tplc="00D8CDF2">
      <w:start w:val="1"/>
      <w:numFmt w:val="bullet"/>
      <w:lvlText w:val="o"/>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80526">
    <w:abstractNumId w:val="3"/>
  </w:num>
  <w:num w:numId="2" w16cid:durableId="408620309">
    <w:abstractNumId w:val="0"/>
  </w:num>
  <w:num w:numId="3" w16cid:durableId="1881816692">
    <w:abstractNumId w:val="2"/>
  </w:num>
  <w:num w:numId="4" w16cid:durableId="1208369167">
    <w:abstractNumId w:val="1"/>
  </w:num>
  <w:num w:numId="5" w16cid:durableId="1606040099">
    <w:abstractNumId w:val="8"/>
  </w:num>
  <w:num w:numId="6" w16cid:durableId="527839179">
    <w:abstractNumId w:val="4"/>
  </w:num>
  <w:num w:numId="7" w16cid:durableId="242102754">
    <w:abstractNumId w:val="5"/>
  </w:num>
  <w:num w:numId="8" w16cid:durableId="2033266558">
    <w:abstractNumId w:val="9"/>
  </w:num>
  <w:num w:numId="9" w16cid:durableId="1244756113">
    <w:abstractNumId w:val="6"/>
  </w:num>
  <w:num w:numId="10" w16cid:durableId="1540582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62"/>
    <w:rsid w:val="000030BD"/>
    <w:rsid w:val="00024F02"/>
    <w:rsid w:val="00037C0D"/>
    <w:rsid w:val="0004014A"/>
    <w:rsid w:val="000413A4"/>
    <w:rsid w:val="0004641D"/>
    <w:rsid w:val="00054E5C"/>
    <w:rsid w:val="00064482"/>
    <w:rsid w:val="00067D64"/>
    <w:rsid w:val="000709ED"/>
    <w:rsid w:val="00072453"/>
    <w:rsid w:val="00077D2D"/>
    <w:rsid w:val="00084119"/>
    <w:rsid w:val="00084DF9"/>
    <w:rsid w:val="000908B1"/>
    <w:rsid w:val="00090DC9"/>
    <w:rsid w:val="00095D20"/>
    <w:rsid w:val="00097F9E"/>
    <w:rsid w:val="000B335A"/>
    <w:rsid w:val="000C4676"/>
    <w:rsid w:val="000C5BEA"/>
    <w:rsid w:val="000D2FF3"/>
    <w:rsid w:val="000D35A6"/>
    <w:rsid w:val="000E6354"/>
    <w:rsid w:val="000E7DDB"/>
    <w:rsid w:val="00125001"/>
    <w:rsid w:val="001367CD"/>
    <w:rsid w:val="0015734E"/>
    <w:rsid w:val="0017562E"/>
    <w:rsid w:val="00176A94"/>
    <w:rsid w:val="00176AE6"/>
    <w:rsid w:val="0018533B"/>
    <w:rsid w:val="0018601F"/>
    <w:rsid w:val="001A68D6"/>
    <w:rsid w:val="001B533C"/>
    <w:rsid w:val="001D6E93"/>
    <w:rsid w:val="001E685A"/>
    <w:rsid w:val="001F1C14"/>
    <w:rsid w:val="001F7506"/>
    <w:rsid w:val="002100F8"/>
    <w:rsid w:val="00214688"/>
    <w:rsid w:val="0022240D"/>
    <w:rsid w:val="002438BC"/>
    <w:rsid w:val="00244C58"/>
    <w:rsid w:val="002874F1"/>
    <w:rsid w:val="00297322"/>
    <w:rsid w:val="002A28E1"/>
    <w:rsid w:val="002A40F0"/>
    <w:rsid w:val="002A59F9"/>
    <w:rsid w:val="002A7F19"/>
    <w:rsid w:val="002B359F"/>
    <w:rsid w:val="002E169D"/>
    <w:rsid w:val="002E496B"/>
    <w:rsid w:val="002F1048"/>
    <w:rsid w:val="0031016D"/>
    <w:rsid w:val="00330764"/>
    <w:rsid w:val="0034239E"/>
    <w:rsid w:val="003456C8"/>
    <w:rsid w:val="00353BC5"/>
    <w:rsid w:val="00363D9F"/>
    <w:rsid w:val="00373DFA"/>
    <w:rsid w:val="00380476"/>
    <w:rsid w:val="00381C64"/>
    <w:rsid w:val="003A7838"/>
    <w:rsid w:val="003B101F"/>
    <w:rsid w:val="003B3BF5"/>
    <w:rsid w:val="003B7E2A"/>
    <w:rsid w:val="003C4771"/>
    <w:rsid w:val="003F1434"/>
    <w:rsid w:val="003F3862"/>
    <w:rsid w:val="003F403D"/>
    <w:rsid w:val="003F47AB"/>
    <w:rsid w:val="003F4BE7"/>
    <w:rsid w:val="00412FA0"/>
    <w:rsid w:val="00423A9F"/>
    <w:rsid w:val="004430FC"/>
    <w:rsid w:val="00443C21"/>
    <w:rsid w:val="00444EB9"/>
    <w:rsid w:val="00457194"/>
    <w:rsid w:val="00466BDB"/>
    <w:rsid w:val="00482BC1"/>
    <w:rsid w:val="0048630E"/>
    <w:rsid w:val="004A18C7"/>
    <w:rsid w:val="004B362A"/>
    <w:rsid w:val="004B7007"/>
    <w:rsid w:val="004C08FF"/>
    <w:rsid w:val="004E4669"/>
    <w:rsid w:val="00500879"/>
    <w:rsid w:val="00502882"/>
    <w:rsid w:val="005138AB"/>
    <w:rsid w:val="00515939"/>
    <w:rsid w:val="00516319"/>
    <w:rsid w:val="00520657"/>
    <w:rsid w:val="00525A76"/>
    <w:rsid w:val="005269DD"/>
    <w:rsid w:val="00542BB8"/>
    <w:rsid w:val="00573A17"/>
    <w:rsid w:val="00575F25"/>
    <w:rsid w:val="005961C1"/>
    <w:rsid w:val="005C54C7"/>
    <w:rsid w:val="005C58D7"/>
    <w:rsid w:val="005E11C1"/>
    <w:rsid w:val="00615C77"/>
    <w:rsid w:val="00616D33"/>
    <w:rsid w:val="00617427"/>
    <w:rsid w:val="00621459"/>
    <w:rsid w:val="00662471"/>
    <w:rsid w:val="006755B5"/>
    <w:rsid w:val="006962D7"/>
    <w:rsid w:val="006A76AD"/>
    <w:rsid w:val="006B2ECD"/>
    <w:rsid w:val="006C3606"/>
    <w:rsid w:val="006D4E6E"/>
    <w:rsid w:val="006D6E64"/>
    <w:rsid w:val="006E6353"/>
    <w:rsid w:val="006F0368"/>
    <w:rsid w:val="0071722C"/>
    <w:rsid w:val="00726723"/>
    <w:rsid w:val="00742202"/>
    <w:rsid w:val="00754139"/>
    <w:rsid w:val="00782324"/>
    <w:rsid w:val="007913BD"/>
    <w:rsid w:val="007A24B7"/>
    <w:rsid w:val="007B7D68"/>
    <w:rsid w:val="007C42E7"/>
    <w:rsid w:val="007C4C49"/>
    <w:rsid w:val="007E3795"/>
    <w:rsid w:val="007E732A"/>
    <w:rsid w:val="007E7755"/>
    <w:rsid w:val="00801662"/>
    <w:rsid w:val="0083760D"/>
    <w:rsid w:val="008436A3"/>
    <w:rsid w:val="00854E90"/>
    <w:rsid w:val="00874EBE"/>
    <w:rsid w:val="008778AA"/>
    <w:rsid w:val="00882A78"/>
    <w:rsid w:val="0089173C"/>
    <w:rsid w:val="008A2043"/>
    <w:rsid w:val="008B3DBC"/>
    <w:rsid w:val="008B4ED8"/>
    <w:rsid w:val="008C7549"/>
    <w:rsid w:val="008D445F"/>
    <w:rsid w:val="008E12CD"/>
    <w:rsid w:val="008F692B"/>
    <w:rsid w:val="00911F7D"/>
    <w:rsid w:val="00914137"/>
    <w:rsid w:val="00915DCB"/>
    <w:rsid w:val="00917ABD"/>
    <w:rsid w:val="00932D44"/>
    <w:rsid w:val="00944A23"/>
    <w:rsid w:val="0098509A"/>
    <w:rsid w:val="009868EF"/>
    <w:rsid w:val="00990D5B"/>
    <w:rsid w:val="009B2587"/>
    <w:rsid w:val="009C3F1E"/>
    <w:rsid w:val="00A0198A"/>
    <w:rsid w:val="00A06C3F"/>
    <w:rsid w:val="00A12D8E"/>
    <w:rsid w:val="00A2022D"/>
    <w:rsid w:val="00A26557"/>
    <w:rsid w:val="00A3618B"/>
    <w:rsid w:val="00A44436"/>
    <w:rsid w:val="00A622A7"/>
    <w:rsid w:val="00A81DF1"/>
    <w:rsid w:val="00A838AE"/>
    <w:rsid w:val="00AB08D2"/>
    <w:rsid w:val="00AC48DC"/>
    <w:rsid w:val="00AC5B99"/>
    <w:rsid w:val="00AD05E5"/>
    <w:rsid w:val="00AD5D7F"/>
    <w:rsid w:val="00AE3E20"/>
    <w:rsid w:val="00AE621B"/>
    <w:rsid w:val="00B0312B"/>
    <w:rsid w:val="00B04E2E"/>
    <w:rsid w:val="00B12AD7"/>
    <w:rsid w:val="00B24B88"/>
    <w:rsid w:val="00B407DC"/>
    <w:rsid w:val="00B40B92"/>
    <w:rsid w:val="00B438E8"/>
    <w:rsid w:val="00B52B99"/>
    <w:rsid w:val="00B55858"/>
    <w:rsid w:val="00B60D4C"/>
    <w:rsid w:val="00B610F3"/>
    <w:rsid w:val="00B81FC4"/>
    <w:rsid w:val="00BB6003"/>
    <w:rsid w:val="00BC0110"/>
    <w:rsid w:val="00BC7ABD"/>
    <w:rsid w:val="00BD31EC"/>
    <w:rsid w:val="00BF0E98"/>
    <w:rsid w:val="00BF712B"/>
    <w:rsid w:val="00C10F70"/>
    <w:rsid w:val="00C11D61"/>
    <w:rsid w:val="00C12CC3"/>
    <w:rsid w:val="00C23FA3"/>
    <w:rsid w:val="00C3553B"/>
    <w:rsid w:val="00C35C77"/>
    <w:rsid w:val="00C4072B"/>
    <w:rsid w:val="00C441EE"/>
    <w:rsid w:val="00C56A28"/>
    <w:rsid w:val="00C672EA"/>
    <w:rsid w:val="00C7430D"/>
    <w:rsid w:val="00C80975"/>
    <w:rsid w:val="00CA15E2"/>
    <w:rsid w:val="00CA498E"/>
    <w:rsid w:val="00CD66E3"/>
    <w:rsid w:val="00D1585F"/>
    <w:rsid w:val="00D16E87"/>
    <w:rsid w:val="00D17C3C"/>
    <w:rsid w:val="00D22751"/>
    <w:rsid w:val="00D6403D"/>
    <w:rsid w:val="00D75E12"/>
    <w:rsid w:val="00D77DFA"/>
    <w:rsid w:val="00DB4202"/>
    <w:rsid w:val="00DC590E"/>
    <w:rsid w:val="00DF5127"/>
    <w:rsid w:val="00E03C12"/>
    <w:rsid w:val="00E14EDC"/>
    <w:rsid w:val="00E17EB6"/>
    <w:rsid w:val="00E673B0"/>
    <w:rsid w:val="00E7081B"/>
    <w:rsid w:val="00E70F16"/>
    <w:rsid w:val="00E73FAB"/>
    <w:rsid w:val="00E77FF5"/>
    <w:rsid w:val="00E827A7"/>
    <w:rsid w:val="00E91BC1"/>
    <w:rsid w:val="00E976CA"/>
    <w:rsid w:val="00EA326B"/>
    <w:rsid w:val="00EA3E14"/>
    <w:rsid w:val="00EA6C92"/>
    <w:rsid w:val="00EB0A10"/>
    <w:rsid w:val="00EC0805"/>
    <w:rsid w:val="00F1221E"/>
    <w:rsid w:val="00F2168B"/>
    <w:rsid w:val="00F22589"/>
    <w:rsid w:val="00F35302"/>
    <w:rsid w:val="00F353DA"/>
    <w:rsid w:val="00F47C2E"/>
    <w:rsid w:val="00F5501D"/>
    <w:rsid w:val="00F7293E"/>
    <w:rsid w:val="00F95C92"/>
    <w:rsid w:val="00FA29FD"/>
    <w:rsid w:val="00FC73E6"/>
    <w:rsid w:val="00FE5EB8"/>
    <w:rsid w:val="00FF4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59CD"/>
  <w15:chartTrackingRefBased/>
  <w15:docId w15:val="{A748901A-5D67-4F07-A0C6-5FE47D54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3B"/>
    <w:pPr>
      <w:jc w:val="mediumKashida"/>
    </w:pPr>
  </w:style>
  <w:style w:type="paragraph" w:styleId="Heading1">
    <w:name w:val="heading 1"/>
    <w:basedOn w:val="Normal"/>
    <w:next w:val="Normal"/>
    <w:link w:val="Heading1Char"/>
    <w:uiPriority w:val="9"/>
    <w:qFormat/>
    <w:rsid w:val="00B24B88"/>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24B88"/>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01662"/>
  </w:style>
  <w:style w:type="paragraph" w:styleId="ListParagraph">
    <w:name w:val="List Paragraph"/>
    <w:basedOn w:val="Normal"/>
    <w:uiPriority w:val="34"/>
    <w:qFormat/>
    <w:rsid w:val="00067D64"/>
    <w:pPr>
      <w:ind w:left="720"/>
      <w:contextualSpacing/>
    </w:pPr>
  </w:style>
  <w:style w:type="paragraph" w:styleId="Revision">
    <w:name w:val="Revision"/>
    <w:hidden/>
    <w:uiPriority w:val="99"/>
    <w:semiHidden/>
    <w:rsid w:val="00E7081B"/>
    <w:pPr>
      <w:spacing w:after="0" w:line="240" w:lineRule="auto"/>
    </w:pPr>
  </w:style>
  <w:style w:type="table" w:styleId="TableGrid">
    <w:name w:val="Table Grid"/>
    <w:basedOn w:val="TableNormal"/>
    <w:uiPriority w:val="39"/>
    <w:rsid w:val="000D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1D"/>
  </w:style>
  <w:style w:type="paragraph" w:styleId="Footer">
    <w:name w:val="footer"/>
    <w:basedOn w:val="Normal"/>
    <w:link w:val="FooterChar"/>
    <w:uiPriority w:val="99"/>
    <w:unhideWhenUsed/>
    <w:rsid w:val="0004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1D"/>
  </w:style>
  <w:style w:type="character" w:styleId="Hyperlink">
    <w:name w:val="Hyperlink"/>
    <w:basedOn w:val="DefaultParagraphFont"/>
    <w:uiPriority w:val="99"/>
    <w:unhideWhenUsed/>
    <w:rsid w:val="00A12D8E"/>
    <w:rPr>
      <w:color w:val="0563C1" w:themeColor="hyperlink"/>
      <w:u w:val="single"/>
    </w:rPr>
  </w:style>
  <w:style w:type="character" w:styleId="CommentReference">
    <w:name w:val="annotation reference"/>
    <w:basedOn w:val="DefaultParagraphFont"/>
    <w:uiPriority w:val="99"/>
    <w:semiHidden/>
    <w:unhideWhenUsed/>
    <w:rsid w:val="00125001"/>
    <w:rPr>
      <w:sz w:val="16"/>
      <w:szCs w:val="16"/>
    </w:rPr>
  </w:style>
  <w:style w:type="paragraph" w:styleId="CommentText">
    <w:name w:val="annotation text"/>
    <w:basedOn w:val="Normal"/>
    <w:link w:val="CommentTextChar"/>
    <w:uiPriority w:val="99"/>
    <w:unhideWhenUsed/>
    <w:rsid w:val="00125001"/>
    <w:pPr>
      <w:spacing w:line="240" w:lineRule="auto"/>
    </w:pPr>
    <w:rPr>
      <w:sz w:val="20"/>
      <w:szCs w:val="20"/>
    </w:rPr>
  </w:style>
  <w:style w:type="character" w:customStyle="1" w:styleId="CommentTextChar">
    <w:name w:val="Comment Text Char"/>
    <w:basedOn w:val="DefaultParagraphFont"/>
    <w:link w:val="CommentText"/>
    <w:uiPriority w:val="99"/>
    <w:rsid w:val="00125001"/>
    <w:rPr>
      <w:sz w:val="20"/>
      <w:szCs w:val="20"/>
    </w:rPr>
  </w:style>
  <w:style w:type="paragraph" w:styleId="CommentSubject">
    <w:name w:val="annotation subject"/>
    <w:basedOn w:val="CommentText"/>
    <w:next w:val="CommentText"/>
    <w:link w:val="CommentSubjectChar"/>
    <w:uiPriority w:val="99"/>
    <w:semiHidden/>
    <w:unhideWhenUsed/>
    <w:rsid w:val="00125001"/>
    <w:rPr>
      <w:b/>
      <w:bCs/>
    </w:rPr>
  </w:style>
  <w:style w:type="character" w:customStyle="1" w:styleId="CommentSubjectChar">
    <w:name w:val="Comment Subject Char"/>
    <w:basedOn w:val="CommentTextChar"/>
    <w:link w:val="CommentSubject"/>
    <w:uiPriority w:val="99"/>
    <w:semiHidden/>
    <w:rsid w:val="00125001"/>
    <w:rPr>
      <w:b/>
      <w:bCs/>
      <w:sz w:val="20"/>
      <w:szCs w:val="20"/>
    </w:rPr>
  </w:style>
  <w:style w:type="paragraph" w:styleId="BalloonText">
    <w:name w:val="Balloon Text"/>
    <w:basedOn w:val="Normal"/>
    <w:link w:val="BalloonTextChar"/>
    <w:uiPriority w:val="99"/>
    <w:semiHidden/>
    <w:unhideWhenUsed/>
    <w:rsid w:val="00125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01"/>
    <w:rPr>
      <w:rFonts w:ascii="Segoe UI" w:hAnsi="Segoe UI" w:cs="Segoe UI"/>
      <w:sz w:val="18"/>
      <w:szCs w:val="18"/>
    </w:rPr>
  </w:style>
  <w:style w:type="character" w:customStyle="1" w:styleId="Heading1Char">
    <w:name w:val="Heading 1 Char"/>
    <w:basedOn w:val="DefaultParagraphFont"/>
    <w:link w:val="Heading1"/>
    <w:uiPriority w:val="9"/>
    <w:rsid w:val="00B24B8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B24B88"/>
    <w:rPr>
      <w:rFonts w:asciiTheme="majorHAnsi" w:eastAsiaTheme="majorEastAsia" w:hAnsiTheme="majorHAnsi" w:cstheme="majorBidi"/>
      <w:b/>
      <w:sz w:val="26"/>
      <w:szCs w:val="26"/>
    </w:rPr>
  </w:style>
  <w:style w:type="character" w:customStyle="1" w:styleId="UnresolvedMention1">
    <w:name w:val="Unresolved Mention1"/>
    <w:basedOn w:val="DefaultParagraphFont"/>
    <w:uiPriority w:val="99"/>
    <w:semiHidden/>
    <w:unhideWhenUsed/>
    <w:rsid w:val="00B24B88"/>
    <w:rPr>
      <w:color w:val="605E5C"/>
      <w:shd w:val="clear" w:color="auto" w:fill="E1DFDD"/>
    </w:rPr>
  </w:style>
  <w:style w:type="character" w:customStyle="1" w:styleId="UnresolvedMention2">
    <w:name w:val="Unresolved Mention2"/>
    <w:basedOn w:val="DefaultParagraphFont"/>
    <w:uiPriority w:val="99"/>
    <w:semiHidden/>
    <w:unhideWhenUsed/>
    <w:rsid w:val="00C10F70"/>
    <w:rPr>
      <w:color w:val="605E5C"/>
      <w:shd w:val="clear" w:color="auto" w:fill="E1DFDD"/>
    </w:rPr>
  </w:style>
  <w:style w:type="paragraph" w:styleId="NormalWeb">
    <w:name w:val="Normal (Web)"/>
    <w:basedOn w:val="Normal"/>
    <w:uiPriority w:val="99"/>
    <w:unhideWhenUsed/>
    <w:rsid w:val="00662471"/>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3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61118">
      <w:bodyDiv w:val="1"/>
      <w:marLeft w:val="0"/>
      <w:marRight w:val="0"/>
      <w:marTop w:val="0"/>
      <w:marBottom w:val="0"/>
      <w:divBdr>
        <w:top w:val="none" w:sz="0" w:space="0" w:color="auto"/>
        <w:left w:val="none" w:sz="0" w:space="0" w:color="auto"/>
        <w:bottom w:val="none" w:sz="0" w:space="0" w:color="auto"/>
        <w:right w:val="none" w:sz="0" w:space="0" w:color="auto"/>
      </w:divBdr>
    </w:div>
    <w:div w:id="1582370687">
      <w:bodyDiv w:val="1"/>
      <w:marLeft w:val="0"/>
      <w:marRight w:val="0"/>
      <w:marTop w:val="0"/>
      <w:marBottom w:val="0"/>
      <w:divBdr>
        <w:top w:val="none" w:sz="0" w:space="0" w:color="auto"/>
        <w:left w:val="none" w:sz="0" w:space="0" w:color="auto"/>
        <w:bottom w:val="none" w:sz="0" w:space="0" w:color="auto"/>
        <w:right w:val="none" w:sz="0" w:space="0" w:color="auto"/>
      </w:divBdr>
      <w:divsChild>
        <w:div w:id="1007446159">
          <w:marLeft w:val="0"/>
          <w:marRight w:val="0"/>
          <w:marTop w:val="0"/>
          <w:marBottom w:val="0"/>
          <w:divBdr>
            <w:top w:val="none" w:sz="0" w:space="0" w:color="auto"/>
            <w:left w:val="none" w:sz="0" w:space="0" w:color="auto"/>
            <w:bottom w:val="none" w:sz="0" w:space="0" w:color="auto"/>
            <w:right w:val="none" w:sz="0" w:space="0" w:color="auto"/>
          </w:divBdr>
          <w:divsChild>
            <w:div w:id="597451147">
              <w:marLeft w:val="0"/>
              <w:marRight w:val="0"/>
              <w:marTop w:val="0"/>
              <w:marBottom w:val="0"/>
              <w:divBdr>
                <w:top w:val="none" w:sz="0" w:space="0" w:color="auto"/>
                <w:left w:val="none" w:sz="0" w:space="0" w:color="auto"/>
                <w:bottom w:val="none" w:sz="0" w:space="0" w:color="auto"/>
                <w:right w:val="none" w:sz="0" w:space="0" w:color="auto"/>
              </w:divBdr>
              <w:divsChild>
                <w:div w:id="17504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vestock-Conference@fao.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vestock-Conference@fa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o.org/events/detail/fao-global-conference-on-sustainable-livestock-transformation/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9ac98d-36e3-464e-9a3d-571690e2b8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9574DCA5E8CEA4E912B7198CE871E35" ma:contentTypeVersion="15" ma:contentTypeDescription="Creare un nuovo documento." ma:contentTypeScope="" ma:versionID="84b596429da9b495f45b9b61f0421ece">
  <xsd:schema xmlns:xsd="http://www.w3.org/2001/XMLSchema" xmlns:xs="http://www.w3.org/2001/XMLSchema" xmlns:p="http://schemas.microsoft.com/office/2006/metadata/properties" xmlns:ns3="3c9ac98d-36e3-464e-9a3d-571690e2b8cf" xmlns:ns4="8c2680b1-8717-4e17-af8a-c3c5948a3503" targetNamespace="http://schemas.microsoft.com/office/2006/metadata/properties" ma:root="true" ma:fieldsID="67d795231359e97663eebb17972cee52" ns3:_="" ns4:_="">
    <xsd:import namespace="3c9ac98d-36e3-464e-9a3d-571690e2b8cf"/>
    <xsd:import namespace="8c2680b1-8717-4e17-af8a-c3c5948a35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c98d-36e3-464e-9a3d-571690e2b8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80b1-8717-4e17-af8a-c3c5948a350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CA903-E110-4B1E-86DA-3C32C0C3EBBD}">
  <ds:schemaRefs>
    <ds:schemaRef ds:uri="http://schemas.microsoft.com/sharepoint/v3/contenttype/forms"/>
  </ds:schemaRefs>
</ds:datastoreItem>
</file>

<file path=customXml/itemProps2.xml><?xml version="1.0" encoding="utf-8"?>
<ds:datastoreItem xmlns:ds="http://schemas.openxmlformats.org/officeDocument/2006/customXml" ds:itemID="{B2D0F991-9127-46AC-B413-10E44DF22B03}">
  <ds:schemaRefs>
    <ds:schemaRef ds:uri="http://schemas.microsoft.com/office/2006/metadata/properties"/>
    <ds:schemaRef ds:uri="http://schemas.microsoft.com/office/infopath/2007/PartnerControls"/>
    <ds:schemaRef ds:uri="3c9ac98d-36e3-464e-9a3d-571690e2b8cf"/>
  </ds:schemaRefs>
</ds:datastoreItem>
</file>

<file path=customXml/itemProps3.xml><?xml version="1.0" encoding="utf-8"?>
<ds:datastoreItem xmlns:ds="http://schemas.openxmlformats.org/officeDocument/2006/customXml" ds:itemID="{432323E8-0BC3-4B14-8841-BCD5D01D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c98d-36e3-464e-9a3d-571690e2b8cf"/>
    <ds:schemaRef ds:uri="8c2680b1-8717-4e17-af8a-c3c5948a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Kienzle, Josef (NSP)</dc:creator>
  <cp:keywords/>
  <dc:description/>
  <cp:lastModifiedBy>Battaglia, Daniela (NSAG)</cp:lastModifiedBy>
  <cp:revision>3</cp:revision>
  <dcterms:created xsi:type="dcterms:W3CDTF">2023-05-31T09:44:00Z</dcterms:created>
  <dcterms:modified xsi:type="dcterms:W3CDTF">2023-05-31T09:45:00Z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0x01010069574DCA5E8CEA4E912B7198CE871E35</vt:lpwstr>
  </property>
  <property fmtid="{D5CDD505-2E9C-101B-9397-08002B2CF9AE}" pid="3" name="GrammarlyDocumentId">
    <vt:lpwstr>5ae475ab8198bd5eecacd53921a6b3e139758197f1625fc300938054d6e8356b</vt:lpwstr>
  </property>
</Properties>
</file>