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219"/>
        <w:gridCol w:w="2268"/>
        <w:gridCol w:w="2818"/>
        <w:gridCol w:w="1400"/>
      </w:tblGrid>
      <w:tr w:rsidR="004F4E87" w:rsidTr="004F4E87">
        <w:trPr>
          <w:trHeight w:val="118"/>
        </w:trPr>
        <w:tc>
          <w:tcPr>
            <w:tcW w:w="4219" w:type="dxa"/>
            <w:vAlign w:val="center"/>
          </w:tcPr>
          <w:p w:rsidR="004F4E87" w:rsidRPr="00F43B63" w:rsidRDefault="00340908" w:rsidP="004F4E87">
            <w:pPr>
              <w:ind w:right="720"/>
              <w:rPr>
                <w:lang w:val="it-IT"/>
              </w:rPr>
            </w:pPr>
            <w:r>
              <w:rPr>
                <w:sz w:val="14"/>
              </w:rPr>
              <w:fldChar w:fldCharType="begin"/>
            </w:r>
            <w:bookmarkStart w:id="0" w:name="Address"/>
            <w:r w:rsidR="004F4E87" w:rsidRPr="00F43B63">
              <w:rPr>
                <w:sz w:val="14"/>
                <w:lang w:val="it-IT"/>
              </w:rPr>
              <w:instrText xml:space="preserve"> FORMTEXT </w:instrText>
            </w:r>
            <w:r>
              <w:rPr>
                <w:sz w:val="14"/>
              </w:rPr>
              <w:fldChar w:fldCharType="separate"/>
            </w:r>
            <w:r w:rsidR="004F4E87" w:rsidRPr="00F43B63">
              <w:rPr>
                <w:sz w:val="14"/>
                <w:lang w:val="it-IT"/>
              </w:rPr>
              <w:t>Viale delle Terme di Caracalla, 00153 Rome, Italy</w:t>
            </w:r>
            <w:r>
              <w:rPr>
                <w:sz w:val="14"/>
              </w:rPr>
              <w:fldChar w:fldCharType="end"/>
            </w:r>
            <w:bookmarkEnd w:id="0"/>
          </w:p>
        </w:tc>
        <w:tc>
          <w:tcPr>
            <w:tcW w:w="2268" w:type="dxa"/>
            <w:vAlign w:val="center"/>
          </w:tcPr>
          <w:p w:rsidR="004F4E87" w:rsidRDefault="004F4E87" w:rsidP="004F4E87">
            <w:pPr>
              <w:tabs>
                <w:tab w:val="left" w:pos="2727"/>
              </w:tabs>
              <w:ind w:right="-108"/>
              <w:jc w:val="center"/>
            </w:pPr>
            <w:r>
              <w:rPr>
                <w:sz w:val="14"/>
              </w:rPr>
              <w:t xml:space="preserve">Fax: </w:t>
            </w:r>
            <w:r w:rsidR="00340908">
              <w:rPr>
                <w:sz w:val="14"/>
              </w:rPr>
              <w:fldChar w:fldCharType="begin"/>
            </w:r>
            <w:bookmarkStart w:id="1" w:name="Facsimile"/>
            <w:r>
              <w:rPr>
                <w:sz w:val="14"/>
              </w:rPr>
              <w:instrText xml:space="preserve"> FORMTEXT </w:instrText>
            </w:r>
            <w:r w:rsidR="00340908">
              <w:rPr>
                <w:sz w:val="14"/>
              </w:rPr>
              <w:fldChar w:fldCharType="separate"/>
            </w:r>
            <w:r>
              <w:rPr>
                <w:sz w:val="14"/>
              </w:rPr>
              <w:t>+39 0657053152</w:t>
            </w:r>
            <w:r w:rsidR="00340908">
              <w:rPr>
                <w:sz w:val="14"/>
              </w:rPr>
              <w:fldChar w:fldCharType="end"/>
            </w:r>
            <w:bookmarkEnd w:id="1"/>
          </w:p>
        </w:tc>
        <w:tc>
          <w:tcPr>
            <w:tcW w:w="2818" w:type="dxa"/>
            <w:vAlign w:val="center"/>
          </w:tcPr>
          <w:p w:rsidR="004F4E87" w:rsidRDefault="004F4E87" w:rsidP="004F4E87">
            <w:pPr>
              <w:ind w:right="-58"/>
              <w:jc w:val="center"/>
            </w:pPr>
            <w:r>
              <w:rPr>
                <w:sz w:val="14"/>
              </w:rPr>
              <w:t xml:space="preserve">Tel.: </w:t>
            </w:r>
            <w:r w:rsidR="00340908">
              <w:rPr>
                <w:sz w:val="14"/>
              </w:rPr>
              <w:fldChar w:fldCharType="begin"/>
            </w:r>
            <w:bookmarkStart w:id="2" w:name="Telephone"/>
            <w:r>
              <w:rPr>
                <w:sz w:val="14"/>
              </w:rPr>
              <w:instrText xml:space="preserve"> FORMTEXT </w:instrText>
            </w:r>
            <w:r w:rsidR="00340908">
              <w:rPr>
                <w:sz w:val="14"/>
              </w:rPr>
              <w:fldChar w:fldCharType="separate"/>
            </w:r>
            <w:r>
              <w:rPr>
                <w:sz w:val="14"/>
              </w:rPr>
              <w:t>+39 0657051</w:t>
            </w:r>
            <w:r w:rsidR="00340908">
              <w:rPr>
                <w:sz w:val="14"/>
              </w:rPr>
              <w:fldChar w:fldCharType="end"/>
            </w:r>
            <w:bookmarkEnd w:id="2"/>
          </w:p>
        </w:tc>
        <w:tc>
          <w:tcPr>
            <w:tcW w:w="1400" w:type="dxa"/>
            <w:vAlign w:val="center"/>
          </w:tcPr>
          <w:p w:rsidR="004F4E87" w:rsidRPr="001D02CF" w:rsidRDefault="004F4E87" w:rsidP="004F4E87">
            <w:pPr>
              <w:ind w:right="-58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www.fao.org</w:t>
            </w:r>
          </w:p>
        </w:tc>
      </w:tr>
    </w:tbl>
    <w:p w:rsidR="004F4E87" w:rsidRDefault="004F4E87">
      <w:pPr>
        <w:tabs>
          <w:tab w:val="left" w:pos="5387"/>
          <w:tab w:val="left" w:pos="6237"/>
        </w:tabs>
        <w:ind w:left="709" w:hanging="709"/>
        <w:rPr>
          <w:sz w:val="14"/>
        </w:rPr>
      </w:pPr>
    </w:p>
    <w:p w:rsidR="004F4E87" w:rsidRDefault="004F4E87">
      <w:pPr>
        <w:tabs>
          <w:tab w:val="left" w:pos="5387"/>
          <w:tab w:val="left" w:pos="6237"/>
        </w:tabs>
        <w:ind w:left="709" w:hanging="709"/>
        <w:rPr>
          <w:rFonts w:ascii="Arial" w:hAnsi="Arial"/>
          <w:sz w:val="16"/>
        </w:rPr>
      </w:pPr>
      <w:r>
        <w:rPr>
          <w:sz w:val="14"/>
          <w:lang w:val="es-ES"/>
        </w:rPr>
        <w:t>Nuestra ref.:</w:t>
      </w:r>
      <w:r>
        <w:rPr>
          <w:sz w:val="14"/>
          <w:lang w:val="es-ES"/>
        </w:rPr>
        <w:tab/>
      </w:r>
      <w:r>
        <w:rPr>
          <w:sz w:val="22"/>
          <w:lang w:val="es-ES"/>
        </w:rPr>
        <w:t>AGP/GPA-13</w:t>
      </w:r>
      <w:r>
        <w:rPr>
          <w:rFonts w:ascii="Arial" w:hAnsi="Arial"/>
          <w:sz w:val="16"/>
          <w:lang w:val="es-ES"/>
        </w:rPr>
        <w:tab/>
      </w:r>
      <w:r>
        <w:rPr>
          <w:sz w:val="14"/>
          <w:lang w:val="es-ES"/>
        </w:rPr>
        <w:tab/>
      </w:r>
      <w:r w:rsidR="00340908">
        <w:fldChar w:fldCharType="begin"/>
      </w:r>
      <w:bookmarkStart w:id="3" w:name="YourRef"/>
      <w:r>
        <w:instrText xml:space="preserve"> FORMTEXT </w:instrText>
      </w:r>
      <w:r w:rsidR="00340908">
        <w:fldChar w:fldCharType="separate"/>
      </w:r>
      <w:r>
        <w:t>     </w:t>
      </w:r>
      <w:r w:rsidR="00340908">
        <w:fldChar w:fldCharType="end"/>
      </w:r>
      <w:bookmarkEnd w:id="3"/>
    </w:p>
    <w:p w:rsidR="004F4E87" w:rsidRDefault="004F4E87">
      <w:pPr>
        <w:ind w:left="720" w:right="720"/>
        <w:sectPr w:rsidR="004F4E87" w:rsidSect="004F4E87">
          <w:headerReference w:type="even" r:id="rId10"/>
          <w:headerReference w:type="default" r:id="rId11"/>
          <w:headerReference w:type="first" r:id="rId12"/>
          <w:footerReference w:type="first" r:id="rId13"/>
          <w:footnotePr>
            <w:numRestart w:val="eachPage"/>
          </w:footnotePr>
          <w:type w:val="continuous"/>
          <w:pgSz w:w="11907" w:h="16840" w:code="9"/>
          <w:pgMar w:top="510" w:right="709" w:bottom="720" w:left="709" w:header="567" w:footer="720" w:gutter="0"/>
          <w:cols w:space="720"/>
          <w:titlePg/>
        </w:sectPr>
      </w:pPr>
    </w:p>
    <w:p w:rsidR="004F4E87" w:rsidRPr="004D1FB1" w:rsidRDefault="004F4E87" w:rsidP="004F4E87">
      <w:pPr>
        <w:autoSpaceDE w:val="0"/>
        <w:autoSpaceDN w:val="0"/>
        <w:adjustRightInd w:val="0"/>
        <w:rPr>
          <w:sz w:val="22"/>
          <w:szCs w:val="22"/>
        </w:rPr>
      </w:pPr>
      <w:bookmarkStart w:id="4" w:name="Start"/>
      <w:bookmarkEnd w:id="4"/>
    </w:p>
    <w:p w:rsidR="004F4E87" w:rsidRPr="004D1FB1" w:rsidRDefault="004F4E87" w:rsidP="004F4E87">
      <w:pPr>
        <w:autoSpaceDE w:val="0"/>
        <w:autoSpaceDN w:val="0"/>
        <w:adjustRightInd w:val="0"/>
        <w:rPr>
          <w:sz w:val="22"/>
          <w:szCs w:val="22"/>
        </w:rPr>
      </w:pPr>
    </w:p>
    <w:p w:rsidR="004F4E87" w:rsidRPr="004D1FB1" w:rsidRDefault="004F4E87" w:rsidP="004F4E87">
      <w:pPr>
        <w:autoSpaceDE w:val="0"/>
        <w:autoSpaceDN w:val="0"/>
        <w:adjustRightInd w:val="0"/>
        <w:rPr>
          <w:sz w:val="22"/>
          <w:szCs w:val="22"/>
        </w:rPr>
      </w:pPr>
    </w:p>
    <w:p w:rsidR="004F4E87" w:rsidRPr="004D1FB1" w:rsidRDefault="004F4E87" w:rsidP="004F4E87">
      <w:pPr>
        <w:autoSpaceDE w:val="0"/>
        <w:autoSpaceDN w:val="0"/>
        <w:adjustRightInd w:val="0"/>
        <w:rPr>
          <w:sz w:val="22"/>
          <w:szCs w:val="22"/>
        </w:rPr>
      </w:pPr>
      <w:r w:rsidRPr="004D1FB1">
        <w:rPr>
          <w:sz w:val="22"/>
          <w:szCs w:val="22"/>
          <w:lang w:val="es-ES"/>
        </w:rPr>
        <w:tab/>
        <w:t xml:space="preserve">La Organización de las Naciones Unidas para la Alimentación y la Agricultura tiene el honor de invitar a sus Miembros y a los coordinadores nacionales respecto de los recursos fitogenéticos para la alimentación y la agricultura (RFAA) a colaborar en la revisión del proyecto de </w:t>
      </w:r>
      <w:r w:rsidRPr="004D1FB1">
        <w:rPr>
          <w:i/>
          <w:sz w:val="22"/>
          <w:szCs w:val="22"/>
          <w:lang w:val="es-ES"/>
        </w:rPr>
        <w:t>Normas relativas a los bancos de germoplasma para la conservación de semillas no ortodoxas</w:t>
      </w:r>
      <w:r w:rsidRPr="004D1FB1">
        <w:rPr>
          <w:sz w:val="22"/>
          <w:szCs w:val="22"/>
          <w:lang w:val="es-ES"/>
        </w:rPr>
        <w:t xml:space="preserve">.  </w:t>
      </w:r>
    </w:p>
    <w:p w:rsidR="004F4E87" w:rsidRPr="004D1FB1" w:rsidRDefault="004F4E87" w:rsidP="004F4E87">
      <w:pPr>
        <w:pStyle w:val="BodyText"/>
        <w:tabs>
          <w:tab w:val="clear" w:pos="709"/>
          <w:tab w:val="center" w:pos="868"/>
        </w:tabs>
        <w:jc w:val="left"/>
        <w:rPr>
          <w:rFonts w:ascii="Times New Roman" w:hAnsi="Times New Roman"/>
          <w:sz w:val="22"/>
          <w:szCs w:val="22"/>
        </w:rPr>
      </w:pPr>
    </w:p>
    <w:p w:rsidR="004F4E87" w:rsidRPr="004D1FB1" w:rsidRDefault="004F4E87" w:rsidP="004D1FB1">
      <w:pPr>
        <w:pStyle w:val="BodyText"/>
        <w:tabs>
          <w:tab w:val="clear" w:pos="709"/>
        </w:tabs>
        <w:jc w:val="left"/>
        <w:rPr>
          <w:rFonts w:ascii="Times New Roman" w:hAnsi="Times New Roman"/>
          <w:sz w:val="22"/>
          <w:szCs w:val="22"/>
        </w:rPr>
      </w:pPr>
      <w:r w:rsidRPr="004D1FB1">
        <w:rPr>
          <w:rFonts w:ascii="Times New Roman" w:hAnsi="Times New Roman"/>
          <w:sz w:val="22"/>
          <w:szCs w:val="22"/>
        </w:rPr>
        <w:tab/>
        <w:t>La Comisión de Recursos Genéticos para la Alimentación y la Agricultura, en su 13.ª reunión ordinaria,</w:t>
      </w:r>
      <w:r w:rsidR="004D1FB1">
        <w:rPr>
          <w:rFonts w:ascii="Times New Roman" w:hAnsi="Times New Roman"/>
          <w:sz w:val="22"/>
          <w:szCs w:val="22"/>
        </w:rPr>
        <w:t xml:space="preserve"> </w:t>
      </w:r>
      <w:r w:rsidRPr="004D1FB1">
        <w:rPr>
          <w:rFonts w:ascii="Times New Roman" w:hAnsi="Times New Roman"/>
          <w:sz w:val="22"/>
          <w:szCs w:val="22"/>
        </w:rPr>
        <w:t xml:space="preserve">pidió que la FAO preparase un proyecto de normas relativas al germoplasma no contemplado en el proyecto de </w:t>
      </w:r>
      <w:r w:rsidRPr="004D1FB1">
        <w:rPr>
          <w:rFonts w:ascii="Times New Roman" w:hAnsi="Times New Roman"/>
          <w:i/>
          <w:sz w:val="22"/>
          <w:szCs w:val="22"/>
        </w:rPr>
        <w:t>Normas revisadas relativas a los bancos de germoplasma para la conservación de semillas ortodoxas</w:t>
      </w:r>
      <w:r w:rsidRPr="004D1FB1">
        <w:rPr>
          <w:rFonts w:ascii="Times New Roman" w:hAnsi="Times New Roman"/>
          <w:sz w:val="22"/>
          <w:szCs w:val="22"/>
        </w:rPr>
        <w:t>, en cooperación con el Tratado Internacional, el Grupo Consultivo para la Investigación Agrícola Internacional y otras instituciones internacionales pertinentes. Asimismo pidió que el Grupo de trabajo sobre los recursos fitogenéticos revisase y finalizase estas normas relativas a los bancos de germoplasma en su siguiente reunión, para su posterior examen y aprobación por la Comisión en su 14.ª reunión ordinaria.</w:t>
      </w:r>
    </w:p>
    <w:p w:rsidR="004F4E87" w:rsidRPr="004D1FB1" w:rsidRDefault="004F4E87" w:rsidP="004F4E87">
      <w:pPr>
        <w:pStyle w:val="BodyText"/>
        <w:tabs>
          <w:tab w:val="clear" w:pos="709"/>
          <w:tab w:val="left" w:pos="851"/>
        </w:tabs>
        <w:jc w:val="left"/>
        <w:rPr>
          <w:rFonts w:ascii="Times New Roman" w:hAnsi="Times New Roman"/>
          <w:sz w:val="22"/>
          <w:szCs w:val="22"/>
        </w:rPr>
      </w:pPr>
    </w:p>
    <w:p w:rsidR="004F4E87" w:rsidRPr="004D1FB1" w:rsidRDefault="004F4E87" w:rsidP="004F4E87">
      <w:pPr>
        <w:pStyle w:val="BodyText"/>
        <w:tabs>
          <w:tab w:val="clear" w:pos="709"/>
        </w:tabs>
        <w:jc w:val="left"/>
        <w:rPr>
          <w:rFonts w:ascii="Times New Roman" w:hAnsi="Times New Roman"/>
          <w:iCs/>
          <w:sz w:val="22"/>
          <w:szCs w:val="22"/>
        </w:rPr>
      </w:pPr>
      <w:r w:rsidRPr="004D1FB1">
        <w:rPr>
          <w:rFonts w:ascii="Times New Roman" w:hAnsi="Times New Roman"/>
          <w:sz w:val="22"/>
          <w:szCs w:val="22"/>
        </w:rPr>
        <w:tab/>
        <w:t xml:space="preserve">El proyecto de </w:t>
      </w:r>
      <w:r w:rsidRPr="004D1FB1">
        <w:rPr>
          <w:rFonts w:ascii="Times New Roman" w:hAnsi="Times New Roman"/>
          <w:i/>
          <w:sz w:val="22"/>
          <w:szCs w:val="22"/>
        </w:rPr>
        <w:t>Normas relativas a los bancos de germoplasma para la conservación de semillas no ortodoxas</w:t>
      </w:r>
      <w:r w:rsidRPr="004D1FB1">
        <w:rPr>
          <w:rFonts w:ascii="Times New Roman" w:hAnsi="Times New Roman"/>
          <w:sz w:val="22"/>
          <w:szCs w:val="22"/>
        </w:rPr>
        <w:t xml:space="preserve"> (actualmente disponible en inglés solamente) se ha preparado en colaboración con Bioversity International, el Fondo Mundial para la Diversidad de Cultivos y las secretarías del Tratado Internacional y de la Comisión, por medio de consultas técnicas organizadas conjuntamente con Bioversity International. </w:t>
      </w:r>
    </w:p>
    <w:p w:rsidR="004F4E87" w:rsidRPr="004D1FB1" w:rsidRDefault="004F4E87" w:rsidP="004F4E87">
      <w:pPr>
        <w:pStyle w:val="BodyText"/>
        <w:tabs>
          <w:tab w:val="left" w:pos="851"/>
        </w:tabs>
        <w:rPr>
          <w:rFonts w:ascii="Times New Roman" w:hAnsi="Times New Roman"/>
          <w:iCs/>
          <w:sz w:val="22"/>
          <w:szCs w:val="22"/>
        </w:rPr>
      </w:pPr>
    </w:p>
    <w:p w:rsidR="00F43B63" w:rsidRDefault="004F4E87" w:rsidP="004F4E87">
      <w:pPr>
        <w:rPr>
          <w:color w:val="000000"/>
          <w:sz w:val="22"/>
          <w:szCs w:val="22"/>
          <w:lang w:val="es-ES"/>
        </w:rPr>
      </w:pPr>
      <w:r w:rsidRPr="004D1FB1">
        <w:rPr>
          <w:color w:val="000000"/>
          <w:sz w:val="22"/>
          <w:szCs w:val="22"/>
          <w:lang w:val="es-ES"/>
        </w:rPr>
        <w:tab/>
      </w:r>
      <w:r w:rsidRPr="004D1FB1">
        <w:rPr>
          <w:sz w:val="22"/>
          <w:szCs w:val="22"/>
          <w:lang w:val="es-ES"/>
        </w:rPr>
        <w:t xml:space="preserve">A fin de someter el proyecto de </w:t>
      </w:r>
      <w:r w:rsidRPr="004D1FB1">
        <w:rPr>
          <w:i/>
          <w:sz w:val="22"/>
          <w:szCs w:val="22"/>
          <w:lang w:val="es-ES"/>
        </w:rPr>
        <w:t>Normas relativas a los bancos de germoplasma para la conservación de semillas no ortodoxas</w:t>
      </w:r>
      <w:r w:rsidRPr="004D1FB1">
        <w:rPr>
          <w:sz w:val="22"/>
          <w:szCs w:val="22"/>
          <w:lang w:val="es-ES"/>
        </w:rPr>
        <w:t xml:space="preserve"> a un examen exhaustivo, y como se hizo anteriormente en relación con </w:t>
      </w:r>
      <w:r w:rsidR="00CF4616" w:rsidRPr="004D1FB1">
        <w:rPr>
          <w:sz w:val="22"/>
          <w:szCs w:val="22"/>
          <w:lang w:val="es-ES"/>
        </w:rPr>
        <w:t xml:space="preserve">el proyecto de </w:t>
      </w:r>
      <w:r w:rsidR="00CF4616" w:rsidRPr="00CF4616">
        <w:rPr>
          <w:sz w:val="22"/>
          <w:szCs w:val="22"/>
          <w:lang w:val="es-ES"/>
        </w:rPr>
        <w:t>normas</w:t>
      </w:r>
      <w:r w:rsidR="00CF4616" w:rsidRPr="004D1FB1">
        <w:rPr>
          <w:i/>
          <w:sz w:val="22"/>
          <w:szCs w:val="22"/>
          <w:lang w:val="es-ES"/>
        </w:rPr>
        <w:t xml:space="preserve"> </w:t>
      </w:r>
      <w:r w:rsidRPr="004D1FB1">
        <w:rPr>
          <w:sz w:val="22"/>
          <w:szCs w:val="22"/>
          <w:lang w:val="es-ES"/>
        </w:rPr>
        <w:t xml:space="preserve">relativo a las semillas ortodoxas, se invita a los Miembros de la FAO y a los coordinadores nacionales respecto de los recursos fitogenéticos a formular observaciones sobre el actual proyecto para el </w:t>
      </w:r>
      <w:r w:rsidR="006D0B6C" w:rsidRPr="006D0B6C">
        <w:rPr>
          <w:b/>
          <w:sz w:val="22"/>
          <w:szCs w:val="22"/>
          <w:lang w:val="es-ES"/>
        </w:rPr>
        <w:t>1</w:t>
      </w:r>
      <w:r w:rsidRPr="004D1FB1">
        <w:rPr>
          <w:b/>
          <w:sz w:val="22"/>
          <w:szCs w:val="22"/>
          <w:lang w:val="es-ES"/>
        </w:rPr>
        <w:t>4 de mayo de 2012</w:t>
      </w:r>
      <w:r w:rsidRPr="004D1FB1">
        <w:rPr>
          <w:sz w:val="22"/>
          <w:szCs w:val="22"/>
          <w:lang w:val="es-ES"/>
        </w:rPr>
        <w:t>, que deberán enviar por correo electrónico, a</w:t>
      </w:r>
      <w:r w:rsidRPr="004D1FB1">
        <w:rPr>
          <w:color w:val="000000"/>
          <w:sz w:val="22"/>
          <w:szCs w:val="22"/>
          <w:lang w:val="es-ES"/>
        </w:rPr>
        <w:t xml:space="preserve"> </w:t>
      </w:r>
      <w:hyperlink r:id="rId14" w:history="1">
        <w:r w:rsidRPr="004D1FB1">
          <w:rPr>
            <w:rStyle w:val="Hyperlink"/>
            <w:sz w:val="22"/>
            <w:szCs w:val="22"/>
          </w:rPr>
          <w:t>ITWG-PGRFA@fao.org</w:t>
        </w:r>
      </w:hyperlink>
      <w:r w:rsidRPr="004D1FB1">
        <w:rPr>
          <w:color w:val="000000"/>
          <w:sz w:val="22"/>
          <w:szCs w:val="22"/>
          <w:lang w:val="es-ES"/>
        </w:rPr>
        <w:t>, o por fax, al número +39 0657056499</w:t>
      </w:r>
      <w:r w:rsidR="00F43B63">
        <w:rPr>
          <w:color w:val="000000"/>
          <w:sz w:val="22"/>
          <w:szCs w:val="22"/>
          <w:lang w:val="es-ES"/>
        </w:rPr>
        <w:t>.</w:t>
      </w:r>
      <w:r w:rsidRPr="004D1FB1">
        <w:rPr>
          <w:color w:val="000000"/>
          <w:sz w:val="22"/>
          <w:szCs w:val="22"/>
          <w:lang w:val="es-ES"/>
        </w:rPr>
        <w:t xml:space="preserve"> Asimismo</w:t>
      </w:r>
      <w:r w:rsidR="00F43B63">
        <w:rPr>
          <w:color w:val="000000"/>
          <w:sz w:val="22"/>
          <w:szCs w:val="22"/>
          <w:lang w:val="es-ES"/>
        </w:rPr>
        <w:t>,</w:t>
      </w:r>
      <w:r w:rsidRPr="004D1FB1">
        <w:rPr>
          <w:color w:val="000000"/>
          <w:sz w:val="22"/>
          <w:szCs w:val="22"/>
          <w:lang w:val="es-ES"/>
        </w:rPr>
        <w:t xml:space="preserve"> se invita a los Miembros de la FAO y a los coordinadores nacionales a difundir ampliamente esta petición entre otras partes interesadas pertinentes para que formulen observaciones y sugerencias adicionales. Este documento puede descargarse de la siguiente dirección de Internet:</w:t>
      </w:r>
    </w:p>
    <w:p w:rsidR="00F43B63" w:rsidRDefault="00F43B63" w:rsidP="004F4E87">
      <w:pPr>
        <w:rPr>
          <w:color w:val="000000"/>
          <w:sz w:val="22"/>
          <w:szCs w:val="22"/>
          <w:lang w:val="es-ES"/>
        </w:rPr>
      </w:pPr>
    </w:p>
    <w:p w:rsidR="00F43B63" w:rsidRDefault="00340908" w:rsidP="00F43B63">
      <w:pPr>
        <w:jc w:val="center"/>
        <w:rPr>
          <w:sz w:val="22"/>
          <w:szCs w:val="22"/>
          <w:lang w:val="es-ES"/>
        </w:rPr>
      </w:pPr>
      <w:hyperlink r:id="rId15" w:history="1">
        <w:r w:rsidR="00F43B63" w:rsidRPr="00FF1EA7">
          <w:rPr>
            <w:rStyle w:val="Hyperlink"/>
            <w:sz w:val="22"/>
            <w:szCs w:val="22"/>
          </w:rPr>
          <w:t>http://www.fao.org/agriculture/crops/temas</w:t>
        </w:r>
        <w:r w:rsidR="00F43B63" w:rsidRPr="00FF1EA7">
          <w:rPr>
            <w:rStyle w:val="Hyperlink"/>
            <w:sz w:val="22"/>
            <w:szCs w:val="22"/>
          </w:rPr>
          <w:noBreakHyphen/>
          <w:t>principales/theme/seeds</w:t>
        </w:r>
        <w:bookmarkStart w:id="5" w:name="_Hlt320535692"/>
        <w:bookmarkStart w:id="6" w:name="_Hlt320535693"/>
        <w:r w:rsidR="00F43B63" w:rsidRPr="00FF1EA7">
          <w:rPr>
            <w:rStyle w:val="Hyperlink"/>
            <w:sz w:val="22"/>
            <w:szCs w:val="22"/>
          </w:rPr>
          <w:t>-</w:t>
        </w:r>
        <w:bookmarkEnd w:id="5"/>
        <w:bookmarkEnd w:id="6"/>
        <w:r w:rsidR="00F43B63" w:rsidRPr="00FF1EA7">
          <w:rPr>
            <w:rStyle w:val="Hyperlink"/>
            <w:sz w:val="22"/>
            <w:szCs w:val="22"/>
          </w:rPr>
          <w:t>pgr/es/</w:t>
        </w:r>
      </w:hyperlink>
      <w:r w:rsidR="004F4E87" w:rsidRPr="004D1FB1">
        <w:rPr>
          <w:sz w:val="22"/>
          <w:szCs w:val="22"/>
          <w:lang w:val="es-ES"/>
        </w:rPr>
        <w:t>.</w:t>
      </w:r>
    </w:p>
    <w:p w:rsidR="00F43B63" w:rsidRDefault="00F43B63" w:rsidP="00F43B63">
      <w:pPr>
        <w:jc w:val="center"/>
        <w:rPr>
          <w:sz w:val="22"/>
          <w:szCs w:val="22"/>
          <w:lang w:val="es-ES"/>
        </w:rPr>
      </w:pPr>
    </w:p>
    <w:p w:rsidR="004F4E87" w:rsidRPr="004D1FB1" w:rsidRDefault="004F4E87" w:rsidP="004F4E87">
      <w:pPr>
        <w:rPr>
          <w:sz w:val="22"/>
          <w:szCs w:val="22"/>
        </w:rPr>
      </w:pPr>
      <w:r w:rsidRPr="004D1FB1">
        <w:rPr>
          <w:sz w:val="22"/>
          <w:szCs w:val="22"/>
          <w:lang w:val="es-ES"/>
        </w:rPr>
        <w:t xml:space="preserve">El proyecto de </w:t>
      </w:r>
      <w:r w:rsidRPr="004D1FB1">
        <w:rPr>
          <w:i/>
          <w:sz w:val="22"/>
          <w:szCs w:val="22"/>
          <w:lang w:val="es-ES"/>
        </w:rPr>
        <w:t>Normas relativas a los bancos de germoplasma para la conservación de semillas no ortodoxas</w:t>
      </w:r>
      <w:r w:rsidRPr="004D1FB1">
        <w:rPr>
          <w:sz w:val="22"/>
          <w:szCs w:val="22"/>
          <w:lang w:val="es-ES"/>
        </w:rPr>
        <w:t xml:space="preserve"> se presentará al Grupo de trabajo en su sexta reunión, que se celebrará en Roma del 12 al 14 de noviembre de 2012.</w:t>
      </w:r>
    </w:p>
    <w:p w:rsidR="004F4E87" w:rsidRPr="004D1FB1" w:rsidRDefault="004F4E87" w:rsidP="004F4E87">
      <w:pPr>
        <w:pStyle w:val="BodyText"/>
        <w:ind w:right="-12"/>
        <w:rPr>
          <w:rFonts w:ascii="Times New Roman" w:hAnsi="Times New Roman"/>
          <w:sz w:val="22"/>
          <w:szCs w:val="22"/>
        </w:rPr>
      </w:pPr>
    </w:p>
    <w:p w:rsidR="004F4E87" w:rsidRPr="004D1FB1" w:rsidRDefault="004F4E87" w:rsidP="004F4E87">
      <w:pPr>
        <w:pStyle w:val="BodyText"/>
        <w:tabs>
          <w:tab w:val="clear" w:pos="709"/>
        </w:tabs>
        <w:ind w:right="-12"/>
        <w:jc w:val="left"/>
        <w:rPr>
          <w:rFonts w:ascii="Times New Roman" w:hAnsi="Times New Roman"/>
          <w:sz w:val="22"/>
          <w:szCs w:val="22"/>
        </w:rPr>
      </w:pPr>
      <w:r w:rsidRPr="004D1FB1">
        <w:rPr>
          <w:rFonts w:ascii="Times New Roman" w:hAnsi="Times New Roman"/>
          <w:sz w:val="22"/>
          <w:szCs w:val="22"/>
        </w:rPr>
        <w:tab/>
        <w:t>La Organización de las Naciones Unidas para la Alimentación y la Agricultura aprovecha esta oportunidad para reiterar a sus Miembros y a los coordinadores nacionales respecto de los RFAA el testimonio de su alta y distinguida consideración.</w:t>
      </w:r>
    </w:p>
    <w:p w:rsidR="004F4E87" w:rsidRPr="004D1FB1" w:rsidRDefault="004F4E87" w:rsidP="004F4E87">
      <w:pPr>
        <w:ind w:right="-12"/>
        <w:rPr>
          <w:sz w:val="22"/>
          <w:szCs w:val="22"/>
        </w:rPr>
      </w:pPr>
    </w:p>
    <w:p w:rsidR="004F4E87" w:rsidRPr="004D1FB1" w:rsidRDefault="004F4E87" w:rsidP="004F4E87">
      <w:pPr>
        <w:ind w:right="-12"/>
        <w:rPr>
          <w:sz w:val="22"/>
          <w:szCs w:val="22"/>
        </w:rPr>
      </w:pPr>
    </w:p>
    <w:p w:rsidR="004F4E87" w:rsidRPr="004D1FB1" w:rsidRDefault="00A068BA" w:rsidP="004F4E87">
      <w:pPr>
        <w:ind w:right="-12"/>
        <w:jc w:val="right"/>
        <w:rPr>
          <w:sz w:val="22"/>
          <w:szCs w:val="22"/>
        </w:rPr>
      </w:pPr>
      <w:r>
        <w:rPr>
          <w:sz w:val="22"/>
          <w:szCs w:val="22"/>
          <w:lang w:val="es-ES"/>
        </w:rPr>
        <w:t>Roma, 30</w:t>
      </w:r>
      <w:r w:rsidR="004F4E87" w:rsidRPr="004D1FB1">
        <w:rPr>
          <w:sz w:val="22"/>
          <w:szCs w:val="22"/>
          <w:lang w:val="es-ES"/>
        </w:rPr>
        <w:t xml:space="preserve"> de marzo de 2012</w:t>
      </w:r>
    </w:p>
    <w:sectPr w:rsidR="004F4E87" w:rsidRPr="004D1FB1" w:rsidSect="0058154A">
      <w:footnotePr>
        <w:numRestart w:val="eachPage"/>
      </w:footnotePr>
      <w:type w:val="continuous"/>
      <w:pgSz w:w="11907" w:h="16840" w:code="9"/>
      <w:pgMar w:top="1440" w:right="720" w:bottom="1440" w:left="851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D9B" w:rsidRDefault="00726D9B">
      <w:r>
        <w:separator/>
      </w:r>
    </w:p>
  </w:endnote>
  <w:endnote w:type="continuationSeparator" w:id="0">
    <w:p w:rsidR="00726D9B" w:rsidRDefault="00726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 12p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B63" w:rsidRDefault="00F43B63">
    <w:pPr>
      <w:pStyle w:val="Footer"/>
      <w:tabs>
        <w:tab w:val="left" w:pos="1701"/>
      </w:tabs>
      <w:ind w:left="1134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D9B" w:rsidRDefault="00726D9B">
      <w:r>
        <w:separator/>
      </w:r>
    </w:p>
  </w:footnote>
  <w:footnote w:type="continuationSeparator" w:id="0">
    <w:p w:rsidR="00726D9B" w:rsidRDefault="00726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B63" w:rsidRDefault="003409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43B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3B63" w:rsidRDefault="00F43B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B63" w:rsidRDefault="00F43B63">
    <w:pPr>
      <w:pStyle w:val="Header"/>
      <w:framePr w:w="433" w:wrap="around" w:vAnchor="text" w:hAnchor="page" w:x="5761" w:y="9"/>
      <w:rPr>
        <w:rStyle w:val="PageNumber"/>
      </w:rPr>
    </w:pPr>
    <w:r>
      <w:rPr>
        <w:rStyle w:val="PageNumber"/>
      </w:rPr>
      <w:t xml:space="preserve">- </w:t>
    </w:r>
    <w:r w:rsidR="0034090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40908">
      <w:rPr>
        <w:rStyle w:val="PageNumber"/>
      </w:rPr>
      <w:fldChar w:fldCharType="separate"/>
    </w:r>
    <w:r>
      <w:rPr>
        <w:rStyle w:val="PageNumber"/>
      </w:rPr>
      <w:t>2</w:t>
    </w:r>
    <w:r w:rsidR="00340908">
      <w:rPr>
        <w:rStyle w:val="PageNumber"/>
      </w:rPr>
      <w:fldChar w:fldCharType="end"/>
    </w:r>
    <w:r>
      <w:rPr>
        <w:rStyle w:val="PageNumber"/>
      </w:rPr>
      <w:t xml:space="preserve"> -</w:t>
    </w:r>
  </w:p>
  <w:p w:rsidR="00F43B63" w:rsidRDefault="00F43B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B63" w:rsidRDefault="00F43B63" w:rsidP="004F4E87">
    <w:pPr>
      <w:pStyle w:val="Header"/>
      <w:tabs>
        <w:tab w:val="left" w:pos="5245"/>
        <w:tab w:val="left" w:pos="5954"/>
      </w:tabs>
    </w:pPr>
    <w:r>
      <w:rPr>
        <w:noProof/>
        <w:lang w:val="en-US" w:eastAsia="en-US"/>
      </w:rPr>
      <w:drawing>
        <wp:inline distT="0" distB="0" distL="0" distR="0">
          <wp:extent cx="6659880" cy="1019810"/>
          <wp:effectExtent l="19050" t="0" r="7620" b="0"/>
          <wp:docPr id="1" name="Picture 1" descr="FAO 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O 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1019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3B63" w:rsidRDefault="00F43B63" w:rsidP="004F4E87">
    <w:pPr>
      <w:tabs>
        <w:tab w:val="left" w:pos="5245"/>
        <w:tab w:val="left" w:pos="5954"/>
        <w:tab w:val="left" w:pos="10348"/>
      </w:tabs>
      <w:rPr>
        <w:sz w:val="8"/>
      </w:rPr>
    </w:pPr>
    <w:r>
      <w:rPr>
        <w:sz w:val="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attachedTemplate r:id="rId1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numRestart w:val="eachPage"/>
    <w:footnote w:id="-1"/>
    <w:footnote w:id="0"/>
  </w:footnotePr>
  <w:endnotePr>
    <w:endnote w:id="-1"/>
    <w:endnote w:id="0"/>
  </w:endnotePr>
  <w:compat/>
  <w:docVars>
    <w:docVar w:name="bCarbonCopy" w:val="0"/>
    <w:docVar w:name="bInitials" w:val="0"/>
    <w:docVar w:name="bRegCode" w:val="0"/>
    <w:docVar w:name="iCCCount" w:val=" 1"/>
  </w:docVars>
  <w:rsids>
    <w:rsidRoot w:val="007441CE"/>
    <w:rsid w:val="00104BDE"/>
    <w:rsid w:val="00340908"/>
    <w:rsid w:val="003A2F33"/>
    <w:rsid w:val="004D1FB1"/>
    <w:rsid w:val="004F4E87"/>
    <w:rsid w:val="0058154A"/>
    <w:rsid w:val="006D0B6C"/>
    <w:rsid w:val="00726D9B"/>
    <w:rsid w:val="007441CE"/>
    <w:rsid w:val="0085687D"/>
    <w:rsid w:val="00A068BA"/>
    <w:rsid w:val="00C441AD"/>
    <w:rsid w:val="00CF4616"/>
    <w:rsid w:val="00E77F3D"/>
    <w:rsid w:val="00F43B63"/>
    <w:rsid w:val="00FB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4A"/>
    <w:rPr>
      <w:sz w:val="24"/>
      <w:lang w:val="es-ES_tradnl" w:eastAsia="en-GB"/>
    </w:rPr>
  </w:style>
  <w:style w:type="paragraph" w:styleId="Heading2">
    <w:name w:val="heading 2"/>
    <w:basedOn w:val="Normal"/>
    <w:next w:val="Normal"/>
    <w:qFormat/>
    <w:rsid w:val="0058154A"/>
    <w:pPr>
      <w:keepNext/>
      <w:spacing w:before="240" w:after="60"/>
      <w:outlineLvl w:val="1"/>
    </w:pPr>
    <w:rPr>
      <w:rFonts w:ascii="Arial" w:hAnsi="Arial"/>
      <w:b/>
      <w:i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15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154A"/>
  </w:style>
  <w:style w:type="paragraph" w:styleId="Footer">
    <w:name w:val="footer"/>
    <w:basedOn w:val="Normal"/>
    <w:rsid w:val="0058154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8154A"/>
    <w:pPr>
      <w:ind w:left="720" w:right="720"/>
    </w:pPr>
    <w:rPr>
      <w:sz w:val="20"/>
      <w:lang w:val="es-ES"/>
    </w:rPr>
  </w:style>
  <w:style w:type="character" w:styleId="FootnoteReference">
    <w:name w:val="footnote reference"/>
    <w:basedOn w:val="DefaultParagraphFont"/>
    <w:semiHidden/>
    <w:rsid w:val="0058154A"/>
    <w:rPr>
      <w:vertAlign w:val="superscript"/>
      <w:lang w:val="es-ES"/>
    </w:rPr>
  </w:style>
  <w:style w:type="table" w:styleId="TableGrid">
    <w:name w:val="Table Grid"/>
    <w:basedOn w:val="TableNormal"/>
    <w:rsid w:val="004A3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E075C"/>
    <w:pPr>
      <w:tabs>
        <w:tab w:val="center" w:pos="709"/>
      </w:tabs>
      <w:suppressAutoHyphens/>
      <w:jc w:val="both"/>
    </w:pPr>
    <w:rPr>
      <w:rFonts w:ascii="Helv 12pt" w:hAnsi="Helv 12pt"/>
      <w:spacing w:val="-3"/>
      <w:lang w:val="es-ES" w:eastAsia="en-US"/>
    </w:rPr>
  </w:style>
  <w:style w:type="character" w:customStyle="1" w:styleId="BodyTextChar">
    <w:name w:val="Body Text Char"/>
    <w:basedOn w:val="DefaultParagraphFont"/>
    <w:link w:val="BodyText"/>
    <w:rsid w:val="000E075C"/>
    <w:rPr>
      <w:rFonts w:ascii="Helv 12pt" w:hAnsi="Helv 12pt"/>
      <w:spacing w:val="-3"/>
      <w:sz w:val="24"/>
      <w:lang w:val="es-ES"/>
    </w:rPr>
  </w:style>
  <w:style w:type="character" w:styleId="Hyperlink">
    <w:name w:val="Hyperlink"/>
    <w:basedOn w:val="DefaultParagraphFont"/>
    <w:rsid w:val="000E075C"/>
    <w:rPr>
      <w:color w:val="0000FF"/>
      <w:u w:val="single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0E075C"/>
    <w:rPr>
      <w:color w:val="800080"/>
      <w:u w:val="single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8BA"/>
    <w:rPr>
      <w:rFonts w:ascii="Tahoma" w:hAnsi="Tahoma" w:cs="Tahoma"/>
      <w:sz w:val="16"/>
      <w:szCs w:val="16"/>
      <w:lang w:val="es-ES_tradnl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://www.fao.org/agriculture/crops/temasprincipales/theme/seeds-pgr/es/" TargetMode="Externa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ITWG-PGRFA@fao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orp\template\Lette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5AC0C568A9442AB08AA4E8C1EDC07" ma:contentTypeVersion="10" ma:contentTypeDescription="Create a new document." ma:contentTypeScope="" ma:versionID="5112b327e0a34d66ea374210b156319a">
  <xsd:schema xmlns:xsd="http://www.w3.org/2001/XMLSchema" xmlns:xs="http://www.w3.org/2001/XMLSchema" xmlns:p="http://schemas.microsoft.com/office/2006/metadata/properties" xmlns:ns1="http://schemas.microsoft.com/sharepoint/v3" xmlns:ns2="a331a2b0-ebe6-498b-959e-fa0789dd6a7f" xmlns:ns3="http://schemas.microsoft.com/sharepoint/v4" xmlns:ns4="c9352fd2-73d5-4d43-897a-209d6e3e7e5c" targetNamespace="http://schemas.microsoft.com/office/2006/metadata/properties" ma:root="true" ma:fieldsID="578e4e43374f85a82b254638c59454a8" ns1:_="" ns2:_="" ns3:_="" ns4:_="">
    <xsd:import namespace="http://schemas.microsoft.com/sharepoint/v3"/>
    <xsd:import namespace="a331a2b0-ebe6-498b-959e-fa0789dd6a7f"/>
    <xsd:import namespace="http://schemas.microsoft.com/sharepoint/v4"/>
    <xsd:import namespace="c9352fd2-73d5-4d43-897a-209d6e3e7e5c"/>
    <xsd:element name="properties">
      <xsd:complexType>
        <xsd:sequence>
          <xsd:element name="documentManagement">
            <xsd:complexType>
              <xsd:all>
                <xsd:element ref="ns2:Job_Number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  <xsd:element ref="ns2:TRANSLATIONS" minOccurs="0"/>
                <xsd:element ref="ns2:Chang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3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4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5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6" nillable="true" ma:displayName="E-Mail From" ma:hidden="true" ma:internalName="EmailFrom">
      <xsd:simpleType>
        <xsd:restriction base="dms:Text"/>
      </xsd:simpleType>
    </xsd:element>
    <xsd:element name="EmailSubject" ma:index="7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1a2b0-ebe6-498b-959e-fa0789dd6a7f" elementFormDefault="qualified">
    <xsd:import namespace="http://schemas.microsoft.com/office/2006/documentManagement/types"/>
    <xsd:import namespace="http://schemas.microsoft.com/office/infopath/2007/PartnerControls"/>
    <xsd:element name="Job_Number" ma:index="1" nillable="true" ma:displayName="Job_Number" ma:internalName="Job_Number">
      <xsd:simpleType>
        <xsd:restriction base="dms:Text">
          <xsd:maxLength value="255"/>
        </xsd:restriction>
      </xsd:simpleType>
    </xsd:element>
    <xsd:element name="TRANSLATIONS" ma:index="9" nillable="true" ma:displayName="Comments" ma:internalName="TRANSLATIONS">
      <xsd:simpleType>
        <xsd:restriction base="dms:Note">
          <xsd:maxLength value="255"/>
        </xsd:restriction>
      </xsd:simpleType>
    </xsd:element>
    <xsd:element name="Changes" ma:index="10" nillable="true" ma:displayName="Changes" ma:default="ORIGINAL" ma:format="Dropdown" ma:internalName="Changes">
      <xsd:simpleType>
        <xsd:restriction base="dms:Choice">
          <xsd:enumeration value="ORIGINAL"/>
          <xsd:enumeration value="NEW CLEAN"/>
          <xsd:enumeration value="TRACK CHANG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8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52fd2-73d5-4d43-897a-209d6e3e7e5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Job_Number xmlns="a331a2b0-ebe6-498b-959e-fa0789dd6a7f" xsi:nil="true"/>
    <Changes xmlns="a331a2b0-ebe6-498b-959e-fa0789dd6a7f" xsi:nil="true"/>
    <EmailCc xmlns="http://schemas.microsoft.com/sharepoint/v3" xsi:nil="true"/>
    <TRANSLATIONS xmlns="a331a2b0-ebe6-498b-959e-fa0789dd6a7f" xsi:nil="true"/>
  </documentManagement>
</p:properties>
</file>

<file path=customXml/itemProps1.xml><?xml version="1.0" encoding="utf-8"?>
<ds:datastoreItem xmlns:ds="http://schemas.openxmlformats.org/officeDocument/2006/customXml" ds:itemID="{ED947068-BF39-4572-95D9-7DABF69B0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EBE51-2446-4486-8124-EDD5C01D1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1a2b0-ebe6-498b-959e-fa0789dd6a7f"/>
    <ds:schemaRef ds:uri="http://schemas.microsoft.com/sharepoint/v4"/>
    <ds:schemaRef ds:uri="c9352fd2-73d5-4d43-897a-209d6e3e7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3195D-2F2C-42BE-A7FE-A74DCEFFA4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981B1E-114C-4368-B674-2634072624ED}">
  <ds:schemaRefs>
    <ds:schemaRef ds:uri="http://schemas.microsoft.com/office/2006/metadata/properties"/>
    <ds:schemaRef ds:uri="http://schemas.microsoft.com/sharepoint/v3"/>
    <ds:schemaRef ds:uri="http://schemas.microsoft.com/sharepoint/v4"/>
    <ds:schemaRef ds:uri="a331a2b0-ebe6-498b-959e-fa0789dd6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Letterhd.dot</Template>
  <TotalTime>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FAO of The UN</Company>
  <LinksUpToDate>false</LinksUpToDate>
  <CharactersWithSpaces>3222</CharactersWithSpaces>
  <SharedDoc>false</SharedDoc>
  <HLinks>
    <vt:vector size="12" baseType="variant">
      <vt:variant>
        <vt:i4>8323191</vt:i4>
      </vt:variant>
      <vt:variant>
        <vt:i4>15</vt:i4>
      </vt:variant>
      <vt:variant>
        <vt:i4>0</vt:i4>
      </vt:variant>
      <vt:variant>
        <vt:i4>5</vt:i4>
      </vt:variant>
      <vt:variant>
        <vt:lpwstr>http://www.fao.org/agriculture/crops/temas-principales/theme/seeds-pgr/es/</vt:lpwstr>
      </vt:variant>
      <vt:variant>
        <vt:lpwstr/>
      </vt:variant>
      <vt:variant>
        <vt:i4>2949212</vt:i4>
      </vt:variant>
      <vt:variant>
        <vt:i4>12</vt:i4>
      </vt:variant>
      <vt:variant>
        <vt:i4>0</vt:i4>
      </vt:variant>
      <vt:variant>
        <vt:i4>5</vt:i4>
      </vt:variant>
      <vt:variant>
        <vt:lpwstr>mailto:ITWG-PGRFA@fao.org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Silvadekhy</dc:creator>
  <cp:lastModifiedBy>FAO</cp:lastModifiedBy>
  <cp:revision>2</cp:revision>
  <cp:lastPrinted>2012-03-30T08:51:00Z</cp:lastPrinted>
  <dcterms:created xsi:type="dcterms:W3CDTF">2012-03-30T11:53:00Z</dcterms:created>
  <dcterms:modified xsi:type="dcterms:W3CDTF">2012-03-30T11:53:00Z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KC</vt:lpwstr>
  </property>
  <property fmtid="{D5CDD505-2E9C-101B-9397-08002B2CF9AE}" pid="3" name="Division">
    <vt:lpwstr>KCT</vt:lpwstr>
  </property>
  <property fmtid="{D5CDD505-2E9C-101B-9397-08002B2CF9AE}" pid="4" name="Owner">
    <vt:lpwstr>KCT Forms Support</vt:lpwstr>
  </property>
</Properties>
</file>