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5A" w:rsidRPr="00163C57" w:rsidRDefault="00CB345A" w:rsidP="001D3499">
      <w:pPr>
        <w:pStyle w:val="Header"/>
        <w:pBdr>
          <w:bottom w:val="single" w:sz="12" w:space="1" w:color="auto"/>
        </w:pBdr>
        <w:tabs>
          <w:tab w:val="right" w:pos="8646"/>
        </w:tabs>
        <w:jc w:val="right"/>
        <w:rPr>
          <w:b/>
          <w:sz w:val="24"/>
          <w:szCs w:val="24"/>
        </w:rPr>
      </w:pPr>
      <w:r>
        <w:rPr>
          <w:b/>
          <w:sz w:val="24"/>
          <w:szCs w:val="24"/>
        </w:rPr>
        <w:t>ESS/ALSLAC/09/</w:t>
      </w:r>
      <w:r w:rsidR="00E37A15">
        <w:rPr>
          <w:b/>
          <w:sz w:val="24"/>
          <w:szCs w:val="24"/>
        </w:rPr>
        <w:t>24</w:t>
      </w:r>
    </w:p>
    <w:p w:rsidR="00CB345A" w:rsidRDefault="00CB345A" w:rsidP="00CB345A">
      <w:pPr>
        <w:framePr w:hSpace="181" w:wrap="around" w:vAnchor="page" w:hAnchor="page" w:xAlign="right" w:y="709"/>
      </w:pPr>
    </w:p>
    <w:p w:rsidR="00CB345A" w:rsidRDefault="00CB345A" w:rsidP="00CB345A">
      <w:pPr>
        <w:pStyle w:val="Header"/>
      </w:pPr>
      <w:r>
        <w:t>Nov</w:t>
      </w:r>
      <w:r w:rsidR="00EB6574">
        <w:t>i</w:t>
      </w:r>
      <w:r>
        <w:t>e</w:t>
      </w:r>
      <w:r w:rsidRPr="00163C57">
        <w:t>mb</w:t>
      </w:r>
      <w:r w:rsidR="00EB6574">
        <w:t>r</w:t>
      </w:r>
      <w:r w:rsidRPr="00163C57">
        <w:t>e 2009</w:t>
      </w:r>
    </w:p>
    <w:p w:rsidR="00CB345A" w:rsidRPr="001D3499" w:rsidRDefault="00170007" w:rsidP="00CB345A">
      <w:pPr>
        <w:jc w:val="center"/>
        <w:rPr>
          <w:rFonts w:eastAsia="MS Mincho"/>
          <w:b/>
          <w:szCs w:val="24"/>
          <w:lang w:val="es-ES"/>
        </w:rPr>
      </w:pPr>
      <w:r>
        <w:rPr>
          <w:noProof/>
          <w:lang w:val="en-US" w:eastAsia="en-US"/>
        </w:rPr>
        <w:drawing>
          <wp:inline distT="0" distB="0" distL="0" distR="0">
            <wp:extent cx="74295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1930" t="22838" r="42929" b="56320"/>
                    <a:stretch>
                      <a:fillRect/>
                    </a:stretch>
                  </pic:blipFill>
                  <pic:spPr bwMode="auto">
                    <a:xfrm>
                      <a:off x="0" y="0"/>
                      <a:ext cx="742950" cy="762000"/>
                    </a:xfrm>
                    <a:prstGeom prst="rect">
                      <a:avLst/>
                    </a:prstGeom>
                    <a:noFill/>
                    <a:ln w="9525">
                      <a:noFill/>
                      <a:miter lim="800000"/>
                      <a:headEnd/>
                      <a:tailEnd/>
                    </a:ln>
                  </pic:spPr>
                </pic:pic>
              </a:graphicData>
            </a:graphic>
          </wp:inline>
        </w:drawing>
      </w:r>
      <w:r w:rsidR="00CB345A">
        <w:tab/>
      </w:r>
      <w:r w:rsidR="00CB345A">
        <w:tab/>
      </w:r>
      <w:r w:rsidR="00CB345A">
        <w:tab/>
      </w:r>
      <w:r>
        <w:rPr>
          <w:noProof/>
          <w:lang w:val="en-US" w:eastAsia="en-US"/>
        </w:rPr>
        <w:drawing>
          <wp:inline distT="0" distB="0" distL="0" distR="0">
            <wp:extent cx="1428750" cy="400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28750" cy="400050"/>
                    </a:xfrm>
                    <a:prstGeom prst="rect">
                      <a:avLst/>
                    </a:prstGeom>
                    <a:solidFill>
                      <a:srgbClr val="FFFFFF"/>
                    </a:solidFill>
                    <a:ln w="9525">
                      <a:noFill/>
                      <a:miter lim="800000"/>
                      <a:headEnd/>
                      <a:tailEnd/>
                    </a:ln>
                  </pic:spPr>
                </pic:pic>
              </a:graphicData>
            </a:graphic>
          </wp:inline>
        </w:drawing>
      </w:r>
      <w:r w:rsidR="00CB345A">
        <w:tab/>
      </w:r>
      <w:r w:rsidR="00CB345A">
        <w:tab/>
      </w:r>
      <w:r>
        <w:rPr>
          <w:noProof/>
          <w:lang w:val="en-US" w:eastAsia="en-US"/>
        </w:rPr>
        <w:drawing>
          <wp:inline distT="0" distB="0" distL="0" distR="0">
            <wp:extent cx="1047750" cy="438150"/>
            <wp:effectExtent l="19050" t="0" r="0" b="0"/>
            <wp:docPr id="3" name="Picture 3" descr="P295-azul-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95-azul-port"/>
                    <pic:cNvPicPr>
                      <a:picLocks noChangeAspect="1" noChangeArrowheads="1"/>
                    </pic:cNvPicPr>
                  </pic:nvPicPr>
                  <pic:blipFill>
                    <a:blip r:embed="rId9" cstate="print"/>
                    <a:srcRect/>
                    <a:stretch>
                      <a:fillRect/>
                    </a:stretch>
                  </pic:blipFill>
                  <pic:spPr bwMode="auto">
                    <a:xfrm>
                      <a:off x="0" y="0"/>
                      <a:ext cx="1047750" cy="438150"/>
                    </a:xfrm>
                    <a:prstGeom prst="rect">
                      <a:avLst/>
                    </a:prstGeom>
                    <a:noFill/>
                    <a:ln w="9525">
                      <a:noFill/>
                      <a:miter lim="800000"/>
                      <a:headEnd/>
                      <a:tailEnd/>
                    </a:ln>
                  </pic:spPr>
                </pic:pic>
              </a:graphicData>
            </a:graphic>
          </wp:inline>
        </w:drawing>
      </w:r>
    </w:p>
    <w:p w:rsidR="00CB345A" w:rsidRPr="00163C57" w:rsidRDefault="00CB345A" w:rsidP="00CB345A">
      <w:pPr>
        <w:pStyle w:val="Header"/>
      </w:pPr>
    </w:p>
    <w:p w:rsidR="00D23D8C" w:rsidRPr="00A71D15" w:rsidRDefault="00D23D8C" w:rsidP="00D23D8C">
      <w:pPr>
        <w:pStyle w:val="MeetingInfo"/>
        <w:pBdr>
          <w:top w:val="single" w:sz="12" w:space="19" w:color="auto"/>
        </w:pBdr>
      </w:pPr>
      <w:r w:rsidRPr="00A71D15">
        <w:t xml:space="preserve">FAO-OEA/CIE-IICA WORKING GROUP ON AGRICULTURAL </w:t>
      </w:r>
      <w:smartTag w:uri="urn:schemas-microsoft-com:office:smarttags" w:element="stockticker">
        <w:r w:rsidRPr="00A71D15">
          <w:t>AND</w:t>
        </w:r>
      </w:smartTag>
      <w:r w:rsidRPr="00A71D15">
        <w:t xml:space="preserve"> LIVESTOCK STATISTICS FOR </w:t>
      </w:r>
      <w:smartTag w:uri="urn:schemas-microsoft-com:office:smarttags" w:element="place">
        <w:r w:rsidRPr="00A71D15">
          <w:t>LATIN AMERICA</w:t>
        </w:r>
      </w:smartTag>
      <w:r w:rsidRPr="00A71D15">
        <w:t xml:space="preserve"> </w:t>
      </w:r>
      <w:smartTag w:uri="urn:schemas-microsoft-com:office:smarttags" w:element="stockticker">
        <w:r w:rsidRPr="00A71D15">
          <w:t>AND</w:t>
        </w:r>
      </w:smartTag>
      <w:r w:rsidRPr="00A71D15">
        <w:t xml:space="preserve"> THE </w:t>
      </w:r>
      <w:smartTag w:uri="urn:schemas-microsoft-com:office:smarttags" w:element="place">
        <w:r w:rsidRPr="00A71D15">
          <w:t>CARIBBEAN</w:t>
        </w:r>
      </w:smartTag>
    </w:p>
    <w:p w:rsidR="00D23D8C" w:rsidRPr="00BD5D37" w:rsidRDefault="00D23D8C" w:rsidP="00D23D8C">
      <w:pPr>
        <w:pStyle w:val="MeetingInfo"/>
        <w:pBdr>
          <w:top w:val="single" w:sz="12" w:space="19" w:color="auto"/>
        </w:pBdr>
        <w:rPr>
          <w:lang w:val="pt-BR"/>
        </w:rPr>
      </w:pPr>
      <w:r w:rsidRPr="00BD5D37">
        <w:rPr>
          <w:lang w:val="pt-BR"/>
        </w:rPr>
        <w:t>Twenty-fifth Session</w:t>
      </w:r>
    </w:p>
    <w:p w:rsidR="00CB345A" w:rsidRPr="00EB6574" w:rsidRDefault="00CB345A" w:rsidP="00CB345A">
      <w:pPr>
        <w:pStyle w:val="MeetingInfo"/>
        <w:pBdr>
          <w:top w:val="single" w:sz="12" w:space="19" w:color="auto"/>
        </w:pBdr>
        <w:rPr>
          <w:lang w:val="es-ES"/>
        </w:rPr>
      </w:pPr>
      <w:r w:rsidRPr="00EB6574">
        <w:rPr>
          <w:lang w:val="es-ES"/>
        </w:rPr>
        <w:t>R</w:t>
      </w:r>
      <w:r w:rsidR="00D23D8C">
        <w:rPr>
          <w:lang w:val="es-ES"/>
        </w:rPr>
        <w:t>i</w:t>
      </w:r>
      <w:r w:rsidRPr="00EB6574">
        <w:rPr>
          <w:lang w:val="es-ES"/>
        </w:rPr>
        <w:t>o de Janeiro, Bra</w:t>
      </w:r>
      <w:r w:rsidR="00EB6574" w:rsidRPr="00EB6574">
        <w:rPr>
          <w:lang w:val="es-ES"/>
        </w:rPr>
        <w:t>s</w:t>
      </w:r>
      <w:r w:rsidRPr="00EB6574">
        <w:rPr>
          <w:lang w:val="es-ES"/>
        </w:rPr>
        <w:t>il, 10-12 Novembe</w:t>
      </w:r>
      <w:r w:rsidR="00D23D8C">
        <w:rPr>
          <w:lang w:val="es-ES"/>
        </w:rPr>
        <w:t>r</w:t>
      </w:r>
      <w:r w:rsidRPr="00EB6574">
        <w:rPr>
          <w:lang w:val="es-ES"/>
        </w:rPr>
        <w:t xml:space="preserve"> 2009</w:t>
      </w:r>
    </w:p>
    <w:p w:rsidR="009E29F8" w:rsidRPr="001D2C0A" w:rsidRDefault="004956DE" w:rsidP="004956DE">
      <w:pPr>
        <w:pStyle w:val="MeetingInfo"/>
        <w:pBdr>
          <w:top w:val="single" w:sz="12" w:space="19" w:color="auto"/>
        </w:pBdr>
        <w:rPr>
          <w:rFonts w:ascii="Arial" w:hAnsi="Arial"/>
          <w:color w:val="000000"/>
          <w:sz w:val="32"/>
          <w:szCs w:val="32"/>
        </w:rPr>
      </w:pPr>
      <w:r w:rsidRPr="001D2C0A">
        <w:rPr>
          <w:sz w:val="32"/>
          <w:szCs w:val="32"/>
        </w:rPr>
        <w:t xml:space="preserve">CONCLUSIONS </w:t>
      </w:r>
      <w:smartTag w:uri="urn:schemas-microsoft-com:office:smarttags" w:element="stockticker">
        <w:r w:rsidR="00702D37">
          <w:rPr>
            <w:sz w:val="32"/>
            <w:szCs w:val="32"/>
          </w:rPr>
          <w:t>AND</w:t>
        </w:r>
      </w:smartTag>
      <w:r w:rsidR="00702D37">
        <w:rPr>
          <w:sz w:val="32"/>
          <w:szCs w:val="32"/>
        </w:rPr>
        <w:t xml:space="preserve"> RECOMMENDATIONS</w:t>
      </w:r>
    </w:p>
    <w:p w:rsidR="00702D37" w:rsidRPr="00FE1333" w:rsidRDefault="00702D37" w:rsidP="00702D37">
      <w:pPr>
        <w:pStyle w:val="BodyText3"/>
        <w:spacing w:line="240" w:lineRule="atLeast"/>
        <w:ind w:left="360" w:right="-47"/>
        <w:jc w:val="left"/>
        <w:rPr>
          <w:bCs/>
          <w:color w:val="000000"/>
          <w:sz w:val="72"/>
          <w:szCs w:val="72"/>
          <w:lang w:val="es-ES"/>
        </w:rPr>
      </w:pPr>
    </w:p>
    <w:p w:rsidR="00702D37" w:rsidRPr="00702D37" w:rsidRDefault="00702D37" w:rsidP="00702D37">
      <w:pPr>
        <w:pStyle w:val="BodyText3"/>
        <w:numPr>
          <w:ilvl w:val="0"/>
          <w:numId w:val="43"/>
        </w:numPr>
        <w:spacing w:line="240" w:lineRule="atLeast"/>
        <w:ind w:right="-47"/>
        <w:jc w:val="left"/>
        <w:rPr>
          <w:bCs/>
          <w:color w:val="000000"/>
          <w:sz w:val="24"/>
          <w:szCs w:val="24"/>
        </w:rPr>
      </w:pPr>
      <w:r w:rsidRPr="00702D37">
        <w:rPr>
          <w:bCs/>
          <w:color w:val="000000"/>
          <w:sz w:val="24"/>
          <w:szCs w:val="24"/>
        </w:rPr>
        <w:t xml:space="preserve">Implement the Global Strategy on Agriculture and Rural Statistics (GSARS) taking into account current and future allocations of resources to National Statistical Systems in countries. </w:t>
      </w:r>
    </w:p>
    <w:p w:rsidR="00702D37" w:rsidRPr="00702D37" w:rsidRDefault="00702D37" w:rsidP="00702D37">
      <w:pPr>
        <w:pStyle w:val="BodyText3"/>
        <w:spacing w:line="240" w:lineRule="atLeast"/>
        <w:ind w:left="360" w:right="-47"/>
        <w:jc w:val="left"/>
        <w:rPr>
          <w:bCs/>
          <w:color w:val="000000"/>
          <w:sz w:val="24"/>
          <w:szCs w:val="24"/>
        </w:rPr>
      </w:pPr>
    </w:p>
    <w:p w:rsidR="00702D37" w:rsidRPr="00702D37" w:rsidRDefault="00702D37" w:rsidP="00702D37">
      <w:pPr>
        <w:pStyle w:val="BodyText3"/>
        <w:numPr>
          <w:ilvl w:val="0"/>
          <w:numId w:val="43"/>
        </w:numPr>
        <w:spacing w:line="240" w:lineRule="atLeast"/>
        <w:ind w:right="-47"/>
        <w:jc w:val="left"/>
        <w:rPr>
          <w:sz w:val="24"/>
          <w:szCs w:val="24"/>
          <w:lang w:eastAsia="en-GB" w:bidi="bn-IN"/>
        </w:rPr>
      </w:pPr>
      <w:r w:rsidRPr="00702D37">
        <w:rPr>
          <w:sz w:val="24"/>
          <w:szCs w:val="24"/>
        </w:rPr>
        <w:t xml:space="preserve"> </w:t>
      </w:r>
      <w:r w:rsidRPr="00702D37">
        <w:rPr>
          <w:sz w:val="24"/>
          <w:szCs w:val="24"/>
          <w:lang w:eastAsia="en-GB" w:bidi="bn-IN"/>
        </w:rPr>
        <w:t>Implement a regional evaluation of the National Statistical Systems.</w:t>
      </w:r>
    </w:p>
    <w:p w:rsidR="00702D37" w:rsidRPr="00702D37" w:rsidRDefault="00702D37" w:rsidP="00702D37">
      <w:pPr>
        <w:pStyle w:val="BodyText3"/>
        <w:spacing w:line="240" w:lineRule="atLeast"/>
        <w:ind w:right="-47"/>
        <w:jc w:val="left"/>
        <w:rPr>
          <w:bCs/>
          <w:color w:val="000000"/>
          <w:sz w:val="24"/>
          <w:szCs w:val="24"/>
          <w:lang w:val="es-ES"/>
        </w:rPr>
      </w:pPr>
    </w:p>
    <w:p w:rsidR="00702D37" w:rsidRPr="00702D37" w:rsidRDefault="00702D37" w:rsidP="00702D37">
      <w:pPr>
        <w:pStyle w:val="BodyText3"/>
        <w:numPr>
          <w:ilvl w:val="0"/>
          <w:numId w:val="43"/>
        </w:numPr>
        <w:spacing w:line="240" w:lineRule="atLeast"/>
        <w:ind w:right="-47"/>
        <w:jc w:val="left"/>
        <w:rPr>
          <w:bCs/>
          <w:color w:val="000000"/>
          <w:sz w:val="24"/>
          <w:szCs w:val="24"/>
        </w:rPr>
      </w:pPr>
      <w:r w:rsidRPr="00702D37">
        <w:rPr>
          <w:bCs/>
          <w:color w:val="000000"/>
          <w:sz w:val="24"/>
          <w:szCs w:val="24"/>
        </w:rPr>
        <w:t>Promote the integration of economic, social and environmental statistics at national, regional and global levels in the formulation of a conceptual framework that guide the implementation of the GSARS, including institutional coordination at these same levels.</w:t>
      </w:r>
    </w:p>
    <w:p w:rsidR="00702D37" w:rsidRPr="00702D37" w:rsidRDefault="00702D37" w:rsidP="00702D37">
      <w:pPr>
        <w:pStyle w:val="BodyText3"/>
        <w:spacing w:line="240" w:lineRule="atLeast"/>
        <w:ind w:left="360" w:right="-47"/>
        <w:jc w:val="left"/>
        <w:rPr>
          <w:bCs/>
          <w:color w:val="000000"/>
          <w:sz w:val="24"/>
          <w:szCs w:val="24"/>
        </w:rPr>
      </w:pPr>
    </w:p>
    <w:p w:rsidR="00702D37" w:rsidRPr="00702D37" w:rsidRDefault="00702D37" w:rsidP="00702D37">
      <w:pPr>
        <w:pStyle w:val="BodyText3"/>
        <w:numPr>
          <w:ilvl w:val="0"/>
          <w:numId w:val="43"/>
        </w:numPr>
        <w:spacing w:line="240" w:lineRule="atLeast"/>
        <w:ind w:right="-47"/>
        <w:jc w:val="left"/>
        <w:rPr>
          <w:bCs/>
          <w:color w:val="000000"/>
          <w:sz w:val="24"/>
          <w:szCs w:val="24"/>
        </w:rPr>
      </w:pPr>
      <w:r w:rsidRPr="00702D37">
        <w:rPr>
          <w:bCs/>
          <w:color w:val="000000"/>
          <w:sz w:val="24"/>
          <w:szCs w:val="24"/>
        </w:rPr>
        <w:t>Create or strengthen National Statistical Councils for coordinating statistical production, dissemination, utilization and related aspects, including food and agricultural statistics in countries as part of the implementation of the GSARS.</w:t>
      </w:r>
    </w:p>
    <w:p w:rsidR="00702D37" w:rsidRPr="00702D37" w:rsidRDefault="00702D37" w:rsidP="00702D37">
      <w:pPr>
        <w:pStyle w:val="BodyText3"/>
        <w:spacing w:line="240" w:lineRule="atLeast"/>
        <w:ind w:right="-47"/>
        <w:jc w:val="left"/>
        <w:rPr>
          <w:bCs/>
          <w:color w:val="000000"/>
          <w:sz w:val="24"/>
          <w:szCs w:val="24"/>
        </w:rPr>
      </w:pPr>
    </w:p>
    <w:p w:rsidR="00702D37" w:rsidRPr="00702D37" w:rsidRDefault="00702D37" w:rsidP="00702D37">
      <w:pPr>
        <w:pStyle w:val="BodyText3"/>
        <w:spacing w:line="240" w:lineRule="atLeast"/>
        <w:ind w:left="360" w:right="-47"/>
        <w:jc w:val="left"/>
        <w:rPr>
          <w:bCs/>
          <w:color w:val="000000"/>
          <w:sz w:val="24"/>
          <w:szCs w:val="24"/>
        </w:rPr>
      </w:pPr>
    </w:p>
    <w:p w:rsidR="00702D37" w:rsidRPr="00702D37" w:rsidRDefault="00702D37" w:rsidP="00702D37">
      <w:pPr>
        <w:pStyle w:val="BodyText3"/>
        <w:numPr>
          <w:ilvl w:val="0"/>
          <w:numId w:val="43"/>
        </w:numPr>
        <w:spacing w:line="240" w:lineRule="atLeast"/>
        <w:ind w:right="-47"/>
        <w:jc w:val="left"/>
        <w:rPr>
          <w:bCs/>
          <w:color w:val="000000"/>
          <w:sz w:val="24"/>
          <w:szCs w:val="24"/>
        </w:rPr>
      </w:pPr>
      <w:r w:rsidRPr="00702D37">
        <w:rPr>
          <w:bCs/>
          <w:color w:val="000000"/>
          <w:sz w:val="24"/>
          <w:szCs w:val="24"/>
        </w:rPr>
        <w:t>Promote the use of standard concepts and methodologies for producing statistics at regional and global levels as part of the implementation of the GSARS.</w:t>
      </w:r>
    </w:p>
    <w:p w:rsidR="00702D37" w:rsidRPr="00702D37" w:rsidRDefault="00702D37" w:rsidP="00702D37">
      <w:pPr>
        <w:pStyle w:val="BodyText3"/>
        <w:spacing w:line="240" w:lineRule="atLeast"/>
        <w:ind w:left="360" w:right="-47"/>
        <w:jc w:val="left"/>
        <w:rPr>
          <w:bCs/>
          <w:color w:val="000000"/>
          <w:sz w:val="24"/>
          <w:szCs w:val="24"/>
        </w:rPr>
      </w:pPr>
    </w:p>
    <w:p w:rsidR="00702D37" w:rsidRPr="00702D37" w:rsidRDefault="00702D37" w:rsidP="00702D37">
      <w:pPr>
        <w:pStyle w:val="BodyText3"/>
        <w:numPr>
          <w:ilvl w:val="0"/>
          <w:numId w:val="43"/>
        </w:numPr>
        <w:spacing w:line="240" w:lineRule="atLeast"/>
        <w:ind w:right="-47"/>
        <w:jc w:val="left"/>
        <w:rPr>
          <w:bCs/>
          <w:color w:val="000000"/>
          <w:sz w:val="24"/>
          <w:szCs w:val="24"/>
        </w:rPr>
      </w:pPr>
      <w:r w:rsidRPr="00702D37">
        <w:rPr>
          <w:bCs/>
          <w:color w:val="000000"/>
          <w:sz w:val="24"/>
          <w:szCs w:val="24"/>
        </w:rPr>
        <w:t xml:space="preserve">Identify and implement actions towards the improvement of the institutional capacity (infrastructure, organization, human and financial </w:t>
      </w:r>
      <w:r w:rsidRPr="00702D37">
        <w:rPr>
          <w:bCs/>
          <w:color w:val="000000"/>
          <w:sz w:val="24"/>
          <w:szCs w:val="24"/>
        </w:rPr>
        <w:lastRenderedPageBreak/>
        <w:t>resources) based on results of the evaluation of the National Statistical System.</w:t>
      </w:r>
    </w:p>
    <w:p w:rsidR="00702D37" w:rsidRPr="00702D37" w:rsidRDefault="00702D37" w:rsidP="00702D37">
      <w:pPr>
        <w:pStyle w:val="BodyText3"/>
        <w:spacing w:line="240" w:lineRule="atLeast"/>
        <w:ind w:right="-47"/>
        <w:jc w:val="left"/>
        <w:rPr>
          <w:bCs/>
          <w:color w:val="000000"/>
          <w:sz w:val="24"/>
          <w:szCs w:val="24"/>
        </w:rPr>
      </w:pPr>
    </w:p>
    <w:p w:rsidR="00702D37" w:rsidRPr="00702D37" w:rsidRDefault="00702D37" w:rsidP="00702D37">
      <w:pPr>
        <w:pStyle w:val="BodyText3"/>
        <w:numPr>
          <w:ilvl w:val="0"/>
          <w:numId w:val="43"/>
        </w:numPr>
        <w:spacing w:line="240" w:lineRule="atLeast"/>
        <w:ind w:right="-47"/>
        <w:jc w:val="left"/>
        <w:rPr>
          <w:bCs/>
          <w:color w:val="000000"/>
          <w:sz w:val="24"/>
          <w:szCs w:val="24"/>
        </w:rPr>
      </w:pPr>
      <w:r w:rsidRPr="00702D37">
        <w:rPr>
          <w:bCs/>
          <w:color w:val="000000"/>
          <w:sz w:val="24"/>
          <w:szCs w:val="24"/>
        </w:rPr>
        <w:t>Advocate on the importance of investments in the generation of information for documenting evidences to the decision making-process in policy formulation and programme design.</w:t>
      </w:r>
    </w:p>
    <w:p w:rsidR="00702D37" w:rsidRPr="00702D37" w:rsidRDefault="00702D37" w:rsidP="00702D37">
      <w:pPr>
        <w:pStyle w:val="BodyText3"/>
        <w:spacing w:line="240" w:lineRule="atLeast"/>
        <w:ind w:right="-47"/>
        <w:jc w:val="left"/>
        <w:rPr>
          <w:bCs/>
          <w:color w:val="000000"/>
          <w:sz w:val="24"/>
          <w:szCs w:val="24"/>
        </w:rPr>
      </w:pPr>
    </w:p>
    <w:p w:rsidR="00702D37" w:rsidRPr="00702D37" w:rsidRDefault="00702D37" w:rsidP="00702D37">
      <w:pPr>
        <w:pStyle w:val="BodyText3"/>
        <w:numPr>
          <w:ilvl w:val="0"/>
          <w:numId w:val="43"/>
        </w:numPr>
        <w:spacing w:line="240" w:lineRule="atLeast"/>
        <w:ind w:right="-47"/>
        <w:jc w:val="left"/>
        <w:rPr>
          <w:bCs/>
          <w:color w:val="000000"/>
          <w:sz w:val="24"/>
          <w:szCs w:val="24"/>
        </w:rPr>
      </w:pPr>
      <w:r w:rsidRPr="00702D37">
        <w:rPr>
          <w:bCs/>
          <w:color w:val="000000"/>
          <w:sz w:val="24"/>
          <w:szCs w:val="24"/>
        </w:rPr>
        <w:t>Include in work plans for the implementation of the GSARS institutional coordination and integration of thematic statistics as well as operational terms.</w:t>
      </w:r>
    </w:p>
    <w:p w:rsidR="00702D37" w:rsidRPr="00702D37" w:rsidRDefault="00702D37" w:rsidP="00702D37">
      <w:pPr>
        <w:pStyle w:val="BodyText3"/>
        <w:spacing w:line="240" w:lineRule="atLeast"/>
        <w:ind w:right="-47"/>
        <w:jc w:val="left"/>
        <w:rPr>
          <w:bCs/>
          <w:color w:val="000000"/>
          <w:sz w:val="24"/>
          <w:szCs w:val="24"/>
        </w:rPr>
      </w:pPr>
    </w:p>
    <w:p w:rsidR="00702D37" w:rsidRPr="00702D37" w:rsidRDefault="00702D37" w:rsidP="00702D37">
      <w:pPr>
        <w:pStyle w:val="BodyText3"/>
        <w:numPr>
          <w:ilvl w:val="0"/>
          <w:numId w:val="43"/>
        </w:numPr>
        <w:spacing w:line="240" w:lineRule="atLeast"/>
        <w:ind w:right="-47"/>
        <w:jc w:val="left"/>
        <w:rPr>
          <w:bCs/>
          <w:color w:val="000000"/>
          <w:sz w:val="24"/>
          <w:szCs w:val="24"/>
        </w:rPr>
      </w:pPr>
      <w:r w:rsidRPr="00702D37">
        <w:rPr>
          <w:bCs/>
          <w:color w:val="000000"/>
          <w:sz w:val="24"/>
          <w:szCs w:val="24"/>
        </w:rPr>
        <w:t xml:space="preserve">Include in monitoring and evaluating rural development, the formulation, development and selection of indicators on basic themes as in the resource book and complementary themes to fit specific country needs such as crops and forestry, economic accounts, social affaires, environment, employment, income generating activities and others related to livelihoods. </w:t>
      </w:r>
    </w:p>
    <w:p w:rsidR="00702D37" w:rsidRPr="00702D37" w:rsidRDefault="00702D37" w:rsidP="00702D37">
      <w:pPr>
        <w:pStyle w:val="BodyText3"/>
        <w:spacing w:line="240" w:lineRule="atLeast"/>
        <w:ind w:right="-47"/>
        <w:jc w:val="left"/>
        <w:rPr>
          <w:bCs/>
          <w:color w:val="000000"/>
          <w:sz w:val="24"/>
          <w:szCs w:val="24"/>
        </w:rPr>
      </w:pPr>
    </w:p>
    <w:p w:rsidR="00702D37" w:rsidRPr="00702D37" w:rsidRDefault="00702D37" w:rsidP="00702D37">
      <w:pPr>
        <w:pStyle w:val="BodyText3"/>
        <w:numPr>
          <w:ilvl w:val="0"/>
          <w:numId w:val="43"/>
        </w:numPr>
        <w:spacing w:line="240" w:lineRule="atLeast"/>
        <w:ind w:right="-47"/>
        <w:jc w:val="left"/>
        <w:rPr>
          <w:bCs/>
          <w:color w:val="000000"/>
          <w:sz w:val="24"/>
          <w:szCs w:val="24"/>
        </w:rPr>
      </w:pPr>
      <w:r w:rsidRPr="00702D37">
        <w:rPr>
          <w:bCs/>
          <w:color w:val="000000"/>
          <w:sz w:val="24"/>
          <w:szCs w:val="24"/>
        </w:rPr>
        <w:t xml:space="preserve"> Encourage National Statistical Systems for providing information needed for decisions, policies and actions with impacts on agriculture and livestock towards achieving food and nutritional security of the population in countries.</w:t>
      </w:r>
    </w:p>
    <w:p w:rsidR="00702D37" w:rsidRPr="00702D37" w:rsidRDefault="00702D37" w:rsidP="00702D37">
      <w:pPr>
        <w:pStyle w:val="BodyText3"/>
        <w:spacing w:line="240" w:lineRule="atLeast"/>
        <w:ind w:right="-47"/>
        <w:jc w:val="left"/>
        <w:rPr>
          <w:bCs/>
          <w:color w:val="000000"/>
          <w:sz w:val="24"/>
          <w:szCs w:val="24"/>
        </w:rPr>
      </w:pPr>
    </w:p>
    <w:p w:rsidR="00702D37" w:rsidRPr="00702D37" w:rsidRDefault="00702D37" w:rsidP="00702D37">
      <w:pPr>
        <w:pStyle w:val="BodyText3"/>
        <w:numPr>
          <w:ilvl w:val="0"/>
          <w:numId w:val="43"/>
        </w:numPr>
        <w:spacing w:line="240" w:lineRule="atLeast"/>
        <w:ind w:right="-47"/>
        <w:jc w:val="left"/>
        <w:rPr>
          <w:bCs/>
          <w:color w:val="000000"/>
          <w:sz w:val="24"/>
          <w:szCs w:val="24"/>
        </w:rPr>
      </w:pPr>
      <w:r w:rsidRPr="00702D37">
        <w:rPr>
          <w:bCs/>
          <w:color w:val="000000"/>
          <w:sz w:val="24"/>
          <w:szCs w:val="24"/>
        </w:rPr>
        <w:t xml:space="preserve">Guarantee linkage between population and agricultural censuses for improving methodological outputs such as agricultural and livestock sampling frameworks as well as outputs for other censuses and surveys in the context of regular statistical programmes u other applications.  </w:t>
      </w:r>
    </w:p>
    <w:p w:rsidR="00702D37" w:rsidRPr="00702D37" w:rsidRDefault="00702D37" w:rsidP="00702D37">
      <w:pPr>
        <w:pStyle w:val="BodyText3"/>
        <w:numPr>
          <w:ilvl w:val="0"/>
          <w:numId w:val="43"/>
        </w:numPr>
        <w:spacing w:line="240" w:lineRule="atLeast"/>
        <w:ind w:right="-47"/>
        <w:jc w:val="left"/>
        <w:rPr>
          <w:bCs/>
          <w:color w:val="000000"/>
          <w:sz w:val="24"/>
          <w:szCs w:val="24"/>
        </w:rPr>
      </w:pPr>
      <w:r w:rsidRPr="00702D37">
        <w:rPr>
          <w:bCs/>
          <w:color w:val="000000"/>
          <w:sz w:val="24"/>
          <w:szCs w:val="24"/>
        </w:rPr>
        <w:t>Insert thematic modules to agricultural and livestock census based on country needs.</w:t>
      </w:r>
    </w:p>
    <w:p w:rsidR="00702D37" w:rsidRPr="00702D37" w:rsidRDefault="00702D37" w:rsidP="00702D37">
      <w:pPr>
        <w:pStyle w:val="BodyText3"/>
        <w:numPr>
          <w:ilvl w:val="0"/>
          <w:numId w:val="43"/>
        </w:numPr>
        <w:spacing w:line="240" w:lineRule="atLeast"/>
        <w:ind w:right="-47"/>
        <w:jc w:val="left"/>
        <w:rPr>
          <w:bCs/>
          <w:color w:val="000000"/>
          <w:sz w:val="24"/>
          <w:szCs w:val="24"/>
        </w:rPr>
      </w:pPr>
      <w:r w:rsidRPr="00702D37">
        <w:rPr>
          <w:bCs/>
          <w:color w:val="000000"/>
          <w:sz w:val="24"/>
          <w:szCs w:val="24"/>
        </w:rPr>
        <w:t xml:space="preserve">Request FAO the provision of technical assistance to countries in areas towards standardizing data collection, price indexes to producer and consumer and estimating procedures as well as disseminating schemes of information to users. </w:t>
      </w:r>
    </w:p>
    <w:p w:rsidR="00702D37" w:rsidRPr="00702D37" w:rsidRDefault="00702D37" w:rsidP="00702D37">
      <w:pPr>
        <w:pStyle w:val="BodyText3"/>
        <w:spacing w:line="240" w:lineRule="atLeast"/>
        <w:ind w:right="-47"/>
        <w:jc w:val="left"/>
        <w:rPr>
          <w:bCs/>
          <w:color w:val="000000"/>
          <w:sz w:val="24"/>
          <w:szCs w:val="24"/>
        </w:rPr>
      </w:pPr>
    </w:p>
    <w:p w:rsidR="00702D37" w:rsidRPr="00702D37" w:rsidRDefault="00702D37" w:rsidP="00702D37">
      <w:pPr>
        <w:pStyle w:val="BodyText3"/>
        <w:numPr>
          <w:ilvl w:val="0"/>
          <w:numId w:val="43"/>
        </w:numPr>
        <w:spacing w:line="240" w:lineRule="atLeast"/>
        <w:ind w:right="-47"/>
        <w:jc w:val="left"/>
        <w:rPr>
          <w:bCs/>
          <w:color w:val="000000"/>
          <w:sz w:val="24"/>
          <w:szCs w:val="24"/>
        </w:rPr>
      </w:pPr>
      <w:r w:rsidRPr="00702D37">
        <w:rPr>
          <w:bCs/>
          <w:color w:val="000000"/>
          <w:sz w:val="24"/>
          <w:szCs w:val="24"/>
        </w:rPr>
        <w:t>Strengthen current institutions and organizations in the implementation of statistical training programmes on food and agriculture.</w:t>
      </w:r>
    </w:p>
    <w:p w:rsidR="00702D37" w:rsidRPr="00702D37" w:rsidRDefault="00702D37" w:rsidP="00702D37">
      <w:pPr>
        <w:pStyle w:val="BodyText3"/>
        <w:spacing w:line="240" w:lineRule="atLeast"/>
        <w:ind w:right="-47"/>
        <w:jc w:val="left"/>
        <w:rPr>
          <w:bCs/>
          <w:color w:val="000000"/>
          <w:sz w:val="24"/>
          <w:szCs w:val="24"/>
        </w:rPr>
      </w:pPr>
    </w:p>
    <w:p w:rsidR="00702D37" w:rsidRPr="00702D37" w:rsidRDefault="00702D37" w:rsidP="00702D37">
      <w:pPr>
        <w:pStyle w:val="BodyText3"/>
        <w:numPr>
          <w:ilvl w:val="0"/>
          <w:numId w:val="43"/>
        </w:numPr>
        <w:spacing w:line="240" w:lineRule="atLeast"/>
        <w:ind w:right="-47"/>
        <w:jc w:val="left"/>
        <w:rPr>
          <w:bCs/>
          <w:color w:val="000000"/>
          <w:sz w:val="24"/>
          <w:szCs w:val="24"/>
        </w:rPr>
      </w:pPr>
      <w:r w:rsidRPr="00702D37">
        <w:rPr>
          <w:bCs/>
          <w:color w:val="000000"/>
          <w:sz w:val="24"/>
          <w:szCs w:val="24"/>
        </w:rPr>
        <w:t>Identify and negotiate with financial and development institutions investments in institutional and technical capacity building for the production, analysis, dissemination and use of food and agricultural statistics.</w:t>
      </w:r>
    </w:p>
    <w:p w:rsidR="004956DE" w:rsidRPr="00702D37" w:rsidRDefault="004956DE" w:rsidP="004956DE">
      <w:pPr>
        <w:pStyle w:val="BodyText3"/>
        <w:spacing w:line="240" w:lineRule="atLeast"/>
        <w:ind w:left="360" w:right="-47"/>
        <w:rPr>
          <w:sz w:val="24"/>
          <w:szCs w:val="24"/>
        </w:rPr>
      </w:pPr>
    </w:p>
    <w:sectPr w:rsidR="004956DE" w:rsidRPr="00702D37">
      <w:footerReference w:type="even" r:id="rId10"/>
      <w:footerReference w:type="default" r:id="rId11"/>
      <w:endnotePr>
        <w:numFmt w:val="decimal"/>
      </w:endnotePr>
      <w:pgSz w:w="11905" w:h="16837"/>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EB9" w:rsidRDefault="00733EB9">
      <w:pPr>
        <w:spacing w:line="20" w:lineRule="exact"/>
        <w:rPr>
          <w:sz w:val="24"/>
        </w:rPr>
      </w:pPr>
    </w:p>
  </w:endnote>
  <w:endnote w:type="continuationSeparator" w:id="0">
    <w:p w:rsidR="00733EB9" w:rsidRDefault="00733EB9">
      <w:r>
        <w:rPr>
          <w:sz w:val="24"/>
        </w:rPr>
        <w:t xml:space="preserve"> </w:t>
      </w:r>
    </w:p>
  </w:endnote>
  <w:endnote w:type="continuationNotice" w:id="1">
    <w:p w:rsidR="00733EB9" w:rsidRDefault="00733EB9">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DF" w:rsidRDefault="0062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9DF" w:rsidRDefault="006249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DF" w:rsidRDefault="0062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007">
      <w:rPr>
        <w:rStyle w:val="PageNumber"/>
        <w:noProof/>
      </w:rPr>
      <w:t>1</w:t>
    </w:r>
    <w:r>
      <w:rPr>
        <w:rStyle w:val="PageNumber"/>
      </w:rPr>
      <w:fldChar w:fldCharType="end"/>
    </w:r>
  </w:p>
  <w:p w:rsidR="006249DF" w:rsidRDefault="006249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EB9" w:rsidRDefault="00733EB9">
      <w:r>
        <w:rPr>
          <w:sz w:val="24"/>
        </w:rPr>
        <w:separator/>
      </w:r>
    </w:p>
  </w:footnote>
  <w:footnote w:type="continuationSeparator" w:id="0">
    <w:p w:rsidR="00733EB9" w:rsidRDefault="00733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2"/>
      <w:numFmt w:val="decimal"/>
      <w:lvlText w:val="%1."/>
      <w:lvlJc w:val="left"/>
      <w:pPr>
        <w:tabs>
          <w:tab w:val="num" w:pos="349"/>
        </w:tabs>
        <w:ind w:left="349" w:hanging="360"/>
      </w:pPr>
      <w:rPr>
        <w:rFonts w:hint="default"/>
      </w:rPr>
    </w:lvl>
  </w:abstractNum>
  <w:abstractNum w:abstractNumId="1">
    <w:nsid w:val="00000002"/>
    <w:multiLevelType w:val="singleLevel"/>
    <w:tmpl w:val="00000000"/>
    <w:lvl w:ilvl="0">
      <w:start w:val="2"/>
      <w:numFmt w:val="decimal"/>
      <w:lvlText w:val="%1."/>
      <w:lvlJc w:val="left"/>
      <w:pPr>
        <w:tabs>
          <w:tab w:val="num" w:pos="700"/>
        </w:tabs>
        <w:ind w:left="700" w:hanging="700"/>
      </w:pPr>
      <w:rPr>
        <w:rFonts w:hint="default"/>
        <w:b/>
      </w:rPr>
    </w:lvl>
  </w:abstractNum>
  <w:abstractNum w:abstractNumId="2">
    <w:nsid w:val="00000003"/>
    <w:multiLevelType w:val="singleLevel"/>
    <w:tmpl w:val="00000000"/>
    <w:lvl w:ilvl="0">
      <w:start w:val="4"/>
      <w:numFmt w:val="decimal"/>
      <w:lvlText w:val=""/>
      <w:lvlJc w:val="left"/>
      <w:pPr>
        <w:tabs>
          <w:tab w:val="num" w:pos="360"/>
        </w:tabs>
        <w:ind w:left="360" w:hanging="360"/>
      </w:pPr>
      <w:rPr>
        <w:rFonts w:ascii="Times New Roman" w:hAnsi="Times New Roman" w:hint="default"/>
        <w:b/>
      </w:rPr>
    </w:lvl>
  </w:abstractNum>
  <w:abstractNum w:abstractNumId="3">
    <w:nsid w:val="050E0AD3"/>
    <w:multiLevelType w:val="hybridMultilevel"/>
    <w:tmpl w:val="06F44350"/>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0B3A51AF"/>
    <w:multiLevelType w:val="hybridMultilevel"/>
    <w:tmpl w:val="49465F46"/>
    <w:lvl w:ilvl="0" w:tplc="4D92397A">
      <w:start w:val="1"/>
      <w:numFmt w:val="bullet"/>
      <w:lvlText w:val="-"/>
      <w:lvlJc w:val="left"/>
      <w:pPr>
        <w:tabs>
          <w:tab w:val="num" w:pos="2520"/>
        </w:tabs>
        <w:ind w:left="2520" w:hanging="360"/>
      </w:pPr>
      <w:rPr>
        <w:rFonts w:ascii="Courier" w:eastAsia="Times New Roman" w:hAnsi="Courier" w:cs="Arial" w:hint="default"/>
        <w:b/>
        <w:color w:val="0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0BDF0D85"/>
    <w:multiLevelType w:val="hybridMultilevel"/>
    <w:tmpl w:val="D19E1B90"/>
    <w:lvl w:ilvl="0" w:tplc="125A6F10">
      <w:start w:val="1"/>
      <w:numFmt w:val="decimal"/>
      <w:lvlText w:val="%1."/>
      <w:lvlJc w:val="left"/>
      <w:pPr>
        <w:tabs>
          <w:tab w:val="num" w:pos="1710"/>
        </w:tabs>
        <w:ind w:left="1710" w:hanging="570"/>
      </w:pPr>
      <w:rPr>
        <w:rFonts w:ascii="Courier" w:hAnsi="Courier" w:cs="Times New Roman" w:hint="default"/>
      </w:rPr>
    </w:lvl>
    <w:lvl w:ilvl="1" w:tplc="08090019" w:tentative="1">
      <w:start w:val="1"/>
      <w:numFmt w:val="lowerLetter"/>
      <w:lvlText w:val="%2."/>
      <w:lvlJc w:val="left"/>
      <w:pPr>
        <w:tabs>
          <w:tab w:val="num" w:pos="2010"/>
        </w:tabs>
        <w:ind w:left="2010" w:hanging="360"/>
      </w:pPr>
    </w:lvl>
    <w:lvl w:ilvl="2" w:tplc="0809001B" w:tentative="1">
      <w:start w:val="1"/>
      <w:numFmt w:val="lowerRoman"/>
      <w:lvlText w:val="%3."/>
      <w:lvlJc w:val="right"/>
      <w:pPr>
        <w:tabs>
          <w:tab w:val="num" w:pos="2730"/>
        </w:tabs>
        <w:ind w:left="2730" w:hanging="180"/>
      </w:pPr>
    </w:lvl>
    <w:lvl w:ilvl="3" w:tplc="0809000F" w:tentative="1">
      <w:start w:val="1"/>
      <w:numFmt w:val="decimal"/>
      <w:lvlText w:val="%4."/>
      <w:lvlJc w:val="left"/>
      <w:pPr>
        <w:tabs>
          <w:tab w:val="num" w:pos="3450"/>
        </w:tabs>
        <w:ind w:left="3450" w:hanging="360"/>
      </w:pPr>
    </w:lvl>
    <w:lvl w:ilvl="4" w:tplc="08090019" w:tentative="1">
      <w:start w:val="1"/>
      <w:numFmt w:val="lowerLetter"/>
      <w:lvlText w:val="%5."/>
      <w:lvlJc w:val="left"/>
      <w:pPr>
        <w:tabs>
          <w:tab w:val="num" w:pos="4170"/>
        </w:tabs>
        <w:ind w:left="4170" w:hanging="360"/>
      </w:pPr>
    </w:lvl>
    <w:lvl w:ilvl="5" w:tplc="0809001B" w:tentative="1">
      <w:start w:val="1"/>
      <w:numFmt w:val="lowerRoman"/>
      <w:lvlText w:val="%6."/>
      <w:lvlJc w:val="right"/>
      <w:pPr>
        <w:tabs>
          <w:tab w:val="num" w:pos="4890"/>
        </w:tabs>
        <w:ind w:left="4890" w:hanging="180"/>
      </w:pPr>
    </w:lvl>
    <w:lvl w:ilvl="6" w:tplc="0809000F" w:tentative="1">
      <w:start w:val="1"/>
      <w:numFmt w:val="decimal"/>
      <w:lvlText w:val="%7."/>
      <w:lvlJc w:val="left"/>
      <w:pPr>
        <w:tabs>
          <w:tab w:val="num" w:pos="5610"/>
        </w:tabs>
        <w:ind w:left="5610" w:hanging="360"/>
      </w:pPr>
    </w:lvl>
    <w:lvl w:ilvl="7" w:tplc="08090019" w:tentative="1">
      <w:start w:val="1"/>
      <w:numFmt w:val="lowerLetter"/>
      <w:lvlText w:val="%8."/>
      <w:lvlJc w:val="left"/>
      <w:pPr>
        <w:tabs>
          <w:tab w:val="num" w:pos="6330"/>
        </w:tabs>
        <w:ind w:left="6330" w:hanging="360"/>
      </w:pPr>
    </w:lvl>
    <w:lvl w:ilvl="8" w:tplc="0809001B" w:tentative="1">
      <w:start w:val="1"/>
      <w:numFmt w:val="lowerRoman"/>
      <w:lvlText w:val="%9."/>
      <w:lvlJc w:val="right"/>
      <w:pPr>
        <w:tabs>
          <w:tab w:val="num" w:pos="7050"/>
        </w:tabs>
        <w:ind w:left="7050" w:hanging="180"/>
      </w:pPr>
    </w:lvl>
  </w:abstractNum>
  <w:abstractNum w:abstractNumId="6">
    <w:nsid w:val="150A4BCF"/>
    <w:multiLevelType w:val="hybridMultilevel"/>
    <w:tmpl w:val="1C04299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nsid w:val="15CA2597"/>
    <w:multiLevelType w:val="hybridMultilevel"/>
    <w:tmpl w:val="35EE49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68354AB"/>
    <w:multiLevelType w:val="hybridMultilevel"/>
    <w:tmpl w:val="B6D45EF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737447D"/>
    <w:multiLevelType w:val="hybridMultilevel"/>
    <w:tmpl w:val="6E4252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CE191F"/>
    <w:multiLevelType w:val="hybridMultilevel"/>
    <w:tmpl w:val="22D48310"/>
    <w:lvl w:ilvl="0" w:tplc="A08CA992">
      <w:start w:val="1"/>
      <w:numFmt w:val="decimal"/>
      <w:lvlText w:val="%1."/>
      <w:lvlJc w:val="left"/>
      <w:pPr>
        <w:tabs>
          <w:tab w:val="num" w:pos="930"/>
        </w:tabs>
        <w:ind w:left="93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EB7194C"/>
    <w:multiLevelType w:val="hybridMultilevel"/>
    <w:tmpl w:val="5B4A8D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0661DFD"/>
    <w:multiLevelType w:val="hybridMultilevel"/>
    <w:tmpl w:val="791A7F88"/>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13">
    <w:nsid w:val="22567570"/>
    <w:multiLevelType w:val="hybridMultilevel"/>
    <w:tmpl w:val="F92A7A7C"/>
    <w:lvl w:ilvl="0" w:tplc="CE1A42F4">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26177D25"/>
    <w:multiLevelType w:val="hybridMultilevel"/>
    <w:tmpl w:val="5EAC87AA"/>
    <w:lvl w:ilvl="0" w:tplc="4AFE53AC">
      <w:start w:val="5"/>
      <w:numFmt w:val="decimal"/>
      <w:lvlText w:val="%1."/>
      <w:lvlJc w:val="left"/>
      <w:pPr>
        <w:tabs>
          <w:tab w:val="num" w:pos="2528"/>
        </w:tabs>
        <w:ind w:left="2528" w:hanging="360"/>
      </w:pPr>
      <w:rPr>
        <w:rFonts w:hint="default"/>
      </w:rPr>
    </w:lvl>
    <w:lvl w:ilvl="1" w:tplc="0C0A0019" w:tentative="1">
      <w:start w:val="1"/>
      <w:numFmt w:val="lowerLetter"/>
      <w:lvlText w:val="%2."/>
      <w:lvlJc w:val="left"/>
      <w:pPr>
        <w:tabs>
          <w:tab w:val="num" w:pos="3248"/>
        </w:tabs>
        <w:ind w:left="3248" w:hanging="360"/>
      </w:pPr>
    </w:lvl>
    <w:lvl w:ilvl="2" w:tplc="0C0A001B" w:tentative="1">
      <w:start w:val="1"/>
      <w:numFmt w:val="lowerRoman"/>
      <w:lvlText w:val="%3."/>
      <w:lvlJc w:val="right"/>
      <w:pPr>
        <w:tabs>
          <w:tab w:val="num" w:pos="3968"/>
        </w:tabs>
        <w:ind w:left="3968" w:hanging="180"/>
      </w:pPr>
    </w:lvl>
    <w:lvl w:ilvl="3" w:tplc="0C0A000F" w:tentative="1">
      <w:start w:val="1"/>
      <w:numFmt w:val="decimal"/>
      <w:lvlText w:val="%4."/>
      <w:lvlJc w:val="left"/>
      <w:pPr>
        <w:tabs>
          <w:tab w:val="num" w:pos="4688"/>
        </w:tabs>
        <w:ind w:left="4688" w:hanging="360"/>
      </w:pPr>
    </w:lvl>
    <w:lvl w:ilvl="4" w:tplc="0C0A0019" w:tentative="1">
      <w:start w:val="1"/>
      <w:numFmt w:val="lowerLetter"/>
      <w:lvlText w:val="%5."/>
      <w:lvlJc w:val="left"/>
      <w:pPr>
        <w:tabs>
          <w:tab w:val="num" w:pos="5408"/>
        </w:tabs>
        <w:ind w:left="5408" w:hanging="360"/>
      </w:pPr>
    </w:lvl>
    <w:lvl w:ilvl="5" w:tplc="0C0A001B" w:tentative="1">
      <w:start w:val="1"/>
      <w:numFmt w:val="lowerRoman"/>
      <w:lvlText w:val="%6."/>
      <w:lvlJc w:val="right"/>
      <w:pPr>
        <w:tabs>
          <w:tab w:val="num" w:pos="6128"/>
        </w:tabs>
        <w:ind w:left="6128" w:hanging="180"/>
      </w:pPr>
    </w:lvl>
    <w:lvl w:ilvl="6" w:tplc="0C0A000F" w:tentative="1">
      <w:start w:val="1"/>
      <w:numFmt w:val="decimal"/>
      <w:lvlText w:val="%7."/>
      <w:lvlJc w:val="left"/>
      <w:pPr>
        <w:tabs>
          <w:tab w:val="num" w:pos="6848"/>
        </w:tabs>
        <w:ind w:left="6848" w:hanging="360"/>
      </w:pPr>
    </w:lvl>
    <w:lvl w:ilvl="7" w:tplc="0C0A0019" w:tentative="1">
      <w:start w:val="1"/>
      <w:numFmt w:val="lowerLetter"/>
      <w:lvlText w:val="%8."/>
      <w:lvlJc w:val="left"/>
      <w:pPr>
        <w:tabs>
          <w:tab w:val="num" w:pos="7568"/>
        </w:tabs>
        <w:ind w:left="7568" w:hanging="360"/>
      </w:pPr>
    </w:lvl>
    <w:lvl w:ilvl="8" w:tplc="0C0A001B" w:tentative="1">
      <w:start w:val="1"/>
      <w:numFmt w:val="lowerRoman"/>
      <w:lvlText w:val="%9."/>
      <w:lvlJc w:val="right"/>
      <w:pPr>
        <w:tabs>
          <w:tab w:val="num" w:pos="8288"/>
        </w:tabs>
        <w:ind w:left="8288" w:hanging="180"/>
      </w:pPr>
    </w:lvl>
  </w:abstractNum>
  <w:abstractNum w:abstractNumId="15">
    <w:nsid w:val="28E356F5"/>
    <w:multiLevelType w:val="hybridMultilevel"/>
    <w:tmpl w:val="5CD6F98A"/>
    <w:lvl w:ilvl="0" w:tplc="0809000F">
      <w:start w:val="1"/>
      <w:numFmt w:val="decimal"/>
      <w:lvlText w:val="%1."/>
      <w:lvlJc w:val="left"/>
      <w:pPr>
        <w:tabs>
          <w:tab w:val="num" w:pos="1290"/>
        </w:tabs>
        <w:ind w:left="1290" w:hanging="360"/>
      </w:pPr>
    </w:lvl>
    <w:lvl w:ilvl="1" w:tplc="08090019" w:tentative="1">
      <w:start w:val="1"/>
      <w:numFmt w:val="lowerLetter"/>
      <w:lvlText w:val="%2."/>
      <w:lvlJc w:val="left"/>
      <w:pPr>
        <w:tabs>
          <w:tab w:val="num" w:pos="2010"/>
        </w:tabs>
        <w:ind w:left="2010" w:hanging="360"/>
      </w:pPr>
    </w:lvl>
    <w:lvl w:ilvl="2" w:tplc="0809001B" w:tentative="1">
      <w:start w:val="1"/>
      <w:numFmt w:val="lowerRoman"/>
      <w:lvlText w:val="%3."/>
      <w:lvlJc w:val="right"/>
      <w:pPr>
        <w:tabs>
          <w:tab w:val="num" w:pos="2730"/>
        </w:tabs>
        <w:ind w:left="2730" w:hanging="180"/>
      </w:pPr>
    </w:lvl>
    <w:lvl w:ilvl="3" w:tplc="0809000F" w:tentative="1">
      <w:start w:val="1"/>
      <w:numFmt w:val="decimal"/>
      <w:lvlText w:val="%4."/>
      <w:lvlJc w:val="left"/>
      <w:pPr>
        <w:tabs>
          <w:tab w:val="num" w:pos="3450"/>
        </w:tabs>
        <w:ind w:left="3450" w:hanging="360"/>
      </w:pPr>
    </w:lvl>
    <w:lvl w:ilvl="4" w:tplc="08090019" w:tentative="1">
      <w:start w:val="1"/>
      <w:numFmt w:val="lowerLetter"/>
      <w:lvlText w:val="%5."/>
      <w:lvlJc w:val="left"/>
      <w:pPr>
        <w:tabs>
          <w:tab w:val="num" w:pos="4170"/>
        </w:tabs>
        <w:ind w:left="4170" w:hanging="360"/>
      </w:pPr>
    </w:lvl>
    <w:lvl w:ilvl="5" w:tplc="0809001B" w:tentative="1">
      <w:start w:val="1"/>
      <w:numFmt w:val="lowerRoman"/>
      <w:lvlText w:val="%6."/>
      <w:lvlJc w:val="right"/>
      <w:pPr>
        <w:tabs>
          <w:tab w:val="num" w:pos="4890"/>
        </w:tabs>
        <w:ind w:left="4890" w:hanging="180"/>
      </w:pPr>
    </w:lvl>
    <w:lvl w:ilvl="6" w:tplc="0809000F" w:tentative="1">
      <w:start w:val="1"/>
      <w:numFmt w:val="decimal"/>
      <w:lvlText w:val="%7."/>
      <w:lvlJc w:val="left"/>
      <w:pPr>
        <w:tabs>
          <w:tab w:val="num" w:pos="5610"/>
        </w:tabs>
        <w:ind w:left="5610" w:hanging="360"/>
      </w:pPr>
    </w:lvl>
    <w:lvl w:ilvl="7" w:tplc="08090019" w:tentative="1">
      <w:start w:val="1"/>
      <w:numFmt w:val="lowerLetter"/>
      <w:lvlText w:val="%8."/>
      <w:lvlJc w:val="left"/>
      <w:pPr>
        <w:tabs>
          <w:tab w:val="num" w:pos="6330"/>
        </w:tabs>
        <w:ind w:left="6330" w:hanging="360"/>
      </w:pPr>
    </w:lvl>
    <w:lvl w:ilvl="8" w:tplc="0809001B" w:tentative="1">
      <w:start w:val="1"/>
      <w:numFmt w:val="lowerRoman"/>
      <w:lvlText w:val="%9."/>
      <w:lvlJc w:val="right"/>
      <w:pPr>
        <w:tabs>
          <w:tab w:val="num" w:pos="7050"/>
        </w:tabs>
        <w:ind w:left="7050" w:hanging="180"/>
      </w:pPr>
    </w:lvl>
  </w:abstractNum>
  <w:abstractNum w:abstractNumId="16">
    <w:nsid w:val="29544291"/>
    <w:multiLevelType w:val="hybridMultilevel"/>
    <w:tmpl w:val="060409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2C2127B0"/>
    <w:multiLevelType w:val="hybridMultilevel"/>
    <w:tmpl w:val="89C81EF8"/>
    <w:lvl w:ilvl="0" w:tplc="0809000F">
      <w:start w:val="1"/>
      <w:numFmt w:val="decimal"/>
      <w:lvlText w:val="%1."/>
      <w:lvlJc w:val="left"/>
      <w:pPr>
        <w:tabs>
          <w:tab w:val="num" w:pos="724"/>
        </w:tabs>
        <w:ind w:left="724" w:hanging="360"/>
      </w:pPr>
    </w:lvl>
    <w:lvl w:ilvl="1" w:tplc="08090019" w:tentative="1">
      <w:start w:val="1"/>
      <w:numFmt w:val="lowerLetter"/>
      <w:lvlText w:val="%2."/>
      <w:lvlJc w:val="left"/>
      <w:pPr>
        <w:tabs>
          <w:tab w:val="num" w:pos="1444"/>
        </w:tabs>
        <w:ind w:left="1444" w:hanging="360"/>
      </w:pPr>
    </w:lvl>
    <w:lvl w:ilvl="2" w:tplc="0809001B" w:tentative="1">
      <w:start w:val="1"/>
      <w:numFmt w:val="lowerRoman"/>
      <w:lvlText w:val="%3."/>
      <w:lvlJc w:val="right"/>
      <w:pPr>
        <w:tabs>
          <w:tab w:val="num" w:pos="2164"/>
        </w:tabs>
        <w:ind w:left="2164" w:hanging="180"/>
      </w:pPr>
    </w:lvl>
    <w:lvl w:ilvl="3" w:tplc="0809000F">
      <w:start w:val="1"/>
      <w:numFmt w:val="decimal"/>
      <w:lvlText w:val="%4."/>
      <w:lvlJc w:val="left"/>
      <w:pPr>
        <w:tabs>
          <w:tab w:val="num" w:pos="2884"/>
        </w:tabs>
        <w:ind w:left="2884" w:hanging="360"/>
      </w:pPr>
    </w:lvl>
    <w:lvl w:ilvl="4" w:tplc="08090019" w:tentative="1">
      <w:start w:val="1"/>
      <w:numFmt w:val="lowerLetter"/>
      <w:lvlText w:val="%5."/>
      <w:lvlJc w:val="left"/>
      <w:pPr>
        <w:tabs>
          <w:tab w:val="num" w:pos="3604"/>
        </w:tabs>
        <w:ind w:left="3604" w:hanging="360"/>
      </w:pPr>
    </w:lvl>
    <w:lvl w:ilvl="5" w:tplc="0809001B" w:tentative="1">
      <w:start w:val="1"/>
      <w:numFmt w:val="lowerRoman"/>
      <w:lvlText w:val="%6."/>
      <w:lvlJc w:val="right"/>
      <w:pPr>
        <w:tabs>
          <w:tab w:val="num" w:pos="4324"/>
        </w:tabs>
        <w:ind w:left="4324" w:hanging="180"/>
      </w:pPr>
    </w:lvl>
    <w:lvl w:ilvl="6" w:tplc="0809000F" w:tentative="1">
      <w:start w:val="1"/>
      <w:numFmt w:val="decimal"/>
      <w:lvlText w:val="%7."/>
      <w:lvlJc w:val="left"/>
      <w:pPr>
        <w:tabs>
          <w:tab w:val="num" w:pos="5044"/>
        </w:tabs>
        <w:ind w:left="5044" w:hanging="360"/>
      </w:pPr>
    </w:lvl>
    <w:lvl w:ilvl="7" w:tplc="08090019" w:tentative="1">
      <w:start w:val="1"/>
      <w:numFmt w:val="lowerLetter"/>
      <w:lvlText w:val="%8."/>
      <w:lvlJc w:val="left"/>
      <w:pPr>
        <w:tabs>
          <w:tab w:val="num" w:pos="5764"/>
        </w:tabs>
        <w:ind w:left="5764" w:hanging="360"/>
      </w:pPr>
    </w:lvl>
    <w:lvl w:ilvl="8" w:tplc="0809001B" w:tentative="1">
      <w:start w:val="1"/>
      <w:numFmt w:val="lowerRoman"/>
      <w:lvlText w:val="%9."/>
      <w:lvlJc w:val="right"/>
      <w:pPr>
        <w:tabs>
          <w:tab w:val="num" w:pos="6484"/>
        </w:tabs>
        <w:ind w:left="6484" w:hanging="180"/>
      </w:pPr>
    </w:lvl>
  </w:abstractNum>
  <w:abstractNum w:abstractNumId="18">
    <w:nsid w:val="2D112ECB"/>
    <w:multiLevelType w:val="hybridMultilevel"/>
    <w:tmpl w:val="AAF2820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9">
    <w:nsid w:val="32826B16"/>
    <w:multiLevelType w:val="hybridMultilevel"/>
    <w:tmpl w:val="CE8A01FC"/>
    <w:lvl w:ilvl="0" w:tplc="0416000F">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7F861C7"/>
    <w:multiLevelType w:val="hybridMultilevel"/>
    <w:tmpl w:val="AC6069F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1">
    <w:nsid w:val="472174C3"/>
    <w:multiLevelType w:val="hybridMultilevel"/>
    <w:tmpl w:val="1A908F0A"/>
    <w:lvl w:ilvl="0" w:tplc="125A6F10">
      <w:start w:val="1"/>
      <w:numFmt w:val="decimal"/>
      <w:lvlText w:val="%1."/>
      <w:lvlJc w:val="left"/>
      <w:pPr>
        <w:tabs>
          <w:tab w:val="num" w:pos="1140"/>
        </w:tabs>
        <w:ind w:left="1140" w:hanging="570"/>
      </w:pPr>
      <w:rPr>
        <w:rFonts w:ascii="Courier" w:hAnsi="Courier" w:cs="Times New Roman"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22">
    <w:nsid w:val="48775385"/>
    <w:multiLevelType w:val="hybridMultilevel"/>
    <w:tmpl w:val="B2D078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A4E492C"/>
    <w:multiLevelType w:val="hybridMultilevel"/>
    <w:tmpl w:val="05109CE4"/>
    <w:lvl w:ilvl="0" w:tplc="8CC4BB1A">
      <w:start w:val="5"/>
      <w:numFmt w:val="decimal"/>
      <w:lvlText w:val="%1."/>
      <w:lvlJc w:val="left"/>
      <w:pPr>
        <w:tabs>
          <w:tab w:val="num" w:pos="2877"/>
        </w:tabs>
        <w:ind w:left="2877" w:hanging="750"/>
      </w:pPr>
      <w:rPr>
        <w:rFonts w:hint="default"/>
      </w:rPr>
    </w:lvl>
    <w:lvl w:ilvl="1" w:tplc="0C0A0019" w:tentative="1">
      <w:start w:val="1"/>
      <w:numFmt w:val="lowerLetter"/>
      <w:lvlText w:val="%2."/>
      <w:lvlJc w:val="left"/>
      <w:pPr>
        <w:tabs>
          <w:tab w:val="num" w:pos="3207"/>
        </w:tabs>
        <w:ind w:left="3207" w:hanging="360"/>
      </w:pPr>
    </w:lvl>
    <w:lvl w:ilvl="2" w:tplc="0C0A001B" w:tentative="1">
      <w:start w:val="1"/>
      <w:numFmt w:val="lowerRoman"/>
      <w:lvlText w:val="%3."/>
      <w:lvlJc w:val="right"/>
      <w:pPr>
        <w:tabs>
          <w:tab w:val="num" w:pos="3927"/>
        </w:tabs>
        <w:ind w:left="3927" w:hanging="180"/>
      </w:pPr>
    </w:lvl>
    <w:lvl w:ilvl="3" w:tplc="0C0A000F" w:tentative="1">
      <w:start w:val="1"/>
      <w:numFmt w:val="decimal"/>
      <w:lvlText w:val="%4."/>
      <w:lvlJc w:val="left"/>
      <w:pPr>
        <w:tabs>
          <w:tab w:val="num" w:pos="4647"/>
        </w:tabs>
        <w:ind w:left="4647" w:hanging="360"/>
      </w:pPr>
    </w:lvl>
    <w:lvl w:ilvl="4" w:tplc="0C0A0019" w:tentative="1">
      <w:start w:val="1"/>
      <w:numFmt w:val="lowerLetter"/>
      <w:lvlText w:val="%5."/>
      <w:lvlJc w:val="left"/>
      <w:pPr>
        <w:tabs>
          <w:tab w:val="num" w:pos="5367"/>
        </w:tabs>
        <w:ind w:left="5367" w:hanging="360"/>
      </w:pPr>
    </w:lvl>
    <w:lvl w:ilvl="5" w:tplc="0C0A001B" w:tentative="1">
      <w:start w:val="1"/>
      <w:numFmt w:val="lowerRoman"/>
      <w:lvlText w:val="%6."/>
      <w:lvlJc w:val="right"/>
      <w:pPr>
        <w:tabs>
          <w:tab w:val="num" w:pos="6087"/>
        </w:tabs>
        <w:ind w:left="6087" w:hanging="180"/>
      </w:pPr>
    </w:lvl>
    <w:lvl w:ilvl="6" w:tplc="0C0A000F" w:tentative="1">
      <w:start w:val="1"/>
      <w:numFmt w:val="decimal"/>
      <w:lvlText w:val="%7."/>
      <w:lvlJc w:val="left"/>
      <w:pPr>
        <w:tabs>
          <w:tab w:val="num" w:pos="6807"/>
        </w:tabs>
        <w:ind w:left="6807" w:hanging="360"/>
      </w:pPr>
    </w:lvl>
    <w:lvl w:ilvl="7" w:tplc="0C0A0019" w:tentative="1">
      <w:start w:val="1"/>
      <w:numFmt w:val="lowerLetter"/>
      <w:lvlText w:val="%8."/>
      <w:lvlJc w:val="left"/>
      <w:pPr>
        <w:tabs>
          <w:tab w:val="num" w:pos="7527"/>
        </w:tabs>
        <w:ind w:left="7527" w:hanging="360"/>
      </w:pPr>
    </w:lvl>
    <w:lvl w:ilvl="8" w:tplc="0C0A001B" w:tentative="1">
      <w:start w:val="1"/>
      <w:numFmt w:val="lowerRoman"/>
      <w:lvlText w:val="%9."/>
      <w:lvlJc w:val="right"/>
      <w:pPr>
        <w:tabs>
          <w:tab w:val="num" w:pos="8247"/>
        </w:tabs>
        <w:ind w:left="8247" w:hanging="180"/>
      </w:pPr>
    </w:lvl>
  </w:abstractNum>
  <w:abstractNum w:abstractNumId="24">
    <w:nsid w:val="53B214EA"/>
    <w:multiLevelType w:val="hybridMultilevel"/>
    <w:tmpl w:val="20DABCA0"/>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5">
    <w:nsid w:val="53BD3207"/>
    <w:multiLevelType w:val="hybridMultilevel"/>
    <w:tmpl w:val="DEEA50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9694ADD"/>
    <w:multiLevelType w:val="hybridMultilevel"/>
    <w:tmpl w:val="9B1E7BFA"/>
    <w:lvl w:ilvl="0" w:tplc="125A6F10">
      <w:start w:val="1"/>
      <w:numFmt w:val="decimal"/>
      <w:lvlText w:val="%1."/>
      <w:lvlJc w:val="left"/>
      <w:pPr>
        <w:tabs>
          <w:tab w:val="num" w:pos="1140"/>
        </w:tabs>
        <w:ind w:left="1140" w:hanging="570"/>
      </w:pPr>
      <w:rPr>
        <w:rFonts w:ascii="Courier" w:hAnsi="Courier"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A1C38AD"/>
    <w:multiLevelType w:val="hybridMultilevel"/>
    <w:tmpl w:val="F552D4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C37722E"/>
    <w:multiLevelType w:val="hybridMultilevel"/>
    <w:tmpl w:val="2A3827E8"/>
    <w:lvl w:ilvl="0" w:tplc="125A6F10">
      <w:start w:val="1"/>
      <w:numFmt w:val="decimal"/>
      <w:lvlText w:val="%1."/>
      <w:lvlJc w:val="left"/>
      <w:pPr>
        <w:tabs>
          <w:tab w:val="num" w:pos="1710"/>
        </w:tabs>
        <w:ind w:left="1710" w:hanging="570"/>
      </w:pPr>
      <w:rPr>
        <w:rFonts w:ascii="Courier" w:hAnsi="Courier" w:cs="Times New Roman" w:hint="default"/>
      </w:rPr>
    </w:lvl>
    <w:lvl w:ilvl="1" w:tplc="08090019" w:tentative="1">
      <w:start w:val="1"/>
      <w:numFmt w:val="lowerLetter"/>
      <w:lvlText w:val="%2."/>
      <w:lvlJc w:val="left"/>
      <w:pPr>
        <w:tabs>
          <w:tab w:val="num" w:pos="2010"/>
        </w:tabs>
        <w:ind w:left="2010" w:hanging="360"/>
      </w:pPr>
    </w:lvl>
    <w:lvl w:ilvl="2" w:tplc="0809001B" w:tentative="1">
      <w:start w:val="1"/>
      <w:numFmt w:val="lowerRoman"/>
      <w:lvlText w:val="%3."/>
      <w:lvlJc w:val="right"/>
      <w:pPr>
        <w:tabs>
          <w:tab w:val="num" w:pos="2730"/>
        </w:tabs>
        <w:ind w:left="2730" w:hanging="180"/>
      </w:pPr>
    </w:lvl>
    <w:lvl w:ilvl="3" w:tplc="0809000F" w:tentative="1">
      <w:start w:val="1"/>
      <w:numFmt w:val="decimal"/>
      <w:lvlText w:val="%4."/>
      <w:lvlJc w:val="left"/>
      <w:pPr>
        <w:tabs>
          <w:tab w:val="num" w:pos="3450"/>
        </w:tabs>
        <w:ind w:left="3450" w:hanging="360"/>
      </w:pPr>
    </w:lvl>
    <w:lvl w:ilvl="4" w:tplc="08090019" w:tentative="1">
      <w:start w:val="1"/>
      <w:numFmt w:val="lowerLetter"/>
      <w:lvlText w:val="%5."/>
      <w:lvlJc w:val="left"/>
      <w:pPr>
        <w:tabs>
          <w:tab w:val="num" w:pos="4170"/>
        </w:tabs>
        <w:ind w:left="4170" w:hanging="360"/>
      </w:pPr>
    </w:lvl>
    <w:lvl w:ilvl="5" w:tplc="0809001B" w:tentative="1">
      <w:start w:val="1"/>
      <w:numFmt w:val="lowerRoman"/>
      <w:lvlText w:val="%6."/>
      <w:lvlJc w:val="right"/>
      <w:pPr>
        <w:tabs>
          <w:tab w:val="num" w:pos="4890"/>
        </w:tabs>
        <w:ind w:left="4890" w:hanging="180"/>
      </w:pPr>
    </w:lvl>
    <w:lvl w:ilvl="6" w:tplc="0809000F" w:tentative="1">
      <w:start w:val="1"/>
      <w:numFmt w:val="decimal"/>
      <w:lvlText w:val="%7."/>
      <w:lvlJc w:val="left"/>
      <w:pPr>
        <w:tabs>
          <w:tab w:val="num" w:pos="5610"/>
        </w:tabs>
        <w:ind w:left="5610" w:hanging="360"/>
      </w:pPr>
    </w:lvl>
    <w:lvl w:ilvl="7" w:tplc="08090019" w:tentative="1">
      <w:start w:val="1"/>
      <w:numFmt w:val="lowerLetter"/>
      <w:lvlText w:val="%8."/>
      <w:lvlJc w:val="left"/>
      <w:pPr>
        <w:tabs>
          <w:tab w:val="num" w:pos="6330"/>
        </w:tabs>
        <w:ind w:left="6330" w:hanging="360"/>
      </w:pPr>
    </w:lvl>
    <w:lvl w:ilvl="8" w:tplc="0809001B" w:tentative="1">
      <w:start w:val="1"/>
      <w:numFmt w:val="lowerRoman"/>
      <w:lvlText w:val="%9."/>
      <w:lvlJc w:val="right"/>
      <w:pPr>
        <w:tabs>
          <w:tab w:val="num" w:pos="7050"/>
        </w:tabs>
        <w:ind w:left="7050" w:hanging="180"/>
      </w:pPr>
    </w:lvl>
  </w:abstractNum>
  <w:abstractNum w:abstractNumId="29">
    <w:nsid w:val="5DAD0792"/>
    <w:multiLevelType w:val="hybridMultilevel"/>
    <w:tmpl w:val="A9AC9F80"/>
    <w:lvl w:ilvl="0">
      <w:start w:val="1"/>
      <w:numFmt w:val="lowerLetter"/>
      <w:lvlText w:val="%1)"/>
      <w:lvlJc w:val="left"/>
      <w:pPr>
        <w:tabs>
          <w:tab w:val="num" w:pos="2887"/>
        </w:tabs>
        <w:ind w:left="2887" w:hanging="760"/>
      </w:pPr>
      <w:rPr>
        <w:rFonts w:hint="default"/>
        <w:i w:val="0"/>
      </w:rPr>
    </w:lvl>
    <w:lvl w:ilvl="1" w:tentative="1">
      <w:start w:val="1"/>
      <w:numFmt w:val="lowerLetter"/>
      <w:lvlText w:val="%2."/>
      <w:lvlJc w:val="left"/>
      <w:pPr>
        <w:tabs>
          <w:tab w:val="num" w:pos="3207"/>
        </w:tabs>
        <w:ind w:left="3207" w:hanging="360"/>
      </w:pPr>
    </w:lvl>
    <w:lvl w:ilvl="2" w:tentative="1">
      <w:start w:val="1"/>
      <w:numFmt w:val="lowerRoman"/>
      <w:lvlText w:val="%3."/>
      <w:lvlJc w:val="right"/>
      <w:pPr>
        <w:tabs>
          <w:tab w:val="num" w:pos="3927"/>
        </w:tabs>
        <w:ind w:left="3927" w:hanging="180"/>
      </w:pPr>
    </w:lvl>
    <w:lvl w:ilvl="3" w:tentative="1">
      <w:start w:val="1"/>
      <w:numFmt w:val="decimal"/>
      <w:lvlText w:val="%4."/>
      <w:lvlJc w:val="left"/>
      <w:pPr>
        <w:tabs>
          <w:tab w:val="num" w:pos="4647"/>
        </w:tabs>
        <w:ind w:left="4647" w:hanging="360"/>
      </w:pPr>
    </w:lvl>
    <w:lvl w:ilvl="4" w:tentative="1">
      <w:start w:val="1"/>
      <w:numFmt w:val="lowerLetter"/>
      <w:lvlText w:val="%5."/>
      <w:lvlJc w:val="left"/>
      <w:pPr>
        <w:tabs>
          <w:tab w:val="num" w:pos="5367"/>
        </w:tabs>
        <w:ind w:left="5367" w:hanging="360"/>
      </w:pPr>
    </w:lvl>
    <w:lvl w:ilvl="5" w:tentative="1">
      <w:start w:val="1"/>
      <w:numFmt w:val="lowerRoman"/>
      <w:lvlText w:val="%6."/>
      <w:lvlJc w:val="right"/>
      <w:pPr>
        <w:tabs>
          <w:tab w:val="num" w:pos="6087"/>
        </w:tabs>
        <w:ind w:left="6087" w:hanging="180"/>
      </w:pPr>
    </w:lvl>
    <w:lvl w:ilvl="6" w:tentative="1">
      <w:start w:val="1"/>
      <w:numFmt w:val="decimal"/>
      <w:lvlText w:val="%7."/>
      <w:lvlJc w:val="left"/>
      <w:pPr>
        <w:tabs>
          <w:tab w:val="num" w:pos="6807"/>
        </w:tabs>
        <w:ind w:left="6807" w:hanging="360"/>
      </w:pPr>
    </w:lvl>
    <w:lvl w:ilvl="7" w:tentative="1">
      <w:start w:val="1"/>
      <w:numFmt w:val="lowerLetter"/>
      <w:lvlText w:val="%8."/>
      <w:lvlJc w:val="left"/>
      <w:pPr>
        <w:tabs>
          <w:tab w:val="num" w:pos="7527"/>
        </w:tabs>
        <w:ind w:left="7527" w:hanging="360"/>
      </w:pPr>
    </w:lvl>
    <w:lvl w:ilvl="8" w:tentative="1">
      <w:start w:val="1"/>
      <w:numFmt w:val="lowerRoman"/>
      <w:lvlText w:val="%9."/>
      <w:lvlJc w:val="right"/>
      <w:pPr>
        <w:tabs>
          <w:tab w:val="num" w:pos="8247"/>
        </w:tabs>
        <w:ind w:left="8247" w:hanging="180"/>
      </w:pPr>
    </w:lvl>
  </w:abstractNum>
  <w:abstractNum w:abstractNumId="30">
    <w:nsid w:val="5DE86950"/>
    <w:multiLevelType w:val="singleLevel"/>
    <w:tmpl w:val="BEAC7014"/>
    <w:lvl w:ilvl="0">
      <w:start w:val="1"/>
      <w:numFmt w:val="bullet"/>
      <w:lvlText w:val="-"/>
      <w:lvlJc w:val="left"/>
      <w:pPr>
        <w:tabs>
          <w:tab w:val="num" w:pos="405"/>
        </w:tabs>
        <w:ind w:left="405" w:hanging="360"/>
      </w:pPr>
      <w:rPr>
        <w:rFonts w:ascii="Times New Roman" w:hAnsi="Times New Roman" w:hint="default"/>
      </w:rPr>
    </w:lvl>
  </w:abstractNum>
  <w:abstractNum w:abstractNumId="31">
    <w:nsid w:val="61D21082"/>
    <w:multiLevelType w:val="hybridMultilevel"/>
    <w:tmpl w:val="EB70D9E8"/>
    <w:lvl w:ilvl="0" w:tplc="08090001">
      <w:start w:val="1"/>
      <w:numFmt w:val="bullet"/>
      <w:lvlText w:val=""/>
      <w:lvlJc w:val="left"/>
      <w:pPr>
        <w:tabs>
          <w:tab w:val="num" w:pos="927"/>
        </w:tabs>
        <w:ind w:left="927" w:hanging="360"/>
      </w:pPr>
      <w:rPr>
        <w:rFonts w:ascii="Symbol" w:hAnsi="Symbol" w:hint="default"/>
        <w:sz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nsid w:val="64513170"/>
    <w:multiLevelType w:val="hybridMultilevel"/>
    <w:tmpl w:val="CA92ECF6"/>
    <w:lvl w:ilvl="0" w:tplc="125A6F10">
      <w:start w:val="1"/>
      <w:numFmt w:val="decimal"/>
      <w:lvlText w:val="%1."/>
      <w:lvlJc w:val="left"/>
      <w:pPr>
        <w:tabs>
          <w:tab w:val="num" w:pos="1140"/>
        </w:tabs>
        <w:ind w:left="1140" w:hanging="570"/>
      </w:pPr>
      <w:rPr>
        <w:rFonts w:ascii="Courier" w:hAnsi="Courier"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7BC6B47"/>
    <w:multiLevelType w:val="hybridMultilevel"/>
    <w:tmpl w:val="83D068A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nsid w:val="6F777C20"/>
    <w:multiLevelType w:val="hybridMultilevel"/>
    <w:tmpl w:val="C30C5836"/>
    <w:lvl w:ilvl="0">
      <w:start w:val="1"/>
      <w:numFmt w:val="decimal"/>
      <w:lvlText w:val="%1."/>
      <w:lvlJc w:val="left"/>
      <w:pPr>
        <w:tabs>
          <w:tab w:val="num" w:pos="2847"/>
        </w:tabs>
        <w:ind w:left="2847" w:hanging="720"/>
      </w:pPr>
      <w:rPr>
        <w:rFonts w:hint="default"/>
        <w:i w:val="0"/>
      </w:rPr>
    </w:lvl>
    <w:lvl w:ilvl="1" w:tentative="1">
      <w:start w:val="1"/>
      <w:numFmt w:val="lowerLetter"/>
      <w:lvlText w:val="%2."/>
      <w:lvlJc w:val="left"/>
      <w:pPr>
        <w:tabs>
          <w:tab w:val="num" w:pos="3207"/>
        </w:tabs>
        <w:ind w:left="3207" w:hanging="360"/>
      </w:pPr>
    </w:lvl>
    <w:lvl w:ilvl="2" w:tentative="1">
      <w:start w:val="1"/>
      <w:numFmt w:val="lowerRoman"/>
      <w:lvlText w:val="%3."/>
      <w:lvlJc w:val="right"/>
      <w:pPr>
        <w:tabs>
          <w:tab w:val="num" w:pos="3927"/>
        </w:tabs>
        <w:ind w:left="3927" w:hanging="180"/>
      </w:pPr>
    </w:lvl>
    <w:lvl w:ilvl="3" w:tentative="1">
      <w:start w:val="1"/>
      <w:numFmt w:val="decimal"/>
      <w:lvlText w:val="%4."/>
      <w:lvlJc w:val="left"/>
      <w:pPr>
        <w:tabs>
          <w:tab w:val="num" w:pos="4647"/>
        </w:tabs>
        <w:ind w:left="4647" w:hanging="360"/>
      </w:pPr>
    </w:lvl>
    <w:lvl w:ilvl="4" w:tentative="1">
      <w:start w:val="1"/>
      <w:numFmt w:val="lowerLetter"/>
      <w:lvlText w:val="%5."/>
      <w:lvlJc w:val="left"/>
      <w:pPr>
        <w:tabs>
          <w:tab w:val="num" w:pos="5367"/>
        </w:tabs>
        <w:ind w:left="5367" w:hanging="360"/>
      </w:pPr>
    </w:lvl>
    <w:lvl w:ilvl="5" w:tentative="1">
      <w:start w:val="1"/>
      <w:numFmt w:val="lowerRoman"/>
      <w:lvlText w:val="%6."/>
      <w:lvlJc w:val="right"/>
      <w:pPr>
        <w:tabs>
          <w:tab w:val="num" w:pos="6087"/>
        </w:tabs>
        <w:ind w:left="6087" w:hanging="180"/>
      </w:pPr>
    </w:lvl>
    <w:lvl w:ilvl="6" w:tentative="1">
      <w:start w:val="1"/>
      <w:numFmt w:val="decimal"/>
      <w:lvlText w:val="%7."/>
      <w:lvlJc w:val="left"/>
      <w:pPr>
        <w:tabs>
          <w:tab w:val="num" w:pos="6807"/>
        </w:tabs>
        <w:ind w:left="6807" w:hanging="360"/>
      </w:pPr>
    </w:lvl>
    <w:lvl w:ilvl="7" w:tentative="1">
      <w:start w:val="1"/>
      <w:numFmt w:val="lowerLetter"/>
      <w:lvlText w:val="%8."/>
      <w:lvlJc w:val="left"/>
      <w:pPr>
        <w:tabs>
          <w:tab w:val="num" w:pos="7527"/>
        </w:tabs>
        <w:ind w:left="7527" w:hanging="360"/>
      </w:pPr>
    </w:lvl>
    <w:lvl w:ilvl="8" w:tentative="1">
      <w:start w:val="1"/>
      <w:numFmt w:val="lowerRoman"/>
      <w:lvlText w:val="%9."/>
      <w:lvlJc w:val="right"/>
      <w:pPr>
        <w:tabs>
          <w:tab w:val="num" w:pos="8247"/>
        </w:tabs>
        <w:ind w:left="8247" w:hanging="180"/>
      </w:pPr>
    </w:lvl>
  </w:abstractNum>
  <w:abstractNum w:abstractNumId="35">
    <w:nsid w:val="6FB7131C"/>
    <w:multiLevelType w:val="hybridMultilevel"/>
    <w:tmpl w:val="16F4D6F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70E01430"/>
    <w:multiLevelType w:val="hybridMultilevel"/>
    <w:tmpl w:val="54024A7E"/>
    <w:lvl w:ilvl="0" w:tplc="125A6F10">
      <w:start w:val="1"/>
      <w:numFmt w:val="decimal"/>
      <w:lvlText w:val="%1."/>
      <w:lvlJc w:val="left"/>
      <w:pPr>
        <w:tabs>
          <w:tab w:val="num" w:pos="1140"/>
        </w:tabs>
        <w:ind w:left="1140" w:hanging="570"/>
      </w:pPr>
      <w:rPr>
        <w:rFonts w:ascii="Courier" w:hAnsi="Courier"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2771A5F"/>
    <w:multiLevelType w:val="hybridMultilevel"/>
    <w:tmpl w:val="D2C6A1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nsid w:val="74DB45AD"/>
    <w:multiLevelType w:val="hybridMultilevel"/>
    <w:tmpl w:val="E202F972"/>
    <w:lvl w:ilvl="0" w:tplc="A08CA992">
      <w:start w:val="1"/>
      <w:numFmt w:val="decimal"/>
      <w:lvlText w:val="%1."/>
      <w:lvlJc w:val="left"/>
      <w:pPr>
        <w:tabs>
          <w:tab w:val="num" w:pos="930"/>
        </w:tabs>
        <w:ind w:left="930" w:hanging="36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39">
    <w:nsid w:val="7653190D"/>
    <w:multiLevelType w:val="hybridMultilevel"/>
    <w:tmpl w:val="5B36A2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6F43395"/>
    <w:multiLevelType w:val="hybridMultilevel"/>
    <w:tmpl w:val="1E9A6C2C"/>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1">
    <w:nsid w:val="7F8A36DB"/>
    <w:multiLevelType w:val="hybridMultilevel"/>
    <w:tmpl w:val="57A0210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0"/>
  </w:num>
  <w:num w:numId="6">
    <w:abstractNumId w:val="29"/>
  </w:num>
  <w:num w:numId="7">
    <w:abstractNumId w:val="30"/>
  </w:num>
  <w:num w:numId="8">
    <w:abstractNumId w:val="34"/>
  </w:num>
  <w:num w:numId="9">
    <w:abstractNumId w:val="23"/>
  </w:num>
  <w:num w:numId="10">
    <w:abstractNumId w:val="4"/>
  </w:num>
  <w:num w:numId="11">
    <w:abstractNumId w:val="13"/>
  </w:num>
  <w:num w:numId="12">
    <w:abstractNumId w:val="17"/>
  </w:num>
  <w:num w:numId="13">
    <w:abstractNumId w:val="14"/>
  </w:num>
  <w:num w:numId="14">
    <w:abstractNumId w:val="27"/>
  </w:num>
  <w:num w:numId="15">
    <w:abstractNumId w:val="15"/>
  </w:num>
  <w:num w:numId="16">
    <w:abstractNumId w:val="38"/>
  </w:num>
  <w:num w:numId="17">
    <w:abstractNumId w:val="10"/>
  </w:num>
  <w:num w:numId="18">
    <w:abstractNumId w:val="22"/>
  </w:num>
  <w:num w:numId="19">
    <w:abstractNumId w:val="9"/>
  </w:num>
  <w:num w:numId="20">
    <w:abstractNumId w:val="25"/>
  </w:num>
  <w:num w:numId="21">
    <w:abstractNumId w:val="33"/>
  </w:num>
  <w:num w:numId="22">
    <w:abstractNumId w:val="21"/>
  </w:num>
  <w:num w:numId="23">
    <w:abstractNumId w:val="36"/>
  </w:num>
  <w:num w:numId="24">
    <w:abstractNumId w:val="5"/>
  </w:num>
  <w:num w:numId="25">
    <w:abstractNumId w:val="28"/>
  </w:num>
  <w:num w:numId="26">
    <w:abstractNumId w:val="26"/>
  </w:num>
  <w:num w:numId="27">
    <w:abstractNumId w:val="32"/>
  </w:num>
  <w:num w:numId="28">
    <w:abstractNumId w:val="7"/>
  </w:num>
  <w:num w:numId="29">
    <w:abstractNumId w:val="39"/>
  </w:num>
  <w:num w:numId="30">
    <w:abstractNumId w:val="3"/>
  </w:num>
  <w:num w:numId="31">
    <w:abstractNumId w:val="6"/>
  </w:num>
  <w:num w:numId="32">
    <w:abstractNumId w:val="11"/>
  </w:num>
  <w:num w:numId="33">
    <w:abstractNumId w:val="18"/>
  </w:num>
  <w:num w:numId="34">
    <w:abstractNumId w:val="35"/>
  </w:num>
  <w:num w:numId="35">
    <w:abstractNumId w:val="37"/>
  </w:num>
  <w:num w:numId="36">
    <w:abstractNumId w:val="8"/>
  </w:num>
  <w:num w:numId="37">
    <w:abstractNumId w:val="12"/>
  </w:num>
  <w:num w:numId="38">
    <w:abstractNumId w:val="40"/>
  </w:num>
  <w:num w:numId="39">
    <w:abstractNumId w:val="24"/>
  </w:num>
  <w:num w:numId="40">
    <w:abstractNumId w:val="31"/>
  </w:num>
  <w:num w:numId="41">
    <w:abstractNumId w:val="16"/>
  </w:num>
  <w:num w:numId="42">
    <w:abstractNumId w:val="41"/>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0353B8"/>
    <w:rsid w:val="000056AA"/>
    <w:rsid w:val="00005A74"/>
    <w:rsid w:val="0002514A"/>
    <w:rsid w:val="000353B8"/>
    <w:rsid w:val="00047D7A"/>
    <w:rsid w:val="0005192C"/>
    <w:rsid w:val="00084440"/>
    <w:rsid w:val="000B18D0"/>
    <w:rsid w:val="000D58FC"/>
    <w:rsid w:val="000F440A"/>
    <w:rsid w:val="000F52EB"/>
    <w:rsid w:val="00116423"/>
    <w:rsid w:val="00125999"/>
    <w:rsid w:val="00156650"/>
    <w:rsid w:val="001626CC"/>
    <w:rsid w:val="00170007"/>
    <w:rsid w:val="00187840"/>
    <w:rsid w:val="00195F64"/>
    <w:rsid w:val="001B3DEA"/>
    <w:rsid w:val="001D2C0A"/>
    <w:rsid w:val="001D3499"/>
    <w:rsid w:val="00200562"/>
    <w:rsid w:val="00200B13"/>
    <w:rsid w:val="0020233B"/>
    <w:rsid w:val="00207E48"/>
    <w:rsid w:val="00214445"/>
    <w:rsid w:val="00222ED5"/>
    <w:rsid w:val="002337BA"/>
    <w:rsid w:val="002343DB"/>
    <w:rsid w:val="0027044B"/>
    <w:rsid w:val="002E5ECD"/>
    <w:rsid w:val="002F3834"/>
    <w:rsid w:val="002F3901"/>
    <w:rsid w:val="003032AE"/>
    <w:rsid w:val="0030456F"/>
    <w:rsid w:val="00311760"/>
    <w:rsid w:val="00327B0C"/>
    <w:rsid w:val="003777EA"/>
    <w:rsid w:val="003838F4"/>
    <w:rsid w:val="00385D50"/>
    <w:rsid w:val="003B2856"/>
    <w:rsid w:val="003B5A5F"/>
    <w:rsid w:val="003C3C6D"/>
    <w:rsid w:val="003D5890"/>
    <w:rsid w:val="003E5D37"/>
    <w:rsid w:val="00457C7B"/>
    <w:rsid w:val="004956DE"/>
    <w:rsid w:val="004A507F"/>
    <w:rsid w:val="004A62E1"/>
    <w:rsid w:val="004B397C"/>
    <w:rsid w:val="004D1859"/>
    <w:rsid w:val="004E35EA"/>
    <w:rsid w:val="00513DD3"/>
    <w:rsid w:val="0051494A"/>
    <w:rsid w:val="00544D70"/>
    <w:rsid w:val="00557D49"/>
    <w:rsid w:val="0057292A"/>
    <w:rsid w:val="00573A2F"/>
    <w:rsid w:val="00581383"/>
    <w:rsid w:val="005C681E"/>
    <w:rsid w:val="005F7F2E"/>
    <w:rsid w:val="006249DF"/>
    <w:rsid w:val="00661608"/>
    <w:rsid w:val="0066504A"/>
    <w:rsid w:val="00665AB5"/>
    <w:rsid w:val="0067340E"/>
    <w:rsid w:val="006A22C4"/>
    <w:rsid w:val="006C7584"/>
    <w:rsid w:val="006E74FE"/>
    <w:rsid w:val="00702D37"/>
    <w:rsid w:val="007036CC"/>
    <w:rsid w:val="00733EB9"/>
    <w:rsid w:val="007734E4"/>
    <w:rsid w:val="007757AE"/>
    <w:rsid w:val="007920BC"/>
    <w:rsid w:val="007921F4"/>
    <w:rsid w:val="007925D7"/>
    <w:rsid w:val="00796A5F"/>
    <w:rsid w:val="007A6EEB"/>
    <w:rsid w:val="00814E9A"/>
    <w:rsid w:val="00831CF4"/>
    <w:rsid w:val="00836433"/>
    <w:rsid w:val="0083774F"/>
    <w:rsid w:val="00847559"/>
    <w:rsid w:val="00861653"/>
    <w:rsid w:val="00876424"/>
    <w:rsid w:val="008A419C"/>
    <w:rsid w:val="008C342D"/>
    <w:rsid w:val="008F07E0"/>
    <w:rsid w:val="0093017B"/>
    <w:rsid w:val="0094692A"/>
    <w:rsid w:val="00987C18"/>
    <w:rsid w:val="009B2418"/>
    <w:rsid w:val="009E29F8"/>
    <w:rsid w:val="009E47D7"/>
    <w:rsid w:val="00A258F9"/>
    <w:rsid w:val="00A41574"/>
    <w:rsid w:val="00A457BC"/>
    <w:rsid w:val="00A70D4C"/>
    <w:rsid w:val="00A7689E"/>
    <w:rsid w:val="00A835E9"/>
    <w:rsid w:val="00A96EB9"/>
    <w:rsid w:val="00AB628C"/>
    <w:rsid w:val="00AC4B45"/>
    <w:rsid w:val="00AC5FE5"/>
    <w:rsid w:val="00AD1C74"/>
    <w:rsid w:val="00AE00E1"/>
    <w:rsid w:val="00AE4993"/>
    <w:rsid w:val="00AE4DD7"/>
    <w:rsid w:val="00B05592"/>
    <w:rsid w:val="00B155A6"/>
    <w:rsid w:val="00B352FF"/>
    <w:rsid w:val="00B35B1E"/>
    <w:rsid w:val="00B67A72"/>
    <w:rsid w:val="00B806DC"/>
    <w:rsid w:val="00B814DF"/>
    <w:rsid w:val="00BC1374"/>
    <w:rsid w:val="00BC392D"/>
    <w:rsid w:val="00BC7426"/>
    <w:rsid w:val="00BD5D37"/>
    <w:rsid w:val="00BF3262"/>
    <w:rsid w:val="00C00188"/>
    <w:rsid w:val="00C20D71"/>
    <w:rsid w:val="00C20EB2"/>
    <w:rsid w:val="00C23ACF"/>
    <w:rsid w:val="00C42E35"/>
    <w:rsid w:val="00C84AE5"/>
    <w:rsid w:val="00C91837"/>
    <w:rsid w:val="00C93A95"/>
    <w:rsid w:val="00CB27BA"/>
    <w:rsid w:val="00CB2D52"/>
    <w:rsid w:val="00CB345A"/>
    <w:rsid w:val="00CB5F6A"/>
    <w:rsid w:val="00CE2A20"/>
    <w:rsid w:val="00D045F6"/>
    <w:rsid w:val="00D06EF9"/>
    <w:rsid w:val="00D12071"/>
    <w:rsid w:val="00D2292F"/>
    <w:rsid w:val="00D23D8C"/>
    <w:rsid w:val="00D43A19"/>
    <w:rsid w:val="00D54392"/>
    <w:rsid w:val="00DA1042"/>
    <w:rsid w:val="00DA52C1"/>
    <w:rsid w:val="00DB0C96"/>
    <w:rsid w:val="00DB15B2"/>
    <w:rsid w:val="00DC7CA2"/>
    <w:rsid w:val="00E04094"/>
    <w:rsid w:val="00E37A15"/>
    <w:rsid w:val="00E404D7"/>
    <w:rsid w:val="00E50DE4"/>
    <w:rsid w:val="00EB6574"/>
    <w:rsid w:val="00EE0FA6"/>
    <w:rsid w:val="00F23904"/>
    <w:rsid w:val="00F271FF"/>
    <w:rsid w:val="00F521F6"/>
    <w:rsid w:val="00F7095C"/>
    <w:rsid w:val="00F71C28"/>
    <w:rsid w:val="00FA4E71"/>
    <w:rsid w:val="00FB176B"/>
    <w:rsid w:val="00FC32B2"/>
    <w:rsid w:val="00FE1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lang w:val="es-ES_tradnl" w:eastAsia="es-ES"/>
    </w:rPr>
  </w:style>
  <w:style w:type="paragraph" w:styleId="Heading1">
    <w:name w:val="heading 1"/>
    <w:basedOn w:val="Normal"/>
    <w:next w:val="Normal"/>
    <w:qFormat/>
    <w:pPr>
      <w:keepNext/>
      <w:jc w:val="center"/>
      <w:outlineLvl w:val="0"/>
    </w:pPr>
    <w:rPr>
      <w:rFonts w:ascii="Times" w:eastAsia="Times" w:hAnsi="Times"/>
      <w:sz w:val="26"/>
      <w:u w:val="single"/>
    </w:rPr>
  </w:style>
  <w:style w:type="paragraph" w:styleId="Heading2">
    <w:name w:val="heading 2"/>
    <w:basedOn w:val="Normal"/>
    <w:next w:val="Normal"/>
    <w:qFormat/>
    <w:pPr>
      <w:keepNext/>
      <w:numPr>
        <w:numId w:val="1"/>
      </w:numPr>
      <w:jc w:val="both"/>
      <w:outlineLvl w:val="1"/>
    </w:pPr>
    <w:rPr>
      <w:rFonts w:ascii="Times" w:eastAsia="Times" w:hAnsi="Times"/>
      <w:i/>
      <w:sz w:val="26"/>
    </w:rPr>
  </w:style>
  <w:style w:type="paragraph" w:styleId="Heading3">
    <w:name w:val="heading 3"/>
    <w:basedOn w:val="Normal"/>
    <w:next w:val="Normal"/>
    <w:qFormat/>
    <w:pPr>
      <w:keepNext/>
      <w:tabs>
        <w:tab w:val="left" w:pos="1440"/>
      </w:tabs>
      <w:jc w:val="both"/>
      <w:outlineLvl w:val="2"/>
    </w:pPr>
    <w:rPr>
      <w:rFonts w:ascii="Arial" w:eastAsia="Times" w:hAnsi="Arial"/>
      <w:sz w:val="24"/>
      <w:u w:val="single"/>
    </w:rPr>
  </w:style>
  <w:style w:type="paragraph" w:styleId="Heading4">
    <w:name w:val="heading 4"/>
    <w:basedOn w:val="Normal"/>
    <w:next w:val="Normal"/>
    <w:qFormat/>
    <w:pPr>
      <w:keepNext/>
      <w:ind w:firstLine="720"/>
      <w:outlineLvl w:val="3"/>
    </w:pPr>
    <w:rPr>
      <w:rFonts w:ascii="Times" w:eastAsia="Times" w:hAnsi="Times"/>
      <w:i/>
      <w:color w:val="000000"/>
      <w:sz w:val="26"/>
    </w:rPr>
  </w:style>
  <w:style w:type="paragraph" w:styleId="Heading5">
    <w:name w:val="heading 5"/>
    <w:basedOn w:val="Normal"/>
    <w:next w:val="Normal"/>
    <w:qFormat/>
    <w:pPr>
      <w:keepNext/>
      <w:ind w:left="1440"/>
      <w:outlineLvl w:val="4"/>
    </w:pPr>
    <w:rPr>
      <w:rFonts w:ascii="Times" w:eastAsia="Times" w:hAnsi="Times"/>
      <w:i/>
      <w:color w:val="000000"/>
      <w:sz w:val="26"/>
    </w:rPr>
  </w:style>
  <w:style w:type="paragraph" w:styleId="Heading6">
    <w:name w:val="heading 6"/>
    <w:basedOn w:val="Normal"/>
    <w:next w:val="Normal"/>
    <w:qFormat/>
    <w:pPr>
      <w:keepNext/>
      <w:ind w:right="360"/>
      <w:jc w:val="both"/>
      <w:outlineLvl w:val="5"/>
    </w:pPr>
    <w:rPr>
      <w:rFonts w:ascii="Arial" w:eastAsia="Times" w:hAnsi="Arial"/>
      <w:b/>
      <w:sz w:val="22"/>
    </w:rPr>
  </w:style>
  <w:style w:type="paragraph" w:styleId="Heading7">
    <w:name w:val="heading 7"/>
    <w:basedOn w:val="Normal"/>
    <w:next w:val="Normal"/>
    <w:qFormat/>
    <w:pPr>
      <w:keepNext/>
      <w:ind w:left="2160" w:firstLine="720"/>
      <w:jc w:val="both"/>
      <w:outlineLvl w:val="6"/>
    </w:pPr>
    <w:rPr>
      <w:rFonts w:ascii="Arial" w:eastAsia="Times" w:hAnsi="Arial"/>
      <w:i/>
      <w:sz w:val="28"/>
    </w:rPr>
  </w:style>
  <w:style w:type="paragraph" w:styleId="Heading8">
    <w:name w:val="heading 8"/>
    <w:basedOn w:val="Normal"/>
    <w:next w:val="Normal"/>
    <w:qFormat/>
    <w:pPr>
      <w:keepNext/>
      <w:ind w:left="2880"/>
      <w:outlineLvl w:val="7"/>
    </w:pPr>
    <w:rPr>
      <w:rFonts w:ascii="Arial" w:eastAsia="Times" w:hAnsi="Arial"/>
      <w:i/>
      <w:sz w:val="28"/>
    </w:rPr>
  </w:style>
  <w:style w:type="paragraph" w:styleId="Heading9">
    <w:name w:val="heading 9"/>
    <w:basedOn w:val="Normal"/>
    <w:next w:val="Normal"/>
    <w:qFormat/>
    <w:pPr>
      <w:keepNext/>
      <w:ind w:left="709" w:right="360"/>
      <w:jc w:val="both"/>
      <w:outlineLvl w:val="8"/>
    </w:pPr>
    <w:rPr>
      <w:rFonts w:ascii="Arial" w:eastAsia="Times" w:hAnsi="Arial"/>
      <w:i/>
      <w:color w:val="000000"/>
      <w:sz w:val="24"/>
    </w:rPr>
  </w:style>
  <w:style w:type="character" w:default="1" w:styleId="DefaultParagraphFont">
    <w:name w:val="Default Paragraph Font"/>
    <w:aliases w:val=" Char Char Char"/>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1418" w:hanging="709"/>
      <w:jc w:val="both"/>
    </w:pPr>
    <w:rPr>
      <w:rFonts w:ascii="CG Times" w:hAnsi="CG Times"/>
      <w:spacing w:val="-3"/>
      <w:sz w:val="28"/>
      <w:lang w:val="en-GB"/>
    </w:rPr>
  </w:style>
  <w:style w:type="paragraph" w:styleId="BodyTextIndent2">
    <w:name w:val="Body Text Indent 2"/>
    <w:basedOn w:val="Normal"/>
    <w:pPr>
      <w:tabs>
        <w:tab w:val="left" w:pos="0"/>
      </w:tabs>
      <w:suppressAutoHyphens/>
      <w:ind w:left="720" w:hanging="720"/>
      <w:jc w:val="both"/>
    </w:pPr>
    <w:rPr>
      <w:rFonts w:ascii="CG Times" w:hAnsi="CG Times"/>
      <w:spacing w:val="-3"/>
      <w:sz w:val="28"/>
    </w:rPr>
  </w:style>
  <w:style w:type="paragraph" w:styleId="BodyTextIndent3">
    <w:name w:val="Body Text Indent 3"/>
    <w:basedOn w:val="Normal"/>
    <w:pPr>
      <w:suppressAutoHyphens/>
      <w:ind w:left="1418" w:hanging="709"/>
      <w:jc w:val="both"/>
    </w:pPr>
    <w:rPr>
      <w:rFonts w:ascii="Arial" w:hAnsi="Arial"/>
      <w:color w:val="000000"/>
      <w:spacing w:val="-3"/>
      <w:sz w:val="28"/>
      <w:lang w:val="en-GB"/>
    </w:rPr>
  </w:style>
  <w:style w:type="paragraph" w:styleId="BodyText">
    <w:name w:val="Body Text"/>
    <w:basedOn w:val="Normal"/>
    <w:pPr>
      <w:tabs>
        <w:tab w:val="center" w:pos="4512"/>
      </w:tabs>
      <w:suppressAutoHyphens/>
      <w:jc w:val="both"/>
    </w:pPr>
    <w:rPr>
      <w:rFonts w:ascii="Arial" w:hAnsi="Arial"/>
      <w:b/>
      <w:color w:val="000000"/>
      <w:spacing w:val="-3"/>
      <w:sz w:val="28"/>
      <w:lang w:val="en-GB"/>
    </w:rPr>
  </w:style>
  <w:style w:type="paragraph" w:styleId="BodyText2">
    <w:name w:val="Body Text 2"/>
    <w:basedOn w:val="Normal"/>
    <w:pPr>
      <w:jc w:val="both"/>
    </w:pPr>
    <w:rPr>
      <w:rFonts w:ascii="Times" w:eastAsia="Times" w:hAnsi="Times"/>
      <w:color w:val="000000"/>
      <w:sz w:val="26"/>
    </w:rPr>
  </w:style>
  <w:style w:type="paragraph" w:styleId="Title">
    <w:name w:val="Title"/>
    <w:basedOn w:val="Normal"/>
    <w:qFormat/>
    <w:pPr>
      <w:jc w:val="center"/>
    </w:pPr>
    <w:rPr>
      <w:rFonts w:ascii="Times" w:eastAsia="Times" w:hAnsi="Times"/>
      <w:b/>
      <w:sz w:val="26"/>
      <w:u w:val="single"/>
    </w:rPr>
  </w:style>
  <w:style w:type="paragraph" w:styleId="BlockText">
    <w:name w:val="Block Text"/>
    <w:basedOn w:val="Normal"/>
    <w:pPr>
      <w:ind w:left="720" w:right="360" w:hanging="720"/>
      <w:jc w:val="both"/>
    </w:pPr>
    <w:rPr>
      <w:rFonts w:ascii="Arial" w:eastAsia="Times" w:hAnsi="Arial"/>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OmniPage1">
    <w:name w:val="OmniPage #1"/>
    <w:pPr>
      <w:tabs>
        <w:tab w:val="right" w:pos="8448"/>
      </w:tabs>
      <w:ind w:left="100" w:right="100"/>
    </w:pPr>
    <w:rPr>
      <w:rFonts w:ascii="CG Times" w:hAnsi="CG Times"/>
      <w:lang w:eastAsia="es-ES"/>
    </w:rPr>
  </w:style>
  <w:style w:type="paragraph" w:customStyle="1" w:styleId="OmniPage1281">
    <w:name w:val="OmniPage #1281"/>
    <w:pPr>
      <w:tabs>
        <w:tab w:val="left" w:pos="365"/>
      </w:tabs>
    </w:pPr>
    <w:rPr>
      <w:rFonts w:ascii="Arial" w:hAnsi="Arial"/>
      <w:sz w:val="21"/>
      <w:lang w:eastAsia="es-ES"/>
    </w:rPr>
  </w:style>
  <w:style w:type="character" w:styleId="FollowedHyperlink">
    <w:name w:val="FollowedHyperlink"/>
    <w:basedOn w:val="DefaultParagraphFont"/>
    <w:rPr>
      <w:color w:val="800080"/>
      <w:u w:val="single"/>
    </w:rPr>
  </w:style>
  <w:style w:type="paragraph" w:styleId="BodyText3">
    <w:name w:val="Body Text 3"/>
    <w:basedOn w:val="Normal"/>
    <w:pPr>
      <w:ind w:right="558"/>
      <w:jc w:val="center"/>
    </w:pPr>
    <w:rPr>
      <w:rFonts w:ascii="Arial" w:hAnsi="Arial"/>
      <w:b/>
      <w:spacing w:val="-3"/>
      <w:sz w:val="28"/>
      <w:lang w:val="en-GB"/>
    </w:rPr>
  </w:style>
  <w:style w:type="character" w:customStyle="1" w:styleId="CarlosArajo">
    <w:name w:val="EmailStyle47"/>
    <w:aliases w:val="EmailStyle47"/>
    <w:basedOn w:val="DefaultParagraphFont"/>
    <w:semiHidden/>
    <w:personal/>
    <w:personalCompose/>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AC4B45"/>
    <w:rPr>
      <w:b/>
      <w:bCs/>
    </w:rPr>
  </w:style>
  <w:style w:type="paragraph" w:styleId="Header">
    <w:name w:val="header"/>
    <w:basedOn w:val="Normal"/>
    <w:rsid w:val="00CB345A"/>
    <w:pPr>
      <w:tabs>
        <w:tab w:val="center" w:pos="4536"/>
        <w:tab w:val="right" w:pos="9072"/>
      </w:tabs>
    </w:pPr>
  </w:style>
  <w:style w:type="paragraph" w:customStyle="1" w:styleId="CharChar">
    <w:name w:val=" Char Char"/>
    <w:basedOn w:val="Heading2"/>
    <w:link w:val="DefaultParagraphFont"/>
    <w:rsid w:val="00CB345A"/>
    <w:pPr>
      <w:pageBreakBefore/>
      <w:numPr>
        <w:numId w:val="0"/>
      </w:numPr>
      <w:tabs>
        <w:tab w:val="left" w:pos="850"/>
        <w:tab w:val="left" w:pos="1191"/>
        <w:tab w:val="left" w:pos="1531"/>
      </w:tabs>
      <w:spacing w:before="120" w:after="120"/>
      <w:jc w:val="center"/>
    </w:pPr>
    <w:rPr>
      <w:rFonts w:ascii="Tahoma" w:eastAsia="Times New Roman" w:hAnsi="Tahoma" w:cs="Tahoma"/>
      <w:b/>
      <w:i w:val="0"/>
      <w:color w:val="FFFFFF"/>
      <w:spacing w:val="20"/>
      <w:sz w:val="22"/>
      <w:szCs w:val="22"/>
      <w:lang w:val="en-GB" w:eastAsia="zh-CN"/>
    </w:rPr>
  </w:style>
  <w:style w:type="paragraph" w:customStyle="1" w:styleId="MeetingInfo">
    <w:name w:val="MeetingInfo"/>
    <w:basedOn w:val="Normal"/>
    <w:rsid w:val="00CB345A"/>
    <w:pPr>
      <w:pBdr>
        <w:top w:val="single" w:sz="12" w:space="6" w:color="auto"/>
        <w:left w:val="single" w:sz="12" w:space="6" w:color="auto"/>
        <w:bottom w:val="single" w:sz="12" w:space="6" w:color="auto"/>
        <w:right w:val="single" w:sz="12" w:space="6" w:color="auto"/>
        <w:between w:val="single" w:sz="12" w:space="6" w:color="auto"/>
      </w:pBdr>
      <w:spacing w:before="120" w:after="120"/>
      <w:jc w:val="center"/>
    </w:pPr>
    <w:rPr>
      <w:rFonts w:ascii="Times New Roman" w:hAnsi="Times New Roman"/>
      <w:b/>
      <w:noProof/>
      <w:sz w:val="28"/>
      <w:lang w:val="en-GB" w:eastAsia="en-GB"/>
    </w:rPr>
  </w:style>
  <w:style w:type="paragraph" w:customStyle="1" w:styleId="SpacePara">
    <w:name w:val="SpacePara"/>
    <w:basedOn w:val="Normal"/>
    <w:next w:val="Normal"/>
    <w:rsid w:val="00CB345A"/>
    <w:pPr>
      <w:spacing w:line="480" w:lineRule="auto"/>
    </w:pPr>
    <w:rPr>
      <w:rFonts w:ascii="Times New Roman" w:hAnsi="Times New Roman"/>
      <w:noProof/>
      <w:sz w:val="22"/>
      <w:lang w:val="en-GB" w:eastAsia="en-GB"/>
    </w:rPr>
  </w:style>
  <w:style w:type="paragraph" w:customStyle="1" w:styleId="CharChar1">
    <w:name w:val=" Char Char1"/>
    <w:basedOn w:val="Heading2"/>
    <w:rsid w:val="00D23D8C"/>
    <w:pPr>
      <w:pageBreakBefore/>
      <w:numPr>
        <w:numId w:val="0"/>
      </w:numPr>
      <w:tabs>
        <w:tab w:val="left" w:pos="850"/>
        <w:tab w:val="left" w:pos="1191"/>
        <w:tab w:val="left" w:pos="1531"/>
      </w:tabs>
      <w:spacing w:before="120" w:after="120"/>
      <w:jc w:val="center"/>
    </w:pPr>
    <w:rPr>
      <w:rFonts w:ascii="Tahoma" w:eastAsia="Times New Roman" w:hAnsi="Tahoma" w:cs="Tahoma"/>
      <w:b/>
      <w:i w:val="0"/>
      <w:noProof/>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80106984">
      <w:bodyDiv w:val="1"/>
      <w:marLeft w:val="0"/>
      <w:marRight w:val="0"/>
      <w:marTop w:val="0"/>
      <w:marBottom w:val="0"/>
      <w:divBdr>
        <w:top w:val="none" w:sz="0" w:space="0" w:color="auto"/>
        <w:left w:val="none" w:sz="0" w:space="0" w:color="auto"/>
        <w:bottom w:val="none" w:sz="0" w:space="0" w:color="auto"/>
        <w:right w:val="none" w:sz="0" w:space="0" w:color="auto"/>
      </w:divBdr>
      <w:divsChild>
        <w:div w:id="548422334">
          <w:marLeft w:val="0"/>
          <w:marRight w:val="0"/>
          <w:marTop w:val="0"/>
          <w:marBottom w:val="0"/>
          <w:divBdr>
            <w:top w:val="none" w:sz="0" w:space="0" w:color="auto"/>
            <w:left w:val="none" w:sz="0" w:space="0" w:color="auto"/>
            <w:bottom w:val="none" w:sz="0" w:space="0" w:color="auto"/>
            <w:right w:val="none" w:sz="0" w:space="0" w:color="auto"/>
          </w:divBdr>
        </w:div>
      </w:divsChild>
    </w:div>
    <w:div w:id="793910862">
      <w:bodyDiv w:val="1"/>
      <w:marLeft w:val="0"/>
      <w:marRight w:val="0"/>
      <w:marTop w:val="0"/>
      <w:marBottom w:val="0"/>
      <w:divBdr>
        <w:top w:val="none" w:sz="0" w:space="0" w:color="auto"/>
        <w:left w:val="none" w:sz="0" w:space="0" w:color="auto"/>
        <w:bottom w:val="none" w:sz="0" w:space="0" w:color="auto"/>
        <w:right w:val="none" w:sz="0" w:space="0" w:color="auto"/>
      </w:divBdr>
      <w:divsChild>
        <w:div w:id="30698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PROYECTO: GENERAL</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GENERAL</dc:title>
  <dc:subject/>
  <dc:creator>FAO</dc:creator>
  <cp:keywords/>
  <cp:lastModifiedBy>Keita</cp:lastModifiedBy>
  <cp:revision>2</cp:revision>
  <cp:lastPrinted>2009-10-31T17:35:00Z</cp:lastPrinted>
  <dcterms:created xsi:type="dcterms:W3CDTF">2012-04-26T11:52:00Z</dcterms:created>
  <dcterms:modified xsi:type="dcterms:W3CDTF">2012-04-26T11:52:00Z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513703401</vt:i4>
  </property>
  <property fmtid="{D5CDD505-2E9C-101B-9397-08002B2CF9AE}" pid="3" name="_EmailSubject">
    <vt:lpwstr>ESS-ALSLAC-09-2 Timetable_S.doc</vt:lpwstr>
  </property>
  <property fmtid="{D5CDD505-2E9C-101B-9397-08002B2CF9AE}" pid="4" name="_AuthorEmail">
    <vt:lpwstr>Ricardo.Sibrian@fao.org</vt:lpwstr>
  </property>
  <property fmtid="{D5CDD505-2E9C-101B-9397-08002B2CF9AE}" pid="5" name="_AuthorEmailDisplayName">
    <vt:lpwstr>Sibrian, Ricardo (ESSG)</vt:lpwstr>
  </property>
  <property fmtid="{D5CDD505-2E9C-101B-9397-08002B2CF9AE}" pid="6" name="_PreviousAdHocReviewCycleID">
    <vt:i4>303035386</vt:i4>
  </property>
  <property fmtid="{D5CDD505-2E9C-101B-9397-08002B2CF9AE}" pid="7" name="_ReviewingToolsShownOnce">
    <vt:lpwstr/>
  </property>
</Properties>
</file>