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1550AF" w:rsidRPr="0073685B" w:rsidRDefault="001550AF" w:rsidP="009500B3">
          <w:pPr>
            <w:pStyle w:val="Hidden"/>
          </w:pPr>
        </w:p>
        <w:p w:rsidR="001550AF" w:rsidRPr="001550AF" w:rsidRDefault="001550AF" w:rsidP="009B6EB4">
          <w:pPr>
            <w:pStyle w:val="DocTitle"/>
          </w:pPr>
          <w:bookmarkStart w:id="0" w:name="CoverBookmark"/>
          <w:bookmarkStart w:id="1" w:name="CoverTitleBookmark"/>
          <w:r>
            <w:rPr>
              <w:smallCaps/>
            </w:rPr>
            <w:t>Committee on Commodity Problems</w:t>
          </w:r>
        </w:p>
        <w:bookmarkEnd w:id="1" w:displacedByCustomXml="next"/>
        <w:sdt>
          <w:sdtPr>
            <w:alias w:val="Meeting Information"/>
            <w:tag w:val="Meeting Information"/>
            <w:id w:val="8308208"/>
            <w:lock w:val="sdtLocked"/>
          </w:sdtPr>
          <w:sdtEndPr/>
          <w:sdtContent>
            <w:p w:rsidR="001550AF" w:rsidRDefault="001550AF" w:rsidP="00871C72">
              <w:pPr>
                <w:pStyle w:val="MeetingInfo"/>
              </w:pPr>
              <w:r>
                <w:t xml:space="preserve">JOINT  </w:t>
              </w:r>
              <w:r w:rsidRPr="0010595A">
                <w:t>MEETING OF THE THIRTY-</w:t>
              </w:r>
              <w:r>
                <w:t xml:space="preserve">EIGHTH </w:t>
              </w:r>
              <w:r w:rsidRPr="0010595A">
                <w:t>SESSION OF THE INTERGOVERNMENTAL GROUP ON HARD FIBRES</w:t>
              </w:r>
              <w:r>
                <w:t xml:space="preserve">; </w:t>
              </w:r>
              <w:r w:rsidRPr="0010595A">
                <w:t xml:space="preserve">THE </w:t>
              </w:r>
              <w:r>
                <w:br/>
                <w:t xml:space="preserve">FORTIETH </w:t>
              </w:r>
              <w:r w:rsidRPr="0010595A">
                <w:t xml:space="preserve">SESSION OF THE INTERGOVERNMENTAL GROUP ON JUTE, KENAF </w:t>
              </w:r>
              <w:smartTag w:uri="urn:schemas-microsoft-com:office:smarttags" w:element="stockticker">
                <w:r w:rsidRPr="0010595A">
                  <w:t>AND</w:t>
                </w:r>
              </w:smartTag>
              <w:r w:rsidRPr="0010595A">
                <w:t xml:space="preserve"> ALLIED FIBR</w:t>
              </w:r>
              <w:r>
                <w:t>ES; AND THE NIN</w:t>
              </w:r>
              <w:r w:rsidR="009F2F18">
                <w:t>E</w:t>
              </w:r>
              <w:bookmarkStart w:id="2" w:name="_GoBack"/>
              <w:bookmarkEnd w:id="2"/>
              <w:r>
                <w:t>TEENTH SESSION OF THE SUB-GROUP OF SISAL AND HENEQUEN PRODUCING COUNTRIES</w:t>
              </w:r>
            </w:p>
            <w:p w:rsidR="001550AF" w:rsidRPr="00E03EF0" w:rsidRDefault="001550AF" w:rsidP="00871C72">
              <w:pPr>
                <w:pStyle w:val="MeetingInfo"/>
                <w:rPr>
                  <w:lang w:val="it-IT"/>
                </w:rPr>
              </w:pPr>
              <w:r w:rsidRPr="00E03EF0">
                <w:rPr>
                  <w:lang w:val="it-IT"/>
                </w:rPr>
                <w:t>Bogota, Colombia, 25 - 27 November 2015</w:t>
              </w:r>
            </w:p>
            <w:p w:rsidR="001550AF" w:rsidRPr="00E03EF0" w:rsidRDefault="001550AF" w:rsidP="001550AF">
              <w:pPr>
                <w:pStyle w:val="MeetingInfo"/>
                <w:rPr>
                  <w:lang w:val="it-IT"/>
                </w:rPr>
              </w:pPr>
              <w:r w:rsidRPr="00E03EF0">
                <w:rPr>
                  <w:lang w:val="it-IT"/>
                </w:rPr>
                <w:t>PROVISIONAL AGENDA AND AGENDA NOTES</w:t>
              </w:r>
            </w:p>
          </w:sdtContent>
        </w:sdt>
        <w:p w:rsidR="001550AF" w:rsidRPr="001550AF" w:rsidRDefault="001550AF" w:rsidP="008B62C5">
          <w:r w:rsidRPr="0073685B">
            <w:t xml:space="preserve"> </w:t>
          </w:r>
          <w:bookmarkEnd w:id="0"/>
          <w:r w:rsidRPr="0073685B">
            <w:t xml:space="preserve"> </w:t>
          </w:r>
          <w:bookmarkStart w:id="3" w:name="SummaryBoxBookmark"/>
          <w:r w:rsidRPr="0073685B">
            <w:t xml:space="preserve"> </w:t>
          </w:r>
          <w:bookmarkEnd w:id="3"/>
          <w:r w:rsidRPr="0073685B">
            <w:t xml:space="preserve"> </w:t>
          </w:r>
          <w:bookmarkStart w:id="4" w:name="TableOfContentsRangeBookmark"/>
          <w:r w:rsidRPr="0073685B">
            <w:t xml:space="preserve"> </w:t>
          </w:r>
        </w:p>
        <w:bookmarkEnd w:id="4" w:displacedByCustomXml="next"/>
      </w:sdtContent>
    </w:sdt>
    <w:p w:rsidR="001550AF" w:rsidRPr="001550AF" w:rsidRDefault="001550AF" w:rsidP="001550AF">
      <w:pPr>
        <w:rPr>
          <w:b/>
        </w:rPr>
      </w:pPr>
      <w:r w:rsidRPr="001550AF">
        <w:rPr>
          <w:b/>
        </w:rPr>
        <w:t>I.</w:t>
      </w:r>
      <w:r w:rsidRPr="001550AF">
        <w:rPr>
          <w:b/>
        </w:rPr>
        <w:tab/>
        <w:t>ORGANIZATIONAL MATTERS</w:t>
      </w:r>
    </w:p>
    <w:p w:rsidR="001550AF" w:rsidRPr="0010595A" w:rsidRDefault="001550AF" w:rsidP="001550AF">
      <w:r w:rsidRPr="0010595A">
        <w:tab/>
        <w:t>A.</w:t>
      </w:r>
      <w:r w:rsidRPr="0010595A">
        <w:tab/>
        <w:t>Election of Chairperson and Vice-Chairpersons</w:t>
      </w:r>
      <w:r w:rsidRPr="0010595A">
        <w:br/>
      </w:r>
      <w:r w:rsidRPr="0010595A">
        <w:tab/>
        <w:t>B.</w:t>
      </w:r>
      <w:r w:rsidRPr="0010595A">
        <w:tab/>
        <w:t>Reporting procedures</w:t>
      </w:r>
      <w:r w:rsidRPr="0010595A" w:rsidDel="00AA4588">
        <w:t xml:space="preserve"> </w:t>
      </w:r>
    </w:p>
    <w:p w:rsidR="001550AF" w:rsidRPr="001550AF" w:rsidRDefault="001550AF" w:rsidP="001550AF">
      <w:pPr>
        <w:rPr>
          <w:b/>
        </w:rPr>
      </w:pPr>
      <w:r w:rsidRPr="001550AF">
        <w:rPr>
          <w:b/>
        </w:rPr>
        <w:t>II.</w:t>
      </w:r>
      <w:r w:rsidRPr="001550AF">
        <w:rPr>
          <w:b/>
        </w:rPr>
        <w:tab/>
        <w:t xml:space="preserve">ECONOMIC </w:t>
      </w:r>
      <w:smartTag w:uri="urn:schemas-microsoft-com:office:smarttags" w:element="stockticker">
        <w:r w:rsidRPr="001550AF">
          <w:rPr>
            <w:b/>
          </w:rPr>
          <w:t>AND</w:t>
        </w:r>
      </w:smartTag>
      <w:r w:rsidRPr="001550AF">
        <w:rPr>
          <w:b/>
        </w:rPr>
        <w:t xml:space="preserve"> POLICY ISSUES </w:t>
      </w:r>
    </w:p>
    <w:p w:rsidR="001550AF" w:rsidRPr="001550AF" w:rsidRDefault="001550AF" w:rsidP="001550AF">
      <w:pPr>
        <w:rPr>
          <w:b/>
        </w:rPr>
      </w:pPr>
      <w:r w:rsidRPr="0010595A">
        <w:tab/>
      </w:r>
      <w:r w:rsidRPr="00BA3147">
        <w:t>A.</w:t>
      </w:r>
      <w:r w:rsidRPr="00BA3147">
        <w:tab/>
        <w:t>Current market si</w:t>
      </w:r>
      <w:r>
        <w:t>tuation and medium term outlook</w:t>
      </w:r>
      <w:r>
        <w:br/>
      </w:r>
      <w:r>
        <w:tab/>
        <w:t>B.</w:t>
      </w:r>
      <w:r>
        <w:tab/>
        <w:t>Price trends</w:t>
      </w:r>
      <w:r w:rsidRPr="00BA3147">
        <w:t xml:space="preserve"> for sisal, abaca, jute and kenaf</w:t>
      </w:r>
      <w:r>
        <w:br/>
      </w:r>
      <w:r>
        <w:tab/>
        <w:t>C</w:t>
      </w:r>
      <w:r w:rsidRPr="00BA3147">
        <w:t>.</w:t>
      </w:r>
      <w:r w:rsidRPr="00BA3147">
        <w:tab/>
        <w:t>Report on subsidiary</w:t>
      </w:r>
      <w:r>
        <w:t xml:space="preserve"> activities</w:t>
      </w:r>
      <w:r>
        <w:br/>
      </w:r>
      <w:r>
        <w:tab/>
      </w:r>
      <w:r>
        <w:tab/>
      </w:r>
      <w:proofErr w:type="spellStart"/>
      <w:r>
        <w:t>i</w:t>
      </w:r>
      <w:proofErr w:type="spellEnd"/>
      <w:r>
        <w:t>)</w:t>
      </w:r>
      <w:r>
        <w:tab/>
        <w:t>Report of the Nineteenth</w:t>
      </w:r>
      <w:r w:rsidRPr="00BA3147">
        <w:t xml:space="preserve"> Session of the Sub-Group on Sisal and </w:t>
      </w:r>
      <w:r w:rsidRPr="00BA3147">
        <w:br/>
      </w:r>
      <w:r w:rsidRPr="00BA3147">
        <w:tab/>
      </w:r>
      <w:r w:rsidRPr="00BA3147">
        <w:tab/>
      </w:r>
      <w:r w:rsidRPr="00BA3147">
        <w:tab/>
        <w:t>Henequen Producing Countries</w:t>
      </w:r>
      <w:r w:rsidRPr="00BA3147">
        <w:tab/>
      </w:r>
      <w:r>
        <w:br/>
      </w:r>
      <w:r>
        <w:tab/>
        <w:t>D.</w:t>
      </w:r>
      <w:r>
        <w:tab/>
        <w:t xml:space="preserve">Policy Review </w:t>
      </w:r>
      <w:r>
        <w:br/>
      </w:r>
      <w:r>
        <w:tab/>
        <w:t>E.</w:t>
      </w:r>
      <w:r>
        <w:tab/>
      </w:r>
      <w:proofErr w:type="gramStart"/>
      <w:r>
        <w:t>The fique value chain in Colombia</w:t>
      </w:r>
      <w:r>
        <w:br/>
      </w:r>
      <w:r>
        <w:br/>
      </w:r>
      <w:r w:rsidRPr="001550AF">
        <w:rPr>
          <w:b/>
        </w:rPr>
        <w:t>III.</w:t>
      </w:r>
      <w:proofErr w:type="gramEnd"/>
      <w:r w:rsidRPr="001550AF">
        <w:rPr>
          <w:b/>
        </w:rPr>
        <w:tab/>
        <w:t xml:space="preserve"> INTERGOVERNMENTAL ACTION</w:t>
      </w:r>
    </w:p>
    <w:p w:rsidR="001550AF" w:rsidRPr="001550AF" w:rsidRDefault="001550AF" w:rsidP="001550AF">
      <w:pPr>
        <w:rPr>
          <w:b/>
        </w:rPr>
      </w:pPr>
      <w:r>
        <w:tab/>
      </w:r>
      <w:r w:rsidRPr="0010595A">
        <w:t>A.</w:t>
      </w:r>
      <w:r w:rsidRPr="0010595A">
        <w:tab/>
      </w:r>
      <w:r w:rsidRPr="001550AF">
        <w:t xml:space="preserve">Possible project funding sources </w:t>
      </w:r>
      <w:r>
        <w:br/>
      </w:r>
      <w:r>
        <w:tab/>
      </w:r>
      <w:r w:rsidRPr="00BA3147">
        <w:t>B.</w:t>
      </w:r>
      <w:r w:rsidRPr="00BA3147">
        <w:tab/>
      </w:r>
      <w:r w:rsidRPr="001550AF">
        <w:t xml:space="preserve">Report of the Working Group on Research and Development, Certification and </w:t>
      </w:r>
      <w:r>
        <w:tab/>
      </w:r>
      <w:r>
        <w:tab/>
      </w:r>
      <w:r>
        <w:tab/>
      </w:r>
      <w:r w:rsidRPr="001550AF">
        <w:t>Harmonization</w:t>
      </w:r>
      <w:r>
        <w:br/>
      </w:r>
      <w:r>
        <w:tab/>
        <w:t>C.</w:t>
      </w:r>
      <w:r>
        <w:tab/>
        <w:t>Report of other Working Groups</w:t>
      </w:r>
      <w:r>
        <w:br/>
      </w:r>
      <w:r>
        <w:br/>
      </w:r>
      <w:r w:rsidRPr="001550AF">
        <w:rPr>
          <w:b/>
        </w:rPr>
        <w:t>IV.</w:t>
      </w:r>
      <w:r w:rsidRPr="001550AF">
        <w:rPr>
          <w:b/>
        </w:rPr>
        <w:tab/>
      </w:r>
      <w:smartTag w:uri="urn:schemas-microsoft-com:office:smarttags" w:element="stockticker">
        <w:r w:rsidRPr="001550AF">
          <w:rPr>
            <w:b/>
          </w:rPr>
          <w:t>WORK</w:t>
        </w:r>
      </w:smartTag>
      <w:r w:rsidRPr="001550AF">
        <w:rPr>
          <w:b/>
        </w:rPr>
        <w:t xml:space="preserve"> PROGRAMME </w:t>
      </w:r>
      <w:smartTag w:uri="urn:schemas-microsoft-com:office:smarttags" w:element="stockticker">
        <w:r w:rsidRPr="001550AF">
          <w:rPr>
            <w:b/>
          </w:rPr>
          <w:t>AND</w:t>
        </w:r>
      </w:smartTag>
      <w:r w:rsidRPr="001550AF">
        <w:rPr>
          <w:b/>
        </w:rPr>
        <w:t xml:space="preserve"> OPERATIONAL PROCEDURES</w:t>
      </w:r>
    </w:p>
    <w:p w:rsidR="001550AF" w:rsidRPr="001550AF" w:rsidRDefault="001550AF" w:rsidP="001550AF">
      <w:r>
        <w:tab/>
        <w:t>A.</w:t>
      </w:r>
      <w:r>
        <w:tab/>
        <w:t xml:space="preserve">Terms of Reference and Rules of Procedure of the </w:t>
      </w:r>
      <w:r w:rsidRPr="001550AF">
        <w:t xml:space="preserve">IGG on Hard </w:t>
      </w:r>
      <w:r w:rsidRPr="001550AF">
        <w:br/>
      </w:r>
      <w:r>
        <w:tab/>
      </w:r>
      <w:r>
        <w:tab/>
      </w:r>
      <w:r w:rsidRPr="001550AF">
        <w:t>Fibres and the IGG on Jute, Kenaf and Allied Fibres</w:t>
      </w:r>
      <w:r>
        <w:t xml:space="preserve"> and their relevance to the</w:t>
      </w:r>
      <w:r>
        <w:tab/>
      </w:r>
      <w:r>
        <w:tab/>
      </w:r>
      <w:r>
        <w:tab/>
      </w:r>
      <w:r w:rsidRPr="001550AF">
        <w:t xml:space="preserve">Strategic Objectives framework of FAO </w:t>
      </w:r>
    </w:p>
    <w:p w:rsidR="001550AF" w:rsidRPr="001550AF" w:rsidRDefault="001550AF" w:rsidP="001550AF">
      <w:r>
        <w:lastRenderedPageBreak/>
        <w:tab/>
      </w:r>
      <w:r w:rsidR="00AE5052">
        <w:t>B</w:t>
      </w:r>
      <w:r>
        <w:t>.</w:t>
      </w:r>
      <w:r>
        <w:tab/>
        <w:t>Intergovernmental Action Plan</w:t>
      </w:r>
      <w:r>
        <w:tab/>
      </w:r>
      <w:r w:rsidRPr="001550AF">
        <w:t xml:space="preserve"> </w:t>
      </w:r>
    </w:p>
    <w:p w:rsidR="001550AF" w:rsidRPr="001550AF" w:rsidRDefault="001550AF" w:rsidP="001550AF">
      <w:pPr>
        <w:rPr>
          <w:b/>
        </w:rPr>
      </w:pPr>
      <w:r w:rsidRPr="001550AF">
        <w:rPr>
          <w:b/>
        </w:rPr>
        <w:t>V.</w:t>
      </w:r>
      <w:r w:rsidRPr="001550AF">
        <w:rPr>
          <w:b/>
        </w:rPr>
        <w:tab/>
        <w:t>OTHER MATTERS</w:t>
      </w:r>
    </w:p>
    <w:p w:rsidR="001550AF" w:rsidRDefault="001550AF" w:rsidP="001550AF">
      <w:r>
        <w:tab/>
      </w:r>
      <w:r w:rsidRPr="0010595A">
        <w:t>A.</w:t>
      </w:r>
      <w:r w:rsidRPr="0010595A">
        <w:tab/>
        <w:t>Any other business</w:t>
      </w:r>
      <w:r w:rsidRPr="0010595A">
        <w:br/>
      </w:r>
      <w:r>
        <w:tab/>
      </w:r>
      <w:r w:rsidRPr="0010595A">
        <w:t>B.</w:t>
      </w:r>
      <w:r w:rsidRPr="0010595A">
        <w:tab/>
        <w:t xml:space="preserve">Date and place of the next session of the Joint Meeting of the IGG on Hard </w:t>
      </w:r>
      <w:r>
        <w:br/>
      </w:r>
      <w:r>
        <w:tab/>
      </w:r>
      <w:r>
        <w:tab/>
      </w:r>
      <w:r w:rsidRPr="0010595A">
        <w:t>Fibres and the IGG on Jute, Kenaf and Allied Fibres</w:t>
      </w:r>
    </w:p>
    <w:p w:rsidR="001550AF" w:rsidRDefault="001550AF">
      <w:pPr>
        <w:spacing w:line="276" w:lineRule="auto"/>
      </w:pPr>
      <w:r>
        <w:br w:type="page"/>
      </w:r>
    </w:p>
    <w:p w:rsidR="001550AF" w:rsidRPr="001550AF" w:rsidRDefault="001550AF" w:rsidP="001550AF">
      <w:pPr>
        <w:pStyle w:val="Heading1"/>
        <w:numPr>
          <w:ilvl w:val="0"/>
          <w:numId w:val="0"/>
        </w:numPr>
        <w:ind w:left="709"/>
        <w:jc w:val="left"/>
      </w:pPr>
      <w:r>
        <w:lastRenderedPageBreak/>
        <w:t xml:space="preserve">                                             </w:t>
      </w:r>
      <w:r w:rsidRPr="0010595A">
        <w:t>AGENDA NOTES</w:t>
      </w:r>
    </w:p>
    <w:p w:rsidR="001550AF" w:rsidRPr="001550AF" w:rsidRDefault="001550AF" w:rsidP="001550AF">
      <w:pPr>
        <w:pStyle w:val="NewPara"/>
      </w:pPr>
      <w:r w:rsidRPr="0010595A">
        <w:t xml:space="preserve">The Joint Meeting of the Intergovernmental Group (IGG) on Hard </w:t>
      </w:r>
      <w:r w:rsidRPr="001550AF">
        <w:t>Fibres (Thirty-eighth session) and of the IGG on Jute, Kenaf and Allied Fibres (Fortieth session) will be held in Bogota, Colombia, from 25 to 27 November 2015, preceded by the Nineteenth Session of the Sub-Group of Sisal and Henequen Producing Countries. A Consultation on Natural Fibres, which will be open to the private sector and all stakeholders, will take place on 24 November 2015.</w:t>
      </w:r>
    </w:p>
    <w:p w:rsidR="001550AF" w:rsidRPr="001550AF" w:rsidRDefault="001550AF" w:rsidP="001550AF">
      <w:pPr>
        <w:pStyle w:val="NewPara"/>
      </w:pPr>
      <w:r>
        <w:t>While this Provisional Agenda comprises the traditional aspects of the work of the Groups, new elements have been introduced to take account of the priorities expressed by member</w:t>
      </w:r>
      <w:r w:rsidRPr="001550AF">
        <w:t>s through the respective Working Groups. Members and observers are urged to take an active part in discussions and other aspects of planning and implementation so as to shape meaningful and useful initiatives for fibre producing and consuming countries.</w:t>
      </w:r>
    </w:p>
    <w:p w:rsidR="001550AF" w:rsidRPr="001550AF" w:rsidRDefault="001550AF" w:rsidP="001550AF">
      <w:pPr>
        <w:pStyle w:val="Heading1"/>
      </w:pPr>
      <w:r w:rsidRPr="0010595A">
        <w:t>ORGANIZATIONAL MATTERS</w:t>
      </w:r>
    </w:p>
    <w:p w:rsidR="001550AF" w:rsidRPr="001550AF" w:rsidRDefault="001550AF" w:rsidP="001550AF">
      <w:pPr>
        <w:pStyle w:val="Heading2"/>
      </w:pPr>
      <w:r w:rsidRPr="0010595A">
        <w:t xml:space="preserve">ELECTION OF CHAIRPERSON </w:t>
      </w:r>
      <w:smartTag w:uri="urn:schemas-microsoft-com:office:smarttags" w:element="stockticker">
        <w:r w:rsidRPr="0010595A">
          <w:t>AND</w:t>
        </w:r>
      </w:smartTag>
      <w:r w:rsidRPr="0010595A">
        <w:t xml:space="preserve"> VICE-CHAIRPERSONS</w:t>
      </w:r>
    </w:p>
    <w:p w:rsidR="001550AF" w:rsidRPr="001550AF" w:rsidRDefault="001550AF" w:rsidP="001550AF">
      <w:pPr>
        <w:pStyle w:val="NewPara"/>
      </w:pPr>
      <w:r w:rsidRPr="00FB5381">
        <w:t xml:space="preserve">The </w:t>
      </w:r>
      <w:r w:rsidR="00E03EF0">
        <w:t xml:space="preserve">Joint </w:t>
      </w:r>
      <w:r w:rsidRPr="00FB5381">
        <w:t xml:space="preserve">Meeting </w:t>
      </w:r>
      <w:r w:rsidR="00E03EF0">
        <w:t xml:space="preserve">(JM) </w:t>
      </w:r>
      <w:r w:rsidRPr="00FB5381">
        <w:t>will elect a Chairperson and two Vice-Chairpersons. The Joint Meeting of the Thirty-</w:t>
      </w:r>
      <w:r w:rsidRPr="001550AF">
        <w:t>seventh session of the IGG on Hard Fibres and the Thirty-ninth session of the IGG on Jute, Kenaf and Alli</w:t>
      </w:r>
      <w:r w:rsidR="001A1C0C">
        <w:t>ed Fibres in 2013</w:t>
      </w:r>
      <w:r w:rsidRPr="001550AF">
        <w:t xml:space="preserve"> elected Mr Nihal </w:t>
      </w:r>
      <w:proofErr w:type="spellStart"/>
      <w:r w:rsidRPr="001550AF">
        <w:t>Somaweena</w:t>
      </w:r>
      <w:proofErr w:type="spellEnd"/>
      <w:r w:rsidRPr="001550AF">
        <w:t xml:space="preserve"> (Sri Lanka) as Chairperson; Mr Wang </w:t>
      </w:r>
      <w:proofErr w:type="spellStart"/>
      <w:r w:rsidRPr="001550AF">
        <w:t>Chaoyun</w:t>
      </w:r>
      <w:proofErr w:type="spellEnd"/>
      <w:r w:rsidRPr="001550AF">
        <w:t xml:space="preserve"> (China) as First Vice-Chairperson; and Mr Eduardo B. </w:t>
      </w:r>
      <w:proofErr w:type="spellStart"/>
      <w:r w:rsidRPr="001550AF">
        <w:t>Holoyohoy</w:t>
      </w:r>
      <w:proofErr w:type="spellEnd"/>
      <w:r w:rsidRPr="001550AF">
        <w:t xml:space="preserve"> (Philippines) as Second Vice</w:t>
      </w:r>
      <w:r w:rsidRPr="001550AF">
        <w:noBreakHyphen/>
        <w:t>Chairperson.</w:t>
      </w:r>
    </w:p>
    <w:p w:rsidR="001550AF" w:rsidRPr="001550AF" w:rsidRDefault="001550AF" w:rsidP="001550AF">
      <w:pPr>
        <w:pStyle w:val="Heading2"/>
      </w:pPr>
      <w:r w:rsidRPr="0010595A">
        <w:t>REPORTING PROCEDURES</w:t>
      </w:r>
    </w:p>
    <w:p w:rsidR="001550AF" w:rsidRPr="001550AF" w:rsidRDefault="001550AF" w:rsidP="001550AF">
      <w:pPr>
        <w:pStyle w:val="NewPara"/>
      </w:pPr>
      <w:r>
        <w:t xml:space="preserve">During the course of the </w:t>
      </w:r>
      <w:r w:rsidR="00E03EF0">
        <w:t>JM</w:t>
      </w:r>
      <w:r>
        <w:t>,</w:t>
      </w:r>
      <w:r w:rsidRPr="001550AF">
        <w:t xml:space="preserve"> the Secretariat proposes to draft a record of the major conclusions, based on the Chairperson’s concluding comments for each item discussed, for adoption by the Meeting at its final working session. </w:t>
      </w:r>
    </w:p>
    <w:p w:rsidR="001550AF" w:rsidRPr="001550AF" w:rsidRDefault="001550AF" w:rsidP="001550AF">
      <w:pPr>
        <w:pStyle w:val="Heading1"/>
      </w:pPr>
      <w:r w:rsidRPr="0010595A">
        <w:t>ECONOMIC</w:t>
      </w:r>
      <w:r w:rsidRPr="001550AF">
        <w:t xml:space="preserve"> </w:t>
      </w:r>
      <w:smartTag w:uri="urn:schemas-microsoft-com:office:smarttags" w:element="stockticker">
        <w:r w:rsidRPr="001550AF">
          <w:t>AND</w:t>
        </w:r>
      </w:smartTag>
      <w:r w:rsidRPr="001550AF">
        <w:t xml:space="preserve"> POLICY ISSUES</w:t>
      </w:r>
    </w:p>
    <w:p w:rsidR="001550AF" w:rsidRPr="001550AF" w:rsidRDefault="001550AF" w:rsidP="001550AF">
      <w:pPr>
        <w:pStyle w:val="Heading2"/>
      </w:pPr>
      <w:r>
        <w:t xml:space="preserve">CURRENT MARKET SITUATION </w:t>
      </w:r>
      <w:smartTag w:uri="urn:schemas-microsoft-com:office:smarttags" w:element="stockticker">
        <w:r>
          <w:t>AND</w:t>
        </w:r>
      </w:smartTag>
      <w:r>
        <w:t xml:space="preserve"> MEDIUM TERM OUTLOOK</w:t>
      </w:r>
    </w:p>
    <w:p w:rsidR="001550AF" w:rsidRPr="001550AF" w:rsidRDefault="001550AF" w:rsidP="001550AF">
      <w:pPr>
        <w:pStyle w:val="NewPara"/>
      </w:pPr>
      <w:r>
        <w:t>The last J</w:t>
      </w:r>
      <w:r w:rsidR="00E03EF0">
        <w:t>M</w:t>
      </w:r>
      <w:r>
        <w:t xml:space="preserve"> agreed that the regular assessment of the current market situation and medium term projections were necessary in identifying potential growth markets and expanding demand of these fibres. Hence, the Secretariat </w:t>
      </w:r>
      <w:r w:rsidRPr="001550AF">
        <w:t>will provide background documentation to assist the membership in assessing the current market situation and medium term outlook, including a statistical compendium on production, imports, exports, consumption and prices (document</w:t>
      </w:r>
      <w:r w:rsidR="00E03EF0">
        <w:t>s CCP:HF/JU 15/Inf.2 and</w:t>
      </w:r>
      <w:r w:rsidRPr="001550AF">
        <w:t xml:space="preserve"> CCP:HF/JU 15/</w:t>
      </w:r>
      <w:smartTag w:uri="urn:schemas-microsoft-com:office:smarttags" w:element="stockticker">
        <w:r w:rsidRPr="001550AF">
          <w:t>CRS </w:t>
        </w:r>
      </w:smartTag>
      <w:r w:rsidRPr="001550AF">
        <w:t xml:space="preserve">1). </w:t>
      </w:r>
    </w:p>
    <w:p w:rsidR="001550AF" w:rsidRPr="001550AF" w:rsidRDefault="001550AF" w:rsidP="001550AF">
      <w:pPr>
        <w:pStyle w:val="Heading2"/>
      </w:pPr>
      <w:r w:rsidRPr="00732F4C">
        <w:t xml:space="preserve">PRICE TRENDS FOR SISAL, ABACA, JUTE </w:t>
      </w:r>
      <w:smartTag w:uri="urn:schemas-microsoft-com:office:smarttags" w:element="stockticker">
        <w:r w:rsidRPr="00732F4C">
          <w:t>AND </w:t>
        </w:r>
      </w:smartTag>
      <w:r w:rsidRPr="00732F4C">
        <w:t>KENAF</w:t>
      </w:r>
    </w:p>
    <w:p w:rsidR="001550AF" w:rsidRPr="001550AF" w:rsidRDefault="001550AF" w:rsidP="001550AF">
      <w:pPr>
        <w:pStyle w:val="NewPara"/>
      </w:pPr>
      <w:r>
        <w:t>T</w:t>
      </w:r>
      <w:r w:rsidRPr="001550AF">
        <w:t xml:space="preserve">he </w:t>
      </w:r>
      <w:r w:rsidR="00E03EF0">
        <w:t xml:space="preserve">JM </w:t>
      </w:r>
      <w:r w:rsidRPr="001550AF">
        <w:t>will examine recent supply and demand developments in the sisal, abaca, jute and kenaf markets and their impact on prices of these fibres.</w:t>
      </w:r>
    </w:p>
    <w:p w:rsidR="001550AF" w:rsidRPr="001550AF" w:rsidRDefault="001550AF" w:rsidP="001550AF">
      <w:pPr>
        <w:pStyle w:val="Heading2"/>
      </w:pPr>
      <w:r w:rsidRPr="0010595A">
        <w:t>REPORT ON SUBSIDIARY ACTIVITIES</w:t>
      </w:r>
    </w:p>
    <w:p w:rsidR="001550AF" w:rsidRPr="001550AF" w:rsidRDefault="001550AF" w:rsidP="001550AF">
      <w:pPr>
        <w:pStyle w:val="Heading3"/>
      </w:pPr>
      <w:proofErr w:type="spellStart"/>
      <w:r w:rsidRPr="0010595A">
        <w:t>i</w:t>
      </w:r>
      <w:proofErr w:type="spellEnd"/>
      <w:r w:rsidRPr="0010595A">
        <w:t>)</w:t>
      </w:r>
      <w:r w:rsidRPr="001550AF">
        <w:tab/>
        <w:t>Report of the Nineteenth Session of the Sub-Group of Sisal and</w:t>
      </w:r>
      <w:r w:rsidRPr="001550AF">
        <w:br/>
        <w:t>Henequen Producing Countries</w:t>
      </w:r>
    </w:p>
    <w:p w:rsidR="001550AF" w:rsidRPr="001550AF" w:rsidRDefault="001550AF" w:rsidP="001550AF">
      <w:pPr>
        <w:pStyle w:val="NewPara"/>
      </w:pPr>
      <w:r w:rsidRPr="0010595A">
        <w:t xml:space="preserve">The Sub-Group is scheduled to meet on </w:t>
      </w:r>
      <w:r w:rsidRPr="001550AF">
        <w:t>24 November 2015. Its report will be attached as Annex I to the Report of the Joint Meeting of the IGG on Hard Fibres and the IGG on Jute, Kenaf and Allied Fibres, which will be adopted during the afternoon of 27 November 2015.</w:t>
      </w:r>
    </w:p>
    <w:p w:rsidR="001550AF" w:rsidRPr="001550AF" w:rsidRDefault="001550AF" w:rsidP="001550AF">
      <w:pPr>
        <w:pStyle w:val="Heading2"/>
      </w:pPr>
      <w:r>
        <w:lastRenderedPageBreak/>
        <w:t>POLIC</w:t>
      </w:r>
      <w:r w:rsidRPr="001550AF">
        <w:t>Y REVIEW</w:t>
      </w:r>
    </w:p>
    <w:p w:rsidR="001550AF" w:rsidRPr="001550AF" w:rsidRDefault="001550AF" w:rsidP="001550AF">
      <w:pPr>
        <w:pStyle w:val="NewPara"/>
      </w:pPr>
      <w:r>
        <w:t>At t</w:t>
      </w:r>
      <w:r w:rsidRPr="001550AF">
        <w:t>he J</w:t>
      </w:r>
      <w:r w:rsidR="00E03EF0">
        <w:t>M</w:t>
      </w:r>
      <w:r w:rsidRPr="001550AF">
        <w:t xml:space="preserve"> held in Brazil in 2011, the Secretariat was requested to actively engage in monitoring policy developments in trade and market developments, including their impact on countries and regions. To this end, the Secretariat produced a document on production and trade policies at the J</w:t>
      </w:r>
      <w:r w:rsidR="00E03EF0">
        <w:t>M</w:t>
      </w:r>
      <w:r w:rsidRPr="001550AF">
        <w:t xml:space="preserve"> in Sri Lanka in 2013 (CCP</w:t>
      </w:r>
      <w:proofErr w:type="gramStart"/>
      <w:r w:rsidRPr="001550AF">
        <w:t>:HF</w:t>
      </w:r>
      <w:proofErr w:type="gramEnd"/>
      <w:r w:rsidRPr="001550AF">
        <w:t xml:space="preserve">/JU 13/2) and modified its annual questionnaire to include a comprehensive listing of tariff and non-tariff barriers, as well as of subsidies and domestic supports, affecting fibres and their products so as to have a better understanding of the policy environment influencing international trade. Unfortunately, the response rate to these questions was extremely low, including the direct follow up by the Secretariat to members of the Groups in April 2015. Hence, a discussion paper has been prepared by the Secretariat. </w:t>
      </w:r>
    </w:p>
    <w:p w:rsidR="001550AF" w:rsidRPr="001550AF" w:rsidRDefault="001550AF" w:rsidP="001550AF">
      <w:pPr>
        <w:pStyle w:val="NewPara"/>
      </w:pPr>
      <w:r>
        <w:t>Document CCP</w:t>
      </w:r>
      <w:proofErr w:type="gramStart"/>
      <w:r>
        <w:t>:HF</w:t>
      </w:r>
      <w:proofErr w:type="gramEnd"/>
      <w:r>
        <w:t>/JU 15/</w:t>
      </w:r>
      <w:r w:rsidRPr="001550AF">
        <w:t xml:space="preserve">2 has been prepared by the Secretariat to outline the importance of routine policy reviews in the context of development objectives of the fibres sub-sectors and facilitate relevant discussion. Delegates are invited to consider the recommendations contained therein and suggest the best way forward. </w:t>
      </w:r>
    </w:p>
    <w:p w:rsidR="001550AF" w:rsidRPr="001550AF" w:rsidRDefault="001550AF" w:rsidP="001550AF">
      <w:pPr>
        <w:pStyle w:val="Heading2"/>
      </w:pPr>
      <w:r>
        <w:t xml:space="preserve">THE </w:t>
      </w:r>
      <w:r w:rsidRPr="001550AF">
        <w:t>FIQUE VALUE CHAIN IN COLOMBIA</w:t>
      </w:r>
    </w:p>
    <w:p w:rsidR="001550AF" w:rsidRPr="001550AF" w:rsidRDefault="001550AF" w:rsidP="001550AF">
      <w:pPr>
        <w:pStyle w:val="NewPara"/>
      </w:pPr>
      <w:r>
        <w:t>The last J</w:t>
      </w:r>
      <w:r w:rsidR="00E03EF0">
        <w:t>M</w:t>
      </w:r>
      <w:r>
        <w:t xml:space="preserve"> emphasized that value chain analysis was a valuable tool that could provide better understanding of the characteristics of the value</w:t>
      </w:r>
      <w:r w:rsidRPr="001550AF">
        <w:t xml:space="preserve"> chain to assist in improving the economic viability of jute and hard fibres and enhancing the participation of smallholders. However, the Secretariat was advised that value chain analyses had to be done on each fibre rather than collectively. As a first step, the Secretariat prepared a value chain mapping of the sisal industry in Tanzania, the issues affecting the chain as well as programmes designed to integrate smallholders in the value chain and the impact of these integration programmes. </w:t>
      </w:r>
    </w:p>
    <w:p w:rsidR="001550AF" w:rsidRPr="001550AF" w:rsidRDefault="001550AF" w:rsidP="001550AF">
      <w:pPr>
        <w:pStyle w:val="NewPara"/>
      </w:pPr>
      <w:r>
        <w:t>For this J</w:t>
      </w:r>
      <w:r w:rsidR="00E03EF0">
        <w:t>M</w:t>
      </w:r>
      <w:r>
        <w:t xml:space="preserve"> the Secretariat has prepared </w:t>
      </w:r>
      <w:r w:rsidRPr="001550AF">
        <w:t>document CCP</w:t>
      </w:r>
      <w:proofErr w:type="gramStart"/>
      <w:r w:rsidRPr="001550AF">
        <w:t>:HF</w:t>
      </w:r>
      <w:proofErr w:type="gramEnd"/>
      <w:r w:rsidRPr="001550AF">
        <w:t>/JU 15/3 on the value chain analysis of fique in Colombia for consideration by delegates.</w:t>
      </w:r>
    </w:p>
    <w:p w:rsidR="001550AF" w:rsidRPr="001550AF" w:rsidRDefault="001550AF" w:rsidP="001550AF">
      <w:pPr>
        <w:pStyle w:val="Heading1"/>
      </w:pPr>
      <w:r w:rsidRPr="0010595A">
        <w:t>INTERGOVERNMENTAL ACTION</w:t>
      </w:r>
    </w:p>
    <w:p w:rsidR="001550AF" w:rsidRPr="001550AF" w:rsidRDefault="001550AF" w:rsidP="001550AF">
      <w:pPr>
        <w:pStyle w:val="Heading2"/>
      </w:pPr>
      <w:r>
        <w:t>P</w:t>
      </w:r>
      <w:r w:rsidRPr="001550AF">
        <w:t>OSSIBLE FUNDING SOURCES</w:t>
      </w:r>
    </w:p>
    <w:p w:rsidR="001550AF" w:rsidRPr="001550AF" w:rsidRDefault="001550AF" w:rsidP="001550AF">
      <w:pPr>
        <w:pStyle w:val="NewPara"/>
      </w:pPr>
      <w:r>
        <w:t>At its last session, the J</w:t>
      </w:r>
      <w:r w:rsidR="00E03EF0">
        <w:t>M</w:t>
      </w:r>
      <w:r w:rsidRPr="001550AF">
        <w:t xml:space="preserve"> highlighted the need for funding for the Working Groups to execute their action </w:t>
      </w:r>
      <w:r w:rsidR="00E03EF0">
        <w:t>plans. Document CCP</w:t>
      </w:r>
      <w:proofErr w:type="gramStart"/>
      <w:r w:rsidR="00E03EF0">
        <w:t>:HF</w:t>
      </w:r>
      <w:proofErr w:type="gramEnd"/>
      <w:r w:rsidR="00E03EF0">
        <w:t>/JU 15/Inf.</w:t>
      </w:r>
      <w:r w:rsidRPr="001550AF">
        <w:t xml:space="preserve"> </w:t>
      </w:r>
      <w:r w:rsidR="00E03EF0">
        <w:t>3</w:t>
      </w:r>
      <w:r w:rsidRPr="001550AF">
        <w:t xml:space="preserve"> was prepared by the Secretariat to help identify potential funding sources other than those provided by governments.</w:t>
      </w:r>
    </w:p>
    <w:p w:rsidR="001550AF" w:rsidRPr="001550AF" w:rsidRDefault="001550AF" w:rsidP="001550AF">
      <w:pPr>
        <w:pStyle w:val="Heading2"/>
      </w:pPr>
      <w:r>
        <w:t xml:space="preserve">REPORT OF THE WORKING GROUP ON RESEARCH AND DEVELOPMENT, </w:t>
      </w:r>
      <w:r w:rsidRPr="001550AF">
        <w:t>CERTIFICATION AND HARMONIZATION</w:t>
      </w:r>
    </w:p>
    <w:p w:rsidR="001550AF" w:rsidRPr="001550AF" w:rsidRDefault="001550AF" w:rsidP="001550AF">
      <w:pPr>
        <w:pStyle w:val="NewPara"/>
      </w:pPr>
      <w:r>
        <w:t xml:space="preserve">At the </w:t>
      </w:r>
      <w:r w:rsidRPr="001550AF">
        <w:t>last J</w:t>
      </w:r>
      <w:r w:rsidR="00E03EF0">
        <w:t>M</w:t>
      </w:r>
      <w:r w:rsidRPr="001550AF">
        <w:t xml:space="preserve"> in Sri Lanka, the Working Group on Research and Development, Certification and Harmonization presented a road map for international standardization, certification and accreditation (SCA) for each fibre to delegates. As a follow up to this development, document CCP</w:t>
      </w:r>
      <w:proofErr w:type="gramStart"/>
      <w:r w:rsidRPr="001550AF">
        <w:t>:HF</w:t>
      </w:r>
      <w:proofErr w:type="gramEnd"/>
      <w:r w:rsidRPr="001550AF">
        <w:t>/JU 15/CRS 3 has been prepared by the Working Group on the way forward for discussion by the Joint Meeting.</w:t>
      </w:r>
    </w:p>
    <w:p w:rsidR="001550AF" w:rsidRPr="001550AF" w:rsidRDefault="001550AF" w:rsidP="001550AF">
      <w:pPr>
        <w:pStyle w:val="Heading2"/>
      </w:pPr>
      <w:r w:rsidRPr="00494FF5">
        <w:t>REPORT OF OTHER WORKING GROUPS</w:t>
      </w:r>
    </w:p>
    <w:p w:rsidR="001550AF" w:rsidRPr="001550AF" w:rsidRDefault="001550AF" w:rsidP="001550AF">
      <w:pPr>
        <w:pStyle w:val="NewPara"/>
      </w:pPr>
      <w:r>
        <w:t xml:space="preserve">Opportunity will be given to the Chairpersons of the other Working Groups to present developments that have occurred since the last Joint Meeting, namely the Working Group on  Policy, Analysis and Value Chains; and the Working Group on Promotion. </w:t>
      </w:r>
    </w:p>
    <w:p w:rsidR="001550AF" w:rsidRPr="001550AF" w:rsidRDefault="001550AF" w:rsidP="001550AF">
      <w:pPr>
        <w:pStyle w:val="Heading1"/>
      </w:pPr>
      <w:r w:rsidRPr="0010595A">
        <w:lastRenderedPageBreak/>
        <w:t>WORK PROGRAMME AND OPERATIONAL PRO</w:t>
      </w:r>
      <w:r w:rsidRPr="001550AF">
        <w:t>CEDURES</w:t>
      </w:r>
    </w:p>
    <w:p w:rsidR="001550AF" w:rsidRPr="001550AF" w:rsidRDefault="001550AF" w:rsidP="001550AF">
      <w:pPr>
        <w:pStyle w:val="Heading2"/>
      </w:pPr>
      <w:r>
        <w:t xml:space="preserve">TERMS OF REFERENCE AND RULES OF PROCEDURE </w:t>
      </w:r>
      <w:r w:rsidRPr="001550AF">
        <w:t xml:space="preserve">OF THE IGG ON HARD FIBRES AND THE IGG ON JUTE, KENAF AND ALLIED FIBRES AND THEIR RELEVANCE TO THE STRATEGIC OBJECTIVES FRAMEWORK OF FAO </w:t>
      </w:r>
    </w:p>
    <w:p w:rsidR="001550AF" w:rsidRPr="001550AF" w:rsidRDefault="001550AF" w:rsidP="001550AF">
      <w:pPr>
        <w:pStyle w:val="NewPara"/>
      </w:pPr>
      <w:r>
        <w:t xml:space="preserve">The implementation </w:t>
      </w:r>
      <w:proofErr w:type="gramStart"/>
      <w:r>
        <w:t xml:space="preserve">of </w:t>
      </w:r>
      <w:r w:rsidRPr="001550AF">
        <w:t xml:space="preserve"> FAO’s</w:t>
      </w:r>
      <w:proofErr w:type="gramEnd"/>
      <w:r w:rsidRPr="001550AF">
        <w:t xml:space="preserve">  strategic objectives for the next biennium  (2016-2017) will begin on 1 January 2016.  Member countries of the IGGs on Hard Fibres and on Jute, Kenaf and Allied Fibres should use the Joint Meeting as an opportunity to be fully involved in the planning and implementation of their programmes by prioritising their needs and developing achievable targets and work plans in line with the strategic objectives (SOs) of the organization. In particular, the Groups need to review their terms of reference and rules of procedures with respect to their relevance in achieving objectives contained in the SOs. Copies of the terms of reference and rules of procedure are available in document CCP</w:t>
      </w:r>
      <w:proofErr w:type="gramStart"/>
      <w:r w:rsidRPr="001550AF">
        <w:t>:HF</w:t>
      </w:r>
      <w:proofErr w:type="gramEnd"/>
      <w:r w:rsidRPr="001550AF">
        <w:t>/JU 15/CRS4.</w:t>
      </w:r>
    </w:p>
    <w:p w:rsidR="001550AF" w:rsidRPr="001550AF" w:rsidRDefault="001550AF" w:rsidP="001550AF">
      <w:pPr>
        <w:pStyle w:val="Heading2"/>
      </w:pPr>
      <w:r w:rsidRPr="001550AF">
        <w:t xml:space="preserve">INTERGOVERNMENTAL ACTION PLAN </w:t>
      </w:r>
    </w:p>
    <w:p w:rsidR="001550AF" w:rsidRPr="001550AF" w:rsidRDefault="001550AF" w:rsidP="001550AF">
      <w:pPr>
        <w:pStyle w:val="NewPara"/>
      </w:pPr>
      <w:r>
        <w:t>The a</w:t>
      </w:r>
      <w:r w:rsidRPr="001550AF">
        <w:t xml:space="preserve">greed work plan for the next joint meeting will be prioritised by delegates and implemented by the Secretariat in collaboration with the Working Groups. </w:t>
      </w:r>
    </w:p>
    <w:p w:rsidR="001550AF" w:rsidRPr="001550AF" w:rsidRDefault="001550AF" w:rsidP="001550AF">
      <w:pPr>
        <w:pStyle w:val="Heading1"/>
      </w:pPr>
      <w:r w:rsidRPr="0010595A">
        <w:t>OTHER MATTERS</w:t>
      </w:r>
    </w:p>
    <w:p w:rsidR="001550AF" w:rsidRDefault="001550AF" w:rsidP="001550AF">
      <w:pPr>
        <w:pStyle w:val="Heading2"/>
      </w:pPr>
      <w:r w:rsidRPr="0010595A">
        <w:t>ANY OTHER BUSINESS</w:t>
      </w:r>
    </w:p>
    <w:p w:rsidR="001550AF" w:rsidRPr="001550AF" w:rsidRDefault="001550AF" w:rsidP="001550AF">
      <w:pPr>
        <w:pStyle w:val="Heading2"/>
      </w:pPr>
      <w:r>
        <w:t xml:space="preserve">DATE AND PLACE OF THE NEXT SESSION OF THE JOINT </w:t>
      </w:r>
      <w:r>
        <w:br/>
      </w:r>
      <w:proofErr w:type="gramStart"/>
      <w:r>
        <w:t>MEETING  OF</w:t>
      </w:r>
      <w:proofErr w:type="gramEnd"/>
      <w:r>
        <w:t xml:space="preserve"> THE IGG ON HARD FIBRES AND THE </w:t>
      </w:r>
      <w:r>
        <w:br/>
        <w:t>IGG ON JUTE, KENAF AND ALLIED FIBRES</w:t>
      </w:r>
    </w:p>
    <w:p w:rsidR="001550AF" w:rsidRDefault="001550AF" w:rsidP="001550AF">
      <w:pPr>
        <w:pStyle w:val="SummaryBoxText"/>
      </w:pPr>
    </w:p>
    <w:p w:rsidR="001550AF" w:rsidRDefault="001550AF" w:rsidP="001550AF">
      <w:pPr>
        <w:pStyle w:val="SummaryBoxText"/>
      </w:pPr>
    </w:p>
    <w:p w:rsidR="001550AF" w:rsidRPr="001550AF" w:rsidRDefault="001550AF" w:rsidP="001550AF">
      <w:pPr>
        <w:pStyle w:val="SummaryBoxText"/>
      </w:pPr>
    </w:p>
    <w:sectPr w:rsidR="001550AF" w:rsidRPr="001550AF" w:rsidSect="001550AF">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B5" w:rsidRPr="000E7DD2" w:rsidRDefault="00230EB5" w:rsidP="000E7DD2">
      <w:r>
        <w:separator/>
      </w:r>
    </w:p>
  </w:endnote>
  <w:endnote w:type="continuationSeparator" w:id="0">
    <w:p w:rsidR="00230EB5" w:rsidRPr="000E7DD2" w:rsidRDefault="00230EB5"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1A" w:rsidRPr="001550AF" w:rsidRDefault="006D601A" w:rsidP="001550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01A" w:rsidRPr="001550AF" w:rsidRDefault="006D601A" w:rsidP="001550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00"/>
      <w:gridCol w:w="1000"/>
    </w:tblGrid>
    <w:tr w:rsidR="001550AF" w:rsidTr="001550AF">
      <w:tc>
        <w:tcPr>
          <w:tcW w:w="8000" w:type="dxa"/>
        </w:tcPr>
        <w:p w:rsidR="001550AF" w:rsidRDefault="001550AF" w:rsidP="001550AF">
          <w:pPr>
            <w:textboxTightWrap w:val="allLines"/>
            <w:rPr>
              <w:lang w:val="en-US"/>
            </w:rPr>
          </w:pPr>
          <w:bookmarkStart w:id="11" w:name="NotesBookmark"/>
          <w:r>
            <w:rPr>
              <w:lang w:val="en-US"/>
            </w:rPr>
            <w:t xml:space="preserve"> </w:t>
          </w:r>
          <w:bookmarkEnd w:id="11"/>
        </w:p>
      </w:tc>
      <w:tc>
        <w:tcPr>
          <w:tcW w:w="1000" w:type="dxa"/>
        </w:tcPr>
        <w:p w:rsidR="001550AF" w:rsidRDefault="001550AF" w:rsidP="001550AF">
          <w:pPr>
            <w:textboxTightWrap w:val="allLines"/>
            <w:rPr>
              <w:lang w:val="en-US"/>
            </w:rPr>
          </w:pPr>
          <w:r>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88900</wp:posOffset>
                </wp:positionV>
                <wp:extent cx="635000" cy="7747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000" cy="774700"/>
                        </a:xfrm>
                        <a:prstGeom prst="rect">
                          <a:avLst/>
                        </a:prstGeom>
                      </pic:spPr>
                    </pic:pic>
                  </a:graphicData>
                </a:graphic>
              </wp:anchor>
            </w:drawing>
          </w:r>
        </w:p>
      </w:tc>
    </w:tr>
  </w:tbl>
  <w:p w:rsidR="009C0B0C" w:rsidRPr="009C0B0C" w:rsidRDefault="001550AF" w:rsidP="001550AF">
    <w:pPr>
      <w:ind w:right="100"/>
      <w:jc w:val="right"/>
      <w:rPr>
        <w:lang w:val="en-US"/>
      </w:rPr>
    </w:pPr>
    <w:bookmarkStart w:id="12" w:name="FooterInformationBookmark"/>
    <w:r>
      <w:rPr>
        <w:lang w:val="en-US"/>
      </w:rPr>
      <w:br/>
    </w:r>
    <w:r w:rsidR="009C0B0C">
      <w:rPr>
        <w:lang w:val="en-US"/>
      </w:rP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B5" w:rsidRPr="000E7DD2" w:rsidRDefault="00230EB5" w:rsidP="000E7DD2">
      <w:r>
        <w:separator/>
      </w:r>
    </w:p>
  </w:footnote>
  <w:footnote w:type="continuationSeparator" w:id="0">
    <w:p w:rsidR="00230EB5" w:rsidRPr="000E7DD2" w:rsidRDefault="00230EB5" w:rsidP="000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AF" w:rsidRPr="001A0BFF" w:rsidRDefault="00DD6D9D" w:rsidP="001A0BFF">
    <w:pPr>
      <w:pStyle w:val="Underlined"/>
    </w:pPr>
    <w:r>
      <w:fldChar w:fldCharType="begin"/>
    </w:r>
    <w:r w:rsidR="001550AF">
      <w:instrText xml:space="preserve"> PAGE  \* Arabic  \* MERGEFORMAT </w:instrText>
    </w:r>
    <w:r>
      <w:fldChar w:fldCharType="separate"/>
    </w:r>
    <w:r w:rsidR="009F2F18">
      <w:rPr>
        <w:noProof/>
      </w:rPr>
      <w:t>4</w:t>
    </w:r>
    <w:r>
      <w:rPr>
        <w:noProof/>
      </w:rPr>
      <w:fldChar w:fldCharType="end"/>
    </w:r>
    <w:r w:rsidR="001550AF">
      <w:ptab w:relativeTo="margin" w:alignment="right" w:leader="none"/>
    </w:r>
    <w:r w:rsidR="001550AF" w:rsidRPr="00172E88">
      <w:t xml:space="preserve"> </w:t>
    </w:r>
    <w:bookmarkStart w:id="5" w:name="EvenIdentificationBookmark"/>
    <w:r w:rsidR="001550AF">
      <w:t>CCP</w:t>
    </w:r>
    <w:proofErr w:type="gramStart"/>
    <w:r w:rsidR="001550AF">
      <w:t>:HF</w:t>
    </w:r>
    <w:proofErr w:type="gramEnd"/>
    <w:r w:rsidR="001550AF">
      <w:t xml:space="preserve">/JU 15/1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AF" w:rsidRPr="001A0BFF" w:rsidRDefault="001550AF" w:rsidP="001A0BFF">
    <w:pPr>
      <w:pStyle w:val="Underlined"/>
    </w:pPr>
    <w:bookmarkStart w:id="6" w:name="OddIdentificationBookmark"/>
    <w:r>
      <w:t>CCP</w:t>
    </w:r>
    <w:proofErr w:type="gramStart"/>
    <w:r>
      <w:t>:HF</w:t>
    </w:r>
    <w:proofErr w:type="gramEnd"/>
    <w:r>
      <w:t xml:space="preserve">/JU 15/1 </w:t>
    </w:r>
    <w:bookmarkEnd w:id="6"/>
    <w:r>
      <w:ptab w:relativeTo="margin" w:alignment="right" w:leader="none"/>
    </w:r>
    <w:r w:rsidR="00DD6D9D">
      <w:fldChar w:fldCharType="begin"/>
    </w:r>
    <w:r>
      <w:instrText xml:space="preserve"> PAGE  \* Arabic  \* MERGEFORMAT </w:instrText>
    </w:r>
    <w:r w:rsidR="00DD6D9D">
      <w:fldChar w:fldCharType="separate"/>
    </w:r>
    <w:r w:rsidR="009F2F18">
      <w:rPr>
        <w:noProof/>
      </w:rPr>
      <w:t>5</w:t>
    </w:r>
    <w:r w:rsidR="00DD6D9D">
      <w:rPr>
        <w:noProof/>
      </w:rPr>
      <w:fldChar w:fldCharType="end"/>
    </w:r>
  </w:p>
  <w:p w:rsidR="001A0BFF" w:rsidRPr="001550AF" w:rsidRDefault="001A0BFF" w:rsidP="001550A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1550AF" w:rsidP="00734C44">
    <w:pPr>
      <w:pStyle w:val="LanguageSymbol"/>
      <w:framePr w:wrap="around"/>
    </w:pPr>
    <w:bookmarkStart w:id="7"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1550AF" w:rsidP="00F2216D">
          <w:bookmarkStart w:id="8" w:name="PublicationDateBookmark"/>
          <w:bookmarkEnd w:id="7"/>
          <w:r>
            <w:t>July 2015</w:t>
          </w:r>
          <w:r w:rsidR="00F2216D">
            <w:t xml:space="preserve"> </w:t>
          </w:r>
          <w:bookmarkEnd w:id="8"/>
        </w:p>
      </w:tc>
      <w:tc>
        <w:tcPr>
          <w:tcW w:w="2500" w:type="pct"/>
          <w:noWrap/>
          <w:tcMar>
            <w:right w:w="0" w:type="dxa"/>
          </w:tcMar>
        </w:tcPr>
        <w:p w:rsidR="008E01CD" w:rsidRDefault="001550AF" w:rsidP="00F2216D">
          <w:pPr>
            <w:jc w:val="right"/>
          </w:pPr>
          <w:bookmarkStart w:id="9" w:name="FirstCoverIdentificationBookmark"/>
          <w:r>
            <w:t>CCP:HF/JU 15/1</w:t>
          </w:r>
          <w:r w:rsidR="00F2216D">
            <w:t xml:space="preserve"> </w:t>
          </w:r>
          <w:bookmarkEnd w:id="9"/>
        </w:p>
      </w:tc>
    </w:tr>
  </w:tbl>
  <w:p w:rsidR="00AE4D6E" w:rsidRPr="008E01CD" w:rsidRDefault="00AE4D6E" w:rsidP="008E01CD">
    <w:pPr>
      <w:pBdr>
        <w:bottom w:val="single" w:sz="12" w:space="0" w:color="auto"/>
      </w:pBdr>
      <w:contextualSpacing/>
      <w:rPr>
        <w:sz w:val="4"/>
      </w:rPr>
    </w:pPr>
  </w:p>
  <w:p w:rsidR="00DF0451" w:rsidRDefault="001550AF" w:rsidP="008E01CD">
    <w:pPr>
      <w:jc w:val="center"/>
    </w:pPr>
    <w:bookmarkStart w:id="10" w:name="LogoBookmark"/>
    <w:r>
      <w:rPr>
        <w:noProof/>
        <w:lang w:eastAsia="en-GB"/>
      </w:rPr>
      <w:drawing>
        <wp:inline distT="0" distB="0" distL="0" distR="0">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rsidR="008E01CD">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061D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1EA3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1856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20E6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D832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D64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E0A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5455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9AE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808C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2FE86320"/>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31182F"/>
    <w:multiLevelType w:val="multilevel"/>
    <w:tmpl w:val="FCA85F36"/>
    <w:numStyleLink w:val="Style1"/>
  </w:abstractNum>
  <w:abstractNum w:abstractNumId="13">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8">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1">
    <w:nsid w:val="4E6B300C"/>
    <w:multiLevelType w:val="multilevel"/>
    <w:tmpl w:val="0D6C4876"/>
    <w:numStyleLink w:val="WesternSequentialList"/>
  </w:abstractNum>
  <w:abstractNum w:abstractNumId="22">
    <w:nsid w:val="530B0384"/>
    <w:multiLevelType w:val="hybridMultilevel"/>
    <w:tmpl w:val="9C70F5D6"/>
    <w:lvl w:ilvl="0" w:tplc="CA2448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6">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8">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9">
    <w:nsid w:val="677D61FA"/>
    <w:multiLevelType w:val="multilevel"/>
    <w:tmpl w:val="E00E2904"/>
    <w:numStyleLink w:val="Style2"/>
  </w:abstractNum>
  <w:abstractNum w:abstractNumId="30">
    <w:nsid w:val="75534318"/>
    <w:multiLevelType w:val="multilevel"/>
    <w:tmpl w:val="0D6C4876"/>
    <w:numStyleLink w:val="WesternSequentialList"/>
  </w:abstractNum>
  <w:abstractNum w:abstractNumId="31">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9"/>
  </w:num>
  <w:num w:numId="4">
    <w:abstractNumId w:val="21"/>
  </w:num>
  <w:num w:numId="5">
    <w:abstractNumId w:val="26"/>
  </w:num>
  <w:num w:numId="6">
    <w:abstractNumId w:val="25"/>
  </w:num>
  <w:num w:numId="7">
    <w:abstractNumId w:val="14"/>
  </w:num>
  <w:num w:numId="8">
    <w:abstractNumId w:val="28"/>
  </w:num>
  <w:num w:numId="9">
    <w:abstractNumId w:val="17"/>
  </w:num>
  <w:num w:numId="10">
    <w:abstractNumId w:val="32"/>
  </w:num>
  <w:num w:numId="11">
    <w:abstractNumId w:val="31"/>
  </w:num>
  <w:num w:numId="12">
    <w:abstractNumId w:val="15"/>
  </w:num>
  <w:num w:numId="13">
    <w:abstractNumId w:val="9"/>
  </w:num>
  <w:num w:numId="14">
    <w:abstractNumId w:val="24"/>
  </w:num>
  <w:num w:numId="15">
    <w:abstractNumId w:val="12"/>
  </w:num>
  <w:num w:numId="16">
    <w:abstractNumId w:val="23"/>
  </w:num>
  <w:num w:numId="17">
    <w:abstractNumId w:val="29"/>
  </w:num>
  <w:num w:numId="18">
    <w:abstractNumId w:val="11"/>
  </w:num>
  <w:num w:numId="19">
    <w:abstractNumId w:val="13"/>
  </w:num>
  <w:num w:numId="20">
    <w:abstractNumId w:val="18"/>
  </w:num>
  <w:num w:numId="21">
    <w:abstractNumId w:val="16"/>
  </w:num>
  <w:num w:numId="22">
    <w:abstractNumId w:val="20"/>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ocumentProtection w:formatting="1" w:enforcement="1" w:cryptProviderType="rsaFull" w:cryptAlgorithmClass="hash" w:cryptAlgorithmType="typeAny" w:cryptAlgorithmSid="4" w:cryptSpinCount="100000" w:hash="zCDM1i8X2iXKrstX44LiGAe3J6w=" w:salt="l34tFBl98JhmPZI06ZFqMg=="/>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F"/>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2C30"/>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568F"/>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50AF"/>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1C0C"/>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B6A"/>
    <w:rsid w:val="001D5166"/>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0EB5"/>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6C68"/>
    <w:rsid w:val="002A7203"/>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14BD"/>
    <w:rsid w:val="002F2394"/>
    <w:rsid w:val="002F24F4"/>
    <w:rsid w:val="002F40E0"/>
    <w:rsid w:val="002F4F61"/>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0A4"/>
    <w:rsid w:val="004B162F"/>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275D7"/>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2409"/>
    <w:rsid w:val="00643049"/>
    <w:rsid w:val="006433ED"/>
    <w:rsid w:val="006446FB"/>
    <w:rsid w:val="00650CC1"/>
    <w:rsid w:val="00651CAB"/>
    <w:rsid w:val="0065229A"/>
    <w:rsid w:val="00655DC9"/>
    <w:rsid w:val="00655EBD"/>
    <w:rsid w:val="006560B0"/>
    <w:rsid w:val="00656DF7"/>
    <w:rsid w:val="00656E7D"/>
    <w:rsid w:val="00657FE8"/>
    <w:rsid w:val="00661AAB"/>
    <w:rsid w:val="00662900"/>
    <w:rsid w:val="006637E1"/>
    <w:rsid w:val="00663D58"/>
    <w:rsid w:val="00664223"/>
    <w:rsid w:val="006670A4"/>
    <w:rsid w:val="006678F4"/>
    <w:rsid w:val="00672466"/>
    <w:rsid w:val="006727B8"/>
    <w:rsid w:val="00672A4B"/>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5D78"/>
    <w:rsid w:val="0075722C"/>
    <w:rsid w:val="00760D1E"/>
    <w:rsid w:val="00760F7F"/>
    <w:rsid w:val="007617BE"/>
    <w:rsid w:val="00761FB3"/>
    <w:rsid w:val="00763280"/>
    <w:rsid w:val="00765255"/>
    <w:rsid w:val="007673C5"/>
    <w:rsid w:val="0077001F"/>
    <w:rsid w:val="00770A7E"/>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2F18"/>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5052"/>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FB1"/>
    <w:rsid w:val="00B417CD"/>
    <w:rsid w:val="00B440F3"/>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3E5"/>
    <w:rsid w:val="00C26D32"/>
    <w:rsid w:val="00C30C6F"/>
    <w:rsid w:val="00C35A7D"/>
    <w:rsid w:val="00C373A5"/>
    <w:rsid w:val="00C375B3"/>
    <w:rsid w:val="00C37AB2"/>
    <w:rsid w:val="00C42567"/>
    <w:rsid w:val="00C434AA"/>
    <w:rsid w:val="00C4500A"/>
    <w:rsid w:val="00C452E5"/>
    <w:rsid w:val="00C45BB4"/>
    <w:rsid w:val="00C5218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8E3"/>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1B4D"/>
    <w:rsid w:val="00CF2DCF"/>
    <w:rsid w:val="00CF2FF3"/>
    <w:rsid w:val="00CF3A02"/>
    <w:rsid w:val="00CF45F9"/>
    <w:rsid w:val="00CF4609"/>
    <w:rsid w:val="00CF571D"/>
    <w:rsid w:val="00CF68B2"/>
    <w:rsid w:val="00CF69EA"/>
    <w:rsid w:val="00CF7734"/>
    <w:rsid w:val="00D0027C"/>
    <w:rsid w:val="00D01732"/>
    <w:rsid w:val="00D03E04"/>
    <w:rsid w:val="00D04732"/>
    <w:rsid w:val="00D0475C"/>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2351"/>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6D9D"/>
    <w:rsid w:val="00DD7649"/>
    <w:rsid w:val="00DD795F"/>
    <w:rsid w:val="00DE4A73"/>
    <w:rsid w:val="00DE5ECD"/>
    <w:rsid w:val="00DE64B4"/>
    <w:rsid w:val="00DE66EA"/>
    <w:rsid w:val="00DE6E30"/>
    <w:rsid w:val="00DF0451"/>
    <w:rsid w:val="00DF276B"/>
    <w:rsid w:val="00DF312D"/>
    <w:rsid w:val="00DF40BD"/>
    <w:rsid w:val="00DF477C"/>
    <w:rsid w:val="00DF6B10"/>
    <w:rsid w:val="00DF6C83"/>
    <w:rsid w:val="00E00FCC"/>
    <w:rsid w:val="00E022FE"/>
    <w:rsid w:val="00E028F6"/>
    <w:rsid w:val="00E03EF0"/>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620E0"/>
    <w:rsid w:val="00E621B2"/>
    <w:rsid w:val="00E62943"/>
    <w:rsid w:val="00E62A1A"/>
    <w:rsid w:val="00E63469"/>
    <w:rsid w:val="00E64735"/>
    <w:rsid w:val="00E648BB"/>
    <w:rsid w:val="00E64FDF"/>
    <w:rsid w:val="00E662B9"/>
    <w:rsid w:val="00E6794B"/>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401"/>
    <w:rsid w:val="00E95660"/>
    <w:rsid w:val="00E95E12"/>
    <w:rsid w:val="00E9644D"/>
    <w:rsid w:val="00E96EA0"/>
    <w:rsid w:val="00E97AEE"/>
    <w:rsid w:val="00EA1AC1"/>
    <w:rsid w:val="00EA5268"/>
    <w:rsid w:val="00EA7520"/>
    <w:rsid w:val="00EA7907"/>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ind w:left="709" w:hanging="708"/>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ind w:left="709" w:hanging="708"/>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1550AF"/>
    <w:pPr>
      <w:numPr>
        <w:numId w:val="4"/>
      </w:numPr>
    </w:pPr>
  </w:style>
  <w:style w:type="character" w:customStyle="1" w:styleId="SequentialListChar">
    <w:name w:val="Sequential List Char"/>
    <w:basedOn w:val="ListParagraphChar"/>
    <w:link w:val="SequentialList"/>
    <w:rsid w:val="001550AF"/>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1550AF"/>
  </w:style>
  <w:style w:type="paragraph" w:styleId="BlockText">
    <w:name w:val="Block Text"/>
    <w:basedOn w:val="Normal"/>
    <w:uiPriority w:val="99"/>
    <w:semiHidden/>
    <w:unhideWhenUsed/>
    <w:locked/>
    <w:rsid w:val="001550A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1550AF"/>
    <w:pPr>
      <w:spacing w:after="120"/>
    </w:pPr>
  </w:style>
  <w:style w:type="character" w:customStyle="1" w:styleId="BodyTextChar">
    <w:name w:val="Body Text Char"/>
    <w:basedOn w:val="DefaultParagraphFont"/>
    <w:link w:val="BodyText"/>
    <w:uiPriority w:val="99"/>
    <w:semiHidden/>
    <w:rsid w:val="001550AF"/>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1550AF"/>
    <w:pPr>
      <w:spacing w:after="120" w:line="480" w:lineRule="auto"/>
    </w:pPr>
  </w:style>
  <w:style w:type="character" w:customStyle="1" w:styleId="BodyText2Char">
    <w:name w:val="Body Text 2 Char"/>
    <w:basedOn w:val="DefaultParagraphFont"/>
    <w:link w:val="BodyText2"/>
    <w:uiPriority w:val="99"/>
    <w:semiHidden/>
    <w:rsid w:val="001550AF"/>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1550AF"/>
    <w:pPr>
      <w:spacing w:after="120"/>
    </w:pPr>
    <w:rPr>
      <w:sz w:val="16"/>
      <w:szCs w:val="16"/>
    </w:rPr>
  </w:style>
  <w:style w:type="character" w:customStyle="1" w:styleId="BodyText3Char">
    <w:name w:val="Body Text 3 Char"/>
    <w:basedOn w:val="DefaultParagraphFont"/>
    <w:link w:val="BodyText3"/>
    <w:uiPriority w:val="99"/>
    <w:semiHidden/>
    <w:rsid w:val="001550AF"/>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1550AF"/>
    <w:pPr>
      <w:spacing w:after="200"/>
      <w:ind w:firstLine="360"/>
    </w:pPr>
  </w:style>
  <w:style w:type="character" w:customStyle="1" w:styleId="BodyTextFirstIndentChar">
    <w:name w:val="Body Text First Indent Char"/>
    <w:basedOn w:val="BodyTextChar"/>
    <w:link w:val="BodyTextFirstIndent"/>
    <w:uiPriority w:val="99"/>
    <w:semiHidden/>
    <w:rsid w:val="001550AF"/>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1550AF"/>
    <w:pPr>
      <w:spacing w:after="120"/>
      <w:ind w:left="283"/>
    </w:pPr>
  </w:style>
  <w:style w:type="character" w:customStyle="1" w:styleId="BodyTextIndentChar">
    <w:name w:val="Body Text Indent Char"/>
    <w:basedOn w:val="DefaultParagraphFont"/>
    <w:link w:val="BodyTextIndent"/>
    <w:uiPriority w:val="99"/>
    <w:semiHidden/>
    <w:rsid w:val="001550AF"/>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1550A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550AF"/>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1550AF"/>
    <w:pPr>
      <w:spacing w:after="120" w:line="480" w:lineRule="auto"/>
      <w:ind w:left="283"/>
    </w:pPr>
  </w:style>
  <w:style w:type="character" w:customStyle="1" w:styleId="BodyTextIndent2Char">
    <w:name w:val="Body Text Indent 2 Char"/>
    <w:basedOn w:val="DefaultParagraphFont"/>
    <w:link w:val="BodyTextIndent2"/>
    <w:uiPriority w:val="99"/>
    <w:semiHidden/>
    <w:rsid w:val="001550AF"/>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1550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50AF"/>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1550AF"/>
    <w:pPr>
      <w:spacing w:after="0"/>
      <w:ind w:left="4252"/>
    </w:pPr>
  </w:style>
  <w:style w:type="character" w:customStyle="1" w:styleId="ClosingChar">
    <w:name w:val="Closing Char"/>
    <w:basedOn w:val="DefaultParagraphFont"/>
    <w:link w:val="Closing"/>
    <w:uiPriority w:val="99"/>
    <w:semiHidden/>
    <w:rsid w:val="001550AF"/>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1550AF"/>
    <w:rPr>
      <w:sz w:val="20"/>
      <w:szCs w:val="20"/>
    </w:rPr>
  </w:style>
  <w:style w:type="character" w:customStyle="1" w:styleId="CommentTextChar">
    <w:name w:val="Comment Text Char"/>
    <w:basedOn w:val="DefaultParagraphFont"/>
    <w:link w:val="CommentText"/>
    <w:uiPriority w:val="99"/>
    <w:semiHidden/>
    <w:rsid w:val="001550AF"/>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1550AF"/>
    <w:rPr>
      <w:b/>
      <w:bCs/>
    </w:rPr>
  </w:style>
  <w:style w:type="character" w:customStyle="1" w:styleId="CommentSubjectChar">
    <w:name w:val="Comment Subject Char"/>
    <w:basedOn w:val="CommentTextChar"/>
    <w:link w:val="CommentSubject"/>
    <w:uiPriority w:val="99"/>
    <w:semiHidden/>
    <w:rsid w:val="001550AF"/>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1550AF"/>
  </w:style>
  <w:style w:type="character" w:customStyle="1" w:styleId="DateChar">
    <w:name w:val="Date Char"/>
    <w:basedOn w:val="DefaultParagraphFont"/>
    <w:link w:val="Date"/>
    <w:uiPriority w:val="99"/>
    <w:semiHidden/>
    <w:rsid w:val="001550AF"/>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1550A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50AF"/>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1550AF"/>
    <w:pPr>
      <w:spacing w:after="0"/>
    </w:pPr>
  </w:style>
  <w:style w:type="character" w:customStyle="1" w:styleId="E-mailSignatureChar">
    <w:name w:val="E-mail Signature Char"/>
    <w:basedOn w:val="DefaultParagraphFont"/>
    <w:link w:val="E-mailSignature"/>
    <w:uiPriority w:val="99"/>
    <w:semiHidden/>
    <w:rsid w:val="001550AF"/>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1550AF"/>
    <w:pPr>
      <w:spacing w:after="0"/>
    </w:pPr>
    <w:rPr>
      <w:sz w:val="20"/>
      <w:szCs w:val="20"/>
    </w:rPr>
  </w:style>
  <w:style w:type="character" w:customStyle="1" w:styleId="EndnoteTextChar">
    <w:name w:val="Endnote Text Char"/>
    <w:basedOn w:val="DefaultParagraphFont"/>
    <w:link w:val="EndnoteText"/>
    <w:uiPriority w:val="99"/>
    <w:semiHidden/>
    <w:rsid w:val="001550AF"/>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1550A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550A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550AF"/>
    <w:pPr>
      <w:spacing w:after="0"/>
    </w:pPr>
    <w:rPr>
      <w:sz w:val="20"/>
      <w:szCs w:val="20"/>
    </w:rPr>
  </w:style>
  <w:style w:type="character" w:customStyle="1" w:styleId="FootnoteTextChar">
    <w:name w:val="Footnote Text Char"/>
    <w:basedOn w:val="DefaultParagraphFont"/>
    <w:link w:val="FootnoteText"/>
    <w:uiPriority w:val="99"/>
    <w:semiHidden/>
    <w:rsid w:val="001550AF"/>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1550AF"/>
    <w:pPr>
      <w:spacing w:after="0"/>
    </w:pPr>
    <w:rPr>
      <w:i/>
      <w:iCs/>
    </w:rPr>
  </w:style>
  <w:style w:type="character" w:customStyle="1" w:styleId="HTMLAddressChar">
    <w:name w:val="HTML Address Char"/>
    <w:basedOn w:val="DefaultParagraphFont"/>
    <w:link w:val="HTMLAddress"/>
    <w:uiPriority w:val="99"/>
    <w:semiHidden/>
    <w:rsid w:val="001550AF"/>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1550AF"/>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550AF"/>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1550AF"/>
    <w:pPr>
      <w:spacing w:after="0"/>
      <w:ind w:left="220" w:hanging="220"/>
    </w:pPr>
  </w:style>
  <w:style w:type="paragraph" w:styleId="Index2">
    <w:name w:val="index 2"/>
    <w:basedOn w:val="Normal"/>
    <w:next w:val="Normal"/>
    <w:autoRedefine/>
    <w:uiPriority w:val="99"/>
    <w:semiHidden/>
    <w:unhideWhenUsed/>
    <w:locked/>
    <w:rsid w:val="001550AF"/>
    <w:pPr>
      <w:spacing w:after="0"/>
      <w:ind w:left="440" w:hanging="220"/>
    </w:pPr>
  </w:style>
  <w:style w:type="paragraph" w:styleId="Index3">
    <w:name w:val="index 3"/>
    <w:basedOn w:val="Normal"/>
    <w:next w:val="Normal"/>
    <w:autoRedefine/>
    <w:uiPriority w:val="99"/>
    <w:semiHidden/>
    <w:unhideWhenUsed/>
    <w:locked/>
    <w:rsid w:val="001550AF"/>
    <w:pPr>
      <w:spacing w:after="0"/>
      <w:ind w:left="660" w:hanging="220"/>
    </w:pPr>
  </w:style>
  <w:style w:type="paragraph" w:styleId="Index4">
    <w:name w:val="index 4"/>
    <w:basedOn w:val="Normal"/>
    <w:next w:val="Normal"/>
    <w:autoRedefine/>
    <w:uiPriority w:val="99"/>
    <w:semiHidden/>
    <w:unhideWhenUsed/>
    <w:locked/>
    <w:rsid w:val="001550AF"/>
    <w:pPr>
      <w:spacing w:after="0"/>
      <w:ind w:left="880" w:hanging="220"/>
    </w:pPr>
  </w:style>
  <w:style w:type="paragraph" w:styleId="Index5">
    <w:name w:val="index 5"/>
    <w:basedOn w:val="Normal"/>
    <w:next w:val="Normal"/>
    <w:autoRedefine/>
    <w:uiPriority w:val="99"/>
    <w:semiHidden/>
    <w:unhideWhenUsed/>
    <w:locked/>
    <w:rsid w:val="001550AF"/>
    <w:pPr>
      <w:spacing w:after="0"/>
      <w:ind w:left="1100" w:hanging="220"/>
    </w:pPr>
  </w:style>
  <w:style w:type="paragraph" w:styleId="Index6">
    <w:name w:val="index 6"/>
    <w:basedOn w:val="Normal"/>
    <w:next w:val="Normal"/>
    <w:autoRedefine/>
    <w:uiPriority w:val="99"/>
    <w:semiHidden/>
    <w:unhideWhenUsed/>
    <w:locked/>
    <w:rsid w:val="001550AF"/>
    <w:pPr>
      <w:spacing w:after="0"/>
      <w:ind w:left="1320" w:hanging="220"/>
    </w:pPr>
  </w:style>
  <w:style w:type="paragraph" w:styleId="Index7">
    <w:name w:val="index 7"/>
    <w:basedOn w:val="Normal"/>
    <w:next w:val="Normal"/>
    <w:autoRedefine/>
    <w:uiPriority w:val="99"/>
    <w:semiHidden/>
    <w:unhideWhenUsed/>
    <w:locked/>
    <w:rsid w:val="001550AF"/>
    <w:pPr>
      <w:spacing w:after="0"/>
      <w:ind w:left="1540" w:hanging="220"/>
    </w:pPr>
  </w:style>
  <w:style w:type="paragraph" w:styleId="Index8">
    <w:name w:val="index 8"/>
    <w:basedOn w:val="Normal"/>
    <w:next w:val="Normal"/>
    <w:autoRedefine/>
    <w:uiPriority w:val="99"/>
    <w:semiHidden/>
    <w:unhideWhenUsed/>
    <w:locked/>
    <w:rsid w:val="001550AF"/>
    <w:pPr>
      <w:spacing w:after="0"/>
      <w:ind w:left="1760" w:hanging="220"/>
    </w:pPr>
  </w:style>
  <w:style w:type="paragraph" w:styleId="Index9">
    <w:name w:val="index 9"/>
    <w:basedOn w:val="Normal"/>
    <w:next w:val="Normal"/>
    <w:autoRedefine/>
    <w:uiPriority w:val="99"/>
    <w:semiHidden/>
    <w:unhideWhenUsed/>
    <w:locked/>
    <w:rsid w:val="001550AF"/>
    <w:pPr>
      <w:spacing w:after="0"/>
      <w:ind w:left="1980" w:hanging="220"/>
    </w:pPr>
  </w:style>
  <w:style w:type="paragraph" w:styleId="IndexHeading">
    <w:name w:val="index heading"/>
    <w:basedOn w:val="Normal"/>
    <w:next w:val="Index1"/>
    <w:uiPriority w:val="99"/>
    <w:semiHidden/>
    <w:unhideWhenUsed/>
    <w:locked/>
    <w:rsid w:val="001550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1550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50AF"/>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1550AF"/>
    <w:pPr>
      <w:ind w:left="283" w:hanging="283"/>
      <w:contextualSpacing/>
    </w:pPr>
  </w:style>
  <w:style w:type="paragraph" w:styleId="List2">
    <w:name w:val="List 2"/>
    <w:basedOn w:val="Normal"/>
    <w:uiPriority w:val="99"/>
    <w:semiHidden/>
    <w:unhideWhenUsed/>
    <w:locked/>
    <w:rsid w:val="001550AF"/>
    <w:pPr>
      <w:ind w:left="566" w:hanging="283"/>
      <w:contextualSpacing/>
    </w:pPr>
  </w:style>
  <w:style w:type="paragraph" w:styleId="List3">
    <w:name w:val="List 3"/>
    <w:basedOn w:val="Normal"/>
    <w:uiPriority w:val="99"/>
    <w:semiHidden/>
    <w:unhideWhenUsed/>
    <w:locked/>
    <w:rsid w:val="001550AF"/>
    <w:pPr>
      <w:ind w:left="849" w:hanging="283"/>
      <w:contextualSpacing/>
    </w:pPr>
  </w:style>
  <w:style w:type="paragraph" w:styleId="List4">
    <w:name w:val="List 4"/>
    <w:basedOn w:val="Normal"/>
    <w:uiPriority w:val="99"/>
    <w:semiHidden/>
    <w:unhideWhenUsed/>
    <w:locked/>
    <w:rsid w:val="001550AF"/>
    <w:pPr>
      <w:ind w:left="1132" w:hanging="283"/>
      <w:contextualSpacing/>
    </w:pPr>
  </w:style>
  <w:style w:type="paragraph" w:styleId="List5">
    <w:name w:val="List 5"/>
    <w:basedOn w:val="Normal"/>
    <w:uiPriority w:val="99"/>
    <w:semiHidden/>
    <w:unhideWhenUsed/>
    <w:locked/>
    <w:rsid w:val="001550AF"/>
    <w:pPr>
      <w:ind w:left="1415" w:hanging="283"/>
      <w:contextualSpacing/>
    </w:pPr>
  </w:style>
  <w:style w:type="paragraph" w:styleId="ListBullet">
    <w:name w:val="List Bullet"/>
    <w:basedOn w:val="Normal"/>
    <w:uiPriority w:val="99"/>
    <w:semiHidden/>
    <w:unhideWhenUsed/>
    <w:rsid w:val="001550AF"/>
    <w:pPr>
      <w:numPr>
        <w:numId w:val="13"/>
      </w:numPr>
      <w:contextualSpacing/>
    </w:pPr>
  </w:style>
  <w:style w:type="paragraph" w:styleId="ListBullet2">
    <w:name w:val="List Bullet 2"/>
    <w:basedOn w:val="Normal"/>
    <w:uiPriority w:val="99"/>
    <w:semiHidden/>
    <w:unhideWhenUsed/>
    <w:rsid w:val="001550AF"/>
    <w:pPr>
      <w:numPr>
        <w:numId w:val="23"/>
      </w:numPr>
      <w:contextualSpacing/>
    </w:pPr>
  </w:style>
  <w:style w:type="paragraph" w:styleId="ListBullet3">
    <w:name w:val="List Bullet 3"/>
    <w:basedOn w:val="Normal"/>
    <w:uiPriority w:val="99"/>
    <w:semiHidden/>
    <w:unhideWhenUsed/>
    <w:rsid w:val="001550AF"/>
    <w:pPr>
      <w:numPr>
        <w:numId w:val="24"/>
      </w:numPr>
      <w:contextualSpacing/>
    </w:pPr>
  </w:style>
  <w:style w:type="paragraph" w:styleId="ListBullet4">
    <w:name w:val="List Bullet 4"/>
    <w:basedOn w:val="Normal"/>
    <w:uiPriority w:val="99"/>
    <w:semiHidden/>
    <w:unhideWhenUsed/>
    <w:locked/>
    <w:rsid w:val="001550AF"/>
    <w:pPr>
      <w:numPr>
        <w:numId w:val="25"/>
      </w:numPr>
      <w:contextualSpacing/>
    </w:pPr>
  </w:style>
  <w:style w:type="paragraph" w:styleId="ListBullet5">
    <w:name w:val="List Bullet 5"/>
    <w:basedOn w:val="Normal"/>
    <w:uiPriority w:val="99"/>
    <w:semiHidden/>
    <w:unhideWhenUsed/>
    <w:locked/>
    <w:rsid w:val="001550AF"/>
    <w:pPr>
      <w:numPr>
        <w:numId w:val="26"/>
      </w:numPr>
      <w:contextualSpacing/>
    </w:pPr>
  </w:style>
  <w:style w:type="paragraph" w:styleId="ListContinue">
    <w:name w:val="List Continue"/>
    <w:basedOn w:val="Normal"/>
    <w:uiPriority w:val="99"/>
    <w:semiHidden/>
    <w:unhideWhenUsed/>
    <w:locked/>
    <w:rsid w:val="001550AF"/>
    <w:pPr>
      <w:spacing w:after="120"/>
      <w:ind w:left="283"/>
      <w:contextualSpacing/>
    </w:pPr>
  </w:style>
  <w:style w:type="paragraph" w:styleId="ListContinue2">
    <w:name w:val="List Continue 2"/>
    <w:basedOn w:val="Normal"/>
    <w:uiPriority w:val="99"/>
    <w:semiHidden/>
    <w:unhideWhenUsed/>
    <w:locked/>
    <w:rsid w:val="001550AF"/>
    <w:pPr>
      <w:spacing w:after="120"/>
      <w:ind w:left="566"/>
      <w:contextualSpacing/>
    </w:pPr>
  </w:style>
  <w:style w:type="paragraph" w:styleId="ListContinue3">
    <w:name w:val="List Continue 3"/>
    <w:basedOn w:val="Normal"/>
    <w:uiPriority w:val="99"/>
    <w:semiHidden/>
    <w:unhideWhenUsed/>
    <w:locked/>
    <w:rsid w:val="001550AF"/>
    <w:pPr>
      <w:spacing w:after="120"/>
      <w:ind w:left="849"/>
      <w:contextualSpacing/>
    </w:pPr>
  </w:style>
  <w:style w:type="paragraph" w:styleId="ListContinue4">
    <w:name w:val="List Continue 4"/>
    <w:basedOn w:val="Normal"/>
    <w:uiPriority w:val="99"/>
    <w:semiHidden/>
    <w:unhideWhenUsed/>
    <w:locked/>
    <w:rsid w:val="001550AF"/>
    <w:pPr>
      <w:spacing w:after="120"/>
      <w:ind w:left="1132"/>
      <w:contextualSpacing/>
    </w:pPr>
  </w:style>
  <w:style w:type="paragraph" w:styleId="ListContinue5">
    <w:name w:val="List Continue 5"/>
    <w:basedOn w:val="Normal"/>
    <w:uiPriority w:val="99"/>
    <w:semiHidden/>
    <w:unhideWhenUsed/>
    <w:locked/>
    <w:rsid w:val="001550AF"/>
    <w:pPr>
      <w:spacing w:after="120"/>
      <w:ind w:left="1415"/>
      <w:contextualSpacing/>
    </w:pPr>
  </w:style>
  <w:style w:type="paragraph" w:styleId="ListNumber">
    <w:name w:val="List Number"/>
    <w:basedOn w:val="Normal"/>
    <w:uiPriority w:val="99"/>
    <w:semiHidden/>
    <w:unhideWhenUsed/>
    <w:locked/>
    <w:rsid w:val="001550AF"/>
    <w:pPr>
      <w:numPr>
        <w:numId w:val="27"/>
      </w:numPr>
      <w:contextualSpacing/>
    </w:pPr>
  </w:style>
  <w:style w:type="paragraph" w:styleId="ListNumber2">
    <w:name w:val="List Number 2"/>
    <w:basedOn w:val="Normal"/>
    <w:uiPriority w:val="99"/>
    <w:semiHidden/>
    <w:unhideWhenUsed/>
    <w:locked/>
    <w:rsid w:val="001550AF"/>
    <w:pPr>
      <w:numPr>
        <w:numId w:val="28"/>
      </w:numPr>
      <w:contextualSpacing/>
    </w:pPr>
  </w:style>
  <w:style w:type="paragraph" w:styleId="ListNumber3">
    <w:name w:val="List Number 3"/>
    <w:basedOn w:val="Normal"/>
    <w:uiPriority w:val="99"/>
    <w:semiHidden/>
    <w:unhideWhenUsed/>
    <w:locked/>
    <w:rsid w:val="001550AF"/>
    <w:pPr>
      <w:numPr>
        <w:numId w:val="29"/>
      </w:numPr>
      <w:contextualSpacing/>
    </w:pPr>
  </w:style>
  <w:style w:type="paragraph" w:styleId="ListNumber4">
    <w:name w:val="List Number 4"/>
    <w:basedOn w:val="Normal"/>
    <w:uiPriority w:val="99"/>
    <w:semiHidden/>
    <w:unhideWhenUsed/>
    <w:locked/>
    <w:rsid w:val="001550AF"/>
    <w:pPr>
      <w:numPr>
        <w:numId w:val="30"/>
      </w:numPr>
      <w:contextualSpacing/>
    </w:pPr>
  </w:style>
  <w:style w:type="paragraph" w:styleId="ListNumber5">
    <w:name w:val="List Number 5"/>
    <w:basedOn w:val="Normal"/>
    <w:uiPriority w:val="99"/>
    <w:semiHidden/>
    <w:unhideWhenUsed/>
    <w:locked/>
    <w:rsid w:val="001550AF"/>
    <w:pPr>
      <w:numPr>
        <w:numId w:val="31"/>
      </w:numPr>
      <w:contextualSpacing/>
    </w:pPr>
  </w:style>
  <w:style w:type="paragraph" w:styleId="MacroText">
    <w:name w:val="macro"/>
    <w:link w:val="MacroTextChar"/>
    <w:uiPriority w:val="99"/>
    <w:semiHidden/>
    <w:unhideWhenUsed/>
    <w:locked/>
    <w:rsid w:val="001550A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1550AF"/>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1550A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0A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1550AF"/>
    <w:rPr>
      <w:rFonts w:cs="Times New Roman"/>
      <w:sz w:val="24"/>
      <w:szCs w:val="24"/>
    </w:rPr>
  </w:style>
  <w:style w:type="paragraph" w:styleId="NormalIndent">
    <w:name w:val="Normal Indent"/>
    <w:basedOn w:val="Normal"/>
    <w:uiPriority w:val="99"/>
    <w:semiHidden/>
    <w:unhideWhenUsed/>
    <w:locked/>
    <w:rsid w:val="001550AF"/>
    <w:pPr>
      <w:ind w:left="720"/>
    </w:pPr>
  </w:style>
  <w:style w:type="paragraph" w:styleId="NoteHeading">
    <w:name w:val="Note Heading"/>
    <w:basedOn w:val="Normal"/>
    <w:next w:val="Normal"/>
    <w:link w:val="NoteHeadingChar"/>
    <w:uiPriority w:val="99"/>
    <w:semiHidden/>
    <w:unhideWhenUsed/>
    <w:locked/>
    <w:rsid w:val="001550AF"/>
    <w:pPr>
      <w:spacing w:after="0"/>
    </w:pPr>
  </w:style>
  <w:style w:type="character" w:customStyle="1" w:styleId="NoteHeadingChar">
    <w:name w:val="Note Heading Char"/>
    <w:basedOn w:val="DefaultParagraphFont"/>
    <w:link w:val="NoteHeading"/>
    <w:uiPriority w:val="99"/>
    <w:semiHidden/>
    <w:rsid w:val="001550AF"/>
    <w:rPr>
      <w:rFonts w:ascii="Times New Roman" w:hAnsi="Times New Roman" w:cs="Akhbar MT"/>
      <w:szCs w:val="30"/>
      <w:lang w:val="en-GB"/>
    </w:rPr>
  </w:style>
  <w:style w:type="paragraph" w:styleId="PlainText">
    <w:name w:val="Plain Text"/>
    <w:basedOn w:val="Normal"/>
    <w:link w:val="PlainTextChar"/>
    <w:uiPriority w:val="99"/>
    <w:semiHidden/>
    <w:unhideWhenUsed/>
    <w:rsid w:val="001550AF"/>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550AF"/>
    <w:rPr>
      <w:rFonts w:ascii="Consolas" w:hAnsi="Consolas" w:cs="Consolas"/>
      <w:sz w:val="21"/>
      <w:szCs w:val="21"/>
      <w:lang w:val="en-GB"/>
    </w:rPr>
  </w:style>
  <w:style w:type="paragraph" w:styleId="Quote">
    <w:name w:val="Quote"/>
    <w:basedOn w:val="Normal"/>
    <w:next w:val="Normal"/>
    <w:link w:val="QuoteChar"/>
    <w:uiPriority w:val="29"/>
    <w:qFormat/>
    <w:locked/>
    <w:rsid w:val="001550AF"/>
    <w:rPr>
      <w:i/>
      <w:iCs/>
      <w:color w:val="000000" w:themeColor="text1"/>
    </w:rPr>
  </w:style>
  <w:style w:type="character" w:customStyle="1" w:styleId="QuoteChar">
    <w:name w:val="Quote Char"/>
    <w:basedOn w:val="DefaultParagraphFont"/>
    <w:link w:val="Quote"/>
    <w:uiPriority w:val="29"/>
    <w:rsid w:val="001550AF"/>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1550AF"/>
  </w:style>
  <w:style w:type="character" w:customStyle="1" w:styleId="SalutationChar">
    <w:name w:val="Salutation Char"/>
    <w:basedOn w:val="DefaultParagraphFont"/>
    <w:link w:val="Salutation"/>
    <w:uiPriority w:val="99"/>
    <w:semiHidden/>
    <w:rsid w:val="001550AF"/>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1550AF"/>
    <w:pPr>
      <w:spacing w:after="0"/>
      <w:ind w:left="4252"/>
    </w:pPr>
  </w:style>
  <w:style w:type="character" w:customStyle="1" w:styleId="SignatureChar">
    <w:name w:val="Signature Char"/>
    <w:basedOn w:val="DefaultParagraphFont"/>
    <w:link w:val="Signature"/>
    <w:uiPriority w:val="99"/>
    <w:semiHidden/>
    <w:rsid w:val="001550AF"/>
    <w:rPr>
      <w:rFonts w:ascii="Times New Roman" w:hAnsi="Times New Roman" w:cs="Akhbar MT"/>
      <w:szCs w:val="30"/>
      <w:lang w:val="en-GB"/>
    </w:rPr>
  </w:style>
  <w:style w:type="paragraph" w:styleId="Subtitle">
    <w:name w:val="Subtitle"/>
    <w:basedOn w:val="Normal"/>
    <w:next w:val="Normal"/>
    <w:link w:val="SubtitleChar"/>
    <w:uiPriority w:val="11"/>
    <w:qFormat/>
    <w:locked/>
    <w:rsid w:val="001550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0AF"/>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1550AF"/>
    <w:pPr>
      <w:spacing w:after="0"/>
      <w:ind w:left="220" w:hanging="220"/>
    </w:pPr>
  </w:style>
  <w:style w:type="paragraph" w:styleId="TableofFigures">
    <w:name w:val="table of figures"/>
    <w:basedOn w:val="Normal"/>
    <w:next w:val="Normal"/>
    <w:uiPriority w:val="99"/>
    <w:semiHidden/>
    <w:unhideWhenUsed/>
    <w:rsid w:val="001550AF"/>
    <w:pPr>
      <w:spacing w:after="0"/>
    </w:pPr>
  </w:style>
  <w:style w:type="paragraph" w:styleId="Title">
    <w:name w:val="Title"/>
    <w:basedOn w:val="Normal"/>
    <w:next w:val="Normal"/>
    <w:link w:val="TitleChar"/>
    <w:uiPriority w:val="10"/>
    <w:qFormat/>
    <w:locked/>
    <w:rsid w:val="001550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0AF"/>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1550AF"/>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ind w:left="709" w:hanging="708"/>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ind w:left="709" w:hanging="708"/>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1550AF"/>
    <w:pPr>
      <w:numPr>
        <w:numId w:val="4"/>
      </w:numPr>
    </w:pPr>
  </w:style>
  <w:style w:type="character" w:customStyle="1" w:styleId="SequentialListChar">
    <w:name w:val="Sequential List Char"/>
    <w:basedOn w:val="ListParagraphChar"/>
    <w:link w:val="SequentialList"/>
    <w:rsid w:val="001550AF"/>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1550AF"/>
  </w:style>
  <w:style w:type="paragraph" w:styleId="BlockText">
    <w:name w:val="Block Text"/>
    <w:basedOn w:val="Normal"/>
    <w:uiPriority w:val="99"/>
    <w:semiHidden/>
    <w:unhideWhenUsed/>
    <w:locked/>
    <w:rsid w:val="001550A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1550AF"/>
    <w:pPr>
      <w:spacing w:after="120"/>
    </w:pPr>
  </w:style>
  <w:style w:type="character" w:customStyle="1" w:styleId="BodyTextChar">
    <w:name w:val="Body Text Char"/>
    <w:basedOn w:val="DefaultParagraphFont"/>
    <w:link w:val="BodyText"/>
    <w:uiPriority w:val="99"/>
    <w:semiHidden/>
    <w:rsid w:val="001550AF"/>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1550AF"/>
    <w:pPr>
      <w:spacing w:after="120" w:line="480" w:lineRule="auto"/>
    </w:pPr>
  </w:style>
  <w:style w:type="character" w:customStyle="1" w:styleId="BodyText2Char">
    <w:name w:val="Body Text 2 Char"/>
    <w:basedOn w:val="DefaultParagraphFont"/>
    <w:link w:val="BodyText2"/>
    <w:uiPriority w:val="99"/>
    <w:semiHidden/>
    <w:rsid w:val="001550AF"/>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1550AF"/>
    <w:pPr>
      <w:spacing w:after="120"/>
    </w:pPr>
    <w:rPr>
      <w:sz w:val="16"/>
      <w:szCs w:val="16"/>
    </w:rPr>
  </w:style>
  <w:style w:type="character" w:customStyle="1" w:styleId="BodyText3Char">
    <w:name w:val="Body Text 3 Char"/>
    <w:basedOn w:val="DefaultParagraphFont"/>
    <w:link w:val="BodyText3"/>
    <w:uiPriority w:val="99"/>
    <w:semiHidden/>
    <w:rsid w:val="001550AF"/>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1550AF"/>
    <w:pPr>
      <w:spacing w:after="200"/>
      <w:ind w:firstLine="360"/>
    </w:pPr>
  </w:style>
  <w:style w:type="character" w:customStyle="1" w:styleId="BodyTextFirstIndentChar">
    <w:name w:val="Body Text First Indent Char"/>
    <w:basedOn w:val="BodyTextChar"/>
    <w:link w:val="BodyTextFirstIndent"/>
    <w:uiPriority w:val="99"/>
    <w:semiHidden/>
    <w:rsid w:val="001550AF"/>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1550AF"/>
    <w:pPr>
      <w:spacing w:after="120"/>
      <w:ind w:left="283"/>
    </w:pPr>
  </w:style>
  <w:style w:type="character" w:customStyle="1" w:styleId="BodyTextIndentChar">
    <w:name w:val="Body Text Indent Char"/>
    <w:basedOn w:val="DefaultParagraphFont"/>
    <w:link w:val="BodyTextIndent"/>
    <w:uiPriority w:val="99"/>
    <w:semiHidden/>
    <w:rsid w:val="001550AF"/>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1550A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1550AF"/>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1550AF"/>
    <w:pPr>
      <w:spacing w:after="120" w:line="480" w:lineRule="auto"/>
      <w:ind w:left="283"/>
    </w:pPr>
  </w:style>
  <w:style w:type="character" w:customStyle="1" w:styleId="BodyTextIndent2Char">
    <w:name w:val="Body Text Indent 2 Char"/>
    <w:basedOn w:val="DefaultParagraphFont"/>
    <w:link w:val="BodyTextIndent2"/>
    <w:uiPriority w:val="99"/>
    <w:semiHidden/>
    <w:rsid w:val="001550AF"/>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1550A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50AF"/>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1550AF"/>
    <w:pPr>
      <w:spacing w:after="0"/>
      <w:ind w:left="4252"/>
    </w:pPr>
  </w:style>
  <w:style w:type="character" w:customStyle="1" w:styleId="ClosingChar">
    <w:name w:val="Closing Char"/>
    <w:basedOn w:val="DefaultParagraphFont"/>
    <w:link w:val="Closing"/>
    <w:uiPriority w:val="99"/>
    <w:semiHidden/>
    <w:rsid w:val="001550AF"/>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1550AF"/>
    <w:rPr>
      <w:sz w:val="20"/>
      <w:szCs w:val="20"/>
    </w:rPr>
  </w:style>
  <w:style w:type="character" w:customStyle="1" w:styleId="CommentTextChar">
    <w:name w:val="Comment Text Char"/>
    <w:basedOn w:val="DefaultParagraphFont"/>
    <w:link w:val="CommentText"/>
    <w:uiPriority w:val="99"/>
    <w:semiHidden/>
    <w:rsid w:val="001550AF"/>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1550AF"/>
    <w:rPr>
      <w:b/>
      <w:bCs/>
    </w:rPr>
  </w:style>
  <w:style w:type="character" w:customStyle="1" w:styleId="CommentSubjectChar">
    <w:name w:val="Comment Subject Char"/>
    <w:basedOn w:val="CommentTextChar"/>
    <w:link w:val="CommentSubject"/>
    <w:uiPriority w:val="99"/>
    <w:semiHidden/>
    <w:rsid w:val="001550AF"/>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1550AF"/>
  </w:style>
  <w:style w:type="character" w:customStyle="1" w:styleId="DateChar">
    <w:name w:val="Date Char"/>
    <w:basedOn w:val="DefaultParagraphFont"/>
    <w:link w:val="Date"/>
    <w:uiPriority w:val="99"/>
    <w:semiHidden/>
    <w:rsid w:val="001550AF"/>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1550A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50AF"/>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1550AF"/>
    <w:pPr>
      <w:spacing w:after="0"/>
    </w:pPr>
  </w:style>
  <w:style w:type="character" w:customStyle="1" w:styleId="E-mailSignatureChar">
    <w:name w:val="E-mail Signature Char"/>
    <w:basedOn w:val="DefaultParagraphFont"/>
    <w:link w:val="E-mailSignature"/>
    <w:uiPriority w:val="99"/>
    <w:semiHidden/>
    <w:rsid w:val="001550AF"/>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1550AF"/>
    <w:pPr>
      <w:spacing w:after="0"/>
    </w:pPr>
    <w:rPr>
      <w:sz w:val="20"/>
      <w:szCs w:val="20"/>
    </w:rPr>
  </w:style>
  <w:style w:type="character" w:customStyle="1" w:styleId="EndnoteTextChar">
    <w:name w:val="Endnote Text Char"/>
    <w:basedOn w:val="DefaultParagraphFont"/>
    <w:link w:val="EndnoteText"/>
    <w:uiPriority w:val="99"/>
    <w:semiHidden/>
    <w:rsid w:val="001550AF"/>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1550A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550A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550AF"/>
    <w:pPr>
      <w:spacing w:after="0"/>
    </w:pPr>
    <w:rPr>
      <w:sz w:val="20"/>
      <w:szCs w:val="20"/>
    </w:rPr>
  </w:style>
  <w:style w:type="character" w:customStyle="1" w:styleId="FootnoteTextChar">
    <w:name w:val="Footnote Text Char"/>
    <w:basedOn w:val="DefaultParagraphFont"/>
    <w:link w:val="FootnoteText"/>
    <w:uiPriority w:val="99"/>
    <w:semiHidden/>
    <w:rsid w:val="001550AF"/>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1550AF"/>
    <w:pPr>
      <w:spacing w:after="0"/>
    </w:pPr>
    <w:rPr>
      <w:i/>
      <w:iCs/>
    </w:rPr>
  </w:style>
  <w:style w:type="character" w:customStyle="1" w:styleId="HTMLAddressChar">
    <w:name w:val="HTML Address Char"/>
    <w:basedOn w:val="DefaultParagraphFont"/>
    <w:link w:val="HTMLAddress"/>
    <w:uiPriority w:val="99"/>
    <w:semiHidden/>
    <w:rsid w:val="001550AF"/>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1550AF"/>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550AF"/>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1550AF"/>
    <w:pPr>
      <w:spacing w:after="0"/>
      <w:ind w:left="220" w:hanging="220"/>
    </w:pPr>
  </w:style>
  <w:style w:type="paragraph" w:styleId="Index2">
    <w:name w:val="index 2"/>
    <w:basedOn w:val="Normal"/>
    <w:next w:val="Normal"/>
    <w:autoRedefine/>
    <w:uiPriority w:val="99"/>
    <w:semiHidden/>
    <w:unhideWhenUsed/>
    <w:locked/>
    <w:rsid w:val="001550AF"/>
    <w:pPr>
      <w:spacing w:after="0"/>
      <w:ind w:left="440" w:hanging="220"/>
    </w:pPr>
  </w:style>
  <w:style w:type="paragraph" w:styleId="Index3">
    <w:name w:val="index 3"/>
    <w:basedOn w:val="Normal"/>
    <w:next w:val="Normal"/>
    <w:autoRedefine/>
    <w:uiPriority w:val="99"/>
    <w:semiHidden/>
    <w:unhideWhenUsed/>
    <w:locked/>
    <w:rsid w:val="001550AF"/>
    <w:pPr>
      <w:spacing w:after="0"/>
      <w:ind w:left="660" w:hanging="220"/>
    </w:pPr>
  </w:style>
  <w:style w:type="paragraph" w:styleId="Index4">
    <w:name w:val="index 4"/>
    <w:basedOn w:val="Normal"/>
    <w:next w:val="Normal"/>
    <w:autoRedefine/>
    <w:uiPriority w:val="99"/>
    <w:semiHidden/>
    <w:unhideWhenUsed/>
    <w:locked/>
    <w:rsid w:val="001550AF"/>
    <w:pPr>
      <w:spacing w:after="0"/>
      <w:ind w:left="880" w:hanging="220"/>
    </w:pPr>
  </w:style>
  <w:style w:type="paragraph" w:styleId="Index5">
    <w:name w:val="index 5"/>
    <w:basedOn w:val="Normal"/>
    <w:next w:val="Normal"/>
    <w:autoRedefine/>
    <w:uiPriority w:val="99"/>
    <w:semiHidden/>
    <w:unhideWhenUsed/>
    <w:locked/>
    <w:rsid w:val="001550AF"/>
    <w:pPr>
      <w:spacing w:after="0"/>
      <w:ind w:left="1100" w:hanging="220"/>
    </w:pPr>
  </w:style>
  <w:style w:type="paragraph" w:styleId="Index6">
    <w:name w:val="index 6"/>
    <w:basedOn w:val="Normal"/>
    <w:next w:val="Normal"/>
    <w:autoRedefine/>
    <w:uiPriority w:val="99"/>
    <w:semiHidden/>
    <w:unhideWhenUsed/>
    <w:locked/>
    <w:rsid w:val="001550AF"/>
    <w:pPr>
      <w:spacing w:after="0"/>
      <w:ind w:left="1320" w:hanging="220"/>
    </w:pPr>
  </w:style>
  <w:style w:type="paragraph" w:styleId="Index7">
    <w:name w:val="index 7"/>
    <w:basedOn w:val="Normal"/>
    <w:next w:val="Normal"/>
    <w:autoRedefine/>
    <w:uiPriority w:val="99"/>
    <w:semiHidden/>
    <w:unhideWhenUsed/>
    <w:locked/>
    <w:rsid w:val="001550AF"/>
    <w:pPr>
      <w:spacing w:after="0"/>
      <w:ind w:left="1540" w:hanging="220"/>
    </w:pPr>
  </w:style>
  <w:style w:type="paragraph" w:styleId="Index8">
    <w:name w:val="index 8"/>
    <w:basedOn w:val="Normal"/>
    <w:next w:val="Normal"/>
    <w:autoRedefine/>
    <w:uiPriority w:val="99"/>
    <w:semiHidden/>
    <w:unhideWhenUsed/>
    <w:locked/>
    <w:rsid w:val="001550AF"/>
    <w:pPr>
      <w:spacing w:after="0"/>
      <w:ind w:left="1760" w:hanging="220"/>
    </w:pPr>
  </w:style>
  <w:style w:type="paragraph" w:styleId="Index9">
    <w:name w:val="index 9"/>
    <w:basedOn w:val="Normal"/>
    <w:next w:val="Normal"/>
    <w:autoRedefine/>
    <w:uiPriority w:val="99"/>
    <w:semiHidden/>
    <w:unhideWhenUsed/>
    <w:locked/>
    <w:rsid w:val="001550AF"/>
    <w:pPr>
      <w:spacing w:after="0"/>
      <w:ind w:left="1980" w:hanging="220"/>
    </w:pPr>
  </w:style>
  <w:style w:type="paragraph" w:styleId="IndexHeading">
    <w:name w:val="index heading"/>
    <w:basedOn w:val="Normal"/>
    <w:next w:val="Index1"/>
    <w:uiPriority w:val="99"/>
    <w:semiHidden/>
    <w:unhideWhenUsed/>
    <w:locked/>
    <w:rsid w:val="001550A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1550A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550AF"/>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1550AF"/>
    <w:pPr>
      <w:ind w:left="283" w:hanging="283"/>
      <w:contextualSpacing/>
    </w:pPr>
  </w:style>
  <w:style w:type="paragraph" w:styleId="List2">
    <w:name w:val="List 2"/>
    <w:basedOn w:val="Normal"/>
    <w:uiPriority w:val="99"/>
    <w:semiHidden/>
    <w:unhideWhenUsed/>
    <w:locked/>
    <w:rsid w:val="001550AF"/>
    <w:pPr>
      <w:ind w:left="566" w:hanging="283"/>
      <w:contextualSpacing/>
    </w:pPr>
  </w:style>
  <w:style w:type="paragraph" w:styleId="List3">
    <w:name w:val="List 3"/>
    <w:basedOn w:val="Normal"/>
    <w:uiPriority w:val="99"/>
    <w:semiHidden/>
    <w:unhideWhenUsed/>
    <w:locked/>
    <w:rsid w:val="001550AF"/>
    <w:pPr>
      <w:ind w:left="849" w:hanging="283"/>
      <w:contextualSpacing/>
    </w:pPr>
  </w:style>
  <w:style w:type="paragraph" w:styleId="List4">
    <w:name w:val="List 4"/>
    <w:basedOn w:val="Normal"/>
    <w:uiPriority w:val="99"/>
    <w:semiHidden/>
    <w:unhideWhenUsed/>
    <w:locked/>
    <w:rsid w:val="001550AF"/>
    <w:pPr>
      <w:ind w:left="1132" w:hanging="283"/>
      <w:contextualSpacing/>
    </w:pPr>
  </w:style>
  <w:style w:type="paragraph" w:styleId="List5">
    <w:name w:val="List 5"/>
    <w:basedOn w:val="Normal"/>
    <w:uiPriority w:val="99"/>
    <w:semiHidden/>
    <w:unhideWhenUsed/>
    <w:locked/>
    <w:rsid w:val="001550AF"/>
    <w:pPr>
      <w:ind w:left="1415" w:hanging="283"/>
      <w:contextualSpacing/>
    </w:pPr>
  </w:style>
  <w:style w:type="paragraph" w:styleId="ListBullet">
    <w:name w:val="List Bullet"/>
    <w:basedOn w:val="Normal"/>
    <w:uiPriority w:val="99"/>
    <w:semiHidden/>
    <w:unhideWhenUsed/>
    <w:rsid w:val="001550AF"/>
    <w:pPr>
      <w:numPr>
        <w:numId w:val="13"/>
      </w:numPr>
      <w:contextualSpacing/>
    </w:pPr>
  </w:style>
  <w:style w:type="paragraph" w:styleId="ListBullet2">
    <w:name w:val="List Bullet 2"/>
    <w:basedOn w:val="Normal"/>
    <w:uiPriority w:val="99"/>
    <w:semiHidden/>
    <w:unhideWhenUsed/>
    <w:rsid w:val="001550AF"/>
    <w:pPr>
      <w:numPr>
        <w:numId w:val="23"/>
      </w:numPr>
      <w:contextualSpacing/>
    </w:pPr>
  </w:style>
  <w:style w:type="paragraph" w:styleId="ListBullet3">
    <w:name w:val="List Bullet 3"/>
    <w:basedOn w:val="Normal"/>
    <w:uiPriority w:val="99"/>
    <w:semiHidden/>
    <w:unhideWhenUsed/>
    <w:rsid w:val="001550AF"/>
    <w:pPr>
      <w:numPr>
        <w:numId w:val="24"/>
      </w:numPr>
      <w:contextualSpacing/>
    </w:pPr>
  </w:style>
  <w:style w:type="paragraph" w:styleId="ListBullet4">
    <w:name w:val="List Bullet 4"/>
    <w:basedOn w:val="Normal"/>
    <w:uiPriority w:val="99"/>
    <w:semiHidden/>
    <w:unhideWhenUsed/>
    <w:locked/>
    <w:rsid w:val="001550AF"/>
    <w:pPr>
      <w:numPr>
        <w:numId w:val="25"/>
      </w:numPr>
      <w:contextualSpacing/>
    </w:pPr>
  </w:style>
  <w:style w:type="paragraph" w:styleId="ListBullet5">
    <w:name w:val="List Bullet 5"/>
    <w:basedOn w:val="Normal"/>
    <w:uiPriority w:val="99"/>
    <w:semiHidden/>
    <w:unhideWhenUsed/>
    <w:locked/>
    <w:rsid w:val="001550AF"/>
    <w:pPr>
      <w:numPr>
        <w:numId w:val="26"/>
      </w:numPr>
      <w:contextualSpacing/>
    </w:pPr>
  </w:style>
  <w:style w:type="paragraph" w:styleId="ListContinue">
    <w:name w:val="List Continue"/>
    <w:basedOn w:val="Normal"/>
    <w:uiPriority w:val="99"/>
    <w:semiHidden/>
    <w:unhideWhenUsed/>
    <w:locked/>
    <w:rsid w:val="001550AF"/>
    <w:pPr>
      <w:spacing w:after="120"/>
      <w:ind w:left="283"/>
      <w:contextualSpacing/>
    </w:pPr>
  </w:style>
  <w:style w:type="paragraph" w:styleId="ListContinue2">
    <w:name w:val="List Continue 2"/>
    <w:basedOn w:val="Normal"/>
    <w:uiPriority w:val="99"/>
    <w:semiHidden/>
    <w:unhideWhenUsed/>
    <w:locked/>
    <w:rsid w:val="001550AF"/>
    <w:pPr>
      <w:spacing w:after="120"/>
      <w:ind w:left="566"/>
      <w:contextualSpacing/>
    </w:pPr>
  </w:style>
  <w:style w:type="paragraph" w:styleId="ListContinue3">
    <w:name w:val="List Continue 3"/>
    <w:basedOn w:val="Normal"/>
    <w:uiPriority w:val="99"/>
    <w:semiHidden/>
    <w:unhideWhenUsed/>
    <w:locked/>
    <w:rsid w:val="001550AF"/>
    <w:pPr>
      <w:spacing w:after="120"/>
      <w:ind w:left="849"/>
      <w:contextualSpacing/>
    </w:pPr>
  </w:style>
  <w:style w:type="paragraph" w:styleId="ListContinue4">
    <w:name w:val="List Continue 4"/>
    <w:basedOn w:val="Normal"/>
    <w:uiPriority w:val="99"/>
    <w:semiHidden/>
    <w:unhideWhenUsed/>
    <w:locked/>
    <w:rsid w:val="001550AF"/>
    <w:pPr>
      <w:spacing w:after="120"/>
      <w:ind w:left="1132"/>
      <w:contextualSpacing/>
    </w:pPr>
  </w:style>
  <w:style w:type="paragraph" w:styleId="ListContinue5">
    <w:name w:val="List Continue 5"/>
    <w:basedOn w:val="Normal"/>
    <w:uiPriority w:val="99"/>
    <w:semiHidden/>
    <w:unhideWhenUsed/>
    <w:locked/>
    <w:rsid w:val="001550AF"/>
    <w:pPr>
      <w:spacing w:after="120"/>
      <w:ind w:left="1415"/>
      <w:contextualSpacing/>
    </w:pPr>
  </w:style>
  <w:style w:type="paragraph" w:styleId="ListNumber">
    <w:name w:val="List Number"/>
    <w:basedOn w:val="Normal"/>
    <w:uiPriority w:val="99"/>
    <w:semiHidden/>
    <w:unhideWhenUsed/>
    <w:locked/>
    <w:rsid w:val="001550AF"/>
    <w:pPr>
      <w:numPr>
        <w:numId w:val="27"/>
      </w:numPr>
      <w:contextualSpacing/>
    </w:pPr>
  </w:style>
  <w:style w:type="paragraph" w:styleId="ListNumber2">
    <w:name w:val="List Number 2"/>
    <w:basedOn w:val="Normal"/>
    <w:uiPriority w:val="99"/>
    <w:semiHidden/>
    <w:unhideWhenUsed/>
    <w:locked/>
    <w:rsid w:val="001550AF"/>
    <w:pPr>
      <w:numPr>
        <w:numId w:val="28"/>
      </w:numPr>
      <w:contextualSpacing/>
    </w:pPr>
  </w:style>
  <w:style w:type="paragraph" w:styleId="ListNumber3">
    <w:name w:val="List Number 3"/>
    <w:basedOn w:val="Normal"/>
    <w:uiPriority w:val="99"/>
    <w:semiHidden/>
    <w:unhideWhenUsed/>
    <w:locked/>
    <w:rsid w:val="001550AF"/>
    <w:pPr>
      <w:numPr>
        <w:numId w:val="29"/>
      </w:numPr>
      <w:contextualSpacing/>
    </w:pPr>
  </w:style>
  <w:style w:type="paragraph" w:styleId="ListNumber4">
    <w:name w:val="List Number 4"/>
    <w:basedOn w:val="Normal"/>
    <w:uiPriority w:val="99"/>
    <w:semiHidden/>
    <w:unhideWhenUsed/>
    <w:locked/>
    <w:rsid w:val="001550AF"/>
    <w:pPr>
      <w:numPr>
        <w:numId w:val="30"/>
      </w:numPr>
      <w:contextualSpacing/>
    </w:pPr>
  </w:style>
  <w:style w:type="paragraph" w:styleId="ListNumber5">
    <w:name w:val="List Number 5"/>
    <w:basedOn w:val="Normal"/>
    <w:uiPriority w:val="99"/>
    <w:semiHidden/>
    <w:unhideWhenUsed/>
    <w:locked/>
    <w:rsid w:val="001550AF"/>
    <w:pPr>
      <w:numPr>
        <w:numId w:val="31"/>
      </w:numPr>
      <w:contextualSpacing/>
    </w:pPr>
  </w:style>
  <w:style w:type="paragraph" w:styleId="MacroText">
    <w:name w:val="macro"/>
    <w:link w:val="MacroTextChar"/>
    <w:uiPriority w:val="99"/>
    <w:semiHidden/>
    <w:unhideWhenUsed/>
    <w:locked/>
    <w:rsid w:val="001550A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1550AF"/>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1550A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0A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1550AF"/>
    <w:rPr>
      <w:rFonts w:cs="Times New Roman"/>
      <w:sz w:val="24"/>
      <w:szCs w:val="24"/>
    </w:rPr>
  </w:style>
  <w:style w:type="paragraph" w:styleId="NormalIndent">
    <w:name w:val="Normal Indent"/>
    <w:basedOn w:val="Normal"/>
    <w:uiPriority w:val="99"/>
    <w:semiHidden/>
    <w:unhideWhenUsed/>
    <w:locked/>
    <w:rsid w:val="001550AF"/>
    <w:pPr>
      <w:ind w:left="720"/>
    </w:pPr>
  </w:style>
  <w:style w:type="paragraph" w:styleId="NoteHeading">
    <w:name w:val="Note Heading"/>
    <w:basedOn w:val="Normal"/>
    <w:next w:val="Normal"/>
    <w:link w:val="NoteHeadingChar"/>
    <w:uiPriority w:val="99"/>
    <w:semiHidden/>
    <w:unhideWhenUsed/>
    <w:locked/>
    <w:rsid w:val="001550AF"/>
    <w:pPr>
      <w:spacing w:after="0"/>
    </w:pPr>
  </w:style>
  <w:style w:type="character" w:customStyle="1" w:styleId="NoteHeadingChar">
    <w:name w:val="Note Heading Char"/>
    <w:basedOn w:val="DefaultParagraphFont"/>
    <w:link w:val="NoteHeading"/>
    <w:uiPriority w:val="99"/>
    <w:semiHidden/>
    <w:rsid w:val="001550AF"/>
    <w:rPr>
      <w:rFonts w:ascii="Times New Roman" w:hAnsi="Times New Roman" w:cs="Akhbar MT"/>
      <w:szCs w:val="30"/>
      <w:lang w:val="en-GB"/>
    </w:rPr>
  </w:style>
  <w:style w:type="paragraph" w:styleId="PlainText">
    <w:name w:val="Plain Text"/>
    <w:basedOn w:val="Normal"/>
    <w:link w:val="PlainTextChar"/>
    <w:uiPriority w:val="99"/>
    <w:semiHidden/>
    <w:unhideWhenUsed/>
    <w:rsid w:val="001550AF"/>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550AF"/>
    <w:rPr>
      <w:rFonts w:ascii="Consolas" w:hAnsi="Consolas" w:cs="Consolas"/>
      <w:sz w:val="21"/>
      <w:szCs w:val="21"/>
      <w:lang w:val="en-GB"/>
    </w:rPr>
  </w:style>
  <w:style w:type="paragraph" w:styleId="Quote">
    <w:name w:val="Quote"/>
    <w:basedOn w:val="Normal"/>
    <w:next w:val="Normal"/>
    <w:link w:val="QuoteChar"/>
    <w:uiPriority w:val="29"/>
    <w:qFormat/>
    <w:locked/>
    <w:rsid w:val="001550AF"/>
    <w:rPr>
      <w:i/>
      <w:iCs/>
      <w:color w:val="000000" w:themeColor="text1"/>
    </w:rPr>
  </w:style>
  <w:style w:type="character" w:customStyle="1" w:styleId="QuoteChar">
    <w:name w:val="Quote Char"/>
    <w:basedOn w:val="DefaultParagraphFont"/>
    <w:link w:val="Quote"/>
    <w:uiPriority w:val="29"/>
    <w:rsid w:val="001550AF"/>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1550AF"/>
  </w:style>
  <w:style w:type="character" w:customStyle="1" w:styleId="SalutationChar">
    <w:name w:val="Salutation Char"/>
    <w:basedOn w:val="DefaultParagraphFont"/>
    <w:link w:val="Salutation"/>
    <w:uiPriority w:val="99"/>
    <w:semiHidden/>
    <w:rsid w:val="001550AF"/>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1550AF"/>
    <w:pPr>
      <w:spacing w:after="0"/>
      <w:ind w:left="4252"/>
    </w:pPr>
  </w:style>
  <w:style w:type="character" w:customStyle="1" w:styleId="SignatureChar">
    <w:name w:val="Signature Char"/>
    <w:basedOn w:val="DefaultParagraphFont"/>
    <w:link w:val="Signature"/>
    <w:uiPriority w:val="99"/>
    <w:semiHidden/>
    <w:rsid w:val="001550AF"/>
    <w:rPr>
      <w:rFonts w:ascii="Times New Roman" w:hAnsi="Times New Roman" w:cs="Akhbar MT"/>
      <w:szCs w:val="30"/>
      <w:lang w:val="en-GB"/>
    </w:rPr>
  </w:style>
  <w:style w:type="paragraph" w:styleId="Subtitle">
    <w:name w:val="Subtitle"/>
    <w:basedOn w:val="Normal"/>
    <w:next w:val="Normal"/>
    <w:link w:val="SubtitleChar"/>
    <w:uiPriority w:val="11"/>
    <w:qFormat/>
    <w:locked/>
    <w:rsid w:val="001550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50AF"/>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1550AF"/>
    <w:pPr>
      <w:spacing w:after="0"/>
      <w:ind w:left="220" w:hanging="220"/>
    </w:pPr>
  </w:style>
  <w:style w:type="paragraph" w:styleId="TableofFigures">
    <w:name w:val="table of figures"/>
    <w:basedOn w:val="Normal"/>
    <w:next w:val="Normal"/>
    <w:uiPriority w:val="99"/>
    <w:semiHidden/>
    <w:unhideWhenUsed/>
    <w:rsid w:val="001550AF"/>
    <w:pPr>
      <w:spacing w:after="0"/>
    </w:pPr>
  </w:style>
  <w:style w:type="paragraph" w:styleId="Title">
    <w:name w:val="Title"/>
    <w:basedOn w:val="Normal"/>
    <w:next w:val="Normal"/>
    <w:link w:val="TitleChar"/>
    <w:uiPriority w:val="10"/>
    <w:qFormat/>
    <w:locked/>
    <w:rsid w:val="001550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50AF"/>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1550A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CCP:HF/JU 15/1</CoverIdentification>
    <PublicationDate>2015-07-15T00:00:00</PublicationDate>
    <DocumentType>Committee on Commodity Problems</DocumentType>
    <AuthorDivision>AFH</AuthorDivision>
    <Language>E</Language>
    <Draft>False</Draft>
    <Cover>True</Cover>
    <EconomyNote>False</EconomyNote>
    <SummaryBox>False</SummaryBox>
    <PageTableOfContents>False</PageTableOfContents>
    <ParagraphTableOfContents>False</ParagraphTableOfContents>
    <LanguageName>English</LanguageName>
    <NumberedHeadings>True</NumberedHeadings>
    <SummaryBoxSecondPage>False</SummaryBoxSecondPage>
    <EcoNoteURLAlias/>
    <EcoNoteURL/>
    <QRCode>True</QRCode>
    <QRCodeURL>http://fao.org/2/</QRCodeURL>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DC25-8763-4CD4-AC74-5F87435F966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DF64F00-A2D4-4221-904A-D47AB2831E9E}">
  <ds:schemaRefs>
    <ds:schemaRef ds:uri="http://tempuri.org/CustomProperties.xsd"/>
  </ds:schemaRefs>
</ds:datastoreItem>
</file>

<file path=customXml/itemProps3.xml><?xml version="1.0" encoding="utf-8"?>
<ds:datastoreItem xmlns:ds="http://schemas.openxmlformats.org/officeDocument/2006/customXml" ds:itemID="{319B42A6-301C-4611-BF3E-14818AF9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TotalTime>
  <Pages>5</Pages>
  <Words>1445</Words>
  <Characters>7228</Characters>
  <Application>Microsoft Office Word</Application>
  <DocSecurity>0</DocSecurity>
  <Lines>1445</Lines>
  <Paragraphs>542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4</cp:revision>
  <dcterms:created xsi:type="dcterms:W3CDTF">2015-07-16T14:48:00Z</dcterms:created>
  <dcterms:modified xsi:type="dcterms:W3CDTF">2015-09-25T08:30:00Z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Files/FAO/FAOMeetingSetup/FAOMeetingTemplate.vsto|54f2bd0f-25ad-4680-9f1d-acfdfc0b9319|vstolocal</vt:lpwstr>
  </property>
  <property fmtid="{D5CDD505-2E9C-101B-9397-08002B2CF9AE}" pid="3" name="_AssemblyName">
    <vt:lpwstr>4E3C66D5-58D4-491E-A7D4-64AF99AF6E8B</vt:lpwstr>
  </property>
</Properties>
</file>