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1AD" w14:textId="6A5247B0" w:rsidR="00634B3E" w:rsidRPr="007C572F" w:rsidRDefault="005B4C93" w:rsidP="00AE09A8">
      <w:pPr>
        <w:rPr>
          <w:lang w:val="es-CO"/>
        </w:rPr>
      </w:pPr>
      <w:r w:rsidRPr="007C572F">
        <w:rPr>
          <w:noProof/>
          <w:lang w:val="es-C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83843AF" wp14:editId="08062689">
                <wp:simplePos x="0" y="0"/>
                <wp:positionH relativeFrom="margin">
                  <wp:posOffset>-69850</wp:posOffset>
                </wp:positionH>
                <wp:positionV relativeFrom="paragraph">
                  <wp:posOffset>-103505</wp:posOffset>
                </wp:positionV>
                <wp:extent cx="6115050" cy="856211"/>
                <wp:effectExtent l="0" t="0" r="0" b="12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56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0701" w14:textId="6FA09A1B" w:rsidR="00CE4929" w:rsidRPr="003C2392" w:rsidRDefault="0022285F" w:rsidP="00AE09A8">
                            <w:pPr>
                              <w:pStyle w:val="PEATLANDS-MAIN-TITL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>Casos de</w:t>
                            </w:r>
                            <w:r w:rsidR="00CE4929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prácticas en turberas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43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5pt;margin-top:-8.15pt;width:481.5pt;height:6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" filled="f" stroked="f">
                <v:textbox>
                  <w:txbxContent>
                    <w:p w14:paraId="012F0701" w14:textId="6FA09A1B" w:rsidR="00CE4929" w:rsidRPr="003C2392" w:rsidRDefault="0022285F" w:rsidP="00AE09A8">
                      <w:pPr>
                        <w:pStyle w:val="PEATLANDS-MAIN-TITLE"/>
                        <w:rPr>
                          <w:rFonts w:asciiTheme="minorHAnsi" w:hAnsiTheme="minorHAnsi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lang w:val="es-ES"/>
                        </w:rPr>
                        <w:t>Casos de</w:t>
                      </w:r>
                      <w:r w:rsidR="00CE4929">
                        <w:rPr>
                          <w:rFonts w:asciiTheme="minorHAnsi" w:hAnsiTheme="minorHAnsi"/>
                          <w:lang w:val="es-ES"/>
                        </w:rPr>
                        <w:t xml:space="preserve"> prácticas en turberas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3B" w:rsidRPr="007C572F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0560" wp14:editId="71950E97">
                <wp:simplePos x="0" y="0"/>
                <wp:positionH relativeFrom="page">
                  <wp:posOffset>-19878</wp:posOffset>
                </wp:positionH>
                <wp:positionV relativeFrom="paragraph">
                  <wp:posOffset>-889856</wp:posOffset>
                </wp:positionV>
                <wp:extent cx="7603048" cy="315310"/>
                <wp:effectExtent l="0" t="0" r="0" b="88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048" cy="315310"/>
                        </a:xfrm>
                        <a:prstGeom prst="rect">
                          <a:avLst/>
                        </a:prstGeom>
                        <a:solidFill>
                          <a:srgbClr val="EB6E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D13FB" id="Rettangolo 10" o:spid="_x0000_s1026" style="position:absolute;margin-left:-1.55pt;margin-top:-70.05pt;width:598.65pt;height:24.8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" fillcolor="#eb6e37" stroked="f" strokeweight="1pt">
                <w10:wrap anchorx="page"/>
              </v:rect>
            </w:pict>
          </mc:Fallback>
        </mc:AlternateContent>
      </w:r>
    </w:p>
    <w:p w14:paraId="40551D52" w14:textId="41D11F40" w:rsidR="008D212E" w:rsidRPr="007C572F" w:rsidRDefault="008D212E">
      <w:pPr>
        <w:rPr>
          <w:lang w:val="es-CO"/>
        </w:rPr>
      </w:pPr>
    </w:p>
    <w:p w14:paraId="27C1702D" w14:textId="5C389CCD" w:rsidR="008D212E" w:rsidRPr="007C572F" w:rsidRDefault="005B4C93">
      <w:pPr>
        <w:rPr>
          <w:lang w:val="es-CO"/>
        </w:rPr>
      </w:pPr>
      <w:r w:rsidRPr="007C572F">
        <w:rPr>
          <w:noProof/>
          <w:lang w:val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325EC1" wp14:editId="33528C7B">
                <wp:simplePos x="0" y="0"/>
                <wp:positionH relativeFrom="margin">
                  <wp:posOffset>16510</wp:posOffset>
                </wp:positionH>
                <wp:positionV relativeFrom="paragraph">
                  <wp:posOffset>636905</wp:posOffset>
                </wp:positionV>
                <wp:extent cx="5981700" cy="7004050"/>
                <wp:effectExtent l="0" t="0" r="0" b="63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00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67DF" w14:textId="77777777" w:rsidR="00641465" w:rsidRDefault="00641465" w:rsidP="005B4C93">
                            <w:pPr>
                              <w:pStyle w:val="PEATLANDS-CHAPTER-TITLEOFCHAPTER"/>
                              <w:numPr>
                                <w:ilvl w:val="0"/>
                                <w:numId w:val="0"/>
                              </w:numPr>
                              <w:rPr>
                                <w:lang w:val="es-PE"/>
                              </w:rPr>
                            </w:pPr>
                          </w:p>
                          <w:p w14:paraId="6E1EF0EB" w14:textId="7E5DA705" w:rsidR="005B4C93" w:rsidRDefault="005B4C93" w:rsidP="005B4C93">
                            <w:pPr>
                              <w:pStyle w:val="PEATLANDS-CHAPTER-TITLEOFCHAPTER"/>
                              <w:numPr>
                                <w:ilvl w:val="0"/>
                                <w:numId w:val="0"/>
                              </w:numPr>
                              <w:rPr>
                                <w:lang w:val="es-PE"/>
                              </w:rPr>
                            </w:pPr>
                            <w:r w:rsidRPr="0033450E">
                              <w:rPr>
                                <w:lang w:val="es-PE"/>
                              </w:rPr>
                              <w:t>Indicaciones</w:t>
                            </w:r>
                          </w:p>
                          <w:p w14:paraId="4FB307F2" w14:textId="73A541E3" w:rsidR="005A3F59" w:rsidRPr="005A3F59" w:rsidRDefault="005A3F59" w:rsidP="005A3F59">
                            <w:pPr>
                              <w:rPr>
                                <w:lang w:val="es-CO"/>
                              </w:rPr>
                            </w:pPr>
                            <w:r w:rsidRPr="005A3F59">
                              <w:rPr>
                                <w:lang w:val="es-CO"/>
                              </w:rPr>
                              <w:t>Esta plantilla tiene como objetivo orientar la presentación de casos de prácticas en turberas. L</w:t>
                            </w:r>
                            <w:r>
                              <w:rPr>
                                <w:lang w:val="es-CO"/>
                              </w:rPr>
                              <w:t>as</w:t>
                            </w:r>
                            <w:r w:rsidRPr="005A3F59">
                              <w:rPr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lang w:val="es-CO"/>
                              </w:rPr>
                              <w:t>fichas</w:t>
                            </w:r>
                            <w:r w:rsidRPr="005A3F59">
                              <w:rPr>
                                <w:lang w:val="es-CO"/>
                              </w:rPr>
                              <w:t xml:space="preserve"> resultantes deberían permitir a los profesionales y a los responsables de la formulación de políticas identificar, desarrollar y comprender mejor las opciones de medios de vida húmedos en diferentes paisajes y contextos de turberas. Los productos finales no pretenden ser una referencia científica, pero se someterán a un análisis técnico y una revisión por pares. Los contribuyentes aceptan el producto final, que se compartirá a través del sitio web de la FAO.</w:t>
                            </w:r>
                          </w:p>
                          <w:p w14:paraId="2244A3E3" w14:textId="73ADF606" w:rsidR="005A3F59" w:rsidRPr="005A3F59" w:rsidRDefault="005A3F59" w:rsidP="005A3F59">
                            <w:pPr>
                              <w:rPr>
                                <w:lang w:val="es-CO"/>
                              </w:rPr>
                            </w:pPr>
                            <w:r w:rsidRPr="005A3F59">
                              <w:rPr>
                                <w:lang w:val="es-CO"/>
                              </w:rPr>
                              <w:t xml:space="preserve">Tenga en cuenta que </w:t>
                            </w:r>
                            <w:r w:rsidRPr="005A3F59">
                              <w:rPr>
                                <w:b/>
                                <w:bCs/>
                                <w:lang w:val="es-CO"/>
                              </w:rPr>
                              <w:t>muchos campos son opcionales</w:t>
                            </w:r>
                            <w:r w:rsidRPr="005A3F59">
                              <w:rPr>
                                <w:lang w:val="es-CO"/>
                              </w:rPr>
                              <w:t xml:space="preserve">. Aunque puede haber información limitada disponible sobre su caso, resumir las experiencias puede funcionar como ejemplos inspiradores y resaltar la necesidad de </w:t>
                            </w:r>
                            <w:r>
                              <w:rPr>
                                <w:lang w:val="es-CO"/>
                              </w:rPr>
                              <w:t xml:space="preserve">realizar </w:t>
                            </w:r>
                            <w:r w:rsidRPr="005A3F59">
                              <w:rPr>
                                <w:lang w:val="es-CO"/>
                              </w:rPr>
                              <w:t>más investigación. Cuando sea posible, utilice referencias.</w:t>
                            </w:r>
                          </w:p>
                          <w:p w14:paraId="3E4FEE31" w14:textId="79F04912" w:rsidR="005A3F59" w:rsidRPr="005A3F59" w:rsidRDefault="005A3F59" w:rsidP="005A3F59">
                            <w:pPr>
                              <w:rPr>
                                <w:lang w:val="es-CO"/>
                              </w:rPr>
                            </w:pPr>
                            <w:r w:rsidRPr="005A3F59">
                              <w:rPr>
                                <w:lang w:val="es-CO"/>
                              </w:rPr>
                              <w:t xml:space="preserve">Antes de completar todo el formulario, envíe solo la primera página de la plantilla a </w:t>
                            </w:r>
                            <w:hyperlink r:id="rId11" w:history="1">
                              <w:r w:rsidRPr="00F009C7">
                                <w:rPr>
                                  <w:rStyle w:val="Hyperlink"/>
                                  <w:lang w:val="es-CO"/>
                                </w:rPr>
                                <w:t>peatlands@fao.org</w:t>
                              </w:r>
                            </w:hyperlink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  <w:p w14:paraId="22397CC0" w14:textId="237A5FC6" w:rsidR="005B4C93" w:rsidRPr="005A3F59" w:rsidRDefault="005A3F59" w:rsidP="005B4C93">
                            <w:pPr>
                              <w:rPr>
                                <w:lang w:val="es-CO"/>
                              </w:rPr>
                            </w:pPr>
                            <w:r w:rsidRPr="005A3F59">
                              <w:rPr>
                                <w:lang w:val="es-CO"/>
                              </w:rPr>
                              <w:t>Es posible que desee consultar ejemplos de nuestros estudios de casos anteriores: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  <w:hyperlink r:id="rId12" w:history="1">
                              <w:r w:rsidR="00B44261" w:rsidRPr="005A3F59">
                                <w:rPr>
                                  <w:rStyle w:val="Hyperlink"/>
                                  <w:lang w:val="es-CO"/>
                                </w:rPr>
                                <w:t>https://www.fao.org/national-forest-monitoring/areas-de-trabajo/las-turberas/las-turberas/es/</w:t>
                              </w:r>
                            </w:hyperlink>
                            <w:r w:rsidR="00B44261" w:rsidRPr="005A3F59">
                              <w:rPr>
                                <w:lang w:val="es-CO"/>
                              </w:rPr>
                              <w:t xml:space="preserve"> </w:t>
                            </w:r>
                            <w:r w:rsidR="005B4C93" w:rsidRPr="005A3F59"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  <w:p w14:paraId="4F29AE57" w14:textId="77777777" w:rsidR="005B4C93" w:rsidRPr="005A3F59" w:rsidRDefault="005B4C93" w:rsidP="005B4C93">
                            <w:pPr>
                              <w:rPr>
                                <w:lang w:val="es-CO"/>
                              </w:rPr>
                            </w:pPr>
                          </w:p>
                          <w:p w14:paraId="488B0A7F" w14:textId="2B6573F9" w:rsidR="00CE4929" w:rsidRPr="005A3F59" w:rsidRDefault="00CE4929" w:rsidP="00AE09A8">
                            <w:pPr>
                              <w:pStyle w:val="PEATLANDS-MAIN-SUBTITLE"/>
                              <w:spacing w:after="0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5E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pt;margin-top:50.15pt;width:471pt;height:5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" filled="f" stroked="f">
                <v:textbox>
                  <w:txbxContent>
                    <w:p w14:paraId="69DD67DF" w14:textId="77777777" w:rsidR="00641465" w:rsidRDefault="00641465" w:rsidP="005B4C93">
                      <w:pPr>
                        <w:pStyle w:val="PEATLANDS-CHAPTER-TITLEOFCHAPTER"/>
                        <w:numPr>
                          <w:ilvl w:val="0"/>
                          <w:numId w:val="0"/>
                        </w:numPr>
                        <w:rPr>
                          <w:lang w:val="es-PE"/>
                        </w:rPr>
                      </w:pPr>
                    </w:p>
                    <w:p w14:paraId="6E1EF0EB" w14:textId="7E5DA705" w:rsidR="005B4C93" w:rsidRDefault="005B4C93" w:rsidP="005B4C93">
                      <w:pPr>
                        <w:pStyle w:val="PEATLANDS-CHAPTER-TITLEOFCHAPTER"/>
                        <w:numPr>
                          <w:ilvl w:val="0"/>
                          <w:numId w:val="0"/>
                        </w:numPr>
                        <w:rPr>
                          <w:lang w:val="es-PE"/>
                        </w:rPr>
                      </w:pPr>
                      <w:r w:rsidRPr="0033450E">
                        <w:rPr>
                          <w:lang w:val="es-PE"/>
                        </w:rPr>
                        <w:t>Indicaciones</w:t>
                      </w:r>
                    </w:p>
                    <w:p w14:paraId="4FB307F2" w14:textId="73A541E3" w:rsidR="005A3F59" w:rsidRPr="005A3F59" w:rsidRDefault="005A3F59" w:rsidP="005A3F59">
                      <w:pPr>
                        <w:rPr>
                          <w:lang w:val="es-CO"/>
                        </w:rPr>
                      </w:pPr>
                      <w:r w:rsidRPr="005A3F59">
                        <w:rPr>
                          <w:lang w:val="es-CO"/>
                        </w:rPr>
                        <w:t>Esta plantilla tiene como objetivo orientar la presentación de casos de prácticas en turberas. L</w:t>
                      </w:r>
                      <w:r>
                        <w:rPr>
                          <w:lang w:val="es-CO"/>
                        </w:rPr>
                        <w:t>as</w:t>
                      </w:r>
                      <w:r w:rsidRPr="005A3F59">
                        <w:rPr>
                          <w:lang w:val="es-CO"/>
                        </w:rPr>
                        <w:t xml:space="preserve"> </w:t>
                      </w:r>
                      <w:r>
                        <w:rPr>
                          <w:lang w:val="es-CO"/>
                        </w:rPr>
                        <w:t>fichas</w:t>
                      </w:r>
                      <w:r w:rsidRPr="005A3F59">
                        <w:rPr>
                          <w:lang w:val="es-CO"/>
                        </w:rPr>
                        <w:t xml:space="preserve"> resultantes deberían permitir a los profesionales y a los responsables de la formulación de políticas identificar, desarrollar y comprender mejor las opciones de medios de vida húmedos en diferentes paisajes y contextos de turberas. Los productos finales no pretenden ser una referencia científica, pero se someterán a un análisis técnico y una revisión por pares. Los contribuyentes aceptan el producto final, que se compartirá a través del sitio web de la FAO.</w:t>
                      </w:r>
                    </w:p>
                    <w:p w14:paraId="2244A3E3" w14:textId="73ADF606" w:rsidR="005A3F59" w:rsidRPr="005A3F59" w:rsidRDefault="005A3F59" w:rsidP="005A3F59">
                      <w:pPr>
                        <w:rPr>
                          <w:lang w:val="es-CO"/>
                        </w:rPr>
                      </w:pPr>
                      <w:r w:rsidRPr="005A3F59">
                        <w:rPr>
                          <w:lang w:val="es-CO"/>
                        </w:rPr>
                        <w:t xml:space="preserve">Tenga en cuenta que </w:t>
                      </w:r>
                      <w:r w:rsidRPr="005A3F59">
                        <w:rPr>
                          <w:b/>
                          <w:bCs/>
                          <w:lang w:val="es-CO"/>
                        </w:rPr>
                        <w:t>muchos campos son opcionales</w:t>
                      </w:r>
                      <w:r w:rsidRPr="005A3F59">
                        <w:rPr>
                          <w:lang w:val="es-CO"/>
                        </w:rPr>
                        <w:t xml:space="preserve">. Aunque puede haber información limitada disponible sobre su caso, resumir las experiencias puede funcionar como ejemplos inspiradores y resaltar la necesidad de </w:t>
                      </w:r>
                      <w:r>
                        <w:rPr>
                          <w:lang w:val="es-CO"/>
                        </w:rPr>
                        <w:t xml:space="preserve">realizar </w:t>
                      </w:r>
                      <w:r w:rsidRPr="005A3F59">
                        <w:rPr>
                          <w:lang w:val="es-CO"/>
                        </w:rPr>
                        <w:t>más investigación. Cuando sea posible, utilice referencias.</w:t>
                      </w:r>
                    </w:p>
                    <w:p w14:paraId="3E4FEE31" w14:textId="79F04912" w:rsidR="005A3F59" w:rsidRPr="005A3F59" w:rsidRDefault="005A3F59" w:rsidP="005A3F59">
                      <w:pPr>
                        <w:rPr>
                          <w:lang w:val="es-CO"/>
                        </w:rPr>
                      </w:pPr>
                      <w:r w:rsidRPr="005A3F59">
                        <w:rPr>
                          <w:lang w:val="es-CO"/>
                        </w:rPr>
                        <w:t xml:space="preserve">Antes de completar todo el formulario, envíe solo la primera página de la plantilla a </w:t>
                      </w:r>
                      <w:hyperlink r:id="rId13" w:history="1">
                        <w:r w:rsidRPr="00F009C7">
                          <w:rPr>
                            <w:rStyle w:val="Hipervnculo"/>
                            <w:lang w:val="es-CO"/>
                          </w:rPr>
                          <w:t>peatlands@fao.org</w:t>
                        </w:r>
                      </w:hyperlink>
                      <w:r>
                        <w:rPr>
                          <w:lang w:val="es-CO"/>
                        </w:rPr>
                        <w:t xml:space="preserve"> </w:t>
                      </w:r>
                    </w:p>
                    <w:p w14:paraId="22397CC0" w14:textId="237A5FC6" w:rsidR="005B4C93" w:rsidRPr="005A3F59" w:rsidRDefault="005A3F59" w:rsidP="005B4C93">
                      <w:pPr>
                        <w:rPr>
                          <w:lang w:val="es-CO"/>
                        </w:rPr>
                      </w:pPr>
                      <w:r w:rsidRPr="005A3F59">
                        <w:rPr>
                          <w:lang w:val="es-CO"/>
                        </w:rPr>
                        <w:t>Es posible que desee consultar ejemplos de nuestros estudios de casos anteriores: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  <w:hyperlink r:id="rId14" w:history="1">
                        <w:r w:rsidR="00B44261" w:rsidRPr="005A3F59">
                          <w:rPr>
                            <w:rStyle w:val="Hipervnculo"/>
                            <w:lang w:val="es-CO"/>
                          </w:rPr>
                          <w:t>https://www.fao.org/national-forest-monitoring/areas-de-trabajo/las-turberas/las-turberas/es/</w:t>
                        </w:r>
                      </w:hyperlink>
                      <w:r w:rsidR="00B44261" w:rsidRPr="005A3F59">
                        <w:rPr>
                          <w:lang w:val="es-CO"/>
                        </w:rPr>
                        <w:t xml:space="preserve"> </w:t>
                      </w:r>
                      <w:r w:rsidR="005B4C93" w:rsidRPr="005A3F59">
                        <w:rPr>
                          <w:lang w:val="es-CO"/>
                        </w:rPr>
                        <w:t xml:space="preserve"> </w:t>
                      </w:r>
                    </w:p>
                    <w:p w14:paraId="4F29AE57" w14:textId="77777777" w:rsidR="005B4C93" w:rsidRPr="005A3F59" w:rsidRDefault="005B4C93" w:rsidP="005B4C93">
                      <w:pPr>
                        <w:rPr>
                          <w:lang w:val="es-CO"/>
                        </w:rPr>
                      </w:pPr>
                    </w:p>
                    <w:p w14:paraId="488B0A7F" w14:textId="2B6573F9" w:rsidR="00CE4929" w:rsidRPr="005A3F59" w:rsidRDefault="00CE4929" w:rsidP="00AE09A8">
                      <w:pPr>
                        <w:pStyle w:val="PEATLANDS-MAIN-SUBTITLE"/>
                        <w:spacing w:after="0"/>
                        <w:rPr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72F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7F48F" wp14:editId="751138AF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3295650" cy="512618"/>
                <wp:effectExtent l="0" t="0" r="0" b="1905"/>
                <wp:wrapNone/>
                <wp:docPr id="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261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50D3" w14:textId="3500835F" w:rsidR="005B4C93" w:rsidRPr="003C2392" w:rsidRDefault="005B4C93" w:rsidP="005B4C9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s-ES"/>
                              </w:rPr>
                              <w:t>PLANTILLA PARA DOCUMENTAR 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7F48F" id="Rectangle: Rounded Corners 4" o:spid="_x0000_s1028" style="position:absolute;margin-left:0;margin-top:25.15pt;width:259.5pt;height:40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" fillcolor="#f0463c [3205]" stroked="f" strokeweight="1pt">
                <v:stroke joinstyle="miter"/>
                <v:textbox>
                  <w:txbxContent>
                    <w:p w14:paraId="2F5B50D3" w14:textId="3500835F" w:rsidR="005B4C93" w:rsidRPr="003C2392" w:rsidRDefault="005B4C93" w:rsidP="005B4C9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s-ES"/>
                        </w:rPr>
                        <w:t>PLANTILLA PARA DOCUMENTAR CASOS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12E" w:rsidRPr="007C572F">
        <w:rPr>
          <w:lang w:val="es-CO"/>
        </w:rPr>
        <w:br w:type="page"/>
      </w:r>
    </w:p>
    <w:p w14:paraId="6BF74B23" w14:textId="4003ADB6" w:rsidR="00C66240" w:rsidRPr="007C572F" w:rsidRDefault="00D53B53" w:rsidP="00D53B53">
      <w:pPr>
        <w:pStyle w:val="PEATLANDS-CHAPTER-TITLEOFCHAPTER"/>
        <w:numPr>
          <w:ilvl w:val="0"/>
          <w:numId w:val="0"/>
        </w:numPr>
        <w:rPr>
          <w:lang w:val="es-CO"/>
        </w:rPr>
      </w:pPr>
      <w:bookmarkStart w:id="0" w:name="_Toc65513253"/>
      <w:bookmarkStart w:id="1" w:name="_Toc65513257"/>
      <w:bookmarkEnd w:id="0"/>
      <w:r w:rsidRPr="007C572F">
        <w:rPr>
          <w:lang w:val="es-CO"/>
        </w:rPr>
        <w:lastRenderedPageBreak/>
        <w:t>Título de la práctica/proyecto/iniciativa</w:t>
      </w:r>
      <w:bookmarkEnd w:id="1"/>
    </w:p>
    <w:p w14:paraId="7EB5E7F2" w14:textId="7BF28363" w:rsidR="00D53B53" w:rsidRPr="007C572F" w:rsidRDefault="00D53B53" w:rsidP="00D53B53">
      <w:pPr>
        <w:rPr>
          <w:color w:val="324650"/>
          <w:sz w:val="28"/>
          <w:szCs w:val="28"/>
          <w:lang w:val="es-CO"/>
        </w:rPr>
      </w:pPr>
      <w:r w:rsidRPr="007C572F">
        <w:rPr>
          <w:color w:val="324650"/>
          <w:sz w:val="28"/>
          <w:szCs w:val="28"/>
          <w:lang w:val="es-CO"/>
        </w:rPr>
        <w:t>[Organización responsable del documento: autor(es), año]</w:t>
      </w:r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2127"/>
        <w:gridCol w:w="4394"/>
        <w:gridCol w:w="3099"/>
      </w:tblGrid>
      <w:tr w:rsidR="00D53B53" w:rsidRPr="008C0492" w14:paraId="2D60E6C3" w14:textId="77777777" w:rsidTr="00E7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3"/>
          </w:tcPr>
          <w:p w14:paraId="4BFFBF76" w14:textId="6F35EFD5" w:rsidR="00D53B53" w:rsidRPr="007C572F" w:rsidRDefault="00D53B53" w:rsidP="00D53B53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*Campos requeridos: Introducir el texto e información en el espacio marcado entre “[_]”</w:t>
            </w:r>
          </w:p>
        </w:tc>
      </w:tr>
      <w:tr w:rsidR="00D53B53" w:rsidRPr="007C572F" w14:paraId="74E3383D" w14:textId="77777777" w:rsidTr="00CE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shd w:val="clear" w:color="auto" w:fill="auto"/>
          </w:tcPr>
          <w:p w14:paraId="04C73F8D" w14:textId="617F63A6" w:rsidR="00D53B53" w:rsidRPr="007C572F" w:rsidRDefault="00D53B53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6F1ECB37" w14:textId="09BAB77F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5B1E46A5" w14:textId="02AB248E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7AA619D9" w14:textId="6463293A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4B317AB3" w14:textId="14077D7B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7E65878F" w14:textId="77777777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710A4A01" w14:textId="77777777" w:rsidR="00CE4929" w:rsidRPr="007C572F" w:rsidRDefault="00CE4929" w:rsidP="00D53B53">
            <w:pPr>
              <w:spacing w:line="259" w:lineRule="auto"/>
              <w:rPr>
                <w:rFonts w:eastAsiaTheme="minorEastAsia"/>
                <w:color w:val="EB412F"/>
                <w:lang w:val="es-CO"/>
              </w:rPr>
            </w:pPr>
          </w:p>
          <w:p w14:paraId="300C2895" w14:textId="22D30656" w:rsidR="00D53B53" w:rsidRPr="007C572F" w:rsidRDefault="00D53B53" w:rsidP="00D53B53">
            <w:pPr>
              <w:spacing w:line="259" w:lineRule="auto"/>
              <w:rPr>
                <w:rFonts w:eastAsiaTheme="minorEastAsia"/>
                <w:b w:val="0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[</w:t>
            </w:r>
            <w:r w:rsidRPr="007C572F">
              <w:rPr>
                <w:rFonts w:eastAsiaTheme="minorEastAsia"/>
                <w:b w:val="0"/>
                <w:color w:val="EB412F"/>
                <w:lang w:val="es-CO"/>
              </w:rPr>
              <w:t>Agregar aquí una foto de la práctica en la turbera, preferiblemente incluyendo actores locales.]</w:t>
            </w:r>
          </w:p>
          <w:p w14:paraId="4052DB11" w14:textId="77777777" w:rsidR="00D53B53" w:rsidRPr="007C572F" w:rsidRDefault="00D53B53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78FD3240" w14:textId="77777777" w:rsidR="00D53B53" w:rsidRPr="007C572F" w:rsidRDefault="00D53B53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4430A0BD" w14:textId="77777777" w:rsidR="00D53B53" w:rsidRPr="007C572F" w:rsidRDefault="00D53B53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7A65186A" w14:textId="77777777" w:rsidR="00D53B53" w:rsidRPr="007C572F" w:rsidRDefault="00D53B53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7EDB05F0" w14:textId="77777777" w:rsidR="00D53B53" w:rsidRPr="007C572F" w:rsidRDefault="00D53B53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5AFCCDBA" w14:textId="29022B70" w:rsidR="00E72671" w:rsidRPr="007C572F" w:rsidRDefault="00E72671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534934E6" w14:textId="77777777" w:rsidR="00CE4929" w:rsidRPr="007C572F" w:rsidRDefault="00CE4929" w:rsidP="00D53B53">
            <w:pPr>
              <w:rPr>
                <w:rFonts w:eastAsiaTheme="minorEastAsia"/>
                <w:b w:val="0"/>
                <w:color w:val="EB412F"/>
                <w:lang w:val="es-CO"/>
              </w:rPr>
            </w:pPr>
          </w:p>
          <w:p w14:paraId="6CD98C89" w14:textId="175D9AF7" w:rsidR="00D53B53" w:rsidRPr="007C572F" w:rsidRDefault="00E72671" w:rsidP="00CE4929">
            <w:pPr>
              <w:pStyle w:val="PEATLANDS-FIGUREANDTABLES-TITLES"/>
              <w:rPr>
                <w:b/>
                <w:lang w:val="es-CO"/>
              </w:rPr>
            </w:pPr>
            <w:bookmarkStart w:id="2" w:name="_Toc65513373"/>
            <w:r w:rsidRPr="007C572F">
              <w:rPr>
                <w:b/>
                <w:lang w:val="es-CO"/>
              </w:rPr>
              <w:t xml:space="preserve">Figura </w:t>
            </w:r>
            <w:r w:rsidRPr="007C572F">
              <w:rPr>
                <w:lang w:val="es-CO"/>
              </w:rPr>
              <w:fldChar w:fldCharType="begin"/>
            </w:r>
            <w:r w:rsidRPr="007C572F">
              <w:rPr>
                <w:b/>
                <w:lang w:val="es-CO"/>
              </w:rPr>
              <w:instrText xml:space="preserve"> SEQ Figure \* ARABIC </w:instrText>
            </w:r>
            <w:r w:rsidRPr="007C572F">
              <w:rPr>
                <w:lang w:val="es-CO"/>
              </w:rPr>
              <w:fldChar w:fldCharType="separate"/>
            </w:r>
            <w:r w:rsidRPr="007C572F">
              <w:rPr>
                <w:b/>
                <w:lang w:val="es-CO"/>
              </w:rPr>
              <w:t>1</w:t>
            </w:r>
            <w:r w:rsidRPr="007C572F">
              <w:rPr>
                <w:lang w:val="es-CO"/>
              </w:rPr>
              <w:fldChar w:fldCharType="end"/>
            </w:r>
            <w:r w:rsidRPr="007C572F">
              <w:rPr>
                <w:b/>
                <w:lang w:val="es-CO"/>
              </w:rPr>
              <w:t xml:space="preserve"> – *[Insertar un título para la foto técnica del sitio y/o práctica]</w:t>
            </w:r>
            <w:bookmarkEnd w:id="2"/>
          </w:p>
        </w:tc>
        <w:tc>
          <w:tcPr>
            <w:tcW w:w="3099" w:type="dxa"/>
            <w:vAlign w:val="center"/>
          </w:tcPr>
          <w:p w14:paraId="58EF8518" w14:textId="229DAE6B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b/>
                <w:bCs/>
                <w:color w:val="EB412F"/>
                <w:lang w:val="es-CO"/>
              </w:rPr>
              <w:t>Sector productivo:</w:t>
            </w:r>
          </w:p>
          <w:p w14:paraId="44E09B47" w14:textId="442A0EE3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[agricultura, ganadería, pesca, energía, construcción, servicios, etc.]</w:t>
            </w:r>
          </w:p>
          <w:p w14:paraId="77B1C73C" w14:textId="5C08946E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503337FF" w14:textId="77777777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7A353DD5" w14:textId="163910D8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b/>
                <w:bCs/>
                <w:color w:val="EB412F"/>
                <w:lang w:val="es-CO"/>
              </w:rPr>
              <w:t>Periodo de implementación*:</w:t>
            </w:r>
          </w:p>
          <w:p w14:paraId="6899FBFB" w14:textId="121EA08A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[ ej.2017–2020]</w:t>
            </w:r>
          </w:p>
          <w:p w14:paraId="7664AE09" w14:textId="47E6FABF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032E423D" w14:textId="77777777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0F759804" w14:textId="3058C0AE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b/>
                <w:bCs/>
                <w:color w:val="EB412F"/>
                <w:lang w:val="es-CO"/>
              </w:rPr>
              <w:t>Presupuesto aproximado de la actividad</w:t>
            </w:r>
            <w:r w:rsidRPr="007C572F">
              <w:rPr>
                <w:rFonts w:eastAsiaTheme="minorEastAsia"/>
                <w:color w:val="EB412F"/>
                <w:lang w:val="es-CO"/>
              </w:rPr>
              <w:t xml:space="preserve">: </w:t>
            </w:r>
            <w:r w:rsidR="007C572F" w:rsidRPr="007C572F">
              <w:rPr>
                <w:rFonts w:eastAsiaTheme="minorEastAsia"/>
                <w:color w:val="EB412F"/>
                <w:lang w:val="es-CO"/>
              </w:rPr>
              <w:t>[]</w:t>
            </w:r>
            <w:r w:rsidRPr="007C572F">
              <w:rPr>
                <w:rFonts w:eastAsiaTheme="minorEastAsia"/>
                <w:color w:val="EB412F"/>
                <w:lang w:val="es-CO"/>
              </w:rPr>
              <w:t xml:space="preserve"> USD</w:t>
            </w:r>
          </w:p>
          <w:p w14:paraId="47B38F49" w14:textId="19ECD699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2DF16846" w14:textId="77777777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4E8CB1F8" w14:textId="77777777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EB412F"/>
                <w:lang w:val="es-CO"/>
              </w:rPr>
            </w:pPr>
            <w:r w:rsidRPr="007C572F">
              <w:rPr>
                <w:rFonts w:eastAsiaTheme="minorEastAsia"/>
                <w:b/>
                <w:bCs/>
                <w:color w:val="EB412F"/>
                <w:lang w:val="es-CO"/>
              </w:rPr>
              <w:t>Clima</w:t>
            </w:r>
            <w:r w:rsidRPr="007C572F">
              <w:rPr>
                <w:rFonts w:eastAsiaTheme="minorEastAsia"/>
                <w:color w:val="EB412F"/>
                <w:lang w:val="es-CO"/>
              </w:rPr>
              <w:t>*: [tropical, templado, boreal, continental, otro]</w:t>
            </w:r>
          </w:p>
          <w:p w14:paraId="64831117" w14:textId="1E871001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3E7DB7DA" w14:textId="77777777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</w:p>
          <w:p w14:paraId="70F151FD" w14:textId="774EC5BE" w:rsidR="00D53B53" w:rsidRPr="007C572F" w:rsidRDefault="00D53B53" w:rsidP="00CE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EB412F"/>
                <w:lang w:val="es-CO"/>
              </w:rPr>
            </w:pPr>
            <w:r w:rsidRPr="007C572F">
              <w:rPr>
                <w:rFonts w:eastAsiaTheme="minorEastAsia"/>
                <w:b/>
                <w:bCs/>
                <w:color w:val="EB412F"/>
                <w:lang w:val="es-CO"/>
              </w:rPr>
              <w:t>Altitud</w:t>
            </w:r>
            <w:r w:rsidR="00E72671" w:rsidRPr="007C572F">
              <w:rPr>
                <w:rFonts w:eastAsiaTheme="minorEastAsia"/>
                <w:b/>
                <w:color w:val="EB412F"/>
                <w:lang w:val="es-CO"/>
              </w:rPr>
              <w:t xml:space="preserve">: </w:t>
            </w:r>
            <w:r w:rsidR="007C572F" w:rsidRPr="007C572F">
              <w:rPr>
                <w:rFonts w:eastAsiaTheme="minorEastAsia"/>
                <w:b/>
                <w:color w:val="EB412F"/>
                <w:lang w:val="es-CO"/>
              </w:rPr>
              <w:t>[]</w:t>
            </w:r>
            <w:r w:rsidR="00E72671" w:rsidRPr="007C572F">
              <w:rPr>
                <w:rFonts w:eastAsiaTheme="minorEastAsia"/>
                <w:b/>
                <w:color w:val="EB412F"/>
                <w:lang w:val="es-CO"/>
              </w:rPr>
              <w:t xml:space="preserve"> m.s.n.m.</w:t>
            </w:r>
          </w:p>
        </w:tc>
      </w:tr>
      <w:tr w:rsidR="00D53B53" w:rsidRPr="008C0492" w14:paraId="09F7D0A4" w14:textId="77777777" w:rsidTr="00E72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E305F5" w14:textId="38F8CE2C" w:rsidR="00D53B53" w:rsidRPr="007C572F" w:rsidRDefault="00D53B53" w:rsidP="00D53B53">
            <w:pPr>
              <w:rPr>
                <w:b w:val="0"/>
                <w:bCs w:val="0"/>
                <w:sz w:val="28"/>
                <w:szCs w:val="28"/>
                <w:lang w:val="es-CO"/>
              </w:rPr>
            </w:pPr>
            <w:r w:rsidRPr="007C572F">
              <w:rPr>
                <w:rFonts w:eastAsiaTheme="minorEastAsia"/>
                <w:color w:val="EB412F"/>
                <w:sz w:val="28"/>
                <w:szCs w:val="28"/>
                <w:lang w:val="es-CO"/>
              </w:rPr>
              <w:t>Ubicación*</w:t>
            </w:r>
          </w:p>
        </w:tc>
        <w:tc>
          <w:tcPr>
            <w:tcW w:w="7493" w:type="dxa"/>
            <w:gridSpan w:val="2"/>
          </w:tcPr>
          <w:p w14:paraId="2AB1D10F" w14:textId="09D3CF2B" w:rsidR="00D53B53" w:rsidRPr="007C572F" w:rsidRDefault="00D53B53" w:rsidP="00E72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[País, región (provincia), municipalidad]</w:t>
            </w:r>
          </w:p>
          <w:p w14:paraId="4BF17A90" w14:textId="02ADF788" w:rsidR="00D53B53" w:rsidRPr="007C572F" w:rsidRDefault="00D53B53" w:rsidP="00E72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Latitud: [coordenadas] y Longitud: [coordenadas]</w:t>
            </w:r>
          </w:p>
        </w:tc>
      </w:tr>
    </w:tbl>
    <w:p w14:paraId="15E98362" w14:textId="355B1A03" w:rsidR="00D53B53" w:rsidRPr="007C572F" w:rsidRDefault="00D53B53" w:rsidP="00D53B53">
      <w:pPr>
        <w:rPr>
          <w:color w:val="324650"/>
          <w:sz w:val="20"/>
          <w:szCs w:val="20"/>
          <w:lang w:val="es-CO"/>
        </w:rPr>
      </w:pPr>
    </w:p>
    <w:p w14:paraId="38FEBB05" w14:textId="41CF3062" w:rsidR="004B2E02" w:rsidRPr="007C572F" w:rsidRDefault="00D9599C" w:rsidP="004B2E02">
      <w:pPr>
        <w:rPr>
          <w:lang w:val="es-CO"/>
        </w:rPr>
      </w:pPr>
      <w:r w:rsidRPr="007C572F">
        <w:rPr>
          <w:noProof/>
          <w:lang w:val="es-CO"/>
        </w:rPr>
        <mc:AlternateContent>
          <mc:Choice Requires="wps">
            <w:drawing>
              <wp:inline distT="0" distB="0" distL="0" distR="0" wp14:anchorId="36132D30" wp14:editId="2CB51F2E">
                <wp:extent cx="6042991" cy="1404620"/>
                <wp:effectExtent l="0" t="0" r="15240" b="203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140462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chemeClr val="accent2">
                              <a:alpha val="74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70E0578" w14:textId="344ECFAD" w:rsidR="00CE4929" w:rsidRPr="00D53B53" w:rsidRDefault="00CE4929" w:rsidP="00D9599C">
                            <w:pPr>
                              <w:pStyle w:val="PEATLAND-PARAGRAPH-BOX-Text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53B5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Resumen [máx. 200 palabras]*</w:t>
                            </w:r>
                          </w:p>
                          <w:p w14:paraId="0273D0A0" w14:textId="77777777" w:rsidR="00CE4929" w:rsidRPr="00D53B53" w:rsidRDefault="00CE4929" w:rsidP="00D53B53">
                            <w:pPr>
                              <w:rPr>
                                <w:color w:val="324650"/>
                                <w:lang w:val="es-ES"/>
                              </w:rPr>
                            </w:pPr>
                            <w:r w:rsidRPr="00D53B53">
                              <w:rPr>
                                <w:color w:val="324650"/>
                                <w:lang w:val="es-ES"/>
                              </w:rPr>
                              <w:t>Categoría de la práctica: [ej. producción alimento, fibra, madera, biomasa, conservación, restauración, ecoturismo]</w:t>
                            </w:r>
                            <w:r w:rsidRPr="00D53B53" w:rsidDel="00660F73">
                              <w:rPr>
                                <w:color w:val="324650"/>
                                <w:lang w:val="es-ES"/>
                              </w:rPr>
                              <w:t xml:space="preserve"> </w:t>
                            </w:r>
                          </w:p>
                          <w:p w14:paraId="19A57A80" w14:textId="006115D2" w:rsidR="00CE4929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  <w:r w:rsidRPr="00D53B53">
                              <w:rPr>
                                <w:lang w:val="es-ES"/>
                              </w:rPr>
                              <w:t>[Descripción corta de la situación: problema que las actividades buscan solucionar y la descripción de la práctica]</w:t>
                            </w:r>
                          </w:p>
                          <w:p w14:paraId="278EC619" w14:textId="41C1B58B" w:rsidR="00CE4929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3F5E5F27" w14:textId="49E1EC4D" w:rsidR="00CE4929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7B3325BA" w14:textId="77777777" w:rsidR="00CE4929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6E67FBC3" w14:textId="7244DF2B" w:rsidR="00CE4929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01601DE7" w14:textId="7985A6F2" w:rsidR="00CE4929" w:rsidRPr="00D53B53" w:rsidRDefault="00CE4929" w:rsidP="00D53B53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32D30" id="Text Box 2" o:spid="_x0000_s1029" type="#_x0000_t202" style="width:475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" filled="f" strokecolor="#f0463c [3205]" strokeweight="1.5pt">
                <v:stroke dashstyle="1 1" opacity="48573f" joinstyle="round" endcap="round"/>
                <v:textbox style="mso-fit-shape-to-text:t">
                  <w:txbxContent>
                    <w:p w14:paraId="070E0578" w14:textId="344ECFAD" w:rsidR="00CE4929" w:rsidRPr="00D53B53" w:rsidRDefault="00CE4929" w:rsidP="00D9599C">
                      <w:pPr>
                        <w:pStyle w:val="PEATLAND-PARAGRAPH-BOX-Text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D53B53">
                        <w:rPr>
                          <w:b/>
                          <w:sz w:val="28"/>
                          <w:szCs w:val="28"/>
                          <w:lang w:val="es-ES"/>
                        </w:rPr>
                        <w:t>Resumen [máx. 200 palabras]*</w:t>
                      </w:r>
                    </w:p>
                    <w:p w14:paraId="0273D0A0" w14:textId="77777777" w:rsidR="00CE4929" w:rsidRPr="00D53B53" w:rsidRDefault="00CE4929" w:rsidP="00D53B53">
                      <w:pPr>
                        <w:rPr>
                          <w:color w:val="324650"/>
                          <w:lang w:val="es-ES"/>
                        </w:rPr>
                      </w:pPr>
                      <w:r w:rsidRPr="00D53B53">
                        <w:rPr>
                          <w:color w:val="324650"/>
                          <w:lang w:val="es-ES"/>
                        </w:rPr>
                        <w:t>Categoría de la práctica: [ej. producción alimento, fibra, madera, biomasa, conservación, restauración, ecoturismo]</w:t>
                      </w:r>
                      <w:r w:rsidRPr="00D53B53" w:rsidDel="00660F73">
                        <w:rPr>
                          <w:color w:val="324650"/>
                          <w:lang w:val="es-ES"/>
                        </w:rPr>
                        <w:t xml:space="preserve"> </w:t>
                      </w:r>
                    </w:p>
                    <w:p w14:paraId="19A57A80" w14:textId="006115D2" w:rsidR="00CE4929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  <w:r w:rsidRPr="00D53B53">
                        <w:rPr>
                          <w:lang w:val="es-ES"/>
                        </w:rPr>
                        <w:t>[Descripción corta de la situación: problema que las actividades buscan solucionar y la descripción de la práctica]</w:t>
                      </w:r>
                    </w:p>
                    <w:p w14:paraId="278EC619" w14:textId="41C1B58B" w:rsidR="00CE4929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3F5E5F27" w14:textId="49E1EC4D" w:rsidR="00CE4929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7B3325BA" w14:textId="77777777" w:rsidR="00CE4929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6E67FBC3" w14:textId="7244DF2B" w:rsidR="00CE4929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01601DE7" w14:textId="7985A6F2" w:rsidR="00CE4929" w:rsidRPr="00D53B53" w:rsidRDefault="00CE4929" w:rsidP="00D53B53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1985"/>
        <w:gridCol w:w="7635"/>
      </w:tblGrid>
      <w:tr w:rsidR="00E72671" w:rsidRPr="008C0492" w14:paraId="3EA5DB4D" w14:textId="77777777" w:rsidTr="00E7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651F7" w14:textId="14CB6F41" w:rsidR="00E72671" w:rsidRPr="007C572F" w:rsidRDefault="00E72671" w:rsidP="004B2E02">
            <w:pPr>
              <w:rPr>
                <w:b w:val="0"/>
                <w:bCs w:val="0"/>
                <w:lang w:val="es-CO"/>
              </w:rPr>
            </w:pPr>
            <w:r w:rsidRPr="007C572F">
              <w:rPr>
                <w:rFonts w:eastAsiaTheme="minorEastAsia"/>
                <w:color w:val="EB412F"/>
                <w:sz w:val="28"/>
                <w:szCs w:val="28"/>
                <w:lang w:val="es-CO"/>
              </w:rPr>
              <w:t>Página web</w:t>
            </w:r>
          </w:p>
        </w:tc>
        <w:tc>
          <w:tcPr>
            <w:tcW w:w="7635" w:type="dxa"/>
          </w:tcPr>
          <w:p w14:paraId="4A2D15B0" w14:textId="5DFB2225" w:rsidR="00E72671" w:rsidRPr="007C572F" w:rsidRDefault="00E72671" w:rsidP="004B2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[www. sobre la actividad, proyecto u otro]</w:t>
            </w:r>
          </w:p>
        </w:tc>
      </w:tr>
    </w:tbl>
    <w:p w14:paraId="1804F763" w14:textId="30622AFF" w:rsidR="004F19C8" w:rsidRPr="007C572F" w:rsidRDefault="00E72671" w:rsidP="00EA3BB6">
      <w:pPr>
        <w:pStyle w:val="PEATLANDS-CHAPTER-TITLEOFCHAPTER"/>
        <w:rPr>
          <w:lang w:val="es-CO"/>
        </w:rPr>
      </w:pPr>
      <w:bookmarkStart w:id="3" w:name="_Toc65513258"/>
      <w:r w:rsidRPr="007C572F">
        <w:rPr>
          <w:lang w:val="es-CO"/>
        </w:rPr>
        <w:lastRenderedPageBreak/>
        <w:t>Descripción</w:t>
      </w:r>
      <w:bookmarkEnd w:id="3"/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E72671" w:rsidRPr="008C0492" w14:paraId="4D8CEA8B" w14:textId="77777777" w:rsidTr="002E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650FA38A" w14:textId="17E44C43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 xml:space="preserve"> Origen de la práctica*</w:t>
            </w:r>
          </w:p>
          <w:p w14:paraId="08F86335" w14:textId="2401C08C" w:rsidR="00E72671" w:rsidRPr="007C572F" w:rsidRDefault="002E65E0" w:rsidP="002E65E0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Iniciativa del usuario o dueño de la tierra, el sector privado inclusive; prácticas indígenas o tradicionales; experimental o proyecto de investigación; incentivo del gobierno; proyecto de la sociedad civil; Otros (especifique).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3C02ABFD" w14:textId="77777777" w:rsidR="00E72671" w:rsidRPr="007C572F" w:rsidRDefault="00E72671" w:rsidP="00D9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24650"/>
                <w:lang w:val="es-CO"/>
              </w:rPr>
            </w:pPr>
          </w:p>
        </w:tc>
      </w:tr>
      <w:tr w:rsidR="00E72671" w:rsidRPr="008C0492" w14:paraId="26543E71" w14:textId="77777777" w:rsidTr="002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49C3EF5A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 xml:space="preserve">Principales objetivos de la práctica* </w:t>
            </w:r>
          </w:p>
          <w:p w14:paraId="320EA3F9" w14:textId="2FC2360E" w:rsidR="00E72671" w:rsidRPr="007C572F" w:rsidRDefault="002E65E0" w:rsidP="002E65E0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 xml:space="preserve">Identificar 2 objetivos principales para implementar la práctica. </w:t>
            </w:r>
            <w:r w:rsidR="007C572F" w:rsidRPr="007C572F">
              <w:rPr>
                <w:b w:val="0"/>
                <w:i/>
                <w:color w:val="3A7583" w:themeColor="accent5" w:themeShade="80"/>
                <w:lang w:val="es-CO"/>
              </w:rPr>
              <w:t>Ej.</w:t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: reducción de emisiones de GEI, mejorar la calidad del agua, generar ingresos, mejorar medios de vida, reducir el riesgo de incendios, proteger especies nativas, otros (especifique).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76B55A40" w14:textId="77777777" w:rsidR="00E72671" w:rsidRPr="007C572F" w:rsidRDefault="00E72671" w:rsidP="00D9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E72671" w:rsidRPr="007C572F" w14:paraId="04FF3D10" w14:textId="77777777" w:rsidTr="002E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33ED74BA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>Área del sitio (ha)*</w:t>
            </w:r>
          </w:p>
          <w:p w14:paraId="08EC2BD4" w14:textId="37A3C236" w:rsidR="00E72671" w:rsidRPr="007C572F" w:rsidRDefault="002E65E0" w:rsidP="002E65E0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Introducir el área del terreno donde se implementan las prácticas en hectáreas (100 ha = 1 km2).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675A0F06" w14:textId="53859E87" w:rsidR="00E72671" w:rsidRPr="007C572F" w:rsidRDefault="007C572F" w:rsidP="00D9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2E65E0" w:rsidRPr="007C572F">
              <w:rPr>
                <w:color w:val="324650"/>
                <w:lang w:val="es-CO"/>
              </w:rPr>
              <w:t xml:space="preserve"> ha</w:t>
            </w:r>
          </w:p>
        </w:tc>
      </w:tr>
      <w:tr w:rsidR="00E72671" w:rsidRPr="008C0492" w14:paraId="52161DDE" w14:textId="77777777" w:rsidTr="0023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0A183081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 xml:space="preserve">Nivel de conocimiento técnico requerido para la implementación de la práctica* </w:t>
            </w:r>
          </w:p>
          <w:p w14:paraId="4ED64728" w14:textId="7A91C395" w:rsidR="00E72671" w:rsidRPr="007C572F" w:rsidRDefault="002E65E0" w:rsidP="002E65E0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 xml:space="preserve">Requerimiento de entrenamiento profesional, </w:t>
            </w:r>
            <w:r w:rsidR="007C572F" w:rsidRPr="007C572F">
              <w:rPr>
                <w:b w:val="0"/>
                <w:i/>
                <w:color w:val="3A7583" w:themeColor="accent5" w:themeShade="80"/>
                <w:lang w:val="es-CO"/>
              </w:rPr>
              <w:t>semiprofesional</w:t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 xml:space="preserve"> o de oficios para alcanzar una implementación adecuada y eficiente de la práctica.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3B6DB39C" w14:textId="6B5F445F" w:rsidR="002E65E0" w:rsidRPr="007C572F" w:rsidRDefault="00CF3C49" w:rsidP="00232270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3419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 xml:space="preserve">Bajo, se requiere entrenamiento básico </w:t>
            </w:r>
          </w:p>
          <w:p w14:paraId="4DD3E4C4" w14:textId="7A599898" w:rsidR="002E65E0" w:rsidRPr="007C572F" w:rsidRDefault="00CF3C49" w:rsidP="00232270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8814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Medio, se requiere formación técnica o de oficios</w:t>
            </w:r>
          </w:p>
          <w:p w14:paraId="0D74BA27" w14:textId="63BAB5FF" w:rsidR="00E72671" w:rsidRPr="007C572F" w:rsidRDefault="00CF3C49" w:rsidP="00232270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9787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Alto, se requiere formación especializada</w:t>
            </w:r>
          </w:p>
        </w:tc>
      </w:tr>
      <w:tr w:rsidR="00E72671" w:rsidRPr="008C0492" w14:paraId="6CA8A86E" w14:textId="77777777" w:rsidTr="00232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537B48F4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>Tipo(s) de acciones aplicadas en el área durante la ejecución de la práctica y otras actividades*</w:t>
            </w:r>
          </w:p>
          <w:p w14:paraId="3584B43A" w14:textId="3BAA98C6" w:rsidR="00E72671" w:rsidRPr="007C572F" w:rsidRDefault="002E65E0" w:rsidP="002E65E0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Seleccionar el tipo de acción. Es posible seleccionar más de una opción.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2A5BDDD3" w14:textId="4F701B7D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8162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Rehidratación</w:t>
            </w:r>
          </w:p>
          <w:p w14:paraId="2159AA1E" w14:textId="4DA2DCED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17028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Drenaje</w:t>
            </w:r>
          </w:p>
          <w:p w14:paraId="07DFF8CC" w14:textId="7F5B707A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21101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Cultivos</w:t>
            </w:r>
          </w:p>
          <w:p w14:paraId="365870EB" w14:textId="71A7B4BA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20031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Pastoreo</w:t>
            </w:r>
          </w:p>
          <w:p w14:paraId="79F0B3CB" w14:textId="58E8BFB8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20533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Actividades forestales (productos no maderables inclusive)</w:t>
            </w:r>
          </w:p>
          <w:p w14:paraId="222E7D71" w14:textId="390C0341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13449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Acuicultura</w:t>
            </w:r>
          </w:p>
          <w:p w14:paraId="6C8F13EB" w14:textId="5F84BE97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12789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Pesca</w:t>
            </w:r>
          </w:p>
          <w:p w14:paraId="47FBFD3B" w14:textId="04F5FAA4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906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Desarrollo de medios de vida sostenible</w:t>
            </w:r>
          </w:p>
          <w:p w14:paraId="292E98C7" w14:textId="5F1BCFE5" w:rsidR="002E65E0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3417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Reducción de riesgo de incendio</w:t>
            </w:r>
          </w:p>
          <w:p w14:paraId="3F02E219" w14:textId="6562A650" w:rsidR="00E72671" w:rsidRPr="007C572F" w:rsidRDefault="00CF3C49" w:rsidP="00232270">
            <w:p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17593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7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232270" w:rsidRPr="007C572F">
              <w:rPr>
                <w:color w:val="324650"/>
                <w:lang w:val="es-CO"/>
              </w:rPr>
              <w:t xml:space="preserve"> </w:t>
            </w:r>
            <w:r w:rsidR="002E65E0" w:rsidRPr="007C572F">
              <w:rPr>
                <w:color w:val="324650"/>
                <w:lang w:val="es-CO"/>
              </w:rPr>
              <w:t>Otras (especifique):</w:t>
            </w:r>
          </w:p>
        </w:tc>
      </w:tr>
      <w:tr w:rsidR="002E65E0" w:rsidRPr="007C572F" w14:paraId="7C0EFD8F" w14:textId="77777777" w:rsidTr="0023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 w:val="restart"/>
            <w:tcBorders>
              <w:right w:val="single" w:sz="4" w:space="0" w:color="F0463C" w:themeColor="accent2"/>
            </w:tcBorders>
          </w:tcPr>
          <w:p w14:paraId="4FB1A307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 xml:space="preserve">Cobertura y uso del suelo* </w:t>
            </w:r>
          </w:p>
          <w:p w14:paraId="6CC836A1" w14:textId="4CEFA7E9" w:rsidR="002E65E0" w:rsidRPr="007C572F" w:rsidRDefault="007C572F" w:rsidP="002E65E0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Ej.</w:t>
            </w:r>
            <w:r w:rsidR="002E65E0" w:rsidRPr="007C572F">
              <w:rPr>
                <w:b w:val="0"/>
                <w:i/>
                <w:color w:val="3A7583" w:themeColor="accent5" w:themeShade="80"/>
                <w:lang w:val="es-CO"/>
              </w:rPr>
              <w:t>: forestal, tierras de cultivo (anuales o perennes, especificar), sistemas agroforestales (especificar), pradera, bosque secundario manejado, extracción de turba, plantaciones (especifique el tipo, ej.</w:t>
            </w:r>
            <w:r w:rsidR="002E65E0" w:rsidRPr="007C572F">
              <w:rPr>
                <w:b w:val="0"/>
                <w:bCs w:val="0"/>
                <w:i/>
                <w:color w:val="324650"/>
                <w:lang w:val="es-CO"/>
              </w:rPr>
              <w:t xml:space="preserve"> </w:t>
            </w:r>
            <w:r w:rsidR="002E65E0" w:rsidRPr="007C572F">
              <w:rPr>
                <w:b w:val="0"/>
                <w:i/>
                <w:color w:val="3A7583" w:themeColor="accent5" w:themeShade="80"/>
                <w:lang w:val="es-CO"/>
              </w:rPr>
              <w:t>palma de aceite), matorrales, acuicultura, pesca, recolección de productos forestales no maderables (PFNM), asentamiento, otros (especificar).</w:t>
            </w:r>
          </w:p>
          <w:p w14:paraId="1D526B84" w14:textId="684A83A7" w:rsidR="002E65E0" w:rsidRPr="007C572F" w:rsidRDefault="002E65E0" w:rsidP="00D9599C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Si aplican varios, indicar el porcentaje del área (indicada en 1.3) de cada tipo de cobertura/uso del suelo, en paréntesis.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79492C5A" w14:textId="77777777" w:rsidR="00586F75" w:rsidRPr="007C572F" w:rsidRDefault="002E65E0" w:rsidP="00586F75">
            <w:pPr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A la fecha de inicio de la implementación:</w:t>
            </w:r>
          </w:p>
          <w:p w14:paraId="7DF35BA0" w14:textId="1DA20F38" w:rsidR="002E65E0" w:rsidRPr="007C572F" w:rsidRDefault="00586F75" w:rsidP="00586F75">
            <w:pPr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</w:p>
        </w:tc>
      </w:tr>
      <w:tr w:rsidR="002E65E0" w:rsidRPr="007C572F" w14:paraId="78AA265D" w14:textId="77777777" w:rsidTr="00232270">
        <w:trPr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/>
            <w:tcBorders>
              <w:right w:val="single" w:sz="4" w:space="0" w:color="F0463C" w:themeColor="accent2"/>
            </w:tcBorders>
            <w:shd w:val="clear" w:color="auto" w:fill="FCD9D8" w:themeFill="accent2" w:themeFillTint="33"/>
          </w:tcPr>
          <w:p w14:paraId="72501224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810" w:type="dxa"/>
            <w:tcBorders>
              <w:left w:val="single" w:sz="4" w:space="0" w:color="F0463C" w:themeColor="accent2"/>
            </w:tcBorders>
            <w:shd w:val="clear" w:color="auto" w:fill="FCD9D8" w:themeFill="accent2" w:themeFillTint="33"/>
          </w:tcPr>
          <w:p w14:paraId="04D4F43B" w14:textId="67F0279D" w:rsidR="00232270" w:rsidRPr="007C572F" w:rsidRDefault="002E65E0" w:rsidP="00D9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Después de la implementación:</w:t>
            </w:r>
          </w:p>
          <w:p w14:paraId="032C8E33" w14:textId="02691115" w:rsidR="00232270" w:rsidRPr="007C572F" w:rsidRDefault="00586F75" w:rsidP="0023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</w:p>
          <w:p w14:paraId="000CD0B6" w14:textId="2D136475" w:rsidR="00232270" w:rsidRPr="007C572F" w:rsidRDefault="00232270" w:rsidP="0023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  <w:p w14:paraId="5C0197C5" w14:textId="28DFCB34" w:rsidR="00232270" w:rsidRPr="007C572F" w:rsidRDefault="00232270" w:rsidP="0023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  <w:p w14:paraId="2C83434A" w14:textId="731B4CED" w:rsidR="002E65E0" w:rsidRPr="007C572F" w:rsidRDefault="00232270" w:rsidP="00232270">
            <w:pPr>
              <w:tabs>
                <w:tab w:val="left" w:pos="27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7C572F">
              <w:rPr>
                <w:lang w:val="es-CO"/>
              </w:rPr>
              <w:tab/>
            </w:r>
          </w:p>
        </w:tc>
      </w:tr>
      <w:tr w:rsidR="002E65E0" w:rsidRPr="007C572F" w14:paraId="78C08E0E" w14:textId="77777777" w:rsidTr="0002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 w:val="restart"/>
            <w:tcBorders>
              <w:right w:val="single" w:sz="4" w:space="0" w:color="F0463C" w:themeColor="accent2"/>
            </w:tcBorders>
            <w:shd w:val="clear" w:color="auto" w:fill="FEF4F4"/>
          </w:tcPr>
          <w:p w14:paraId="5A4E2566" w14:textId="6E20AC2A" w:rsidR="00F725DF" w:rsidRPr="007C572F" w:rsidRDefault="002E65E0" w:rsidP="00F725DF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 xml:space="preserve">El secado: </w:t>
            </w:r>
          </w:p>
          <w:p w14:paraId="3A437AB0" w14:textId="67F91958" w:rsidR="002E65E0" w:rsidRPr="007C572F" w:rsidRDefault="002E65E0" w:rsidP="00F725DF">
            <w:pPr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a) Si aplica, sistema de drenaje activo en metros </w:t>
            </w:r>
          </w:p>
          <w:p w14:paraId="662261A4" w14:textId="49C689E7" w:rsidR="002E65E0" w:rsidRPr="007C572F" w:rsidRDefault="002E65E0" w:rsidP="002E65E0">
            <w:pPr>
              <w:rPr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Los datos pueden describir el sistema de drenaje presente en el área del proyecto/práctica. Si está disponible, adjunte una representación esquemática del sistema de drenaje anterior o actual en la sección de información adicional.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  <w:shd w:val="clear" w:color="auto" w:fill="FEF4F4"/>
          </w:tcPr>
          <w:p w14:paraId="6E2AE1E7" w14:textId="77777777" w:rsidR="00F725DF" w:rsidRPr="007C572F" w:rsidRDefault="00F725DF" w:rsidP="00F72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A la fecha de inicio de la implementación: </w:t>
            </w:r>
          </w:p>
          <w:p w14:paraId="5008B2CF" w14:textId="0251765C" w:rsidR="002E65E0" w:rsidRPr="007C572F" w:rsidRDefault="007C572F" w:rsidP="00F72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F725DF" w:rsidRPr="007C572F">
              <w:rPr>
                <w:color w:val="324650"/>
                <w:lang w:val="es-CO"/>
              </w:rPr>
              <w:t xml:space="preserve"> metros</w:t>
            </w:r>
          </w:p>
        </w:tc>
      </w:tr>
      <w:tr w:rsidR="002E65E0" w:rsidRPr="007C572F" w14:paraId="58872000" w14:textId="77777777" w:rsidTr="00026CE9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/>
            <w:tcBorders>
              <w:right w:val="single" w:sz="4" w:space="0" w:color="F0463C" w:themeColor="accent2"/>
            </w:tcBorders>
            <w:shd w:val="clear" w:color="auto" w:fill="FEF4F4"/>
          </w:tcPr>
          <w:p w14:paraId="5D1DE68F" w14:textId="77777777" w:rsidR="002E65E0" w:rsidRPr="007C572F" w:rsidRDefault="002E65E0" w:rsidP="002E65E0">
            <w:pPr>
              <w:pStyle w:val="ListParagraph"/>
              <w:numPr>
                <w:ilvl w:val="1"/>
                <w:numId w:val="7"/>
              </w:num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810" w:type="dxa"/>
            <w:tcBorders>
              <w:left w:val="single" w:sz="4" w:space="0" w:color="F0463C" w:themeColor="accent2"/>
            </w:tcBorders>
            <w:shd w:val="clear" w:color="auto" w:fill="FEF4F4"/>
          </w:tcPr>
          <w:p w14:paraId="33102C49" w14:textId="77777777" w:rsidR="00F725DF" w:rsidRPr="007C572F" w:rsidRDefault="00F725DF" w:rsidP="00F72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Después de la implementación:</w:t>
            </w:r>
          </w:p>
          <w:p w14:paraId="5F22E3B9" w14:textId="63696E4B" w:rsidR="002E65E0" w:rsidRPr="007C572F" w:rsidRDefault="007C572F" w:rsidP="00F72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F725DF" w:rsidRPr="007C572F">
              <w:rPr>
                <w:color w:val="324650"/>
                <w:lang w:val="es-CO"/>
              </w:rPr>
              <w:t xml:space="preserve"> metros</w:t>
            </w:r>
          </w:p>
        </w:tc>
      </w:tr>
      <w:tr w:rsidR="00E72671" w:rsidRPr="008C0492" w14:paraId="65399640" w14:textId="77777777" w:rsidTr="0023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right w:val="single" w:sz="4" w:space="0" w:color="F0463C" w:themeColor="accent2"/>
            </w:tcBorders>
          </w:tcPr>
          <w:p w14:paraId="0E16ADA5" w14:textId="68836FC5" w:rsidR="00E72671" w:rsidRPr="007C572F" w:rsidRDefault="00F725DF" w:rsidP="00D9599C">
            <w:pPr>
              <w:rPr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b) Otros factores que provocan la desecación del humedal</w:t>
            </w:r>
          </w:p>
        </w:tc>
        <w:tc>
          <w:tcPr>
            <w:tcW w:w="4810" w:type="dxa"/>
            <w:tcBorders>
              <w:left w:val="single" w:sz="4" w:space="0" w:color="F0463C" w:themeColor="accent2"/>
            </w:tcBorders>
          </w:tcPr>
          <w:p w14:paraId="17103E7A" w14:textId="319F033D" w:rsidR="00E72671" w:rsidRPr="007C572F" w:rsidRDefault="00F725DF" w:rsidP="00D9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[p.ej. eliminación de la vegetación; sobrepastoreo; u otro]</w:t>
            </w:r>
          </w:p>
        </w:tc>
      </w:tr>
      <w:tr w:rsidR="00F725DF" w:rsidRPr="007C572F" w14:paraId="4D39AC17" w14:textId="77777777" w:rsidTr="00026CE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 w:val="restart"/>
            <w:tcBorders>
              <w:right w:val="single" w:sz="4" w:space="0" w:color="F0463C" w:themeColor="accent2"/>
            </w:tcBorders>
            <w:shd w:val="clear" w:color="auto" w:fill="FEF4F4"/>
          </w:tcPr>
          <w:p w14:paraId="795AEDD1" w14:textId="5FBDDF43" w:rsidR="00F725DF" w:rsidRPr="007C572F" w:rsidRDefault="00F725DF" w:rsidP="00F725DF">
            <w:pPr>
              <w:pStyle w:val="ListParagraph"/>
              <w:numPr>
                <w:ilvl w:val="1"/>
                <w:numId w:val="7"/>
              </w:numPr>
              <w:rPr>
                <w:bCs w:val="0"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Cs w:val="0"/>
                <w:color w:val="F0463C" w:themeColor="accent2"/>
                <w:sz w:val="24"/>
                <w:szCs w:val="24"/>
                <w:lang w:val="es-CO"/>
              </w:rPr>
              <w:t>Si aplica, subsidencia</w:t>
            </w:r>
          </w:p>
          <w:p w14:paraId="6D45FD79" w14:textId="77777777" w:rsidR="00F725DF" w:rsidRPr="007C572F" w:rsidRDefault="00F725DF" w:rsidP="00D9599C">
            <w:pPr>
              <w:rPr>
                <w:lang w:val="es-CO"/>
              </w:rPr>
            </w:pPr>
          </w:p>
        </w:tc>
        <w:tc>
          <w:tcPr>
            <w:tcW w:w="4810" w:type="dxa"/>
            <w:tcBorders>
              <w:left w:val="single" w:sz="4" w:space="0" w:color="F0463C" w:themeColor="accent2"/>
            </w:tcBorders>
            <w:shd w:val="clear" w:color="auto" w:fill="FEF4F4"/>
          </w:tcPr>
          <w:p w14:paraId="39E29390" w14:textId="77777777" w:rsidR="00586F75" w:rsidRPr="007C572F" w:rsidRDefault="00F725DF" w:rsidP="00D9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A la fecha de inicio de la implementación: </w:t>
            </w:r>
          </w:p>
          <w:p w14:paraId="3119FE33" w14:textId="011422A8" w:rsidR="00F725DF" w:rsidRPr="007C572F" w:rsidRDefault="007C572F" w:rsidP="00D9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F725DF" w:rsidRPr="007C572F">
              <w:rPr>
                <w:color w:val="324650"/>
                <w:lang w:val="es-CO"/>
              </w:rPr>
              <w:t xml:space="preserve"> cm</w:t>
            </w:r>
          </w:p>
        </w:tc>
      </w:tr>
      <w:tr w:rsidR="00F725DF" w:rsidRPr="008C0492" w14:paraId="4728AAD4" w14:textId="77777777" w:rsidTr="0002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Merge/>
            <w:tcBorders>
              <w:right w:val="single" w:sz="4" w:space="0" w:color="F0463C" w:themeColor="accent2"/>
            </w:tcBorders>
            <w:shd w:val="clear" w:color="auto" w:fill="FEF4F4"/>
          </w:tcPr>
          <w:p w14:paraId="43D0A824" w14:textId="77777777" w:rsidR="00F725DF" w:rsidRPr="007C572F" w:rsidRDefault="00F725DF" w:rsidP="00F725D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810" w:type="dxa"/>
            <w:tcBorders>
              <w:left w:val="single" w:sz="4" w:space="0" w:color="F0463C" w:themeColor="accent2"/>
            </w:tcBorders>
            <w:shd w:val="clear" w:color="auto" w:fill="FEF4F4"/>
          </w:tcPr>
          <w:p w14:paraId="30822498" w14:textId="77777777" w:rsidR="00586F75" w:rsidRPr="007C572F" w:rsidRDefault="00F725DF" w:rsidP="00D9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Después de la implementación: </w:t>
            </w:r>
          </w:p>
          <w:p w14:paraId="36CF3B74" w14:textId="2D756319" w:rsidR="00F725DF" w:rsidRPr="007C572F" w:rsidRDefault="007C572F" w:rsidP="00D9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F725DF" w:rsidRPr="007C572F">
              <w:rPr>
                <w:color w:val="324650"/>
                <w:lang w:val="es-CO"/>
              </w:rPr>
              <w:t xml:space="preserve"> cm</w:t>
            </w:r>
          </w:p>
        </w:tc>
      </w:tr>
    </w:tbl>
    <w:p w14:paraId="2FC6A98B" w14:textId="2DCD5BF8" w:rsidR="00026CE9" w:rsidRPr="00AE0CAB" w:rsidRDefault="00E72671" w:rsidP="00026CE9">
      <w:pPr>
        <w:pStyle w:val="PEATLANDS-CHAPTER-TITLEOFCHAPTER"/>
        <w:rPr>
          <w:lang w:val="es-CO"/>
        </w:rPr>
      </w:pPr>
      <w:bookmarkStart w:id="4" w:name="_Toc65513259"/>
      <w:r w:rsidRPr="007C572F">
        <w:rPr>
          <w:lang w:val="es-CO"/>
        </w:rPr>
        <w:t>Implementación</w:t>
      </w:r>
      <w:bookmarkEnd w:id="4"/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577"/>
        <w:gridCol w:w="2343"/>
        <w:gridCol w:w="2113"/>
        <w:gridCol w:w="1387"/>
        <w:gridCol w:w="1790"/>
        <w:gridCol w:w="1420"/>
      </w:tblGrid>
      <w:tr w:rsidR="00026CE9" w:rsidRPr="007C572F" w14:paraId="51CD7C77" w14:textId="77777777" w:rsidTr="00026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43BF8795" w14:textId="77777777" w:rsidR="00026CE9" w:rsidRPr="007C572F" w:rsidRDefault="00026CE9" w:rsidP="00B0214F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2.1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5C13A78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Actividades*</w:t>
            </w:r>
          </w:p>
          <w:p w14:paraId="00ECD12F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Listar las actividades principales (en orden de ejecución) durante la implementación de la práctica. Puede incluir actividades a lo largo de la cadena de valor.</w:t>
            </w: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821A569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Materiales y aportes*</w:t>
            </w:r>
          </w:p>
          <w:p w14:paraId="5DD35C80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ej. tractor, materiales de construcción para bloquear canales de drenaje, plántulas, fertilizantes, etc.</w:t>
            </w: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090780D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Duración*</w:t>
            </w:r>
          </w:p>
          <w:p w14:paraId="115A48EB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Duración de cada actividad</w:t>
            </w:r>
          </w:p>
          <w:p w14:paraId="4FAC09B4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(meses, años).</w:t>
            </w: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5FD3049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Costo</w:t>
            </w:r>
          </w:p>
          <w:p w14:paraId="2D321798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Evaluar el</w:t>
            </w:r>
          </w:p>
          <w:p w14:paraId="75BFE919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costo aproximado en USD (especificar las unidades – ej. USD/hectárea, USD/unidad, total USD)</w:t>
            </w: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5E5E5DD7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Notas</w:t>
            </w:r>
            <w:r w:rsidRPr="007C572F">
              <w:rPr>
                <w:color w:val="F0463C" w:themeColor="accent2"/>
                <w:sz w:val="24"/>
                <w:szCs w:val="24"/>
                <w:vertAlign w:val="superscript"/>
                <w:lang w:val="es-CO"/>
              </w:rPr>
              <w:footnoteReference w:id="1"/>
            </w:r>
          </w:p>
          <w:p w14:paraId="6542E163" w14:textId="77777777" w:rsidR="00026CE9" w:rsidRPr="007C572F" w:rsidRDefault="00026CE9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0463C" w:themeColor="accent2"/>
                <w:sz w:val="24"/>
                <w:szCs w:val="24"/>
                <w:lang w:val="es-CO"/>
              </w:rPr>
            </w:pPr>
          </w:p>
        </w:tc>
      </w:tr>
      <w:tr w:rsidR="00026CE9" w:rsidRPr="007C572F" w14:paraId="12BC9354" w14:textId="77777777" w:rsidTr="0002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532CB17A" w14:textId="77777777" w:rsidR="00026CE9" w:rsidRPr="007C572F" w:rsidRDefault="00026CE9" w:rsidP="00B0214F">
            <w:pPr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1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4A183C3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348C600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9E0D912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1F4771B" w14:textId="1A68D7B1" w:rsidR="00026CE9" w:rsidRPr="007C572F" w:rsidRDefault="007C572F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USD</w:t>
            </w: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2A8A3268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026CE9" w:rsidRPr="007C572F" w14:paraId="3C2C1AE9" w14:textId="77777777" w:rsidTr="00026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676CC54B" w14:textId="77777777" w:rsidR="00026CE9" w:rsidRPr="007C572F" w:rsidRDefault="00026CE9" w:rsidP="00B0214F">
            <w:pPr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2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2D9CEE6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8E322AD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CB60784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E4AFD10" w14:textId="585657AB" w:rsidR="00026CE9" w:rsidRPr="007C572F" w:rsidRDefault="007C572F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USD </w:t>
            </w: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5DDB2BCC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026CE9" w:rsidRPr="007C572F" w14:paraId="2DFD1F36" w14:textId="77777777" w:rsidTr="0002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03112268" w14:textId="77777777" w:rsidR="00026CE9" w:rsidRPr="007C572F" w:rsidRDefault="00026CE9" w:rsidP="00B0214F">
            <w:pPr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3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361A761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45F058A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C644CB0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EDEAF56" w14:textId="33C1D509" w:rsidR="00026CE9" w:rsidRPr="007C572F" w:rsidRDefault="007C572F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USD</w:t>
            </w: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4FF9674F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026CE9" w:rsidRPr="007C572F" w14:paraId="7835FEE7" w14:textId="77777777" w:rsidTr="00026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62A32877" w14:textId="77777777" w:rsidR="00026CE9" w:rsidRPr="007C572F" w:rsidRDefault="00026CE9" w:rsidP="00B0214F">
            <w:pPr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4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85452DF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5FBEF3B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D158971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E469A2D" w14:textId="339E8373" w:rsidR="00026CE9" w:rsidRPr="007C572F" w:rsidRDefault="007C572F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USD</w:t>
            </w: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2595A05E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026CE9" w:rsidRPr="007C572F" w14:paraId="1ECE7FF3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F0463C" w:themeColor="accent2"/>
            </w:tcBorders>
          </w:tcPr>
          <w:p w14:paraId="205BBB66" w14:textId="67B51548" w:rsidR="00026CE9" w:rsidRPr="007C572F" w:rsidRDefault="00026CE9" w:rsidP="00B0214F">
            <w:pPr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…</w:t>
            </w:r>
          </w:p>
        </w:tc>
        <w:tc>
          <w:tcPr>
            <w:tcW w:w="234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A30FFAF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211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4CDCF4A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38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6962752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79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96F3BAB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  <w:tc>
          <w:tcPr>
            <w:tcW w:w="1420" w:type="dxa"/>
            <w:tcBorders>
              <w:left w:val="single" w:sz="4" w:space="0" w:color="F0463C" w:themeColor="accent2"/>
            </w:tcBorders>
          </w:tcPr>
          <w:p w14:paraId="6B5108E1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</w:tbl>
    <w:p w14:paraId="21847B5C" w14:textId="6937181A" w:rsidR="00AE45DE" w:rsidRPr="007C572F" w:rsidRDefault="007C572F" w:rsidP="00AE45DE">
      <w:pPr>
        <w:pStyle w:val="PEATLANDS-CHAPTER-TITLEOFCHAPTER"/>
        <w:rPr>
          <w:lang w:val="es-CO"/>
        </w:rPr>
      </w:pPr>
      <w:bookmarkStart w:id="5" w:name="_Toc65513260"/>
      <w:r w:rsidRPr="007C572F">
        <w:rPr>
          <w:lang w:val="es-CO"/>
        </w:rPr>
        <w:t>Características</w:t>
      </w:r>
      <w:r w:rsidR="00E72671" w:rsidRPr="007C572F">
        <w:rPr>
          <w:lang w:val="es-CO"/>
        </w:rPr>
        <w:t xml:space="preserve"> ambientales del sitio</w:t>
      </w:r>
      <w:bookmarkEnd w:id="5"/>
    </w:p>
    <w:tbl>
      <w:tblPr>
        <w:tblStyle w:val="ListTable6Colorful-Accent2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679"/>
        <w:gridCol w:w="2246"/>
        <w:gridCol w:w="241"/>
        <w:gridCol w:w="4002"/>
      </w:tblGrid>
      <w:tr w:rsidR="00026CE9" w:rsidRPr="007C572F" w14:paraId="7DF8F53C" w14:textId="77777777" w:rsidTr="0047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tcBorders>
              <w:right w:val="single" w:sz="4" w:space="0" w:color="F0463C" w:themeColor="accent2"/>
            </w:tcBorders>
          </w:tcPr>
          <w:p w14:paraId="204C3010" w14:textId="77777777" w:rsidR="00026CE9" w:rsidRPr="007C572F" w:rsidRDefault="00026CE9" w:rsidP="00B0214F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3.1 Precipitación media anual (mm)*</w:t>
            </w:r>
          </w:p>
          <w:p w14:paraId="25DCA277" w14:textId="77777777" w:rsidR="00026CE9" w:rsidRPr="007C572F" w:rsidRDefault="00026CE9" w:rsidP="00B0214F">
            <w:pPr>
              <w:rPr>
                <w:b w:val="0"/>
                <w:i/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Insertar la precipitación anual promedio en mm del sitio (si está disponible, utilice los datos promedio de los últimos 10 años).</w:t>
            </w: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1C51821B" w14:textId="1FABC43C" w:rsidR="00026CE9" w:rsidRPr="007C572F" w:rsidRDefault="007C572F" w:rsidP="00B0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[]</w:t>
            </w:r>
            <w:r w:rsidR="00026CE9" w:rsidRPr="007C572F">
              <w:rPr>
                <w:b w:val="0"/>
                <w:bCs w:val="0"/>
                <w:color w:val="324650"/>
                <w:lang w:val="es-CO"/>
              </w:rPr>
              <w:t xml:space="preserve"> mm</w:t>
            </w:r>
          </w:p>
        </w:tc>
      </w:tr>
      <w:tr w:rsidR="00026CE9" w:rsidRPr="007C572F" w14:paraId="6496C45E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tcBorders>
              <w:right w:val="single" w:sz="4" w:space="0" w:color="F0463C" w:themeColor="accent2"/>
            </w:tcBorders>
          </w:tcPr>
          <w:p w14:paraId="52E4FE2D" w14:textId="77777777" w:rsidR="00026CE9" w:rsidRPr="007C572F" w:rsidRDefault="00026CE9" w:rsidP="00B0214F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 xml:space="preserve">3.2 Pendiente </w:t>
            </w:r>
          </w:p>
          <w:p w14:paraId="35F7D618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Insertar la pendiente del sitio en porcentaje.</w:t>
            </w: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7FDD3713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 ] %</w:t>
            </w:r>
          </w:p>
        </w:tc>
      </w:tr>
      <w:tr w:rsidR="00026CE9" w:rsidRPr="008C0492" w14:paraId="600F8904" w14:textId="77777777" w:rsidTr="00474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tcBorders>
              <w:right w:val="single" w:sz="4" w:space="0" w:color="F0463C" w:themeColor="accent2"/>
            </w:tcBorders>
          </w:tcPr>
          <w:p w14:paraId="128A4CC6" w14:textId="77777777" w:rsidR="00F873E0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3.3 Profundidad de turba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06F83CB8" w14:textId="36CDDC54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Indicar la profundidad media de la turba durante la implementación del proyecto/práctica. Puede marcar varias si corresponde (e indicar la respectiva parte de la turbera).</w:t>
            </w: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7C3E07E7" w14:textId="566688DF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20171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</w:t>
            </w:r>
            <w:r w:rsidR="00026CE9" w:rsidRPr="007C572F">
              <w:rPr>
                <w:color w:val="324650"/>
                <w:lang w:val="es-CO"/>
              </w:rPr>
              <w:t>≤ 30 cm</w:t>
            </w:r>
          </w:p>
          <w:p w14:paraId="72C2176F" w14:textId="0CE32220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1668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</w:t>
            </w:r>
            <w:r w:rsidR="00026CE9" w:rsidRPr="007C572F">
              <w:rPr>
                <w:color w:val="324650"/>
                <w:lang w:val="es-CO"/>
              </w:rPr>
              <w:t>30–50 cm</w:t>
            </w:r>
          </w:p>
          <w:p w14:paraId="1B09FA88" w14:textId="7A2F957A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3585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</w:t>
            </w:r>
            <w:r w:rsidR="00026CE9" w:rsidRPr="007C572F">
              <w:rPr>
                <w:color w:val="324650"/>
                <w:lang w:val="es-CO"/>
              </w:rPr>
              <w:t>50–100 cm</w:t>
            </w:r>
          </w:p>
          <w:p w14:paraId="68DCFAF6" w14:textId="65FA6474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8626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</w:t>
            </w:r>
            <w:r w:rsidR="00026CE9" w:rsidRPr="007C572F">
              <w:rPr>
                <w:color w:val="324650"/>
                <w:lang w:val="es-CO"/>
              </w:rPr>
              <w:t>100–300 cm</w:t>
            </w:r>
          </w:p>
          <w:p w14:paraId="00949B1E" w14:textId="4B783D88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18729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</w:t>
            </w:r>
            <w:r w:rsidR="00026CE9" w:rsidRPr="007C572F">
              <w:rPr>
                <w:color w:val="324650"/>
                <w:lang w:val="es-CO"/>
              </w:rPr>
              <w:t>&gt;300 cm</w:t>
            </w:r>
          </w:p>
        </w:tc>
      </w:tr>
      <w:tr w:rsidR="00026CE9" w:rsidRPr="008C0492" w14:paraId="4F53D25C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 w:val="restart"/>
            <w:tcBorders>
              <w:right w:val="single" w:sz="4" w:space="0" w:color="F0463C" w:themeColor="accent2"/>
            </w:tcBorders>
          </w:tcPr>
          <w:p w14:paraId="4F08445B" w14:textId="77777777" w:rsidR="00026CE9" w:rsidRPr="007C572F" w:rsidRDefault="00026CE9" w:rsidP="00B0214F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 xml:space="preserve">3.4 Tipo de turbera </w:t>
            </w:r>
          </w:p>
          <w:p w14:paraId="0B333D90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Seleccione el tipo de turbera dependiendo de su fuente de agua y nutrientes.</w:t>
            </w:r>
          </w:p>
        </w:tc>
        <w:tc>
          <w:tcPr>
            <w:tcW w:w="2487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7CD835F" w14:textId="405521B7" w:rsidR="00026CE9" w:rsidRPr="007C572F" w:rsidRDefault="00CF3C49" w:rsidP="00020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6080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Segoe UI Symbol" w:hAnsi="Segoe UI Symbol" w:cs="Segoe UI Symbol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 </w:t>
            </w:r>
            <w:r w:rsidR="00026CE9" w:rsidRPr="007C572F">
              <w:rPr>
                <w:color w:val="324650"/>
                <w:lang w:val="es-CO"/>
              </w:rPr>
              <w:t>‘Fen’ - Minerotrófico</w:t>
            </w:r>
          </w:p>
        </w:tc>
        <w:tc>
          <w:tcPr>
            <w:tcW w:w="4002" w:type="dxa"/>
            <w:tcBorders>
              <w:left w:val="single" w:sz="4" w:space="0" w:color="F0463C" w:themeColor="accent2"/>
            </w:tcBorders>
          </w:tcPr>
          <w:p w14:paraId="3235A6FC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24650"/>
                <w:lang w:val="es-CO"/>
              </w:rPr>
            </w:pPr>
            <w:r w:rsidRPr="007C572F">
              <w:rPr>
                <w:i/>
                <w:color w:val="324650"/>
                <w:lang w:val="es-CO"/>
              </w:rPr>
              <w:t>Una turbera que recibe agua y nutrientes tanto del agua lluvia como del agua subterránea.</w:t>
            </w:r>
          </w:p>
        </w:tc>
      </w:tr>
      <w:tr w:rsidR="00026CE9" w:rsidRPr="008C0492" w14:paraId="67935247" w14:textId="77777777" w:rsidTr="00474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/>
            <w:tcBorders>
              <w:right w:val="single" w:sz="4" w:space="0" w:color="F0463C" w:themeColor="accent2"/>
            </w:tcBorders>
          </w:tcPr>
          <w:p w14:paraId="5DB9F1D4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17F4D1F" w14:textId="7C6F2E3D" w:rsidR="00026CE9" w:rsidRPr="007C572F" w:rsidRDefault="00CF3C49" w:rsidP="0002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2019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 </w:t>
            </w:r>
            <w:r w:rsidR="00026CE9" w:rsidRPr="007C572F">
              <w:rPr>
                <w:color w:val="324650"/>
                <w:lang w:val="es-CO"/>
              </w:rPr>
              <w:t>‘Bog’ - Ombrotrófico</w:t>
            </w:r>
          </w:p>
        </w:tc>
        <w:tc>
          <w:tcPr>
            <w:tcW w:w="4002" w:type="dxa"/>
            <w:tcBorders>
              <w:left w:val="single" w:sz="4" w:space="0" w:color="F0463C" w:themeColor="accent2"/>
            </w:tcBorders>
          </w:tcPr>
          <w:p w14:paraId="4BBE88CF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24650"/>
                <w:lang w:val="es-CO"/>
              </w:rPr>
            </w:pPr>
            <w:r w:rsidRPr="007C572F">
              <w:rPr>
                <w:i/>
                <w:color w:val="324650"/>
                <w:lang w:val="es-CO"/>
              </w:rPr>
              <w:t>Una turbera que recibe agua y nutrientes solo del agua lluvia.</w:t>
            </w:r>
          </w:p>
        </w:tc>
      </w:tr>
      <w:tr w:rsidR="00026CE9" w:rsidRPr="007C572F" w14:paraId="29A48537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/>
            <w:tcBorders>
              <w:right w:val="single" w:sz="4" w:space="0" w:color="F0463C" w:themeColor="accent2"/>
            </w:tcBorders>
          </w:tcPr>
          <w:p w14:paraId="19C848E9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3A1C153" w14:textId="62B6923B" w:rsidR="00026CE9" w:rsidRPr="007C572F" w:rsidRDefault="00CF3C49" w:rsidP="00020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sdt>
              <w:sdtPr>
                <w:rPr>
                  <w:color w:val="324650"/>
                  <w:lang w:val="es-CO"/>
                </w:rPr>
                <w:id w:val="-12325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20" w:rsidRPr="007C572F">
                  <w:rPr>
                    <w:rFonts w:ascii="MS Gothic" w:eastAsia="MS Gothic" w:hAnsi="MS Gothic"/>
                    <w:color w:val="324650"/>
                    <w:lang w:val="es-CO"/>
                  </w:rPr>
                  <w:t>☐</w:t>
                </w:r>
              </w:sdtContent>
            </w:sdt>
            <w:r w:rsidR="00020E20" w:rsidRPr="007C572F">
              <w:rPr>
                <w:color w:val="324650"/>
                <w:lang w:val="es-CO"/>
              </w:rPr>
              <w:t xml:space="preserve">  </w:t>
            </w:r>
            <w:r w:rsidR="00026CE9" w:rsidRPr="007C572F">
              <w:rPr>
                <w:color w:val="324650"/>
                <w:lang w:val="es-CO"/>
              </w:rPr>
              <w:t xml:space="preserve">No definido </w:t>
            </w:r>
          </w:p>
        </w:tc>
        <w:tc>
          <w:tcPr>
            <w:tcW w:w="4002" w:type="dxa"/>
            <w:tcBorders>
              <w:left w:val="single" w:sz="4" w:space="0" w:color="F0463C" w:themeColor="accent2"/>
            </w:tcBorders>
          </w:tcPr>
          <w:p w14:paraId="5F826D35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6CE9" w:rsidRPr="008C0492" w14:paraId="44F3839D" w14:textId="77777777" w:rsidTr="00474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 w:val="restart"/>
            <w:tcBorders>
              <w:right w:val="single" w:sz="4" w:space="0" w:color="F0463C" w:themeColor="accent2"/>
            </w:tcBorders>
          </w:tcPr>
          <w:p w14:paraId="2797453B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3.5 Sistema hídrico</w:t>
            </w:r>
            <w:r w:rsidRPr="007C572F">
              <w:rPr>
                <w:color w:val="62A8B9" w:themeColor="accent5" w:themeShade="BF"/>
                <w:lang w:val="es-CO"/>
              </w:rPr>
              <w:br/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Indicar los sistemas hidrológicos que están conectados con la turbera</w:t>
            </w:r>
          </w:p>
          <w:p w14:paraId="7147AF63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662069B1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[río / lago / mar o si la turbera no está conectada a ningún sistema acuático.]</w:t>
            </w:r>
          </w:p>
          <w:p w14:paraId="0483878B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</w:p>
        </w:tc>
      </w:tr>
      <w:tr w:rsidR="00026CE9" w:rsidRPr="008C0492" w14:paraId="50250457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/>
            <w:tcBorders>
              <w:right w:val="single" w:sz="4" w:space="0" w:color="F0463C" w:themeColor="accent2"/>
            </w:tcBorders>
          </w:tcPr>
          <w:p w14:paraId="4D0CE6A4" w14:textId="77777777" w:rsidR="00026CE9" w:rsidRPr="007C572F" w:rsidRDefault="00026CE9" w:rsidP="00B0214F">
            <w:pPr>
              <w:rPr>
                <w:b w:val="0"/>
                <w:color w:val="62A8B9" w:themeColor="accent5" w:themeShade="BF"/>
                <w:lang w:val="es-CO"/>
              </w:rPr>
            </w:pP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02F8FBCC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Estimación de la altura del nivel freático del agua subterránea respecto a la superficie del terreno: </w:t>
            </w:r>
          </w:p>
          <w:p w14:paraId="24E068E6" w14:textId="7B26EEBE" w:rsidR="00026CE9" w:rsidRPr="007C572F" w:rsidRDefault="007C572F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cm (durante periodo(s) seco(s) y </w:t>
            </w: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cm (durante periodo(s) húmedo(s)]</w:t>
            </w:r>
          </w:p>
        </w:tc>
      </w:tr>
      <w:tr w:rsidR="00026CE9" w:rsidRPr="008C0492" w14:paraId="0A68E3FD" w14:textId="77777777" w:rsidTr="00474B88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 w:val="restart"/>
            <w:tcBorders>
              <w:right w:val="single" w:sz="4" w:space="0" w:color="F0463C" w:themeColor="accent2"/>
            </w:tcBorders>
          </w:tcPr>
          <w:p w14:paraId="372464B5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3.6 Principales especies vegetales*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  <w:r w:rsidRPr="007C572F">
              <w:rPr>
                <w:color w:val="62A8B9" w:themeColor="accent5" w:themeShade="BF"/>
                <w:lang w:val="es-CO"/>
              </w:rPr>
              <w:br/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Indicar las especies dominantes de plantas – especificar si son nativas o exóticas.</w:t>
            </w: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0A384B33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A la fecha de inicio de la implementación: </w:t>
            </w:r>
          </w:p>
          <w:p w14:paraId="2CA99608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Especies: </w:t>
            </w:r>
          </w:p>
          <w:p w14:paraId="00ED74B8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4650"/>
                <w:lang w:val="es-CO"/>
              </w:rPr>
            </w:pPr>
            <w:r w:rsidRPr="007C572F">
              <w:rPr>
                <w:color w:val="324650"/>
                <w:lang w:val="es-CO"/>
              </w:rPr>
              <w:t>[nativas y/o exóticas]</w:t>
            </w:r>
          </w:p>
          <w:p w14:paraId="30A37915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6CE9" w:rsidRPr="007C572F" w14:paraId="1C9A8A9B" w14:textId="77777777" w:rsidTr="004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2"/>
            <w:vMerge/>
            <w:tcBorders>
              <w:right w:val="single" w:sz="4" w:space="0" w:color="F0463C" w:themeColor="accent2"/>
            </w:tcBorders>
          </w:tcPr>
          <w:p w14:paraId="74FF1937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6489" w:type="dxa"/>
            <w:gridSpan w:val="3"/>
            <w:tcBorders>
              <w:left w:val="single" w:sz="4" w:space="0" w:color="F0463C" w:themeColor="accent2"/>
            </w:tcBorders>
          </w:tcPr>
          <w:p w14:paraId="7977534B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Después de la implementación: </w:t>
            </w:r>
          </w:p>
          <w:p w14:paraId="71C353A9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Especies: </w:t>
            </w:r>
          </w:p>
          <w:p w14:paraId="6D6D7E7E" w14:textId="77777777" w:rsidR="00026CE9" w:rsidRPr="007C572F" w:rsidRDefault="00026CE9" w:rsidP="00B0214F">
            <w:pPr>
              <w:tabs>
                <w:tab w:val="left" w:pos="3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[nativas y/o exóticas]</w:t>
            </w:r>
            <w:r w:rsidRPr="007C572F">
              <w:rPr>
                <w:color w:val="62A8B9" w:themeColor="accent5" w:themeShade="BF"/>
                <w:lang w:val="es-CO"/>
              </w:rPr>
              <w:tab/>
            </w:r>
          </w:p>
        </w:tc>
      </w:tr>
      <w:tr w:rsidR="00026CE9" w:rsidRPr="007C572F" w14:paraId="7383367F" w14:textId="77777777" w:rsidTr="00073E00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 w:val="restart"/>
            <w:tcBorders>
              <w:right w:val="single" w:sz="4" w:space="0" w:color="F0463C" w:themeColor="accent2"/>
            </w:tcBorders>
          </w:tcPr>
          <w:p w14:paraId="6FC42643" w14:textId="77777777" w:rsidR="00026CE9" w:rsidRPr="007C572F" w:rsidRDefault="00026CE9" w:rsidP="00B0214F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3.7 Calidad del agua</w:t>
            </w:r>
          </w:p>
          <w:p w14:paraId="52FCBCE5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Si está disponible, indicar los valores de pH, turbidez y contenido de carbono orgánico disuelto (COD) en los canales de drenaje o en los cuerpos de agua presentes en el área del proyecto.</w:t>
            </w:r>
          </w:p>
        </w:tc>
        <w:tc>
          <w:tcPr>
            <w:tcW w:w="2925" w:type="dxa"/>
            <w:gridSpan w:val="2"/>
            <w:vMerge w:val="restart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4E76E0A" w14:textId="6A02A367" w:rsidR="00026CE9" w:rsidRPr="007C572F" w:rsidRDefault="00B0214F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pH del agua</w:t>
            </w:r>
          </w:p>
          <w:p w14:paraId="7D754F18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3F754FA6" w14:textId="77777777" w:rsidR="00073E00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A la fecha de inicio de la implementación: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18684747" w14:textId="22FFFEBC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 xml:space="preserve">pH </w:t>
            </w:r>
            <w:r w:rsidR="007C572F" w:rsidRPr="007C572F">
              <w:rPr>
                <w:color w:val="324650"/>
                <w:lang w:val="es-CO"/>
              </w:rPr>
              <w:t>[]</w:t>
            </w:r>
          </w:p>
        </w:tc>
      </w:tr>
      <w:tr w:rsidR="00026CE9" w:rsidRPr="008C0492" w14:paraId="11F031A9" w14:textId="77777777" w:rsidTr="0007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tcBorders>
              <w:right w:val="single" w:sz="4" w:space="0" w:color="F0463C" w:themeColor="accent2"/>
            </w:tcBorders>
          </w:tcPr>
          <w:p w14:paraId="0BCE9FD3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0D61488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33324589" w14:textId="77777777" w:rsidR="00073E00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Después de la implementación: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7FDE65B1" w14:textId="06EC7FBC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 xml:space="preserve">pH </w:t>
            </w:r>
            <w:r w:rsidR="007C572F" w:rsidRPr="007C572F">
              <w:rPr>
                <w:color w:val="324650"/>
                <w:lang w:val="es-CO"/>
              </w:rPr>
              <w:t>[]</w:t>
            </w:r>
          </w:p>
        </w:tc>
      </w:tr>
      <w:tr w:rsidR="00026CE9" w:rsidRPr="007C572F" w14:paraId="53A88819" w14:textId="77777777" w:rsidTr="00073E00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tcBorders>
              <w:right w:val="single" w:sz="4" w:space="0" w:color="F0463C" w:themeColor="accent2"/>
            </w:tcBorders>
          </w:tcPr>
          <w:p w14:paraId="46ADEBB3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925" w:type="dxa"/>
            <w:gridSpan w:val="2"/>
            <w:vMerge w:val="restart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937FA90" w14:textId="2A3317DE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Turbidez del agua (NTU)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vertAlign w:val="superscript"/>
                <w:lang w:val="es-CO"/>
              </w:rPr>
              <w:footnoteReference w:id="2"/>
            </w:r>
          </w:p>
          <w:p w14:paraId="13941333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42BC57A3" w14:textId="77777777" w:rsidR="00073E00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A la fecha de inicio de la implementación: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32B13770" w14:textId="5276AFC9" w:rsidR="00026CE9" w:rsidRPr="007C572F" w:rsidRDefault="007C572F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NTU</w:t>
            </w:r>
          </w:p>
        </w:tc>
      </w:tr>
      <w:tr w:rsidR="00026CE9" w:rsidRPr="008C0492" w14:paraId="790D9F87" w14:textId="77777777" w:rsidTr="0007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tcBorders>
              <w:right w:val="single" w:sz="4" w:space="0" w:color="F0463C" w:themeColor="accent2"/>
            </w:tcBorders>
          </w:tcPr>
          <w:p w14:paraId="0379FAB5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9939A23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52846979" w14:textId="77777777" w:rsidR="00B0214F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Después de la implementación: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2E8D2D3F" w14:textId="4A6C638D" w:rsidR="00026CE9" w:rsidRPr="007C572F" w:rsidRDefault="007C572F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NTU</w:t>
            </w:r>
          </w:p>
        </w:tc>
      </w:tr>
      <w:tr w:rsidR="00026CE9" w:rsidRPr="007C572F" w14:paraId="25DF1DD9" w14:textId="77777777" w:rsidTr="00073E00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tcBorders>
              <w:right w:val="single" w:sz="4" w:space="0" w:color="F0463C" w:themeColor="accent2"/>
            </w:tcBorders>
          </w:tcPr>
          <w:p w14:paraId="1AADEF7D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925" w:type="dxa"/>
            <w:gridSpan w:val="2"/>
            <w:vMerge w:val="restart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DC94230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Carbono orgánico disuelto (COD)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vertAlign w:val="superscript"/>
                <w:lang w:val="es-CO"/>
              </w:rPr>
              <w:footnoteReference w:id="3"/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 (gC m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vertAlign w:val="superscript"/>
                <w:lang w:val="es-CO"/>
              </w:rPr>
              <w:t>-2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 año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vertAlign w:val="superscript"/>
                <w:lang w:val="es-CO"/>
              </w:rPr>
              <w:t>-1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)</w:t>
            </w:r>
            <w:r w:rsidRPr="007C572F" w:rsidDel="00825638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 </w:t>
            </w:r>
          </w:p>
          <w:p w14:paraId="4CFCF29E" w14:textId="77777777" w:rsidR="00026CE9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19E2DE59" w14:textId="77777777" w:rsidR="00073E00" w:rsidRPr="007C572F" w:rsidRDefault="00026CE9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A la fecha de inicio de la implementación: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1EF486AB" w14:textId="51B20ECE" w:rsidR="00026CE9" w:rsidRPr="007C572F" w:rsidRDefault="007C572F" w:rsidP="00B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gC m</w:t>
            </w:r>
            <w:r w:rsidR="00026CE9" w:rsidRPr="007C572F">
              <w:rPr>
                <w:color w:val="324650"/>
                <w:vertAlign w:val="superscript"/>
                <w:lang w:val="es-CO"/>
              </w:rPr>
              <w:t>-2</w:t>
            </w:r>
            <w:r w:rsidR="00026CE9" w:rsidRPr="007C572F">
              <w:rPr>
                <w:color w:val="324650"/>
                <w:lang w:val="es-CO"/>
              </w:rPr>
              <w:t xml:space="preserve"> año</w:t>
            </w:r>
            <w:r w:rsidR="00026CE9" w:rsidRPr="007C572F">
              <w:rPr>
                <w:color w:val="324650"/>
                <w:vertAlign w:val="superscript"/>
                <w:lang w:val="es-CO"/>
              </w:rPr>
              <w:t>-1</w:t>
            </w:r>
          </w:p>
        </w:tc>
      </w:tr>
      <w:tr w:rsidR="00026CE9" w:rsidRPr="008C0492" w14:paraId="1C202729" w14:textId="77777777" w:rsidTr="0007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tcBorders>
              <w:right w:val="single" w:sz="4" w:space="0" w:color="F0463C" w:themeColor="accent2"/>
            </w:tcBorders>
          </w:tcPr>
          <w:p w14:paraId="7B88CB7F" w14:textId="77777777" w:rsidR="00026CE9" w:rsidRPr="007C572F" w:rsidRDefault="00026CE9" w:rsidP="00B0214F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9F3B3C8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F0463C" w:themeColor="accent2"/>
            </w:tcBorders>
          </w:tcPr>
          <w:p w14:paraId="2544E82F" w14:textId="77777777" w:rsidR="00026CE9" w:rsidRPr="007C572F" w:rsidRDefault="00026CE9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Después de la implementación: </w:t>
            </w:r>
          </w:p>
          <w:p w14:paraId="5F8C1576" w14:textId="02C93108" w:rsidR="00026CE9" w:rsidRPr="007C572F" w:rsidRDefault="007C572F" w:rsidP="00B0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324650"/>
                <w:lang w:val="es-CO"/>
              </w:rPr>
              <w:t>[]</w:t>
            </w:r>
            <w:r w:rsidR="00026CE9" w:rsidRPr="007C572F">
              <w:rPr>
                <w:color w:val="324650"/>
                <w:lang w:val="es-CO"/>
              </w:rPr>
              <w:t xml:space="preserve"> gC m</w:t>
            </w:r>
            <w:r w:rsidR="00026CE9" w:rsidRPr="007C572F">
              <w:rPr>
                <w:color w:val="324650"/>
                <w:vertAlign w:val="superscript"/>
                <w:lang w:val="es-CO"/>
              </w:rPr>
              <w:t>-2</w:t>
            </w:r>
            <w:r w:rsidR="00026CE9" w:rsidRPr="007C572F">
              <w:rPr>
                <w:color w:val="324650"/>
                <w:lang w:val="es-CO"/>
              </w:rPr>
              <w:t xml:space="preserve"> año</w:t>
            </w:r>
            <w:r w:rsidR="00026CE9" w:rsidRPr="007C572F">
              <w:rPr>
                <w:color w:val="324650"/>
                <w:vertAlign w:val="superscript"/>
                <w:lang w:val="es-CO"/>
              </w:rPr>
              <w:t>-1</w:t>
            </w:r>
          </w:p>
        </w:tc>
      </w:tr>
    </w:tbl>
    <w:p w14:paraId="6AB528BF" w14:textId="61DA13C7" w:rsidR="00020E20" w:rsidRPr="007C572F" w:rsidRDefault="00020E20" w:rsidP="00020E20">
      <w:pPr>
        <w:pStyle w:val="PEATLANDS-CHAPTER-TITLEOFCHAPTER"/>
        <w:rPr>
          <w:lang w:val="es-CO"/>
        </w:rPr>
      </w:pPr>
      <w:bookmarkStart w:id="6" w:name="_Toc65513261"/>
      <w:r w:rsidRPr="007C572F">
        <w:rPr>
          <w:lang w:val="es-CO"/>
        </w:rPr>
        <w:t>Factores sociales, económicos y políticos</w:t>
      </w:r>
      <w:bookmarkEnd w:id="6"/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4024"/>
        <w:gridCol w:w="5606"/>
      </w:tblGrid>
      <w:tr w:rsidR="00020E20" w:rsidRPr="007C572F" w14:paraId="1FC73FD8" w14:textId="77777777" w:rsidTr="00E0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 w:val="restart"/>
            <w:tcBorders>
              <w:right w:val="single" w:sz="4" w:space="0" w:color="F0463C" w:themeColor="accent2"/>
            </w:tcBorders>
          </w:tcPr>
          <w:p w14:paraId="065B8A54" w14:textId="77777777" w:rsidR="00020E20" w:rsidRPr="007C572F" w:rsidRDefault="00020E20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4.1 Actores y redes de actores relevantes (número, lista)</w:t>
            </w:r>
          </w:p>
          <w:p w14:paraId="00D67C7B" w14:textId="77777777" w:rsidR="00020E20" w:rsidRPr="007C572F" w:rsidRDefault="00020E20" w:rsidP="00CE4929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Identificar las partes interesadas: por ejemplo, agricultores, inversionistas, pastores estacionales, pescadores, comunidades, gobierno nacional/regional/local, etc.</w:t>
            </w:r>
          </w:p>
          <w:p w14:paraId="3F72247E" w14:textId="77777777" w:rsidR="00020E20" w:rsidRPr="007C572F" w:rsidRDefault="00020E20" w:rsidP="00CE4929">
            <w:pPr>
              <w:rPr>
                <w:i/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18EEDD41" w14:textId="705E9856" w:rsidR="00020E20" w:rsidRPr="007C572F" w:rsidRDefault="00020E20" w:rsidP="00CE4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Número total estimado de actores en el área de influencia:</w:t>
            </w:r>
          </w:p>
          <w:p w14:paraId="17868C76" w14:textId="47F1E275" w:rsidR="00020E20" w:rsidRPr="007C572F" w:rsidRDefault="007C572F" w:rsidP="00CE4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24650"/>
                <w:lang w:val="es-CO"/>
              </w:rPr>
            </w:pPr>
            <w:r w:rsidRPr="007C572F">
              <w:rPr>
                <w:b w:val="0"/>
                <w:bCs w:val="0"/>
                <w:color w:val="324650"/>
                <w:lang w:val="es-CO"/>
              </w:rPr>
              <w:t>[]</w:t>
            </w:r>
            <w:r w:rsidR="00020E20" w:rsidRPr="007C572F">
              <w:rPr>
                <w:b w:val="0"/>
                <w:bCs w:val="0"/>
                <w:color w:val="324650"/>
                <w:lang w:val="es-CO"/>
              </w:rPr>
              <w:t xml:space="preserve"> personas</w:t>
            </w:r>
          </w:p>
        </w:tc>
      </w:tr>
      <w:tr w:rsidR="00020E20" w:rsidRPr="007C572F" w14:paraId="77A46FEB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/>
            <w:tcBorders>
              <w:right w:val="single" w:sz="4" w:space="0" w:color="F0463C" w:themeColor="accent2"/>
            </w:tcBorders>
          </w:tcPr>
          <w:p w14:paraId="39E9050E" w14:textId="77777777" w:rsidR="00020E20" w:rsidRPr="007C572F" w:rsidRDefault="00020E20" w:rsidP="00CE4929">
            <w:pPr>
              <w:rPr>
                <w:b w:val="0"/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3B73BDC8" w14:textId="0A5902A0" w:rsidR="00020E20" w:rsidRPr="007C572F" w:rsidRDefault="00E0754A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Lista de los tipos de actores:</w:t>
            </w:r>
          </w:p>
          <w:p w14:paraId="6244775F" w14:textId="1CDD2F2A" w:rsidR="00020E20" w:rsidRPr="007C572F" w:rsidRDefault="00E0754A" w:rsidP="00E07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 ]</w:t>
            </w:r>
          </w:p>
        </w:tc>
      </w:tr>
      <w:tr w:rsidR="00020E20" w:rsidRPr="007C572F" w14:paraId="1F5CE161" w14:textId="77777777" w:rsidTr="00E0754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/>
            <w:tcBorders>
              <w:right w:val="single" w:sz="4" w:space="0" w:color="F0463C" w:themeColor="accent2"/>
            </w:tcBorders>
          </w:tcPr>
          <w:p w14:paraId="7A668699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782DBCBB" w14:textId="15EC2279" w:rsidR="00E0754A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 los cuáles, actores participando de forma directa en las actividades del proyecto:</w:t>
            </w:r>
          </w:p>
          <w:p w14:paraId="4A46A214" w14:textId="2509DDF0" w:rsidR="00020E20" w:rsidRPr="007C572F" w:rsidRDefault="007C572F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[]</w:t>
            </w:r>
            <w:r w:rsidR="00020E20" w:rsidRPr="007C572F">
              <w:rPr>
                <w:bCs/>
                <w:color w:val="324650"/>
                <w:lang w:val="es-CO"/>
              </w:rPr>
              <w:t xml:space="preserve"> personas</w:t>
            </w:r>
          </w:p>
          <w:p w14:paraId="12C4B4E8" w14:textId="77777777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0E20" w:rsidRPr="007C572F" w14:paraId="11EDDEC2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/>
            <w:tcBorders>
              <w:right w:val="single" w:sz="4" w:space="0" w:color="F0463C" w:themeColor="accent2"/>
            </w:tcBorders>
          </w:tcPr>
          <w:p w14:paraId="493F0973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125A57FF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Porcentaje de mujeres y niñas dentro de los participantes:</w:t>
            </w:r>
          </w:p>
          <w:p w14:paraId="2EEE9599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 ]%</w:t>
            </w:r>
          </w:p>
        </w:tc>
      </w:tr>
      <w:tr w:rsidR="00020E20" w:rsidRPr="008C0492" w14:paraId="172BC58F" w14:textId="77777777" w:rsidTr="00E0754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/>
            <w:tcBorders>
              <w:right w:val="single" w:sz="4" w:space="0" w:color="F0463C" w:themeColor="accent2"/>
            </w:tcBorders>
          </w:tcPr>
          <w:p w14:paraId="6D877996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6CFD66EE" w14:textId="2DE7FCAE" w:rsidR="00E0754A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Organización de los actores claves:</w:t>
            </w:r>
          </w:p>
          <w:p w14:paraId="04F6BB8E" w14:textId="4CAF30EC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62A8B9" w:themeColor="accent5" w:themeShade="BF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[organizaciones, asociaciones, uniones cooperativas, empresas]</w:t>
            </w:r>
          </w:p>
          <w:p w14:paraId="0885FC46" w14:textId="77777777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0E20" w:rsidRPr="008C0492" w14:paraId="434B10C7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 w:val="restart"/>
            <w:tcBorders>
              <w:right w:val="single" w:sz="4" w:space="0" w:color="F0463C" w:themeColor="accent2"/>
            </w:tcBorders>
          </w:tcPr>
          <w:p w14:paraId="0546B508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 xml:space="preserve">4.2 Tenencia de la tierra* </w:t>
            </w:r>
            <w:r w:rsidRPr="007C572F">
              <w:rPr>
                <w:color w:val="62A8B9" w:themeColor="accent5" w:themeShade="BF"/>
                <w:lang w:val="es-CO"/>
              </w:rPr>
              <w:br/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Ingresar el tipo de tenencia de la tierra: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049BB4C8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[Privado / estatal/gubernamental / comunal /cooperativo / tribal / consuetudinario, etc.]</w:t>
            </w:r>
          </w:p>
          <w:p w14:paraId="2A66C2C7" w14:textId="1F7B76DB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0E20" w:rsidRPr="007C572F" w14:paraId="3680407A" w14:textId="77777777" w:rsidTr="00E0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Merge/>
            <w:tcBorders>
              <w:right w:val="single" w:sz="4" w:space="0" w:color="F0463C" w:themeColor="accent2"/>
            </w:tcBorders>
          </w:tcPr>
          <w:p w14:paraId="31CF7CE2" w14:textId="77777777" w:rsidR="00020E20" w:rsidRPr="007C572F" w:rsidRDefault="00020E20" w:rsidP="00CE4929">
            <w:pPr>
              <w:rPr>
                <w:b w:val="0"/>
                <w:color w:val="62A8B9" w:themeColor="accent5" w:themeShade="BF"/>
                <w:lang w:val="es-CO"/>
              </w:rPr>
            </w:pP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132DA2FB" w14:textId="77777777" w:rsidR="00E0754A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Cambios en la tenencia des del inicio del proyecto:</w:t>
            </w:r>
            <w:r w:rsidRPr="007C572F">
              <w:rPr>
                <w:i/>
                <w:color w:val="62A8B9" w:themeColor="accent5" w:themeShade="BF"/>
                <w:lang w:val="es-CO"/>
              </w:rPr>
              <w:t xml:space="preserve"> </w:t>
            </w:r>
          </w:p>
          <w:p w14:paraId="7FF6B4BA" w14:textId="7EFEE1E9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62A8B9" w:themeColor="accent5" w:themeShade="BF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[sí / no / quizás]</w:t>
            </w:r>
          </w:p>
        </w:tc>
      </w:tr>
      <w:tr w:rsidR="00020E20" w:rsidRPr="007C572F" w14:paraId="2BBE3D8C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71365A5D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4.3 Conflictos</w:t>
            </w:r>
            <w:r w:rsidRPr="007C572F">
              <w:rPr>
                <w:color w:val="62A8B9" w:themeColor="accent5" w:themeShade="BF"/>
                <w:lang w:val="es-CO"/>
              </w:rPr>
              <w:br/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Si existen, describir los tipos de conflictos,</w:t>
            </w:r>
            <w:r w:rsidRPr="007C572F">
              <w:rPr>
                <w:i/>
                <w:color w:val="62A8B9" w:themeColor="accent5" w:themeShade="BF"/>
                <w:lang w:val="es-CO"/>
              </w:rPr>
              <w:t xml:space="preserve"> 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4D359E04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 xml:space="preserve">Lista de conflictos: </w:t>
            </w:r>
          </w:p>
          <w:p w14:paraId="1CFBDF97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[p.ej. sobre los derechos de uso, entre diferentes grupos (por ejemplo, comunidades locales y el sector privado)]</w:t>
            </w:r>
          </w:p>
          <w:p w14:paraId="05BD590F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  <w:p w14:paraId="4C0E4693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Evaluación del nivel de riesgo del conflicto: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5AB66319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[alto, medio, bajo]</w:t>
            </w:r>
          </w:p>
          <w:p w14:paraId="22048CED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  <w:p w14:paraId="239F2795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0E20" w:rsidRPr="008C0492" w14:paraId="23B40E3C" w14:textId="77777777" w:rsidTr="00E0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3C4BE319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4.4 Mecanismos de resolución de conflictos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  <w:r w:rsidRPr="007C572F">
              <w:rPr>
                <w:color w:val="62A8B9" w:themeColor="accent5" w:themeShade="BF"/>
                <w:lang w:val="es-CO"/>
              </w:rPr>
              <w:br/>
            </w: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Describir los mecanismos de resolución de conflictos utilizados o planificados, si existen.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46541B9C" w14:textId="77777777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</w:tr>
      <w:tr w:rsidR="00020E20" w:rsidRPr="007C572F" w14:paraId="688CC416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4D92D01D" w14:textId="77777777" w:rsidR="00020E20" w:rsidRPr="007C572F" w:rsidRDefault="00020E20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4.5 Instrumentos legales y políticos relevantes para la implementación y las actividades</w:t>
            </w:r>
          </w:p>
          <w:p w14:paraId="1446CAD8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Proporcionar una lista de leyes clave, políticas e instituciones gubernamentales (locales, regionales, nacionales o consuetudinarias) que influyen directamente en la práctica actual. Indique si estas leyes apoyan o dificultan la implementación del proyecto/práctica.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7AE07FEE" w14:textId="77777777" w:rsidR="00020E20" w:rsidRPr="007C572F" w:rsidRDefault="00020E20" w:rsidP="00020E20">
            <w:pPr>
              <w:pStyle w:val="ListParagraph"/>
              <w:numPr>
                <w:ilvl w:val="0"/>
                <w:numId w:val="13"/>
              </w:numPr>
              <w:ind w:left="17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 xml:space="preserve"> [apoya o dificulta la implementación]</w:t>
            </w:r>
          </w:p>
          <w:p w14:paraId="1198C7E6" w14:textId="77777777" w:rsidR="00020E20" w:rsidRPr="007C572F" w:rsidRDefault="00020E20" w:rsidP="00020E2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7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 xml:space="preserve"> [apoya o dificulta la implementación]</w:t>
            </w:r>
          </w:p>
          <w:p w14:paraId="2D396E8A" w14:textId="77777777" w:rsidR="00020E20" w:rsidRPr="007C572F" w:rsidRDefault="00020E20" w:rsidP="00020E2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7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 xml:space="preserve"> [apoya o dificulta la implementación]</w:t>
            </w:r>
          </w:p>
          <w:p w14:paraId="0F526F84" w14:textId="77777777" w:rsidR="00020E20" w:rsidRPr="007C572F" w:rsidRDefault="00020E20" w:rsidP="00020E20">
            <w:pPr>
              <w:pStyle w:val="ListParagraph"/>
              <w:numPr>
                <w:ilvl w:val="0"/>
                <w:numId w:val="13"/>
              </w:numPr>
              <w:ind w:left="17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 xml:space="preserve"> …</w:t>
            </w:r>
          </w:p>
        </w:tc>
      </w:tr>
      <w:tr w:rsidR="00020E20" w:rsidRPr="008C0492" w14:paraId="6465DF73" w14:textId="77777777" w:rsidTr="00E0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7B4B757A" w14:textId="77777777" w:rsidR="00020E20" w:rsidRPr="007C572F" w:rsidRDefault="00020E20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 xml:space="preserve">4.6 Productos derivados del paisaje de turbera </w:t>
            </w:r>
          </w:p>
          <w:p w14:paraId="18E6C255" w14:textId="38F82A15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Enu</w:t>
            </w:r>
            <w:r w:rsidR="00E0754A" w:rsidRPr="007C572F">
              <w:rPr>
                <w:b w:val="0"/>
                <w:i/>
                <w:color w:val="3A7583" w:themeColor="accent5" w:themeShade="80"/>
                <w:lang w:val="es-CO"/>
              </w:rPr>
              <w:t>merar los principales productos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67B9F7D7" w14:textId="77777777" w:rsidR="00020E20" w:rsidRPr="007C572F" w:rsidRDefault="00020E20" w:rsidP="00E07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[ej. biomasa para biocombustibles, madera, leña, forraje, peces, frutos, miel, hongos, otros alimentos, resina, fibra, plantas medicinales, plantas cosméticas, productos de acuicultura, artesanías, otros (por favor especificar).]</w:t>
            </w:r>
          </w:p>
        </w:tc>
      </w:tr>
      <w:tr w:rsidR="00020E20" w:rsidRPr="008C0492" w14:paraId="3955CA69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333A31A5" w14:textId="77777777" w:rsidR="00020E20" w:rsidRPr="007C572F" w:rsidRDefault="00020E20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4.7 Si aplica, orientación al mercado: actividades potenciales</w:t>
            </w:r>
          </w:p>
          <w:p w14:paraId="5A8F4BE0" w14:textId="0569EB2E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Ingrese la or</w:t>
            </w:r>
            <w:r w:rsidR="00E0754A" w:rsidRPr="007C572F">
              <w:rPr>
                <w:b w:val="0"/>
                <w:i/>
                <w:color w:val="3A7583" w:themeColor="accent5" w:themeShade="80"/>
                <w:lang w:val="es-CO"/>
              </w:rPr>
              <w:t>ientación principal del mercado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465EAE69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[ej. mercado comercial nacional, regional, local mercado internacional]</w:t>
            </w:r>
          </w:p>
        </w:tc>
      </w:tr>
      <w:tr w:rsidR="00020E20" w:rsidRPr="007C572F" w14:paraId="2C28F09D" w14:textId="77777777" w:rsidTr="00E0754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2B42F6F0" w14:textId="77777777" w:rsidR="00020E20" w:rsidRPr="007C572F" w:rsidRDefault="00020E20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4.8 Acceso al mercado</w:t>
            </w:r>
          </w:p>
          <w:p w14:paraId="43081208" w14:textId="77777777" w:rsidR="00020E20" w:rsidRPr="007C572F" w:rsidRDefault="00020E20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Describa la capacidad de vender los productos derivados del paisaje de turbera en el mercado objetivo.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27A88344" w14:textId="3552E838" w:rsidR="00020E20" w:rsidRPr="007C572F" w:rsidRDefault="00CF3C49" w:rsidP="00E07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sdt>
              <w:sdtPr>
                <w:rPr>
                  <w:bCs/>
                  <w:color w:val="324650"/>
                  <w:lang w:val="es-CO"/>
                </w:rPr>
                <w:id w:val="-415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4A" w:rsidRPr="007C572F">
                  <w:rPr>
                    <w:rFonts w:ascii="MS Gothic" w:eastAsia="MS Gothic" w:hAnsi="MS Gothic"/>
                    <w:bCs/>
                    <w:color w:val="324650"/>
                    <w:lang w:val="es-CO"/>
                  </w:rPr>
                  <w:t>☐</w:t>
                </w:r>
              </w:sdtContent>
            </w:sdt>
            <w:r w:rsidR="00E0754A" w:rsidRPr="007C572F">
              <w:rPr>
                <w:bCs/>
                <w:color w:val="324650"/>
                <w:lang w:val="es-CO"/>
              </w:rPr>
              <w:t xml:space="preserve"> </w:t>
            </w:r>
            <w:r w:rsidR="00020E20" w:rsidRPr="007C572F">
              <w:rPr>
                <w:bCs/>
                <w:color w:val="324650"/>
                <w:lang w:val="es-CO"/>
              </w:rPr>
              <w:t>Bajo</w:t>
            </w:r>
          </w:p>
          <w:p w14:paraId="06C090B0" w14:textId="1A39D0CF" w:rsidR="00020E20" w:rsidRPr="007C572F" w:rsidRDefault="00CF3C49" w:rsidP="00E07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sdt>
              <w:sdtPr>
                <w:rPr>
                  <w:bCs/>
                  <w:color w:val="324650"/>
                  <w:lang w:val="es-CO"/>
                </w:rPr>
                <w:id w:val="13458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4A" w:rsidRPr="007C572F">
                  <w:rPr>
                    <w:rFonts w:ascii="MS Gothic" w:eastAsia="MS Gothic" w:hAnsi="MS Gothic"/>
                    <w:bCs/>
                    <w:color w:val="324650"/>
                    <w:lang w:val="es-CO"/>
                  </w:rPr>
                  <w:t>☐</w:t>
                </w:r>
              </w:sdtContent>
            </w:sdt>
            <w:r w:rsidR="00E0754A" w:rsidRPr="007C572F">
              <w:rPr>
                <w:bCs/>
                <w:color w:val="324650"/>
                <w:lang w:val="es-CO"/>
              </w:rPr>
              <w:t xml:space="preserve"> </w:t>
            </w:r>
            <w:r w:rsidR="00020E20" w:rsidRPr="007C572F">
              <w:rPr>
                <w:bCs/>
                <w:color w:val="324650"/>
                <w:lang w:val="es-CO"/>
              </w:rPr>
              <w:t>Moderado</w:t>
            </w:r>
          </w:p>
          <w:p w14:paraId="247B6045" w14:textId="50739634" w:rsidR="00020E20" w:rsidRPr="007C572F" w:rsidRDefault="00CF3C49" w:rsidP="00E07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sdt>
              <w:sdtPr>
                <w:rPr>
                  <w:bCs/>
                  <w:color w:val="324650"/>
                  <w:lang w:val="es-CO"/>
                </w:rPr>
                <w:id w:val="-3541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4A" w:rsidRPr="007C572F">
                  <w:rPr>
                    <w:rFonts w:ascii="MS Gothic" w:eastAsia="MS Gothic" w:hAnsi="MS Gothic"/>
                    <w:bCs/>
                    <w:color w:val="324650"/>
                    <w:lang w:val="es-CO"/>
                  </w:rPr>
                  <w:t>☐</w:t>
                </w:r>
              </w:sdtContent>
            </w:sdt>
            <w:r w:rsidR="00E0754A" w:rsidRPr="007C572F">
              <w:rPr>
                <w:bCs/>
                <w:color w:val="324650"/>
                <w:lang w:val="es-CO"/>
              </w:rPr>
              <w:t xml:space="preserve"> </w:t>
            </w:r>
            <w:r w:rsidR="00020E20" w:rsidRPr="007C572F">
              <w:rPr>
                <w:bCs/>
                <w:color w:val="324650"/>
                <w:lang w:val="es-CO"/>
              </w:rPr>
              <w:t>Alto</w:t>
            </w:r>
          </w:p>
        </w:tc>
      </w:tr>
      <w:tr w:rsidR="00020E20" w:rsidRPr="007C572F" w14:paraId="6950571C" w14:textId="77777777" w:rsidTr="00E0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39A37DB1" w14:textId="77777777" w:rsidR="00020E20" w:rsidRPr="007C572F" w:rsidRDefault="00020E20" w:rsidP="00CE4929">
            <w:pPr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Distancia al mercado (km)</w:t>
            </w:r>
          </w:p>
          <w:p w14:paraId="5019D427" w14:textId="77777777" w:rsidR="00020E20" w:rsidRPr="007C572F" w:rsidRDefault="00020E20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Indicar la distancia que se debe recorrer para acceder al mercado más cercano donde se comercializan los productos de la práctica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09ECC8BE" w14:textId="77F9EFC4" w:rsidR="00020E20" w:rsidRPr="007C572F" w:rsidRDefault="007C572F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[]</w:t>
            </w:r>
            <w:r w:rsidR="00020E20" w:rsidRPr="007C572F">
              <w:rPr>
                <w:bCs/>
                <w:color w:val="324650"/>
                <w:lang w:val="es-CO"/>
              </w:rPr>
              <w:t xml:space="preserve"> km</w:t>
            </w:r>
          </w:p>
          <w:p w14:paraId="5BDDDC11" w14:textId="77777777" w:rsidR="00020E20" w:rsidRPr="007C572F" w:rsidRDefault="00020E20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020E20" w:rsidRPr="008C0492" w14:paraId="5120150E" w14:textId="77777777" w:rsidTr="00E0754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right w:val="single" w:sz="4" w:space="0" w:color="F0463C" w:themeColor="accent2"/>
            </w:tcBorders>
          </w:tcPr>
          <w:p w14:paraId="4A2AAC55" w14:textId="77777777" w:rsidR="00020E20" w:rsidRPr="007C572F" w:rsidRDefault="00020E20" w:rsidP="00CE4929">
            <w:pPr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Modo de acceso al mercado</w:t>
            </w:r>
          </w:p>
          <w:p w14:paraId="62220694" w14:textId="77777777" w:rsidR="00020E20" w:rsidRPr="007C572F" w:rsidRDefault="00020E20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Explicar los modos en los que se comercializan los productos</w:t>
            </w:r>
          </w:p>
        </w:tc>
        <w:tc>
          <w:tcPr>
            <w:tcW w:w="5606" w:type="dxa"/>
            <w:tcBorders>
              <w:left w:val="single" w:sz="4" w:space="0" w:color="F0463C" w:themeColor="accent2"/>
            </w:tcBorders>
          </w:tcPr>
          <w:p w14:paraId="4E634377" w14:textId="77777777" w:rsidR="00020E20" w:rsidRPr="007C572F" w:rsidRDefault="00020E20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[p. ej. directamente o por medio de intermediarios, etc.]</w:t>
            </w:r>
          </w:p>
        </w:tc>
      </w:tr>
    </w:tbl>
    <w:p w14:paraId="493B0DBC" w14:textId="6FFA19B3" w:rsidR="00E0754A" w:rsidRPr="007C572F" w:rsidRDefault="00E0754A" w:rsidP="00E0754A">
      <w:pPr>
        <w:pStyle w:val="PEATLANDS-CHAPTER-TITLEOFCHAPTER"/>
        <w:rPr>
          <w:lang w:val="es-CO"/>
        </w:rPr>
      </w:pPr>
      <w:bookmarkStart w:id="7" w:name="_Toc65513262"/>
      <w:r w:rsidRPr="007C572F">
        <w:rPr>
          <w:lang w:val="es-CO"/>
        </w:rPr>
        <w:t>Impactos sociales y económicos</w:t>
      </w:r>
      <w:bookmarkEnd w:id="7"/>
    </w:p>
    <w:tbl>
      <w:tblPr>
        <w:tblStyle w:val="ListTable6Colorful-Accent2"/>
        <w:tblW w:w="9531" w:type="dxa"/>
        <w:tblLayout w:type="fixed"/>
        <w:tblLook w:val="04A0" w:firstRow="1" w:lastRow="0" w:firstColumn="1" w:lastColumn="0" w:noHBand="0" w:noVBand="1"/>
      </w:tblPr>
      <w:tblGrid>
        <w:gridCol w:w="2119"/>
        <w:gridCol w:w="3236"/>
        <w:gridCol w:w="1440"/>
        <w:gridCol w:w="2736"/>
      </w:tblGrid>
      <w:tr w:rsidR="00E0754A" w:rsidRPr="008C0492" w14:paraId="30068AA7" w14:textId="77777777" w:rsidTr="00E0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4"/>
          </w:tcPr>
          <w:p w14:paraId="3C3BB608" w14:textId="77777777" w:rsidR="00E0754A" w:rsidRPr="007C572F" w:rsidRDefault="00E0754A" w:rsidP="00CE4929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Califique el impacto social de la práctica con base en el cambio desde la implementación según los siguientes criterios:</w:t>
            </w:r>
          </w:p>
          <w:p w14:paraId="59C32F9D" w14:textId="77777777" w:rsidR="00E0754A" w:rsidRPr="007C572F" w:rsidRDefault="00E0754A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1 = altamente negativo / 2 = moderadamente negativo / 3 = levemente negativo / 4 = neutral / 5 = levemente positivo / 6 = moderadamente positivo / 7 = altamente positivo / N/A: Tema no aplicable o no abordado</w:t>
            </w:r>
          </w:p>
        </w:tc>
      </w:tr>
      <w:tr w:rsidR="00E0754A" w:rsidRPr="008C0492" w14:paraId="769E8813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060202BC" w14:textId="2431E92E" w:rsidR="00E0754A" w:rsidRPr="007C572F" w:rsidRDefault="00E0754A" w:rsidP="00E0754A">
            <w:pPr>
              <w:jc w:val="center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Impacto</w:t>
            </w:r>
          </w:p>
          <w:p w14:paraId="162FA683" w14:textId="29CB43DB" w:rsidR="00E0754A" w:rsidRPr="007C572F" w:rsidRDefault="00E0754A" w:rsidP="00E0754A">
            <w:pPr>
              <w:jc w:val="center"/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Cambio provocado por una actividad durante la implementación de las actividades.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D13BC9E" w14:textId="77777777" w:rsidR="00E0754A" w:rsidRPr="007C572F" w:rsidRDefault="00E0754A" w:rsidP="00E07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  <w:r w:rsidRPr="007C572F">
              <w:rPr>
                <w:b/>
                <w:color w:val="F0463C" w:themeColor="accent2"/>
                <w:sz w:val="24"/>
                <w:szCs w:val="24"/>
                <w:lang w:val="es-CO"/>
              </w:rPr>
              <w:t>Calificación: 1–7</w:t>
            </w: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3937C8C0" w14:textId="77777777" w:rsidR="00E0754A" w:rsidRPr="007C572F" w:rsidRDefault="00E0754A" w:rsidP="00E07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/>
                <w:color w:val="F0463C" w:themeColor="accent2"/>
                <w:sz w:val="24"/>
                <w:szCs w:val="24"/>
                <w:lang w:val="es-CO"/>
              </w:rPr>
              <w:t>Notas</w:t>
            </w:r>
          </w:p>
          <w:p w14:paraId="2C1D2EF0" w14:textId="75F70099" w:rsidR="00E0754A" w:rsidRPr="007C572F" w:rsidRDefault="00E0754A" w:rsidP="00E07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62A8B9" w:themeColor="accent5" w:themeShade="BF"/>
                <w:lang w:val="es-CO"/>
              </w:rPr>
            </w:pPr>
            <w:r w:rsidRPr="007C572F">
              <w:rPr>
                <w:bCs/>
                <w:i/>
                <w:color w:val="3A7583" w:themeColor="accent5" w:themeShade="80"/>
                <w:lang w:val="es-CO"/>
              </w:rPr>
              <w:t>Puede incluir una descripción y/o una referencia.</w:t>
            </w:r>
          </w:p>
        </w:tc>
      </w:tr>
      <w:tr w:rsidR="00E0754A" w:rsidRPr="007C572F" w14:paraId="294023BB" w14:textId="77777777" w:rsidTr="00C2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3AD72768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Beneficios sociales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B0F86D6" w14:textId="77777777" w:rsidR="00E0754A" w:rsidRPr="007C572F" w:rsidRDefault="00E0754A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4DB4B993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7670D7BB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1CA782EB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Medios de vida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1563DDF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44907F4F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2D8978CF" w14:textId="77777777" w:rsidTr="00C2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62111F90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Empleo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5F4B041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571A7864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28F20334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0DEC66EF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Ingresos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135881C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3DB3773C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0BE7CCC3" w14:textId="77777777" w:rsidTr="00C2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6771A387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Derechos humanos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D9B5062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1A676704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8C0492" w14:paraId="0AEC1A96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56A7132E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Participación efectiva de actores relevantes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297AA58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6F6EDB9D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29E21D2E" w14:textId="77777777" w:rsidTr="00C2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1EC4AC69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Igualdad de género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A16E94B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5C00E871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8C0492" w14:paraId="7439CD5A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6286374A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Reconocimiento y salvaguarda de los derechos de las poblaciones indígenas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203F9F5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7D99114E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0BD1B4C1" w14:textId="77777777" w:rsidTr="00C2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6887E4D0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 xml:space="preserve">Participación de la juventud 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061E7CA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0705FD43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8C0492" w14:paraId="4C1810F6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tcBorders>
              <w:right w:val="single" w:sz="4" w:space="0" w:color="F0463C" w:themeColor="accent2"/>
            </w:tcBorders>
          </w:tcPr>
          <w:p w14:paraId="0710198C" w14:textId="77777777" w:rsidR="00E0754A" w:rsidRPr="007C572F" w:rsidRDefault="00E0754A" w:rsidP="00CE4929">
            <w:pPr>
              <w:ind w:left="360"/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Prevención o erradicación del trabajo infantil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FB0C3A3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0B4E0B66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8C0492" w14:paraId="4CF6713A" w14:textId="77777777" w:rsidTr="00C2154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vMerge w:val="restart"/>
            <w:tcBorders>
              <w:right w:val="single" w:sz="4" w:space="0" w:color="F0463C" w:themeColor="accent2"/>
            </w:tcBorders>
          </w:tcPr>
          <w:p w14:paraId="524F7D17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Cs w:val="0"/>
                <w:color w:val="DC733C"/>
                <w:szCs w:val="32"/>
                <w:lang w:val="es-CO"/>
              </w:rPr>
              <w:t>Para mujeres y hombres, igualdad de acceso a:</w:t>
            </w:r>
          </w:p>
        </w:tc>
        <w:tc>
          <w:tcPr>
            <w:tcW w:w="3236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E7EBF62" w14:textId="77777777" w:rsidR="00E0754A" w:rsidRPr="007C572F" w:rsidRDefault="00E0754A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Toma de decisiones y foros relacionados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F80FF3F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42CCFC43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7ABF4047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vMerge/>
            <w:tcBorders>
              <w:right w:val="single" w:sz="4" w:space="0" w:color="F0463C" w:themeColor="accent2"/>
            </w:tcBorders>
          </w:tcPr>
          <w:p w14:paraId="2562A493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236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4506176" w14:textId="77777777" w:rsidR="00E0754A" w:rsidRPr="007C572F" w:rsidRDefault="00E0754A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Recursos financieros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AB7BF57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66342D6B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7F9E25FD" w14:textId="77777777" w:rsidTr="00C2154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vMerge/>
            <w:tcBorders>
              <w:right w:val="single" w:sz="4" w:space="0" w:color="F0463C" w:themeColor="accent2"/>
            </w:tcBorders>
          </w:tcPr>
          <w:p w14:paraId="1611DEE7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236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6A1082D" w14:textId="77777777" w:rsidR="00E0754A" w:rsidRPr="007C572F" w:rsidRDefault="00E0754A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Recursos productivos y empleo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AC39265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2BD403AF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29FC5FC1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vMerge/>
            <w:tcBorders>
              <w:right w:val="single" w:sz="4" w:space="0" w:color="F0463C" w:themeColor="accent2"/>
            </w:tcBorders>
          </w:tcPr>
          <w:p w14:paraId="71245DCF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236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B2FB4A1" w14:textId="77777777" w:rsidR="00E0754A" w:rsidRPr="007C572F" w:rsidRDefault="00E0754A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Conocimiento y tecnología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03143A8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4CFD3C3A" w14:textId="77777777" w:rsidR="00E0754A" w:rsidRPr="007C572F" w:rsidRDefault="00E0754A" w:rsidP="00CE49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E0754A" w:rsidRPr="007C572F" w14:paraId="264C5DAC" w14:textId="77777777" w:rsidTr="00C2154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vMerge/>
            <w:tcBorders>
              <w:right w:val="single" w:sz="4" w:space="0" w:color="F0463C" w:themeColor="accent2"/>
            </w:tcBorders>
          </w:tcPr>
          <w:p w14:paraId="51F22B0E" w14:textId="77777777" w:rsidR="00E0754A" w:rsidRPr="007C572F" w:rsidRDefault="00E0754A" w:rsidP="00CE4929">
            <w:pPr>
              <w:ind w:left="36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236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26A9DEA" w14:textId="77777777" w:rsidR="00E0754A" w:rsidRPr="007C572F" w:rsidRDefault="00E0754A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Servicios y mercados</w:t>
            </w:r>
          </w:p>
        </w:tc>
        <w:tc>
          <w:tcPr>
            <w:tcW w:w="1440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F38EE13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736" w:type="dxa"/>
            <w:tcBorders>
              <w:left w:val="single" w:sz="4" w:space="0" w:color="F0463C" w:themeColor="accent2"/>
            </w:tcBorders>
          </w:tcPr>
          <w:p w14:paraId="26124777" w14:textId="77777777" w:rsidR="00E0754A" w:rsidRPr="007C572F" w:rsidRDefault="00E0754A" w:rsidP="00CE492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</w:tbl>
    <w:p w14:paraId="25E123D8" w14:textId="33F1C1B7" w:rsidR="00C21546" w:rsidRPr="007C572F" w:rsidRDefault="00C21546">
      <w:pPr>
        <w:rPr>
          <w:lang w:val="es-CO"/>
        </w:rPr>
      </w:pPr>
    </w:p>
    <w:p w14:paraId="26E581BF" w14:textId="7DEA3ADB" w:rsidR="00C21546" w:rsidRPr="007C572F" w:rsidRDefault="00C21546" w:rsidP="00C21546">
      <w:pPr>
        <w:pStyle w:val="PEATLANDS-CHAPTER-TITLEOFCHAPTER"/>
        <w:ind w:left="0"/>
        <w:rPr>
          <w:lang w:val="es-CO"/>
        </w:rPr>
      </w:pPr>
      <w:bookmarkStart w:id="8" w:name="_Toc65513263"/>
      <w:r w:rsidRPr="007C572F">
        <w:rPr>
          <w:lang w:val="es-CO"/>
        </w:rPr>
        <w:t>Impactos sobre servicios ecosistémicos ecosistémicos</w:t>
      </w:r>
      <w:r w:rsidRPr="007C572F">
        <w:rPr>
          <w:vertAlign w:val="superscript"/>
          <w:lang w:val="es-CO"/>
        </w:rPr>
        <w:footnoteReference w:id="4"/>
      </w:r>
      <w:bookmarkEnd w:id="8"/>
    </w:p>
    <w:tbl>
      <w:tblPr>
        <w:tblStyle w:val="ListTable6Colorful-Accent2"/>
        <w:tblW w:w="9720" w:type="dxa"/>
        <w:tblLayout w:type="fixed"/>
        <w:tblLook w:val="0480" w:firstRow="0" w:lastRow="0" w:firstColumn="1" w:lastColumn="0" w:noHBand="0" w:noVBand="1"/>
      </w:tblPr>
      <w:tblGrid>
        <w:gridCol w:w="2127"/>
        <w:gridCol w:w="3663"/>
        <w:gridCol w:w="1447"/>
        <w:gridCol w:w="2483"/>
      </w:tblGrid>
      <w:tr w:rsidR="00C21546" w:rsidRPr="008C0492" w14:paraId="78CC6EB2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</w:tcPr>
          <w:p w14:paraId="2C53C4A7" w14:textId="77777777" w:rsidR="00C21546" w:rsidRPr="007C572F" w:rsidRDefault="00C21546" w:rsidP="00CE4929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Califique el impacto de la práctica con base en el cambio desde la implementación según los siguientes criterios:</w:t>
            </w:r>
          </w:p>
          <w:p w14:paraId="24AC15C8" w14:textId="77777777" w:rsidR="00C21546" w:rsidRPr="007C572F" w:rsidRDefault="00C21546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1 = altamente negativo / 2 = moderadamente negativo / 3 = levemente negativo / 4 = neutral / 5 = levemente positivo / 6 = moderadamente positivo / 7 = altamente positivo / N/A: Tema no aplicable o no abordado</w:t>
            </w:r>
          </w:p>
        </w:tc>
      </w:tr>
      <w:tr w:rsidR="00C21546" w:rsidRPr="008C0492" w14:paraId="3DBB228F" w14:textId="77777777" w:rsidTr="00C21546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gridSpan w:val="2"/>
            <w:tcBorders>
              <w:right w:val="single" w:sz="4" w:space="0" w:color="F0463C" w:themeColor="accent2"/>
            </w:tcBorders>
          </w:tcPr>
          <w:p w14:paraId="55BFA916" w14:textId="77777777" w:rsidR="00C21546" w:rsidRPr="007C572F" w:rsidRDefault="00C21546" w:rsidP="00C21546">
            <w:pPr>
              <w:jc w:val="center"/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Impacto</w:t>
            </w:r>
          </w:p>
          <w:p w14:paraId="3F0567D8" w14:textId="285827F9" w:rsidR="00C21546" w:rsidRPr="007C572F" w:rsidRDefault="00C21546" w:rsidP="00C21546">
            <w:pPr>
              <w:ind w:left="720" w:hanging="720"/>
              <w:jc w:val="center"/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Cambio provocado por una actividad durante la implementación de las actividades.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D6DAE8C" w14:textId="77777777" w:rsidR="00C21546" w:rsidRPr="007C572F" w:rsidRDefault="00C21546" w:rsidP="00C2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b/>
                <w:bCs/>
                <w:color w:val="F0463C" w:themeColor="accent2"/>
                <w:sz w:val="24"/>
                <w:szCs w:val="24"/>
                <w:lang w:val="es-CO"/>
              </w:rPr>
              <w:t>Calificación: 1–7</w:t>
            </w: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03CE0BFA" w14:textId="77777777" w:rsidR="00C21546" w:rsidRPr="007C572F" w:rsidRDefault="00C21546" w:rsidP="00C21546">
            <w:pPr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b/>
                <w:bCs/>
                <w:color w:val="F0463C" w:themeColor="accent2"/>
                <w:sz w:val="24"/>
                <w:szCs w:val="24"/>
                <w:lang w:val="es-CO"/>
              </w:rPr>
              <w:t>Notas</w:t>
            </w:r>
          </w:p>
          <w:p w14:paraId="12AE2481" w14:textId="77777777" w:rsidR="00C21546" w:rsidRPr="007C572F" w:rsidRDefault="00C21546" w:rsidP="00C21546">
            <w:pPr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  <w:r w:rsidRPr="007C572F">
              <w:rPr>
                <w:bCs/>
                <w:i/>
                <w:color w:val="3A7583" w:themeColor="accent5" w:themeShade="80"/>
                <w:lang w:val="es-CO"/>
              </w:rPr>
              <w:t>Puede incluir una referencia y/o explicar si el impacto es directo o indirecto.</w:t>
            </w:r>
          </w:p>
        </w:tc>
      </w:tr>
      <w:tr w:rsidR="00C21546" w:rsidRPr="007C572F" w14:paraId="3FAEC6C8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F0463C" w:themeColor="accent2"/>
            </w:tcBorders>
          </w:tcPr>
          <w:p w14:paraId="4F299C8B" w14:textId="77777777" w:rsidR="00C21546" w:rsidRPr="007C572F" w:rsidRDefault="00C21546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6.1 Servicios de abastecimiento</w:t>
            </w: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A675D1C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Producción agrícola/forestal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A6BC221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5303465A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04965B09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2F0CC990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89D6A2A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Seguridad alimentaria y nutrición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9FE805B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638F1E9D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183C7738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172F0E43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342D757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Rendimiento de productos forestales no maderables (PFNM)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64BE485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188A99D6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1C23BFCB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62B655F7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80CCE88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Agua dulce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E5BFD29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5A0C1237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03B38700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2281933C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FFA1905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Conservación de biodiversidad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89EC5D0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1E176CBE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0C65E5B5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F0463C" w:themeColor="accent2"/>
            </w:tcBorders>
          </w:tcPr>
          <w:p w14:paraId="194EB38A" w14:textId="77777777" w:rsidR="00C21546" w:rsidRPr="007C572F" w:rsidRDefault="00C21546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6.2 Servicios de regulación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  <w:p w14:paraId="7B4A72DF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  <w:p w14:paraId="7225C8A0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E8E8675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Subsidencia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CC8F260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3407055F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0DFB7B63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3C29FC36" w14:textId="77777777" w:rsidR="00C21546" w:rsidRPr="007C572F" w:rsidRDefault="00C21546" w:rsidP="00CE4929">
            <w:pPr>
              <w:rPr>
                <w:b w:val="0"/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1BD8AF2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Prevención de la erosión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F882BE5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3608E30F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0212D691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03B93CA4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458117A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Frecuencia e intensidad de incendios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1A37479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26B8293D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3DADB5F8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27BE1E24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3971E07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Frecuencia e intensidad de inundaciones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767BFF2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023B72BF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78E03C75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4C2AC7DB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0420875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Frecuencia e intensidad de otros fenómenos extremos </w:t>
            </w:r>
            <w:r w:rsidRPr="007C572F">
              <w:rPr>
                <w:bCs/>
                <w:i/>
                <w:color w:val="3A7583" w:themeColor="accent5" w:themeShade="80"/>
                <w:lang w:val="es-CO"/>
              </w:rPr>
              <w:t>(p.ej. sequías, deslizamientos)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04B3990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00EC009D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[especificar aquí el tipo de fenómenos]</w:t>
            </w:r>
          </w:p>
        </w:tc>
      </w:tr>
      <w:tr w:rsidR="00C21546" w:rsidRPr="007C572F" w14:paraId="4E3F5F13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4D7C41E6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2F9016D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Calidad del agua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5B88984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63805B67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4E06EA97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702F41E1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FFF36BE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Clima local (impacto de enfriamiento local)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CE40757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32FA7929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081C3183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7A6294BE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2F140D3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Resiliencia y capacidad de adaptación al cambio climático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C50A59B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6CEE2C08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4680363F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3CA412C8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D71523A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Mitigación del cambio climático</w:t>
            </w: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vertAlign w:val="superscript"/>
                <w:lang w:val="es-CO"/>
              </w:rPr>
              <w:footnoteReference w:id="5"/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F6C7786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7F3244A4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3B03298A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F0463C" w:themeColor="accent2"/>
            </w:tcBorders>
          </w:tcPr>
          <w:p w14:paraId="3FADF3AA" w14:textId="77777777" w:rsidR="00C21546" w:rsidRPr="007C572F" w:rsidRDefault="00C21546" w:rsidP="00CE4929">
            <w:pPr>
              <w:rPr>
                <w:color w:val="F0463C" w:themeColor="accent2"/>
                <w:sz w:val="24"/>
                <w:szCs w:val="24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6.3 Servicios culturales</w:t>
            </w:r>
          </w:p>
          <w:p w14:paraId="0F69A65D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31FFCF3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Relaciones sociales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D37D4D6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41ECF86C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0E991007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035D78F7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3F64970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Valores educativos y conciencia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A6C1FE3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711004E7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15E405B2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210884A2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ED4F525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Recreación y ecoturismo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ACD726C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26AB54E1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6B4536ED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67BB3BDA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4F41142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Patrimonio cultural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246DC80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23861E4D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4C04CE8D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595922D3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B99D4E4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Experiencias espirituales y sentimiento de pertenencia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788F94E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0CD1144F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1B5CE2DA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F0463C" w:themeColor="accent2"/>
            </w:tcBorders>
          </w:tcPr>
          <w:p w14:paraId="6F74C55F" w14:textId="77777777" w:rsidR="00C21546" w:rsidRPr="007C572F" w:rsidRDefault="00C21546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6.4 Servicios de apoyo</w:t>
            </w: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DC4B8A8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Formación de la turba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EECFBA5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547EB119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053D697B" w14:textId="77777777" w:rsidTr="00CB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557785B5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55159A7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Carbono disuelto en agua (COD)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CE940E5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1B6B7A3E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7C572F" w14:paraId="45AFE132" w14:textId="77777777" w:rsidTr="00CB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F0463C" w:themeColor="accent2"/>
            </w:tcBorders>
          </w:tcPr>
          <w:p w14:paraId="200435B4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3663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C8CFFB3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 xml:space="preserve">Diversidad genética y hábitat 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83A508B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6030A828" w14:textId="77777777" w:rsidR="00C21546" w:rsidRPr="007C572F" w:rsidRDefault="00C21546" w:rsidP="00CE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C21546" w:rsidRPr="008C0492" w14:paraId="3479F651" w14:textId="77777777" w:rsidTr="00C2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gridSpan w:val="2"/>
            <w:tcBorders>
              <w:right w:val="single" w:sz="4" w:space="0" w:color="F0463C" w:themeColor="accent2"/>
            </w:tcBorders>
          </w:tcPr>
          <w:p w14:paraId="075F0CC4" w14:textId="77777777" w:rsidR="00C21546" w:rsidRPr="007C572F" w:rsidRDefault="00C21546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6.5 Impacto ambiental general, incluyendo impacto climático (estimado)</w:t>
            </w:r>
          </w:p>
        </w:tc>
        <w:tc>
          <w:tcPr>
            <w:tcW w:w="1447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4796742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483" w:type="dxa"/>
            <w:tcBorders>
              <w:left w:val="single" w:sz="4" w:space="0" w:color="F0463C" w:themeColor="accent2"/>
            </w:tcBorders>
          </w:tcPr>
          <w:p w14:paraId="207B47B0" w14:textId="77777777" w:rsidR="00C21546" w:rsidRPr="007C572F" w:rsidRDefault="00C21546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</w:tbl>
    <w:p w14:paraId="3C055745" w14:textId="136D4C4A" w:rsidR="000C327C" w:rsidRPr="007C572F" w:rsidRDefault="000C327C">
      <w:pPr>
        <w:rPr>
          <w:lang w:val="es-CO"/>
        </w:rPr>
      </w:pPr>
    </w:p>
    <w:p w14:paraId="4BAAB6D9" w14:textId="6E071D3B" w:rsidR="000C327C" w:rsidRPr="007C572F" w:rsidRDefault="000C327C" w:rsidP="000C327C">
      <w:pPr>
        <w:pStyle w:val="PEATLANDS-CHAPTER-TITLEOFCHAPTER"/>
        <w:ind w:left="0"/>
        <w:rPr>
          <w:lang w:val="es-CO"/>
        </w:rPr>
      </w:pPr>
      <w:bookmarkStart w:id="9" w:name="_Toc65513264"/>
      <w:r w:rsidRPr="007C572F">
        <w:rPr>
          <w:lang w:val="es-CO"/>
        </w:rPr>
        <w:t>Medio ambiente y mitigación del cambio climático</w:t>
      </w:r>
      <w:bookmarkEnd w:id="9"/>
    </w:p>
    <w:tbl>
      <w:tblPr>
        <w:tblStyle w:val="ListTable6Colorful-Accent2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351"/>
        <w:gridCol w:w="1214"/>
        <w:gridCol w:w="734"/>
        <w:gridCol w:w="854"/>
        <w:gridCol w:w="951"/>
        <w:gridCol w:w="2060"/>
      </w:tblGrid>
      <w:tr w:rsidR="000C327C" w:rsidRPr="008C0492" w14:paraId="52A050AB" w14:textId="77777777" w:rsidTr="000C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7"/>
          </w:tcPr>
          <w:p w14:paraId="145D0E69" w14:textId="77777777" w:rsidR="000C327C" w:rsidRPr="007C572F" w:rsidRDefault="000C327C" w:rsidP="00CE4929">
            <w:pPr>
              <w:rPr>
                <w:b w:val="0"/>
                <w:i/>
                <w:color w:val="3A7583" w:themeColor="accent5" w:themeShade="80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Califique el impacto de la práctica con base en el cambio desde la implementación según los siguientes criterios:</w:t>
            </w:r>
          </w:p>
          <w:p w14:paraId="50FE9B80" w14:textId="77777777" w:rsidR="000C327C" w:rsidRPr="007C572F" w:rsidRDefault="000C327C" w:rsidP="00CE4929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b w:val="0"/>
                <w:i/>
                <w:color w:val="3A7583" w:themeColor="accent5" w:themeShade="80"/>
                <w:lang w:val="es-CO"/>
              </w:rPr>
              <w:t>1 = altamente decreciente / 2 = moderadamente decreciente / 3 = levemente decreciente / 4 = neutral / 5 = levemente creciente / 6 = moderadamente creciente / 7 = altamente creciente / N/A: Tema no aplicable o no abordado</w:t>
            </w:r>
          </w:p>
        </w:tc>
      </w:tr>
      <w:tr w:rsidR="000C327C" w:rsidRPr="007C572F" w14:paraId="22B80641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6B43A1C9" w14:textId="77777777" w:rsidR="000C327C" w:rsidRPr="007C572F" w:rsidRDefault="000C327C" w:rsidP="00CE4929">
            <w:pPr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7164" w:type="dxa"/>
            <w:gridSpan w:val="6"/>
            <w:tcBorders>
              <w:left w:val="single" w:sz="4" w:space="0" w:color="F0463C" w:themeColor="accent2"/>
            </w:tcBorders>
          </w:tcPr>
          <w:p w14:paraId="1CA28AEA" w14:textId="77777777" w:rsidR="000C327C" w:rsidRPr="007C572F" w:rsidRDefault="000C327C" w:rsidP="000C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  <w:r w:rsidRPr="007C572F">
              <w:rPr>
                <w:b/>
                <w:bCs/>
                <w:color w:val="F0463C" w:themeColor="accent2"/>
                <w:sz w:val="24"/>
                <w:szCs w:val="24"/>
                <w:lang w:val="es-CO"/>
              </w:rPr>
              <w:t>Estimación</w:t>
            </w:r>
          </w:p>
        </w:tc>
      </w:tr>
      <w:tr w:rsidR="000C327C" w:rsidRPr="008C0492" w14:paraId="4D632ADD" w14:textId="77777777" w:rsidTr="00F37CB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tcBorders>
              <w:right w:val="single" w:sz="4" w:space="0" w:color="F0463C" w:themeColor="accent2"/>
            </w:tcBorders>
          </w:tcPr>
          <w:p w14:paraId="08D4BDE3" w14:textId="77777777" w:rsidR="000C327C" w:rsidRPr="007C572F" w:rsidRDefault="000C327C" w:rsidP="00CE4929">
            <w:pPr>
              <w:rPr>
                <w:b w:val="0"/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7.1 Impacto</w:t>
            </w:r>
          </w:p>
        </w:tc>
        <w:tc>
          <w:tcPr>
            <w:tcW w:w="1351" w:type="dxa"/>
            <w:vMerge w:val="restart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48571DF" w14:textId="77777777" w:rsidR="000C327C" w:rsidRPr="007C572F" w:rsidRDefault="000C327C" w:rsidP="000C3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Calificación</w:t>
            </w:r>
          </w:p>
          <w:p w14:paraId="6E6E71FE" w14:textId="77777777" w:rsidR="000C327C" w:rsidRPr="007C572F" w:rsidRDefault="000C327C" w:rsidP="000C3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1-7</w:t>
            </w:r>
          </w:p>
        </w:tc>
        <w:tc>
          <w:tcPr>
            <w:tcW w:w="3753" w:type="dxa"/>
            <w:gridSpan w:val="4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E181264" w14:textId="77777777" w:rsidR="000C327C" w:rsidRPr="007C572F" w:rsidRDefault="000C327C" w:rsidP="00F37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In t CO2-eq ha-1 año-1</w:t>
            </w:r>
          </w:p>
        </w:tc>
        <w:tc>
          <w:tcPr>
            <w:tcW w:w="2060" w:type="dxa"/>
            <w:vMerge w:val="restart"/>
            <w:tcBorders>
              <w:left w:val="single" w:sz="4" w:space="0" w:color="F0463C" w:themeColor="accent2"/>
            </w:tcBorders>
          </w:tcPr>
          <w:p w14:paraId="1C863636" w14:textId="77777777" w:rsidR="000C327C" w:rsidRPr="007C572F" w:rsidRDefault="000C327C" w:rsidP="000C3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Notas</w:t>
            </w:r>
          </w:p>
          <w:p w14:paraId="63DA6BB7" w14:textId="77777777" w:rsidR="000C327C" w:rsidRPr="007C572F" w:rsidRDefault="000C327C" w:rsidP="000C3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  <w:r w:rsidRPr="007C572F">
              <w:rPr>
                <w:bCs/>
                <w:i/>
                <w:color w:val="3A7583" w:themeColor="accent5" w:themeShade="80"/>
                <w:lang w:val="es-CO"/>
              </w:rPr>
              <w:t>Puede incluir una referencia.</w:t>
            </w:r>
          </w:p>
        </w:tc>
      </w:tr>
      <w:tr w:rsidR="000C327C" w:rsidRPr="007C572F" w14:paraId="1BBA28E3" w14:textId="77777777" w:rsidTr="00F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tcBorders>
              <w:right w:val="single" w:sz="4" w:space="0" w:color="F0463C" w:themeColor="accent2"/>
            </w:tcBorders>
          </w:tcPr>
          <w:p w14:paraId="707042E3" w14:textId="77777777" w:rsidR="000C327C" w:rsidRPr="007C572F" w:rsidRDefault="000C327C" w:rsidP="00CE4929">
            <w:pPr>
              <w:rPr>
                <w:b w:val="0"/>
                <w:color w:val="62A8B9" w:themeColor="accent5" w:themeShade="BF"/>
                <w:lang w:val="es-CO"/>
              </w:rPr>
            </w:pPr>
          </w:p>
        </w:tc>
        <w:tc>
          <w:tcPr>
            <w:tcW w:w="1351" w:type="dxa"/>
            <w:vMerge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DC3002B" w14:textId="77777777" w:rsidR="000C327C" w:rsidRPr="007C572F" w:rsidRDefault="000C327C" w:rsidP="000C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CEA3548" w14:textId="77777777" w:rsidR="000C327C" w:rsidRPr="007C572F" w:rsidRDefault="000C327C" w:rsidP="00F37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Antes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00AE5D2" w14:textId="77777777" w:rsidR="000C327C" w:rsidRPr="007C572F" w:rsidRDefault="000C327C" w:rsidP="00F37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EB412F"/>
                <w:lang w:val="es-CO"/>
              </w:rPr>
            </w:pPr>
            <w:r w:rsidRPr="007C572F">
              <w:rPr>
                <w:rFonts w:eastAsiaTheme="minorEastAsia"/>
                <w:color w:val="EB412F"/>
                <w:lang w:val="es-CO"/>
              </w:rPr>
              <w:t>Después</w:t>
            </w:r>
          </w:p>
        </w:tc>
        <w:tc>
          <w:tcPr>
            <w:tcW w:w="2060" w:type="dxa"/>
            <w:vMerge/>
            <w:tcBorders>
              <w:left w:val="single" w:sz="4" w:space="0" w:color="F0463C" w:themeColor="accent2"/>
            </w:tcBorders>
          </w:tcPr>
          <w:p w14:paraId="5D1F7AE2" w14:textId="77777777" w:rsidR="000C327C" w:rsidRPr="007C572F" w:rsidRDefault="000C327C" w:rsidP="00CE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2A8B9" w:themeColor="accent5" w:themeShade="BF"/>
                <w:lang w:val="es-CO"/>
              </w:rPr>
            </w:pPr>
          </w:p>
        </w:tc>
      </w:tr>
      <w:tr w:rsidR="00F37CBE" w:rsidRPr="008C0492" w14:paraId="3E073A76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4FBF5ECF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 xml:space="preserve">Total, emisiones de GEI netas 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BA51CF0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854190E" w14:textId="44EED393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D51D6ED" w14:textId="7CBD5455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67AEF559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4C63A8B2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365AA69F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 xml:space="preserve">Emisiones de CH4 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EB6EEDD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AF66A9A" w14:textId="04F915C2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A647960" w14:textId="4D265762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3B913323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47DA8FF5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264B8C7B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 xml:space="preserve">Emisiones de CO2 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B592007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52E821C" w14:textId="4920B73B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44256A5" w14:textId="21AF365F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4002D60D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1B659B6E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26D17EAD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Emisiones de N2O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DF57010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BD8FF03" w14:textId="447B03CF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EBBF0D4" w14:textId="1C554404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7B12CD94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7B75CB58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24089DC2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Secuestro de carbono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998EA4C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A61691B" w14:textId="528C73DB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60A289F" w14:textId="3C54E810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[+/- ] t CO2</w:t>
            </w:r>
            <w:r w:rsidRPr="007C572F">
              <w:rPr>
                <w:bCs/>
                <w:color w:val="324650"/>
                <w:vertAlign w:val="subscript"/>
                <w:lang w:val="es-CO"/>
              </w:rPr>
              <w:t>-eq</w:t>
            </w:r>
            <w:r w:rsidRPr="007C572F">
              <w:rPr>
                <w:bCs/>
                <w:color w:val="324650"/>
                <w:lang w:val="es-CO"/>
              </w:rPr>
              <w:t xml:space="preserve"> ha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  <w:r w:rsidRPr="007C572F">
              <w:rPr>
                <w:bCs/>
                <w:color w:val="324650"/>
                <w:lang w:val="es-CO"/>
              </w:rPr>
              <w:t xml:space="preserve"> año</w:t>
            </w:r>
            <w:r w:rsidRPr="007C572F">
              <w:rPr>
                <w:bCs/>
                <w:color w:val="324650"/>
                <w:vertAlign w:val="superscript"/>
                <w:lang w:val="es-CO"/>
              </w:rPr>
              <w:t>-1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4EC52052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7C572F" w14:paraId="02FF1CEB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F0463C" w:themeColor="accent2"/>
            </w:tcBorders>
          </w:tcPr>
          <w:p w14:paraId="7106DBD6" w14:textId="77777777" w:rsidR="00F37CBE" w:rsidRPr="007C572F" w:rsidRDefault="00F37CBE" w:rsidP="00F37CBE">
            <w:pPr>
              <w:jc w:val="right"/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 xml:space="preserve">Almacenamiento de carbono en la vegetación sobre el suelo </w:t>
            </w:r>
          </w:p>
        </w:tc>
        <w:tc>
          <w:tcPr>
            <w:tcW w:w="13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F2C9E19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A8B9" w:themeColor="accent5" w:themeShade="BF"/>
                <w:lang w:val="es-CO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DB9FA93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[disminución/</w:t>
            </w:r>
          </w:p>
          <w:p w14:paraId="42CEBCE8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mantenido]</w:t>
            </w:r>
          </w:p>
        </w:tc>
        <w:tc>
          <w:tcPr>
            <w:tcW w:w="1805" w:type="dxa"/>
            <w:gridSpan w:val="2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031F284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[disminución/</w:t>
            </w:r>
          </w:p>
          <w:p w14:paraId="67316A72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  <w:r w:rsidRPr="007C572F">
              <w:rPr>
                <w:bCs/>
                <w:color w:val="324650"/>
                <w:lang w:val="es-CO"/>
              </w:rPr>
              <w:t>mantenido]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6DCD95F7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304FBD3B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7"/>
          </w:tcPr>
          <w:p w14:paraId="10052456" w14:textId="77777777" w:rsidR="00F37CBE" w:rsidRPr="007C572F" w:rsidRDefault="00F37CBE" w:rsidP="00F37CBE">
            <w:pPr>
              <w:rPr>
                <w:color w:val="62A8B9" w:themeColor="accent5" w:themeShade="BF"/>
                <w:lang w:val="es-CO"/>
              </w:rPr>
            </w:pPr>
            <w:r w:rsidRPr="007C572F">
              <w:rPr>
                <w:color w:val="F0463C" w:themeColor="accent2"/>
                <w:sz w:val="24"/>
                <w:szCs w:val="24"/>
                <w:lang w:val="es-CO"/>
              </w:rPr>
              <w:t>7.2 ¿Las actividades incluyen acciones que consideran los siguientes aspectos?</w:t>
            </w:r>
            <w:r w:rsidRPr="007C572F">
              <w:rPr>
                <w:color w:val="62A8B9" w:themeColor="accent5" w:themeShade="BF"/>
                <w:lang w:val="es-CO"/>
              </w:rPr>
              <w:t xml:space="preserve"> </w:t>
            </w:r>
          </w:p>
        </w:tc>
      </w:tr>
      <w:tr w:rsidR="00F37CBE" w:rsidRPr="007C572F" w14:paraId="752290E2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7E1B3D92" w14:textId="77777777" w:rsidR="00F37CBE" w:rsidRPr="007C572F" w:rsidRDefault="00F37CBE" w:rsidP="00F37CBE">
            <w:pPr>
              <w:pStyle w:val="ListParagraph"/>
              <w:rPr>
                <w:b w:val="0"/>
                <w:color w:val="62A8B9" w:themeColor="accent5" w:themeShade="BF"/>
                <w:highlight w:val="yellow"/>
                <w:lang w:val="es-CO"/>
              </w:rPr>
            </w:pP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61612A1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Si</w:t>
            </w: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7D5AFC9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No</w:t>
            </w: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6BC59140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N/A</w:t>
            </w: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15623F49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</w:pPr>
            <w:r w:rsidRPr="007C572F">
              <w:rPr>
                <w:rFonts w:ascii="Calibri Bold" w:eastAsiaTheme="majorEastAsia" w:hAnsi="Calibri Bold" w:cstheme="majorBidi"/>
                <w:b/>
                <w:color w:val="DC733C"/>
                <w:szCs w:val="32"/>
                <w:lang w:val="es-CO"/>
              </w:rPr>
              <w:t>Notas</w:t>
            </w:r>
          </w:p>
        </w:tc>
      </w:tr>
      <w:tr w:rsidR="00F37CBE" w:rsidRPr="007C572F" w14:paraId="04512A47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4A1D253D" w14:textId="77777777" w:rsidR="00F37CBE" w:rsidRPr="007C572F" w:rsidRDefault="00F37CBE" w:rsidP="00F37CBE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Monitoreo de los impactos</w:t>
            </w: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B2A67CE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4DD3117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4B0FE5F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051B5323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7C572F" w14:paraId="3D26713F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38CFA0FD" w14:textId="77777777" w:rsidR="00F37CBE" w:rsidRPr="007C572F" w:rsidRDefault="00F37CBE" w:rsidP="00F37CBE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Reporte de los impactos</w:t>
            </w: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05FD06C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46CB6FCA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58C66D6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7651DA09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4813EDCD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06D35FF9" w14:textId="5ACEBD4E" w:rsidR="00F37CBE" w:rsidRPr="007C572F" w:rsidRDefault="00F37CBE" w:rsidP="00F37CBE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Conservación de l</w:t>
            </w:r>
            <w:r w:rsidR="0089340F">
              <w:rPr>
                <w:rFonts w:eastAsiaTheme="minorEastAsia"/>
                <w:b w:val="0"/>
                <w:bCs w:val="0"/>
                <w:color w:val="EB412F"/>
                <w:lang w:val="es-CO"/>
              </w:rPr>
              <w:t xml:space="preserve">a vegetación </w:t>
            </w: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naturales, biodiversidad y mejoramiento de beneficios ambientales</w:t>
            </w: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76157E03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31903FE3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5EFB89E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588A2E02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10F305EF" w14:textId="77777777" w:rsidTr="000C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3F969A9A" w14:textId="77777777" w:rsidR="00F37CBE" w:rsidRPr="007C572F" w:rsidRDefault="00F37CBE" w:rsidP="00F37CBE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Disminución del riesgo de reversión a acciones anteriores y que aseguren la sostenibilidad de la práctica a largo plazo.</w:t>
            </w: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FB5EA94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0F4E111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5D6B36F2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7527BFB9" w14:textId="77777777" w:rsidR="00F37CBE" w:rsidRPr="007C572F" w:rsidRDefault="00F37CBE" w:rsidP="00F3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  <w:tr w:rsidR="00F37CBE" w:rsidRPr="008C0492" w14:paraId="55483E92" w14:textId="77777777" w:rsidTr="000C3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tcBorders>
              <w:right w:val="single" w:sz="4" w:space="0" w:color="F0463C" w:themeColor="accent2"/>
            </w:tcBorders>
          </w:tcPr>
          <w:p w14:paraId="563760B0" w14:textId="77777777" w:rsidR="00F37CBE" w:rsidRPr="007C572F" w:rsidRDefault="00F37CBE" w:rsidP="00F37CBE">
            <w:pPr>
              <w:rPr>
                <w:rFonts w:eastAsiaTheme="minorEastAsia"/>
                <w:b w:val="0"/>
                <w:bCs w:val="0"/>
                <w:color w:val="EB412F"/>
                <w:lang w:val="es-CO"/>
              </w:rPr>
            </w:pPr>
            <w:r w:rsidRPr="007C572F">
              <w:rPr>
                <w:rFonts w:eastAsiaTheme="minorEastAsia"/>
                <w:b w:val="0"/>
                <w:bCs w:val="0"/>
                <w:color w:val="EB412F"/>
                <w:lang w:val="es-CO"/>
              </w:rPr>
              <w:t>Reducir el desplazamiento de emisiones (fugas).</w:t>
            </w:r>
          </w:p>
        </w:tc>
        <w:tc>
          <w:tcPr>
            <w:tcW w:w="73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258528FD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854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00823EB7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951" w:type="dxa"/>
            <w:tcBorders>
              <w:left w:val="single" w:sz="4" w:space="0" w:color="F0463C" w:themeColor="accent2"/>
              <w:right w:val="single" w:sz="4" w:space="0" w:color="F0463C" w:themeColor="accent2"/>
            </w:tcBorders>
          </w:tcPr>
          <w:p w14:paraId="1FACACED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  <w:tc>
          <w:tcPr>
            <w:tcW w:w="2060" w:type="dxa"/>
            <w:tcBorders>
              <w:left w:val="single" w:sz="4" w:space="0" w:color="F0463C" w:themeColor="accent2"/>
            </w:tcBorders>
          </w:tcPr>
          <w:p w14:paraId="3E72CDA6" w14:textId="77777777" w:rsidR="00F37CBE" w:rsidRPr="007C572F" w:rsidRDefault="00F37CBE" w:rsidP="00F3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4650"/>
                <w:lang w:val="es-CO"/>
              </w:rPr>
            </w:pPr>
          </w:p>
        </w:tc>
      </w:tr>
    </w:tbl>
    <w:p w14:paraId="21F9460A" w14:textId="77777777" w:rsidR="000C327C" w:rsidRPr="007C572F" w:rsidRDefault="000C327C" w:rsidP="000C327C">
      <w:pPr>
        <w:rPr>
          <w:lang w:val="es-CO"/>
        </w:rPr>
      </w:pPr>
    </w:p>
    <w:p w14:paraId="558D0C4C" w14:textId="7597DE1F" w:rsidR="00CE4929" w:rsidRPr="007C572F" w:rsidRDefault="00CE4929" w:rsidP="00CE4929">
      <w:pPr>
        <w:pStyle w:val="PEATLANDS-CHAPTER-TITLEOFCHAPTER"/>
        <w:ind w:left="0"/>
        <w:rPr>
          <w:lang w:val="es-CO"/>
        </w:rPr>
      </w:pPr>
      <w:bookmarkStart w:id="10" w:name="_Toc65513265"/>
      <w:r w:rsidRPr="007C572F">
        <w:rPr>
          <w:lang w:val="es-CO"/>
        </w:rPr>
        <w:t>Información adicional</w:t>
      </w:r>
      <w:bookmarkEnd w:id="10"/>
    </w:p>
    <w:p w14:paraId="5A160500" w14:textId="1603E726" w:rsidR="00CE4929" w:rsidRPr="007C572F" w:rsidRDefault="00CE4929" w:rsidP="00CE4929">
      <w:pPr>
        <w:rPr>
          <w:bCs/>
          <w:color w:val="324650"/>
          <w:lang w:val="es-CO"/>
        </w:rPr>
      </w:pPr>
      <w:r w:rsidRPr="007C572F">
        <w:rPr>
          <w:bCs/>
          <w:color w:val="324650"/>
          <w:lang w:val="es-CO"/>
        </w:rPr>
        <w:t>[Preferencia: agregue un mapa con la ubicación geográfica de la implementación, gráficos y figuras que ilustren los detalles clave de la respectiva práctica, así como cualquier enlace y detalles de contacto que se pueden mostrar en línea. También puede especificar aquí, por ejemplo, si la actividad tiene componentes innovadores, oportunidades de mejora, etc. Max. 1 página]</w:t>
      </w:r>
    </w:p>
    <w:p w14:paraId="46A883BE" w14:textId="1A5454F5" w:rsidR="007D513E" w:rsidRPr="007C572F" w:rsidRDefault="007D513E" w:rsidP="00CE4929">
      <w:pPr>
        <w:rPr>
          <w:lang w:val="es-CO"/>
        </w:rPr>
      </w:pPr>
    </w:p>
    <w:p w14:paraId="6A471D49" w14:textId="2E74AC3B" w:rsidR="00AE45DE" w:rsidRPr="007C572F" w:rsidRDefault="00AE45DE" w:rsidP="00AE3CD2">
      <w:pPr>
        <w:pStyle w:val="PEATLANDS-FIGUREANDTABLES-TITLES"/>
        <w:rPr>
          <w:lang w:val="es-CO"/>
        </w:rPr>
      </w:pPr>
      <w:bookmarkStart w:id="11" w:name="_Toc58919878"/>
      <w:bookmarkStart w:id="12" w:name="_Toc65513374"/>
      <w:r w:rsidRPr="007C572F">
        <w:rPr>
          <w:lang w:val="es-CO"/>
        </w:rPr>
        <w:t>Figur</w:t>
      </w:r>
      <w:r w:rsidR="00CE4929" w:rsidRPr="007C572F">
        <w:rPr>
          <w:lang w:val="es-CO"/>
        </w:rPr>
        <w:t>a</w:t>
      </w:r>
      <w:r w:rsidRPr="007C572F">
        <w:rPr>
          <w:lang w:val="es-CO"/>
        </w:rPr>
        <w:t xml:space="preserve"> </w:t>
      </w:r>
      <w:r w:rsidR="00164AC5" w:rsidRPr="007C572F">
        <w:rPr>
          <w:lang w:val="es-CO"/>
        </w:rPr>
        <w:fldChar w:fldCharType="begin"/>
      </w:r>
      <w:r w:rsidR="00164AC5" w:rsidRPr="007C572F">
        <w:rPr>
          <w:lang w:val="es-CO"/>
        </w:rPr>
        <w:instrText xml:space="preserve"> SEQ Figure \* ARABIC </w:instrText>
      </w:r>
      <w:r w:rsidR="00164AC5" w:rsidRPr="007C572F">
        <w:rPr>
          <w:lang w:val="es-CO"/>
        </w:rPr>
        <w:fldChar w:fldCharType="separate"/>
      </w:r>
      <w:r w:rsidR="00CE4929" w:rsidRPr="007C572F">
        <w:rPr>
          <w:noProof/>
          <w:lang w:val="es-CO"/>
        </w:rPr>
        <w:t>2</w:t>
      </w:r>
      <w:r w:rsidR="00164AC5" w:rsidRPr="007C572F">
        <w:rPr>
          <w:noProof/>
          <w:lang w:val="es-CO"/>
        </w:rPr>
        <w:fldChar w:fldCharType="end"/>
      </w:r>
      <w:r w:rsidRPr="007C572F">
        <w:rPr>
          <w:lang w:val="es-CO"/>
        </w:rPr>
        <w:t xml:space="preserve"> – </w:t>
      </w:r>
      <w:r w:rsidR="00CE4929" w:rsidRPr="007C572F">
        <w:rPr>
          <w:lang w:val="es-CO"/>
        </w:rPr>
        <w:t>Nombre de la figura</w:t>
      </w:r>
      <w:r w:rsidRPr="007C572F">
        <w:rPr>
          <w:lang w:val="es-CO"/>
        </w:rPr>
        <w:t xml:space="preserve"> </w:t>
      </w:r>
      <w:bookmarkEnd w:id="11"/>
      <w:r w:rsidR="00CE4929" w:rsidRPr="007C572F">
        <w:rPr>
          <w:lang w:val="es-CO"/>
        </w:rPr>
        <w:t>2</w:t>
      </w:r>
      <w:bookmarkEnd w:id="12"/>
    </w:p>
    <w:p w14:paraId="1A7C41D4" w14:textId="299D6ACD" w:rsidR="00AE45DE" w:rsidRPr="007C572F" w:rsidRDefault="00CE4929" w:rsidP="00AE45DE">
      <w:pPr>
        <w:jc w:val="center"/>
        <w:rPr>
          <w:lang w:val="es-CO"/>
        </w:rPr>
      </w:pPr>
      <w:r w:rsidRPr="007C572F">
        <w:rPr>
          <w:noProof/>
          <w:lang w:val="es-CO"/>
        </w:rPr>
        <mc:AlternateContent>
          <mc:Choice Requires="wps">
            <w:drawing>
              <wp:inline distT="0" distB="0" distL="0" distR="0" wp14:anchorId="35751764" wp14:editId="131AD427">
                <wp:extent cx="4476902" cy="2445026"/>
                <wp:effectExtent l="0" t="0" r="1905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902" cy="2445026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chemeClr val="accent2">
                              <a:alpha val="74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289C284C" w14:textId="77777777" w:rsidR="00CE4929" w:rsidRDefault="00CE4929" w:rsidP="00CE4929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09C2B185" w14:textId="77777777" w:rsidR="00CE4929" w:rsidRDefault="00CE4929" w:rsidP="00CE4929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0D2100DA" w14:textId="77777777" w:rsidR="00CE4929" w:rsidRDefault="00CE4929" w:rsidP="00CE4929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462A7440" w14:textId="77777777" w:rsidR="00CE4929" w:rsidRDefault="00CE4929" w:rsidP="00CE4929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14:paraId="65BA98E9" w14:textId="77777777" w:rsidR="00CE4929" w:rsidRPr="00D53B53" w:rsidRDefault="00CE4929" w:rsidP="00CE4929">
                            <w:pPr>
                              <w:pStyle w:val="PEATLAND-PARAGRAPH-BULLETLIST"/>
                              <w:numPr>
                                <w:ilvl w:val="0"/>
                                <w:numId w:val="0"/>
                              </w:num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51764" id="_x0000_s1030" type="#_x0000_t202" style="width:352.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" filled="f" strokecolor="#f0463c [3205]" strokeweight="1.5pt">
                <v:stroke dashstyle="1 1" opacity="48573f" joinstyle="round" endcap="round"/>
                <v:textbox>
                  <w:txbxContent>
                    <w:p w14:paraId="289C284C" w14:textId="77777777" w:rsidR="00CE4929" w:rsidRDefault="00CE4929" w:rsidP="00CE4929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09C2B185" w14:textId="77777777" w:rsidR="00CE4929" w:rsidRDefault="00CE4929" w:rsidP="00CE4929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0D2100DA" w14:textId="77777777" w:rsidR="00CE4929" w:rsidRDefault="00CE4929" w:rsidP="00CE4929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462A7440" w14:textId="77777777" w:rsidR="00CE4929" w:rsidRDefault="00CE4929" w:rsidP="00CE4929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  <w:p w14:paraId="65BA98E9" w14:textId="77777777" w:rsidR="00CE4929" w:rsidRPr="00D53B53" w:rsidRDefault="00CE4929" w:rsidP="00CE4929">
                      <w:pPr>
                        <w:pStyle w:val="PEATLAND-PARAGRAPH-BULLETLIST"/>
                        <w:numPr>
                          <w:ilvl w:val="0"/>
                          <w:numId w:val="0"/>
                        </w:num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6BCB9E" w14:textId="5496D22E" w:rsidR="00AE45DE" w:rsidRPr="007C572F" w:rsidRDefault="007C572F" w:rsidP="00AE3CD2">
      <w:pPr>
        <w:pStyle w:val="PEATLANDS-SOURCEORNOTE-TEXT"/>
        <w:rPr>
          <w:lang w:val="es-CO"/>
        </w:rPr>
      </w:pPr>
      <w:r w:rsidRPr="007C572F">
        <w:rPr>
          <w:lang w:val="es-CO"/>
        </w:rPr>
        <w:t>Fuente y/o créditos, a</w:t>
      </w:r>
      <w:r>
        <w:rPr>
          <w:lang w:val="es-CO"/>
        </w:rPr>
        <w:t>ño</w:t>
      </w:r>
    </w:p>
    <w:p w14:paraId="0FB2907D" w14:textId="2034C151" w:rsidR="00CE4929" w:rsidRPr="007C572F" w:rsidRDefault="00CE4929" w:rsidP="00CE4929">
      <w:pPr>
        <w:rPr>
          <w:lang w:val="es-CO"/>
        </w:rPr>
      </w:pPr>
    </w:p>
    <w:p w14:paraId="7E4248F6" w14:textId="5DB8677F" w:rsidR="00F6073B" w:rsidRPr="007C572F" w:rsidRDefault="00F6073B" w:rsidP="006B2567">
      <w:pPr>
        <w:pStyle w:val="PEATLANDS-CHAPTER-TITLEOFCHAPTER"/>
        <w:numPr>
          <w:ilvl w:val="0"/>
          <w:numId w:val="0"/>
        </w:numPr>
        <w:rPr>
          <w:shd w:val="clear" w:color="auto" w:fill="FFFFFF"/>
          <w:lang w:val="es-CO"/>
        </w:rPr>
      </w:pPr>
      <w:r w:rsidRPr="00354449">
        <w:rPr>
          <w:lang w:val="es-CO"/>
        </w:rPr>
        <w:br w:type="page"/>
      </w:r>
      <w:bookmarkStart w:id="13" w:name="_Toc65513266"/>
      <w:r w:rsidR="006B2567" w:rsidRPr="007C572F">
        <w:rPr>
          <w:shd w:val="clear" w:color="auto" w:fill="FFFFFF"/>
          <w:lang w:val="es-CO"/>
        </w:rPr>
        <w:t>REFERENC</w:t>
      </w:r>
      <w:r w:rsidR="00CE4929" w:rsidRPr="007C572F">
        <w:rPr>
          <w:shd w:val="clear" w:color="auto" w:fill="FFFFFF"/>
          <w:lang w:val="es-CO"/>
        </w:rPr>
        <w:t>IAS</w:t>
      </w:r>
      <w:bookmarkEnd w:id="13"/>
    </w:p>
    <w:p w14:paraId="6051241B" w14:textId="0557FFF0" w:rsidR="008C0492" w:rsidRDefault="008C0492" w:rsidP="006B2567">
      <w:pPr>
        <w:pStyle w:val="PEATLANDS-PARAGRAPH-TEXT"/>
        <w:rPr>
          <w:b/>
          <w:bCs/>
          <w:lang w:val="es-CO"/>
        </w:rPr>
      </w:pPr>
      <w:r>
        <w:rPr>
          <w:b/>
          <w:bCs/>
          <w:lang w:val="es-CO"/>
        </w:rPr>
        <w:t>(EJEMPLOS)</w:t>
      </w:r>
    </w:p>
    <w:p w14:paraId="45F8712B" w14:textId="33084BCF" w:rsidR="006B2567" w:rsidRPr="0022285F" w:rsidRDefault="006B2567" w:rsidP="006B2567">
      <w:pPr>
        <w:pStyle w:val="PEATLANDS-PARAGRAPH-TEXT"/>
        <w:rPr>
          <w:lang w:val="en-GB"/>
        </w:rPr>
      </w:pPr>
      <w:r w:rsidRPr="007C572F">
        <w:rPr>
          <w:b/>
          <w:bCs/>
          <w:lang w:val="es-CO"/>
        </w:rPr>
        <w:t>Abram, N.J., Gagan, M.K., Cole, J.E., Hantoro, W.S. &amp; Mudelsee, M.</w:t>
      </w:r>
      <w:r w:rsidRPr="007C572F">
        <w:rPr>
          <w:lang w:val="es-CO"/>
        </w:rPr>
        <w:t xml:space="preserve"> 2008. </w:t>
      </w:r>
      <w:r w:rsidRPr="0022285F">
        <w:rPr>
          <w:lang w:val="en-GB"/>
        </w:rPr>
        <w:t xml:space="preserve">Recent intensification of tropical climate variability in the Indian Ocean. Nature Geoscience, 1(12): 849–853. </w:t>
      </w:r>
      <w:hyperlink r:id="rId15" w:history="1">
        <w:r w:rsidRPr="0022285F">
          <w:rPr>
            <w:rStyle w:val="PEATLAND-PARAGRAPH-TEXT-HYPERLINLChar"/>
            <w:lang w:val="en-GB"/>
          </w:rPr>
          <w:t>https://doi.org/10.1038/ngeo357</w:t>
        </w:r>
      </w:hyperlink>
    </w:p>
    <w:p w14:paraId="671A65CC" w14:textId="77777777" w:rsidR="006B2567" w:rsidRPr="0022285F" w:rsidRDefault="006B2567" w:rsidP="006B2567">
      <w:pPr>
        <w:pStyle w:val="PEATLANDS-PARAGRAPH-TEXT"/>
        <w:rPr>
          <w:lang w:val="en-GB"/>
        </w:rPr>
      </w:pPr>
      <w:r w:rsidRPr="0022285F">
        <w:rPr>
          <w:b/>
          <w:bCs/>
          <w:lang w:val="en-GB"/>
        </w:rPr>
        <w:t>Adinugroho, W.C., Nyoman, I., Suryadiputra, N., Saharjo, B.H. &amp; Siboro, L.</w:t>
      </w:r>
      <w:r w:rsidRPr="0022285F">
        <w:rPr>
          <w:lang w:val="en-GB"/>
        </w:rPr>
        <w:t xml:space="preserve"> 2005. Manual for the control of fire in peatlands and peatland forest. Climate Change, Forests and Peatlands in Indonesia Project. Bogor, Indonesia, Wetlands International–Indonesia Programme and Wildlife Habitat Canada. 183 pp. </w:t>
      </w:r>
      <w:hyperlink r:id="rId16" w:history="1">
        <w:r w:rsidRPr="0022285F">
          <w:rPr>
            <w:rStyle w:val="PEATLAND-PARAGRAPH-TEXT-HYPERLINLChar"/>
            <w:lang w:val="en-GB"/>
          </w:rPr>
          <w:t>https://indonesia.wetlands.org/publications/manual-for-the-control-of-fire-in-peatlands-and-peatland-forest/</w:t>
        </w:r>
      </w:hyperlink>
    </w:p>
    <w:p w14:paraId="2F6556B2" w14:textId="77777777" w:rsidR="006B2567" w:rsidRPr="0022285F" w:rsidRDefault="006B2567" w:rsidP="006B2567">
      <w:pPr>
        <w:pStyle w:val="PEATLANDS-PARAGRAPH-TEXT"/>
        <w:rPr>
          <w:rStyle w:val="PEATLAND-PARAGRAPH-TEXT-HYPERLINLChar"/>
          <w:lang w:val="en-GB"/>
        </w:rPr>
      </w:pPr>
      <w:r w:rsidRPr="0022285F">
        <w:rPr>
          <w:b/>
          <w:bCs/>
          <w:lang w:val="en-GB"/>
        </w:rPr>
        <w:t>Agus, F., Hairiah, K. &amp; Mulyani, A.</w:t>
      </w:r>
      <w:r w:rsidRPr="0022285F">
        <w:rPr>
          <w:lang w:val="en-GB"/>
        </w:rPr>
        <w:t xml:space="preserve"> 2011. Measuring carbon stock in peat soils: practical guidelines. Bogor, Indonesia, World Agroforestry Centre (ICRAF). 60 pp. </w:t>
      </w:r>
      <w:r w:rsidRPr="0022285F">
        <w:rPr>
          <w:rStyle w:val="PEATLAND-PARAGRAPH-TEXT-HYPERLINLChar"/>
          <w:lang w:val="en-GB"/>
        </w:rPr>
        <w:t>http://old.worldagroforestry.org/downloads/Publications/PDFS/MN17335.PDF</w:t>
      </w:r>
    </w:p>
    <w:p w14:paraId="03F62280" w14:textId="71D41EDB" w:rsidR="006B2567" w:rsidRPr="007C572F" w:rsidRDefault="005A68A5" w:rsidP="005A68A5">
      <w:pPr>
        <w:pStyle w:val="PEATLANDS-PARAGRAPH-TEXT"/>
        <w:rPr>
          <w:lang w:val="es-CO"/>
        </w:rPr>
      </w:pPr>
      <w:r w:rsidRPr="007C572F">
        <w:rPr>
          <w:lang w:val="es-CO"/>
        </w:rPr>
        <w:t>…</w:t>
      </w:r>
    </w:p>
    <w:p w14:paraId="6C345D1E" w14:textId="3E61C97D" w:rsidR="00896DDD" w:rsidRDefault="00896DDD" w:rsidP="00354449">
      <w:pPr>
        <w:rPr>
          <w:rStyle w:val="PEATLAND-PARAGRAPH-TEXT-HYPERLINLChar"/>
          <w:sz w:val="20"/>
          <w:u w:val="none"/>
          <w:lang w:val="es-CO"/>
        </w:rPr>
      </w:pPr>
      <w:r>
        <w:rPr>
          <w:rStyle w:val="PEATLAND-PARAGRAPH-TEXT-HYPERLINLChar"/>
          <w:sz w:val="20"/>
          <w:u w:val="none"/>
          <w:lang w:val="es-CO"/>
        </w:rPr>
        <w:t>{LOGOS}</w:t>
      </w:r>
    </w:p>
    <w:p w14:paraId="5A592929" w14:textId="155154F1" w:rsidR="00354449" w:rsidRPr="007C572F" w:rsidRDefault="00354449" w:rsidP="00354449">
      <w:pPr>
        <w:rPr>
          <w:rStyle w:val="PEATLAND-PARAGRAPH-TEXT-HYPERLINLChar"/>
          <w:sz w:val="20"/>
          <w:u w:val="none"/>
          <w:lang w:val="es-CO"/>
        </w:rPr>
      </w:pPr>
      <w:r w:rsidRPr="007C572F">
        <w:rPr>
          <w:rStyle w:val="PEATLAND-PARAGRAPH-TEXT-HYPERLINLChar"/>
          <w:sz w:val="20"/>
          <w:u w:val="none"/>
          <w:lang w:val="es-CO"/>
        </w:rPr>
        <w:t>Las designaciones empleadas y la presentación del material en este producto informativo no implican la expresión de ninguna opinión por parte de la Organización de las Naciones Unidas para la Agricultura y la Alimentación (FAO) sobre el estado legal o de desarrollo de ningún país, territorio, ciudad o soberanía, o con respecto a la delimitación de sus fronteras o límites. La mención de empresas o productos específicos de fabricantes, estén o no patentados, no implica que la FAO los haya respaldado o recomendado con preferencia a otros de naturaleza similar que no se mencionan. Las opiniones expresadas en este producto informativo son las de los autores y no reflejan necesariamente las opiniones o políticas de FAO. ©FAO, 2020</w:t>
      </w:r>
    </w:p>
    <w:p w14:paraId="3E7DF10B" w14:textId="42F48ADD" w:rsidR="006B2567" w:rsidRPr="007C572F" w:rsidRDefault="006B2567">
      <w:pPr>
        <w:rPr>
          <w:lang w:val="es-CO"/>
        </w:rPr>
      </w:pPr>
    </w:p>
    <w:sectPr w:rsidR="006B2567" w:rsidRPr="007C572F" w:rsidSect="008D212E">
      <w:headerReference w:type="default" r:id="rId17"/>
      <w:footerReference w:type="default" r:id="rId18"/>
      <w:pgSz w:w="11906" w:h="16838" w:code="9"/>
      <w:pgMar w:top="1411" w:right="1138" w:bottom="1354" w:left="113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C59D" w14:textId="77777777" w:rsidR="00836B8E" w:rsidRDefault="00836B8E" w:rsidP="00AE09A8">
      <w:pPr>
        <w:spacing w:after="0" w:line="240" w:lineRule="auto"/>
      </w:pPr>
      <w:r>
        <w:separator/>
      </w:r>
    </w:p>
  </w:endnote>
  <w:endnote w:type="continuationSeparator" w:id="0">
    <w:p w14:paraId="7EDE8981" w14:textId="77777777" w:rsidR="00836B8E" w:rsidRDefault="00836B8E" w:rsidP="00A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3A9D" w14:textId="107C010F" w:rsidR="00CE4929" w:rsidRPr="00C63C61" w:rsidRDefault="00CE4929">
    <w:pPr>
      <w:pStyle w:val="Footer"/>
      <w:jc w:val="right"/>
      <w:rPr>
        <w:b/>
        <w:bCs/>
        <w:color w:val="F0463C"/>
        <w:sz w:val="20"/>
        <w:szCs w:val="20"/>
      </w:rPr>
    </w:pPr>
  </w:p>
  <w:p w14:paraId="100772D7" w14:textId="004151E1" w:rsidR="00CE4929" w:rsidRDefault="00251E4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8211D47" wp14:editId="2F48F56B">
          <wp:simplePos x="0" y="0"/>
          <wp:positionH relativeFrom="page">
            <wp:align>left</wp:align>
          </wp:positionH>
          <wp:positionV relativeFrom="paragraph">
            <wp:posOffset>173421</wp:posOffset>
          </wp:positionV>
          <wp:extent cx="7649025" cy="426974"/>
          <wp:effectExtent l="0" t="0" r="0" b="0"/>
          <wp:wrapNone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25" cy="42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4CF1" w14:textId="77777777" w:rsidR="00836B8E" w:rsidRPr="004F19C8" w:rsidRDefault="00836B8E" w:rsidP="00AE09A8">
      <w:pPr>
        <w:spacing w:after="0" w:line="240" w:lineRule="auto"/>
        <w:rPr>
          <w:color w:val="EB412F"/>
        </w:rPr>
      </w:pPr>
      <w:r w:rsidRPr="004F19C8">
        <w:rPr>
          <w:color w:val="EB412F"/>
        </w:rPr>
        <w:separator/>
      </w:r>
    </w:p>
  </w:footnote>
  <w:footnote w:type="continuationSeparator" w:id="0">
    <w:p w14:paraId="6BC7E128" w14:textId="77777777" w:rsidR="00836B8E" w:rsidRDefault="00836B8E" w:rsidP="00AE09A8">
      <w:pPr>
        <w:spacing w:after="0" w:line="240" w:lineRule="auto"/>
      </w:pPr>
      <w:r>
        <w:continuationSeparator/>
      </w:r>
    </w:p>
  </w:footnote>
  <w:footnote w:id="1">
    <w:p w14:paraId="4A80CC11" w14:textId="16AF8A3B" w:rsidR="00CE4929" w:rsidRPr="00B96D55" w:rsidRDefault="00CE4929" w:rsidP="00026CE9">
      <w:pPr>
        <w:pStyle w:val="FootnoteText"/>
        <w:rPr>
          <w:lang w:val="es-ES"/>
        </w:rPr>
      </w:pPr>
      <w:r w:rsidRPr="00B96D55">
        <w:rPr>
          <w:rStyle w:val="FootnoteReference"/>
        </w:rPr>
        <w:footnoteRef/>
      </w:r>
      <w:r>
        <w:rPr>
          <w:lang w:val="es-ES"/>
        </w:rPr>
        <w:t xml:space="preserve"> </w:t>
      </w:r>
      <w:r w:rsidRPr="00B96D55">
        <w:rPr>
          <w:bCs/>
          <w:lang w:val="es-CO"/>
        </w:rPr>
        <w:t>Más información acerca de las actividades se puede indicar también en las secciones 3, 4 y 8.</w:t>
      </w:r>
    </w:p>
  </w:footnote>
  <w:footnote w:id="2">
    <w:p w14:paraId="5DC01352" w14:textId="31F50EC4" w:rsidR="00CE4929" w:rsidRPr="00251E44" w:rsidRDefault="00CE4929" w:rsidP="00020E20">
      <w:pPr>
        <w:pStyle w:val="FootnoteText"/>
        <w:rPr>
          <w:shd w:val="clear" w:color="auto" w:fill="FFFFFF"/>
          <w:lang w:val="es-CO"/>
        </w:rPr>
      </w:pPr>
      <w:r w:rsidRPr="00020E20">
        <w:rPr>
          <w:shd w:val="clear" w:color="auto" w:fill="FFFFFF"/>
        </w:rPr>
        <w:footnoteRef/>
      </w:r>
      <w:r w:rsidRPr="00251E44">
        <w:rPr>
          <w:shd w:val="clear" w:color="auto" w:fill="FFFFFF"/>
          <w:lang w:val="es-CO"/>
        </w:rPr>
        <w:t xml:space="preserve"> Ver métodos estandarizados de medición de turbidez: United States Environmental Protection Agency </w:t>
      </w:r>
      <w:hyperlink r:id="rId1" w:history="1">
        <w:r w:rsidRPr="00F37CBE">
          <w:rPr>
            <w:rStyle w:val="PEATLAND-PARAGRAPH-TEXT-HYPERLINLChar"/>
            <w:lang w:val="es-PE"/>
          </w:rPr>
          <w:t>https://www.epa.gov/sites/production/files/2015-08/documents/method_180-1_1993.pdf</w:t>
        </w:r>
      </w:hyperlink>
      <w:r w:rsidRPr="00F37CBE">
        <w:rPr>
          <w:rStyle w:val="PEATLAND-PARAGRAPH-TEXT-HYPERLINLChar"/>
          <w:lang w:val="es-PE"/>
        </w:rPr>
        <w:t xml:space="preserve">); International Organization for Standardization </w:t>
      </w:r>
      <w:hyperlink r:id="rId2" w:anchor="iso:std:iso:7027:-1:ed-1:v1:en" w:history="1">
        <w:r w:rsidRPr="00F37CBE">
          <w:rPr>
            <w:rStyle w:val="PEATLAND-PARAGRAPH-TEXT-HYPERLINLChar"/>
            <w:lang w:val="es-PE"/>
          </w:rPr>
          <w:t>https://www.iso.org/obp/ui/#iso:std:iso:7027:-1:ed-1:v1:en</w:t>
        </w:r>
      </w:hyperlink>
      <w:r w:rsidRPr="00F37CBE">
        <w:rPr>
          <w:rStyle w:val="PEATLAND-PARAGRAPH-TEXT-HYPERLINLChar"/>
          <w:lang w:val="es-PE"/>
        </w:rPr>
        <w:t xml:space="preserve"> y </w:t>
      </w:r>
      <w:hyperlink r:id="rId3" w:anchor="iso:std:iso:7027:-2:ed-1:v1:en" w:history="1">
        <w:r w:rsidRPr="00F37CBE">
          <w:rPr>
            <w:rStyle w:val="PEATLAND-PARAGRAPH-TEXT-HYPERLINLChar"/>
            <w:lang w:val="es-PE"/>
          </w:rPr>
          <w:t>https://www.iso.org/obp/ui/#iso:std:iso:7027:-2:ed-1:v1:en</w:t>
        </w:r>
      </w:hyperlink>
    </w:p>
  </w:footnote>
  <w:footnote w:id="3">
    <w:p w14:paraId="2B90DCB5" w14:textId="77777777" w:rsidR="00CE4929" w:rsidRPr="001F2C22" w:rsidRDefault="00CE4929" w:rsidP="00026CE9">
      <w:pPr>
        <w:pStyle w:val="FootnoteText"/>
        <w:rPr>
          <w:lang w:val="en-GB"/>
        </w:rPr>
      </w:pPr>
      <w:r w:rsidRPr="00020E20">
        <w:rPr>
          <w:shd w:val="clear" w:color="auto" w:fill="FFFFFF"/>
        </w:rPr>
        <w:footnoteRef/>
      </w:r>
      <w:r w:rsidRPr="00020E20">
        <w:rPr>
          <w:shd w:val="clear" w:color="auto" w:fill="FFFFFF"/>
        </w:rPr>
        <w:t xml:space="preserve"> Measurement and importance of dissolved organic carbon: </w:t>
      </w:r>
      <w:hyperlink r:id="rId4" w:history="1">
        <w:r w:rsidRPr="00251E44">
          <w:rPr>
            <w:rStyle w:val="PEATLAND-PARAGRAPH-TEXT-HYPERLINLChar"/>
            <w:lang w:val="en-GB"/>
          </w:rPr>
          <w:t>https://www.nrs.fs.fed.us/pubs/jrnl/2008/nrs_2008_kolka_001.pdf</w:t>
        </w:r>
      </w:hyperlink>
    </w:p>
  </w:footnote>
  <w:footnote w:id="4">
    <w:p w14:paraId="72E9F03C" w14:textId="77777777" w:rsidR="00CE4929" w:rsidRPr="008D1AE8" w:rsidRDefault="00CE4929" w:rsidP="00C21546">
      <w:pPr>
        <w:pStyle w:val="FootnoteText"/>
        <w:rPr>
          <w:sz w:val="18"/>
          <w:szCs w:val="18"/>
          <w:shd w:val="clear" w:color="auto" w:fill="FFFFFF"/>
        </w:rPr>
      </w:pPr>
      <w:r w:rsidRPr="00C21546">
        <w:rPr>
          <w:shd w:val="clear" w:color="auto" w:fill="FFFFFF"/>
        </w:rPr>
        <w:footnoteRef/>
      </w:r>
      <w:r w:rsidRPr="00C21546">
        <w:rPr>
          <w:shd w:val="clear" w:color="auto" w:fill="FFFFFF"/>
        </w:rPr>
        <w:t xml:space="preserve"> </w:t>
      </w:r>
      <w:hyperlink r:id="rId5" w:history="1">
        <w:r w:rsidRPr="008D1AE8">
          <w:rPr>
            <w:rStyle w:val="PEATLAND-PARAGRAPH-TEXT-HYPERLINLChar"/>
            <w:sz w:val="18"/>
            <w:lang w:val="en-GB"/>
          </w:rPr>
          <w:t>http://www.fao.org/ecosystem-services-biodiversity/es/</w:t>
        </w:r>
      </w:hyperlink>
    </w:p>
  </w:footnote>
  <w:footnote w:id="5">
    <w:p w14:paraId="6F8C6338" w14:textId="3CC77E61" w:rsidR="00CE4929" w:rsidRPr="00277AB7" w:rsidRDefault="00CE4929" w:rsidP="00C21546">
      <w:pPr>
        <w:pStyle w:val="FootnoteText"/>
        <w:rPr>
          <w:lang w:val="es-CO"/>
        </w:rPr>
      </w:pPr>
      <w:r w:rsidRPr="008D1AE8">
        <w:rPr>
          <w:sz w:val="18"/>
          <w:szCs w:val="18"/>
          <w:shd w:val="clear" w:color="auto" w:fill="FFFFFF"/>
        </w:rPr>
        <w:footnoteRef/>
      </w:r>
      <w:r w:rsidRPr="008D1AE8">
        <w:rPr>
          <w:sz w:val="18"/>
          <w:szCs w:val="18"/>
          <w:shd w:val="clear" w:color="auto" w:fill="FFFFFF"/>
          <w:lang w:val="es-CO"/>
        </w:rPr>
        <w:t xml:space="preserve"> En el caso de turberas se refiere, en particular, a las acciones para detener o evitar las emisiones de gases de efecto invernadero, mantener las reservas de carbono y, el secuestro lento de carbono. Más información se puede encontrar en: </w:t>
      </w:r>
      <w:hyperlink r:id="rId6" w:history="1">
        <w:r w:rsidRPr="008D1AE8">
          <w:rPr>
            <w:rStyle w:val="PEATLAND-PARAGRAPH-TEXT-HYPERLINLChar"/>
            <w:sz w:val="18"/>
            <w:lang w:val="es-PE"/>
          </w:rPr>
          <w:t>http://www.fao.org/in-action/micca</w:t>
        </w:r>
      </w:hyperlink>
      <w:r w:rsidRPr="008D1AE8">
        <w:rPr>
          <w:rStyle w:val="PEATLAND-PARAGRAPH-TEXT-HYPERLINLChar"/>
          <w:sz w:val="18"/>
          <w:lang w:val="es-PE"/>
        </w:rPr>
        <w:t xml:space="preserve"> </w:t>
      </w:r>
      <w:r w:rsidRPr="008D1AE8">
        <w:rPr>
          <w:sz w:val="18"/>
          <w:szCs w:val="18"/>
          <w:shd w:val="clear" w:color="auto" w:fill="FFFFFF"/>
          <w:lang w:val="es-CO"/>
        </w:rPr>
        <w:t>y</w:t>
      </w:r>
      <w:r w:rsidRPr="008D1AE8">
        <w:rPr>
          <w:rStyle w:val="PEATLAND-PARAGRAPH-TEXT-HYPERLINLChar"/>
          <w:sz w:val="18"/>
          <w:lang w:val="es-PE"/>
        </w:rPr>
        <w:t xml:space="preserve"> </w:t>
      </w:r>
      <w:hyperlink r:id="rId7" w:history="1">
        <w:r w:rsidR="00277AB7" w:rsidRPr="008D1AE8">
          <w:rPr>
            <w:rStyle w:val="Hyperlink"/>
            <w:sz w:val="18"/>
            <w:szCs w:val="18"/>
            <w:lang w:val="es-CO"/>
          </w:rPr>
          <w:t>https://www.fao.org/national-forest-monitoring/areas-de-trabajo/las-turberas/es/</w:t>
        </w:r>
      </w:hyperlink>
      <w:r w:rsidR="00277AB7">
        <w:rPr>
          <w:lang w:val="es-C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A743" w14:textId="6B97AECC" w:rsidR="00CE4929" w:rsidRPr="00F6073B" w:rsidRDefault="00CE4929" w:rsidP="00F60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FD5"/>
    <w:multiLevelType w:val="hybridMultilevel"/>
    <w:tmpl w:val="B59003EC"/>
    <w:lvl w:ilvl="0" w:tplc="B1B29336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67672"/>
    <w:multiLevelType w:val="hybridMultilevel"/>
    <w:tmpl w:val="6116E0D0"/>
    <w:lvl w:ilvl="0" w:tplc="29948C54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023"/>
    <w:multiLevelType w:val="hybridMultilevel"/>
    <w:tmpl w:val="FE9C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78E"/>
    <w:multiLevelType w:val="hybridMultilevel"/>
    <w:tmpl w:val="38464BEE"/>
    <w:lvl w:ilvl="0" w:tplc="B1B29336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8C2E4E1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75B8B6E6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4781F"/>
    <w:multiLevelType w:val="multilevel"/>
    <w:tmpl w:val="339C3E86"/>
    <w:lvl w:ilvl="0">
      <w:start w:val="1"/>
      <w:numFmt w:val="decimal"/>
      <w:pStyle w:val="Heading1"/>
      <w:suff w:val="space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39177D"/>
    <w:multiLevelType w:val="hybridMultilevel"/>
    <w:tmpl w:val="D608776C"/>
    <w:lvl w:ilvl="0" w:tplc="23B8A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64FE"/>
    <w:multiLevelType w:val="hybridMultilevel"/>
    <w:tmpl w:val="5F26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7C55"/>
    <w:multiLevelType w:val="multilevel"/>
    <w:tmpl w:val="0E8C7A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1B27C36"/>
    <w:multiLevelType w:val="hybridMultilevel"/>
    <w:tmpl w:val="5036B3C6"/>
    <w:lvl w:ilvl="0" w:tplc="B1B29336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70B87"/>
    <w:multiLevelType w:val="multilevel"/>
    <w:tmpl w:val="4184E186"/>
    <w:lvl w:ilvl="0">
      <w:start w:val="1"/>
      <w:numFmt w:val="decimal"/>
      <w:pStyle w:val="PEATLANDS-PARAGRAPH-MULTILEVELNUMBLEVEL01"/>
      <w:lvlText w:val="%1."/>
      <w:lvlJc w:val="left"/>
      <w:pPr>
        <w:ind w:left="360" w:hanging="360"/>
      </w:pPr>
    </w:lvl>
    <w:lvl w:ilvl="1">
      <w:start w:val="1"/>
      <w:numFmt w:val="decimal"/>
      <w:pStyle w:val="PEATLANDS-PARAGRAPH-MULTILEVELNUMBLEVEL02"/>
      <w:lvlText w:val="%1.%2."/>
      <w:lvlJc w:val="left"/>
      <w:pPr>
        <w:ind w:left="792" w:hanging="432"/>
      </w:pPr>
    </w:lvl>
    <w:lvl w:ilvl="2">
      <w:start w:val="1"/>
      <w:numFmt w:val="decimal"/>
      <w:pStyle w:val="PEATLANDS-PARAGRAPH-MULTILEVELNUMBLEVEL0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172FB7"/>
    <w:multiLevelType w:val="hybridMultilevel"/>
    <w:tmpl w:val="948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B0E"/>
    <w:multiLevelType w:val="hybridMultilevel"/>
    <w:tmpl w:val="3EBE779A"/>
    <w:lvl w:ilvl="0" w:tplc="E318A5F2">
      <w:start w:val="1"/>
      <w:numFmt w:val="bullet"/>
      <w:pStyle w:val="PEATLAND-PARAGRAPH-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552"/>
    <w:multiLevelType w:val="multilevel"/>
    <w:tmpl w:val="5B8A3A14"/>
    <w:lvl w:ilvl="0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hint="default"/>
        <w:color w:val="32465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402E6B"/>
    <w:multiLevelType w:val="multilevel"/>
    <w:tmpl w:val="9FE0C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jW0MLc0NjY0szBX0lEKTi0uzszPAykwqwUAsSP9gSwAAAA="/>
  </w:docVars>
  <w:rsids>
    <w:rsidRoot w:val="00BD28C9"/>
    <w:rsid w:val="00020E20"/>
    <w:rsid w:val="00026CE9"/>
    <w:rsid w:val="0005279D"/>
    <w:rsid w:val="00053090"/>
    <w:rsid w:val="00073E00"/>
    <w:rsid w:val="000A3BEE"/>
    <w:rsid w:val="000C327C"/>
    <w:rsid w:val="000F6D0B"/>
    <w:rsid w:val="00133DC3"/>
    <w:rsid w:val="00153130"/>
    <w:rsid w:val="00164AC5"/>
    <w:rsid w:val="001A23A3"/>
    <w:rsid w:val="001B6CE9"/>
    <w:rsid w:val="001C5A86"/>
    <w:rsid w:val="001F5F7B"/>
    <w:rsid w:val="00211B20"/>
    <w:rsid w:val="0022285F"/>
    <w:rsid w:val="00232270"/>
    <w:rsid w:val="00251E44"/>
    <w:rsid w:val="00277AB7"/>
    <w:rsid w:val="0028272A"/>
    <w:rsid w:val="002E4F47"/>
    <w:rsid w:val="002E65E0"/>
    <w:rsid w:val="003238B7"/>
    <w:rsid w:val="0033450E"/>
    <w:rsid w:val="00347A8E"/>
    <w:rsid w:val="00354449"/>
    <w:rsid w:val="00356205"/>
    <w:rsid w:val="003B3F5B"/>
    <w:rsid w:val="003C2392"/>
    <w:rsid w:val="00472F76"/>
    <w:rsid w:val="00474B88"/>
    <w:rsid w:val="004844DD"/>
    <w:rsid w:val="004B2E02"/>
    <w:rsid w:val="004F19C8"/>
    <w:rsid w:val="004F5976"/>
    <w:rsid w:val="0058601C"/>
    <w:rsid w:val="00586F75"/>
    <w:rsid w:val="005A3F59"/>
    <w:rsid w:val="005A68A5"/>
    <w:rsid w:val="005B4C93"/>
    <w:rsid w:val="005E7F87"/>
    <w:rsid w:val="005F1DBA"/>
    <w:rsid w:val="005F3B1B"/>
    <w:rsid w:val="006052E1"/>
    <w:rsid w:val="00607952"/>
    <w:rsid w:val="00614087"/>
    <w:rsid w:val="00634B3E"/>
    <w:rsid w:val="00641465"/>
    <w:rsid w:val="006B2567"/>
    <w:rsid w:val="00711C05"/>
    <w:rsid w:val="00740AEC"/>
    <w:rsid w:val="007A6D70"/>
    <w:rsid w:val="007B2D28"/>
    <w:rsid w:val="007C572F"/>
    <w:rsid w:val="007D1CE7"/>
    <w:rsid w:val="007D513E"/>
    <w:rsid w:val="00836B8E"/>
    <w:rsid w:val="0089340F"/>
    <w:rsid w:val="00896DDD"/>
    <w:rsid w:val="008C0492"/>
    <w:rsid w:val="008D1AE8"/>
    <w:rsid w:val="008D212E"/>
    <w:rsid w:val="008D3C3A"/>
    <w:rsid w:val="00966F4F"/>
    <w:rsid w:val="009C33D5"/>
    <w:rsid w:val="00AA4CF5"/>
    <w:rsid w:val="00AC5A9E"/>
    <w:rsid w:val="00AE09A8"/>
    <w:rsid w:val="00AE0CAB"/>
    <w:rsid w:val="00AE3CD2"/>
    <w:rsid w:val="00AE45DE"/>
    <w:rsid w:val="00B0214F"/>
    <w:rsid w:val="00B44261"/>
    <w:rsid w:val="00B80C06"/>
    <w:rsid w:val="00BD28C9"/>
    <w:rsid w:val="00C21546"/>
    <w:rsid w:val="00C63C61"/>
    <w:rsid w:val="00C66240"/>
    <w:rsid w:val="00C9129C"/>
    <w:rsid w:val="00C96187"/>
    <w:rsid w:val="00CB27AC"/>
    <w:rsid w:val="00CB3582"/>
    <w:rsid w:val="00CB3AB3"/>
    <w:rsid w:val="00CB6A08"/>
    <w:rsid w:val="00CE4929"/>
    <w:rsid w:val="00CF3C49"/>
    <w:rsid w:val="00D02CD6"/>
    <w:rsid w:val="00D25867"/>
    <w:rsid w:val="00D462C0"/>
    <w:rsid w:val="00D53B53"/>
    <w:rsid w:val="00D9599C"/>
    <w:rsid w:val="00DA7202"/>
    <w:rsid w:val="00E0754A"/>
    <w:rsid w:val="00E72671"/>
    <w:rsid w:val="00EA3BB6"/>
    <w:rsid w:val="00ED598F"/>
    <w:rsid w:val="00F37CBE"/>
    <w:rsid w:val="00F6073B"/>
    <w:rsid w:val="00F725DF"/>
    <w:rsid w:val="00F873E0"/>
    <w:rsid w:val="00FE640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F8D722"/>
  <w15:chartTrackingRefBased/>
  <w15:docId w15:val="{8D2AA25C-ED17-42E6-820B-0071A167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autoRedefine/>
    <w:uiPriority w:val="9"/>
    <w:rsid w:val="005F1DB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PEATLEANDS - PARAGRAPH - HEADING 02"/>
    <w:basedOn w:val="Normal"/>
    <w:next w:val="Normal"/>
    <w:link w:val="Heading2Char"/>
    <w:autoRedefine/>
    <w:uiPriority w:val="9"/>
    <w:unhideWhenUsed/>
    <w:qFormat/>
    <w:rsid w:val="006052E1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eastAsiaTheme="majorEastAsia" w:cstheme="majorBidi"/>
      <w:b/>
      <w:caps/>
      <w:color w:val="F0463C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C63C61"/>
    <w:pPr>
      <w:keepNext/>
      <w:keepLines/>
      <w:spacing w:before="40" w:after="0"/>
      <w:outlineLvl w:val="2"/>
    </w:pPr>
    <w:rPr>
      <w:rFonts w:eastAsiaTheme="majorEastAsia" w:cstheme="majorBidi"/>
      <w:b/>
      <w:color w:val="DC733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TLANDS-MAIN-TITLE">
    <w:name w:val="PEATLANDS - MAIN - TITLE"/>
    <w:basedOn w:val="Normal"/>
    <w:next w:val="Normal"/>
    <w:link w:val="PEATLANDS-MAIN-TITLECarattere"/>
    <w:qFormat/>
    <w:rsid w:val="00D25867"/>
    <w:pPr>
      <w:pBdr>
        <w:bottom w:val="single" w:sz="4" w:space="1" w:color="324650"/>
      </w:pBdr>
      <w:spacing w:after="0" w:line="240" w:lineRule="auto"/>
    </w:pPr>
    <w:rPr>
      <w:rFonts w:ascii="Calibri Bold" w:hAnsi="Calibri Bold" w:cstheme="majorHAnsi"/>
      <w:color w:val="324650"/>
      <w:sz w:val="68"/>
      <w:szCs w:val="52"/>
    </w:rPr>
  </w:style>
  <w:style w:type="paragraph" w:customStyle="1" w:styleId="PEATLANDS-MAIN-SUBTITLE">
    <w:name w:val="PEATLANDS - MAIN - SUBTITLE"/>
    <w:basedOn w:val="Normal"/>
    <w:next w:val="Normal"/>
    <w:link w:val="PEATLANDS-MAIN-SUBTITLECarattere"/>
    <w:qFormat/>
    <w:rsid w:val="00AE09A8"/>
    <w:pPr>
      <w:spacing w:after="40"/>
    </w:pPr>
    <w:rPr>
      <w:rFonts w:cstheme="minorHAnsi"/>
      <w:color w:val="324650"/>
      <w:sz w:val="48"/>
      <w:szCs w:val="40"/>
    </w:rPr>
  </w:style>
  <w:style w:type="character" w:customStyle="1" w:styleId="PEATLANDS-MAIN-TITLECarattere">
    <w:name w:val="PEATLANDS - MAIN - TITLE Carattere"/>
    <w:basedOn w:val="DefaultParagraphFont"/>
    <w:link w:val="PEATLANDS-MAIN-TITLE"/>
    <w:rsid w:val="00D25867"/>
    <w:rPr>
      <w:rFonts w:ascii="Calibri Bold" w:hAnsi="Calibri Bold" w:cstheme="majorHAnsi"/>
      <w:color w:val="324650"/>
      <w:sz w:val="68"/>
      <w:szCs w:val="52"/>
    </w:rPr>
  </w:style>
  <w:style w:type="paragraph" w:styleId="Header">
    <w:name w:val="header"/>
    <w:basedOn w:val="Normal"/>
    <w:link w:val="HeaderChar"/>
    <w:uiPriority w:val="99"/>
    <w:unhideWhenUsed/>
    <w:rsid w:val="00AE0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EATLANDS-MAIN-SUBTITLECarattere">
    <w:name w:val="PEATLANDS - MAIN - SUBTITLE Carattere"/>
    <w:basedOn w:val="DefaultParagraphFont"/>
    <w:link w:val="PEATLANDS-MAIN-SUBTITLE"/>
    <w:rsid w:val="00AE09A8"/>
    <w:rPr>
      <w:rFonts w:cstheme="minorHAnsi"/>
      <w:color w:val="324650"/>
      <w:sz w:val="48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E09A8"/>
  </w:style>
  <w:style w:type="paragraph" w:styleId="Footer">
    <w:name w:val="footer"/>
    <w:basedOn w:val="Normal"/>
    <w:link w:val="FooterChar"/>
    <w:uiPriority w:val="99"/>
    <w:unhideWhenUsed/>
    <w:rsid w:val="00AE0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A8"/>
  </w:style>
  <w:style w:type="character" w:customStyle="1" w:styleId="Heading1Char">
    <w:name w:val="Heading 1 Char"/>
    <w:basedOn w:val="DefaultParagraphFont"/>
    <w:link w:val="Heading1"/>
    <w:uiPriority w:val="9"/>
    <w:rsid w:val="005F1DBA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aliases w:val="PEATLEANDS - PARAGRAPH - HEADING 02 Char"/>
    <w:basedOn w:val="DefaultParagraphFont"/>
    <w:link w:val="Heading2"/>
    <w:uiPriority w:val="9"/>
    <w:rsid w:val="006052E1"/>
    <w:rPr>
      <w:rFonts w:eastAsiaTheme="majorEastAsia" w:cstheme="majorBidi"/>
      <w:b/>
      <w:caps/>
      <w:color w:val="F0463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C61"/>
    <w:rPr>
      <w:rFonts w:eastAsiaTheme="majorEastAsia" w:cstheme="majorBidi"/>
      <w:b/>
      <w:color w:val="DC733C"/>
      <w:sz w:val="32"/>
      <w:szCs w:val="32"/>
    </w:rPr>
  </w:style>
  <w:style w:type="paragraph" w:customStyle="1" w:styleId="PEATLANDS-PARAGRAPH-TEXT">
    <w:name w:val="PEATLANDS - PARAGRAPH - TEXT"/>
    <w:basedOn w:val="Normal"/>
    <w:next w:val="Normal"/>
    <w:link w:val="PEATLANDS-PARAGRAPH-TEXTCarattere"/>
    <w:qFormat/>
    <w:rsid w:val="00966F4F"/>
    <w:pPr>
      <w:spacing w:before="240" w:line="240" w:lineRule="auto"/>
    </w:pPr>
    <w:rPr>
      <w:color w:val="324650"/>
    </w:rPr>
  </w:style>
  <w:style w:type="paragraph" w:customStyle="1" w:styleId="PEATLANDS-CHAPTER-TITLEOFCHAPTER">
    <w:name w:val="PEATLANDS - CHAPTER - TITLE OF CHAPTER"/>
    <w:basedOn w:val="Heading1"/>
    <w:next w:val="Normal"/>
    <w:link w:val="PEATLANDS-CHAPTER-TITLEOFCHAPTERCarattere"/>
    <w:qFormat/>
    <w:rsid w:val="00C63C61"/>
    <w:pPr>
      <w:spacing w:before="480" w:after="240" w:line="240" w:lineRule="auto"/>
    </w:pPr>
    <w:rPr>
      <w:color w:val="F0463C"/>
      <w:sz w:val="48"/>
    </w:rPr>
  </w:style>
  <w:style w:type="character" w:customStyle="1" w:styleId="PEATLANDS-PARAGRAPH-TEXTCarattere">
    <w:name w:val="PEATLANDS - PARAGRAPH - TEXT Carattere"/>
    <w:basedOn w:val="DefaultParagraphFont"/>
    <w:link w:val="PEATLANDS-PARAGRAPH-TEXT"/>
    <w:rsid w:val="00966F4F"/>
    <w:rPr>
      <w:color w:val="324650"/>
    </w:rPr>
  </w:style>
  <w:style w:type="paragraph" w:customStyle="1" w:styleId="PEATLANDS-PARAGRAPH-TITLEPARAGRAPH">
    <w:name w:val="PEATLANDS - PARAGRAPH - TITLE PARAGRAPH"/>
    <w:basedOn w:val="Normal"/>
    <w:next w:val="Normal"/>
    <w:link w:val="PEATLANDS-PARAGRAPH-TITLEPARAGRAPHCarattere"/>
    <w:rsid w:val="00C63C61"/>
    <w:pPr>
      <w:spacing w:line="240" w:lineRule="auto"/>
    </w:pPr>
    <w:rPr>
      <w:b/>
      <w:caps/>
      <w:color w:val="EB412F"/>
      <w:sz w:val="32"/>
    </w:rPr>
  </w:style>
  <w:style w:type="character" w:customStyle="1" w:styleId="PEATLANDS-CHAPTER-TITLEOFCHAPTERCarattere">
    <w:name w:val="PEATLANDS - CHAPTER - TITLE OF CHAPTER Carattere"/>
    <w:basedOn w:val="Heading1Char"/>
    <w:link w:val="PEATLANDS-CHAPTER-TITLEOFCHAPTER"/>
    <w:rsid w:val="00C63C61"/>
    <w:rPr>
      <w:rFonts w:eastAsiaTheme="majorEastAsia" w:cstheme="majorBidi"/>
      <w:b/>
      <w:color w:val="F0463C"/>
      <w:sz w:val="48"/>
      <w:szCs w:val="32"/>
    </w:rPr>
  </w:style>
  <w:style w:type="paragraph" w:customStyle="1" w:styleId="PEATLANDS-PARAGRAPH-SUBPARAGRAPH">
    <w:name w:val="PEATLANDS - PARAGRAPH - SUBPARAGRAPH"/>
    <w:basedOn w:val="Normal"/>
    <w:link w:val="PEATLANDS-PARAGRAPH-SUBPARAGRAPHCarattere"/>
    <w:rsid w:val="00C63C61"/>
    <w:rPr>
      <w:rFonts w:ascii="Calibri Bold" w:hAnsi="Calibri Bold"/>
      <w:color w:val="DC733C"/>
      <w:sz w:val="32"/>
      <w:szCs w:val="28"/>
    </w:rPr>
  </w:style>
  <w:style w:type="character" w:customStyle="1" w:styleId="PEATLANDS-PARAGRAPH-TITLEPARAGRAPHCarattere">
    <w:name w:val="PEATLANDS - PARAGRAPH - TITLE PARAGRAPH Carattere"/>
    <w:basedOn w:val="PEATLANDS-CHAPTER-TITLEOFCHAPTERCarattere"/>
    <w:link w:val="PEATLANDS-PARAGRAPH-TITLEPARAGRAPH"/>
    <w:rsid w:val="00C63C61"/>
    <w:rPr>
      <w:rFonts w:eastAsiaTheme="majorEastAsia" w:cstheme="majorBidi"/>
      <w:b/>
      <w:caps/>
      <w:color w:val="EB412F"/>
      <w:sz w:val="32"/>
      <w:szCs w:val="32"/>
    </w:rPr>
  </w:style>
  <w:style w:type="paragraph" w:customStyle="1" w:styleId="PEATLANDS-PARAGRAPH-HEADINGS02">
    <w:name w:val="PEATLANDS - PARAGRAPH - HEADINGS 02"/>
    <w:basedOn w:val="Heading3"/>
    <w:link w:val="PEATLANDS-PARAGRAPH-HEADINGS02Carattere"/>
    <w:qFormat/>
    <w:rsid w:val="001C5A86"/>
    <w:rPr>
      <w:rFonts w:ascii="Calibri Bold" w:hAnsi="Calibri Bold"/>
    </w:rPr>
  </w:style>
  <w:style w:type="character" w:customStyle="1" w:styleId="PEATLANDS-PARAGRAPH-SUBPARAGRAPHCarattere">
    <w:name w:val="PEATLANDS - PARAGRAPH - SUBPARAGRAPH Carattere"/>
    <w:basedOn w:val="DefaultParagraphFont"/>
    <w:link w:val="PEATLANDS-PARAGRAPH-SUBPARAGRAPH"/>
    <w:rsid w:val="00C63C61"/>
    <w:rPr>
      <w:rFonts w:ascii="Calibri Bold" w:hAnsi="Calibri Bold"/>
      <w:color w:val="DC733C"/>
      <w:sz w:val="32"/>
      <w:szCs w:val="28"/>
    </w:rPr>
  </w:style>
  <w:style w:type="character" w:styleId="Strong">
    <w:name w:val="Strong"/>
    <w:basedOn w:val="DefaultParagraphFont"/>
    <w:uiPriority w:val="22"/>
    <w:rsid w:val="001C5A86"/>
    <w:rPr>
      <w:b/>
      <w:bCs/>
    </w:rPr>
  </w:style>
  <w:style w:type="character" w:customStyle="1" w:styleId="PEATLANDS-PARAGRAPH-HEADINGS02Carattere">
    <w:name w:val="PEATLANDS - PARAGRAPH - HEADINGS 02 Carattere"/>
    <w:basedOn w:val="Heading3Char"/>
    <w:link w:val="PEATLANDS-PARAGRAPH-HEADINGS02"/>
    <w:rsid w:val="001C5A86"/>
    <w:rPr>
      <w:rFonts w:ascii="Calibri Bold" w:eastAsiaTheme="majorEastAsia" w:hAnsi="Calibri Bold" w:cstheme="majorBidi"/>
      <w:b/>
      <w:color w:val="DC733C"/>
      <w:sz w:val="32"/>
      <w:szCs w:val="32"/>
    </w:rPr>
  </w:style>
  <w:style w:type="paragraph" w:styleId="FootnoteText">
    <w:name w:val="footnote text"/>
    <w:aliases w:val="PEATLANDS - FOOTNOTES"/>
    <w:basedOn w:val="Normal"/>
    <w:link w:val="FootnoteTextChar"/>
    <w:uiPriority w:val="99"/>
    <w:unhideWhenUsed/>
    <w:qFormat/>
    <w:rsid w:val="004F19C8"/>
    <w:pPr>
      <w:spacing w:before="120" w:after="120" w:line="240" w:lineRule="auto"/>
      <w:ind w:left="144" w:hanging="144"/>
    </w:pPr>
    <w:rPr>
      <w:color w:val="324650"/>
      <w:sz w:val="20"/>
      <w:szCs w:val="20"/>
    </w:rPr>
  </w:style>
  <w:style w:type="character" w:customStyle="1" w:styleId="FootnoteTextChar">
    <w:name w:val="Footnote Text Char"/>
    <w:aliases w:val="PEATLANDS - FOOTNOTES Char"/>
    <w:basedOn w:val="DefaultParagraphFont"/>
    <w:link w:val="FootnoteText"/>
    <w:uiPriority w:val="99"/>
    <w:rsid w:val="004F19C8"/>
    <w:rPr>
      <w:color w:val="32465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A8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F19C8"/>
    <w:pPr>
      <w:ind w:left="720"/>
      <w:contextualSpacing/>
    </w:pPr>
  </w:style>
  <w:style w:type="paragraph" w:customStyle="1" w:styleId="PEATLANDS-PARAGRAPH-MULTILEVELNUMBLEVEL01">
    <w:name w:val="PEATLANDS - PARAGRAPH - MULTILEVEL NUMB. LEVEL 01"/>
    <w:basedOn w:val="Normal"/>
    <w:link w:val="PEATLANDS-PARAGRAPH-MULTILEVELNUMBLEVEL01Carattere"/>
    <w:qFormat/>
    <w:rsid w:val="00AA4CF5"/>
    <w:pPr>
      <w:numPr>
        <w:numId w:val="4"/>
      </w:numPr>
      <w:spacing w:line="240" w:lineRule="auto"/>
      <w:ind w:left="864" w:hanging="432"/>
    </w:pPr>
    <w:rPr>
      <w:color w:val="324650"/>
    </w:rPr>
  </w:style>
  <w:style w:type="paragraph" w:customStyle="1" w:styleId="PEATLANDS-PARAGRAPH-MULTILEVELNUMBLEVEL02">
    <w:name w:val="PEATLANDS - PARAGRAPH - MULTILEVEL NUMB. LEVEL 02"/>
    <w:link w:val="PEATLANDS-PARAGRAPH-MULTILEVELNUMBLEVEL02Carattere"/>
    <w:qFormat/>
    <w:rsid w:val="00EA3BB6"/>
    <w:pPr>
      <w:numPr>
        <w:ilvl w:val="1"/>
        <w:numId w:val="4"/>
      </w:numPr>
      <w:spacing w:line="240" w:lineRule="auto"/>
      <w:ind w:left="1440" w:hanging="576"/>
    </w:pPr>
    <w:rPr>
      <w:color w:val="324650"/>
    </w:rPr>
  </w:style>
  <w:style w:type="character" w:customStyle="1" w:styleId="PEATLANDS-PARAGRAPH-MULTILEVELNUMBLEVEL01Carattere">
    <w:name w:val="PEATLANDS - PARAGRAPH - MULTILEVEL NUMB. LEVEL 01 Carattere"/>
    <w:basedOn w:val="DefaultParagraphFont"/>
    <w:link w:val="PEATLANDS-PARAGRAPH-MULTILEVELNUMBLEVEL01"/>
    <w:rsid w:val="00AA4CF5"/>
    <w:rPr>
      <w:color w:val="324650"/>
    </w:rPr>
  </w:style>
  <w:style w:type="character" w:styleId="CommentReference">
    <w:name w:val="annotation reference"/>
    <w:basedOn w:val="DefaultParagraphFont"/>
    <w:uiPriority w:val="99"/>
    <w:semiHidden/>
    <w:unhideWhenUsed/>
    <w:rsid w:val="00EA3BB6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B6"/>
  </w:style>
  <w:style w:type="character" w:customStyle="1" w:styleId="PEATLANDS-PARAGRAPH-MULTILEVELNUMBLEVEL02Carattere">
    <w:name w:val="PEATLANDS - PARAGRAPH - MULTILEVEL NUMB. LEVEL 02 Carattere"/>
    <w:basedOn w:val="ListParagraphChar"/>
    <w:link w:val="PEATLANDS-PARAGRAPH-MULTILEVELNUMBLEVEL02"/>
    <w:rsid w:val="00EA3BB6"/>
    <w:rPr>
      <w:color w:val="3246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B6"/>
    <w:rPr>
      <w:rFonts w:ascii="Segoe UI" w:hAnsi="Segoe UI" w:cs="Segoe UI"/>
      <w:sz w:val="18"/>
      <w:szCs w:val="18"/>
    </w:rPr>
  </w:style>
  <w:style w:type="paragraph" w:customStyle="1" w:styleId="PEATLANDS-PARAGRAPH-MULTILEVELNUMBLEVEL03">
    <w:name w:val="PEATLANDS - PARAGRAPH - MULTILEVEL NUMB. LEVEL 03"/>
    <w:link w:val="PEATLANDS-PARAGRAPH-MULTILEVELNUMBLEVEL03Carattere"/>
    <w:qFormat/>
    <w:rsid w:val="00EA3BB6"/>
    <w:pPr>
      <w:numPr>
        <w:ilvl w:val="2"/>
        <w:numId w:val="4"/>
      </w:numPr>
      <w:spacing w:line="240" w:lineRule="auto"/>
      <w:ind w:left="2160" w:hanging="720"/>
    </w:pPr>
    <w:rPr>
      <w:color w:val="324650"/>
    </w:rPr>
  </w:style>
  <w:style w:type="paragraph" w:customStyle="1" w:styleId="PEATLAND-PARAGRAPH-BULLETLIST">
    <w:name w:val="PEATLAND - PARAGRAPH - BULLET LIST"/>
    <w:link w:val="PEATLAND-PARAGRAPH-BULLETLISTCarattere"/>
    <w:qFormat/>
    <w:rsid w:val="00EA3BB6"/>
    <w:pPr>
      <w:numPr>
        <w:numId w:val="6"/>
      </w:numPr>
    </w:pPr>
    <w:rPr>
      <w:color w:val="324650"/>
    </w:rPr>
  </w:style>
  <w:style w:type="character" w:customStyle="1" w:styleId="PEATLANDS-PARAGRAPH-MULTILEVELNUMBLEVEL03Carattere">
    <w:name w:val="PEATLANDS - PARAGRAPH - MULTILEVEL NUMB. LEVEL 03 Carattere"/>
    <w:basedOn w:val="ListParagraphChar"/>
    <w:link w:val="PEATLANDS-PARAGRAPH-MULTILEVELNUMBLEVEL03"/>
    <w:rsid w:val="00EA3BB6"/>
    <w:rPr>
      <w:color w:val="324650"/>
    </w:rPr>
  </w:style>
  <w:style w:type="table" w:styleId="MediumList2-Accent1">
    <w:name w:val="Medium List 2 Accent 1"/>
    <w:basedOn w:val="TableNormal"/>
    <w:uiPriority w:val="66"/>
    <w:rsid w:val="00356205"/>
    <w:pPr>
      <w:spacing w:after="0" w:line="240" w:lineRule="auto"/>
    </w:pPr>
    <w:rPr>
      <w:rFonts w:asciiTheme="majorHAnsi" w:eastAsiaTheme="majorEastAsia" w:hAnsiTheme="majorHAnsi" w:cstheme="majorBidi"/>
      <w:color w:val="324B5A" w:themeColor="text1"/>
    </w:rPr>
    <w:tblPr>
      <w:tblStyleRowBandSize w:val="1"/>
      <w:tblStyleColBandSize w:val="1"/>
      <w:tblBorders>
        <w:top w:val="single" w:sz="8" w:space="0" w:color="324B5A" w:themeColor="accent1"/>
        <w:left w:val="single" w:sz="8" w:space="0" w:color="324B5A" w:themeColor="accent1"/>
        <w:bottom w:val="single" w:sz="8" w:space="0" w:color="324B5A" w:themeColor="accent1"/>
        <w:right w:val="single" w:sz="8" w:space="0" w:color="324B5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4B5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4B5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4B5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4B5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4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4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EATLAND-PARAGRAPH-BULLETLISTCarattere">
    <w:name w:val="PEATLAND - PARAGRAPH - BULLET LIST Carattere"/>
    <w:basedOn w:val="DefaultParagraphFont"/>
    <w:link w:val="PEATLAND-PARAGRAPH-BULLETLIST"/>
    <w:rsid w:val="00EA3BB6"/>
    <w:rPr>
      <w:color w:val="324650"/>
    </w:rPr>
  </w:style>
  <w:style w:type="table" w:styleId="ListTable7Colorful">
    <w:name w:val="List Table 7 Colorful"/>
    <w:basedOn w:val="TableNormal"/>
    <w:uiPriority w:val="52"/>
    <w:rsid w:val="00356205"/>
    <w:pPr>
      <w:spacing w:after="0" w:line="240" w:lineRule="auto"/>
    </w:pPr>
    <w:rPr>
      <w:color w:val="324B5A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4B5A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4B5A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4B5A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4B5A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DCE4" w:themeFill="text1" w:themeFillTint="33"/>
      </w:tcPr>
    </w:tblStylePr>
    <w:tblStylePr w:type="band1Horz">
      <w:tblPr/>
      <w:tcPr>
        <w:shd w:val="clear" w:color="auto" w:fill="CFDCE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aliases w:val="PEATLANDS - PARAGRAPHS - TABLE"/>
    <w:basedOn w:val="TableNormal"/>
    <w:uiPriority w:val="51"/>
    <w:rsid w:val="00634B3E"/>
    <w:pPr>
      <w:spacing w:after="0" w:line="240" w:lineRule="auto"/>
    </w:pPr>
    <w:rPr>
      <w:color w:val="F0463C"/>
    </w:rPr>
    <w:tblPr>
      <w:tblStyleRowBandSize w:val="1"/>
      <w:tblStyleColBandSize w:val="1"/>
      <w:tblBorders>
        <w:top w:val="dotted" w:sz="4" w:space="0" w:color="F0463C"/>
        <w:bottom w:val="dotted" w:sz="4" w:space="0" w:color="F0463C"/>
        <w:insideH w:val="dotted" w:sz="4" w:space="0" w:color="F0463C"/>
      </w:tblBorders>
      <w:tblCellMar>
        <w:top w:w="86" w:type="dxa"/>
        <w:left w:w="86" w:type="dxa"/>
        <w:bottom w:w="86" w:type="dxa"/>
        <w:right w:w="86" w:type="dxa"/>
      </w:tblCellMar>
    </w:tblPr>
    <w:tcPr>
      <w:shd w:val="pct25" w:color="FCD9D8" w:themeColor="accent2" w:themeTint="33" w:fill="auto"/>
    </w:tcPr>
    <w:tblStylePr w:type="firstRow">
      <w:rPr>
        <w:b/>
        <w:bCs/>
      </w:rPr>
      <w:tblPr/>
      <w:tcPr>
        <w:tcBorders>
          <w:bottom w:val="single" w:sz="4" w:space="0" w:color="F046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46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D8" w:themeFill="accent2" w:themeFillTint="33"/>
      </w:tcPr>
    </w:tblStylePr>
    <w:tblStylePr w:type="band1Horz">
      <w:tblPr/>
      <w:tcPr>
        <w:shd w:val="clear" w:color="auto" w:fill="FCD9D8" w:themeFill="accent2" w:themeFillTint="33"/>
      </w:tcPr>
    </w:tblStylePr>
  </w:style>
  <w:style w:type="table" w:styleId="TableGrid">
    <w:name w:val="Table Grid"/>
    <w:basedOn w:val="TableNormal"/>
    <w:uiPriority w:val="39"/>
    <w:rsid w:val="0035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634B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634B3E"/>
    <w:pPr>
      <w:numPr>
        <w:numId w:val="0"/>
      </w:numPr>
      <w:outlineLvl w:val="9"/>
    </w:pPr>
    <w:rPr>
      <w:rFonts w:asciiTheme="majorHAnsi" w:hAnsiTheme="majorHAnsi"/>
      <w:b w:val="0"/>
      <w:color w:val="25374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9129C"/>
    <w:pPr>
      <w:tabs>
        <w:tab w:val="right" w:leader="dot" w:pos="9628"/>
      </w:tabs>
      <w:spacing w:after="100"/>
    </w:pPr>
    <w:rPr>
      <w:noProof/>
      <w:color w:val="F0463C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472F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4B3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34B3E"/>
    <w:rPr>
      <w:color w:val="6E8796" w:themeColor="hyperlink"/>
      <w:u w:val="single"/>
    </w:rPr>
  </w:style>
  <w:style w:type="paragraph" w:customStyle="1" w:styleId="PEATLANDS-FIGUREANDTABLES-TITLES">
    <w:name w:val="PEATLANDS - FIGURE AND TABLES - TITLES"/>
    <w:next w:val="Normal"/>
    <w:link w:val="PEATLANDS-FIGUREANDTABLES-TITLESChar"/>
    <w:qFormat/>
    <w:rsid w:val="00AE3CD2"/>
    <w:pPr>
      <w:spacing w:before="500" w:after="200" w:line="240" w:lineRule="auto"/>
      <w:jc w:val="center"/>
    </w:pPr>
    <w:rPr>
      <w:b/>
      <w:iCs/>
      <w:color w:val="EB412F"/>
      <w:szCs w:val="18"/>
    </w:rPr>
  </w:style>
  <w:style w:type="paragraph" w:customStyle="1" w:styleId="PEATLANDS-SOURCEORNOTE-TEXT">
    <w:name w:val="PEATLANDS - SOURCE OR NOTE - TEXT"/>
    <w:basedOn w:val="Normal"/>
    <w:next w:val="PEATLANDS-PARAGRAPH-TEXT"/>
    <w:link w:val="PEATLANDS-SOURCEORNOTE-TEXTChar"/>
    <w:qFormat/>
    <w:rsid w:val="00AE3CD2"/>
    <w:pPr>
      <w:jc w:val="center"/>
    </w:pPr>
    <w:rPr>
      <w:i/>
      <w:iCs/>
      <w:color w:val="EB412F"/>
      <w:shd w:val="clear" w:color="auto" w:fill="FFFFFF"/>
    </w:rPr>
  </w:style>
  <w:style w:type="character" w:customStyle="1" w:styleId="PEATLANDS-FIGUREANDTABLES-TITLESChar">
    <w:name w:val="PEATLANDS - FIGURE AND TABLES - TITLES Char"/>
    <w:basedOn w:val="DefaultParagraphFont"/>
    <w:link w:val="PEATLANDS-FIGUREANDTABLES-TITLES"/>
    <w:rsid w:val="00AE3CD2"/>
    <w:rPr>
      <w:b/>
      <w:iCs/>
      <w:color w:val="EB412F"/>
      <w:szCs w:val="18"/>
    </w:rPr>
  </w:style>
  <w:style w:type="paragraph" w:styleId="NoSpacing">
    <w:name w:val="No Spacing"/>
    <w:uiPriority w:val="1"/>
    <w:rsid w:val="00D462C0"/>
    <w:pPr>
      <w:spacing w:after="0" w:line="240" w:lineRule="auto"/>
    </w:pPr>
  </w:style>
  <w:style w:type="character" w:customStyle="1" w:styleId="PEATLANDS-SOURCEORNOTE-TEXTChar">
    <w:name w:val="PEATLANDS - SOURCE OR NOTE - TEXT Char"/>
    <w:basedOn w:val="PEATLANDS-PARAGRAPH-TEXTCarattere"/>
    <w:link w:val="PEATLANDS-SOURCEORNOTE-TEXT"/>
    <w:rsid w:val="00AE3CD2"/>
    <w:rPr>
      <w:i/>
      <w:iCs/>
      <w:color w:val="EB412F"/>
    </w:rPr>
  </w:style>
  <w:style w:type="paragraph" w:styleId="TableofFigures">
    <w:name w:val="table of figures"/>
    <w:basedOn w:val="Normal"/>
    <w:next w:val="Normal"/>
    <w:uiPriority w:val="99"/>
    <w:unhideWhenUsed/>
    <w:rsid w:val="0058601C"/>
    <w:pPr>
      <w:spacing w:after="0"/>
    </w:pPr>
  </w:style>
  <w:style w:type="paragraph" w:customStyle="1" w:styleId="PEATLANDS-PARAGRAPH-QUOTE">
    <w:name w:val="PEATLANDS - PARAGRAPH - QUOTE"/>
    <w:basedOn w:val="Normal"/>
    <w:next w:val="PEATLANDS-PARAGRAPH-TEXT"/>
    <w:link w:val="PEATLANDS-PARAGRAPH-QUOTECarattere"/>
    <w:qFormat/>
    <w:rsid w:val="003238B7"/>
    <w:pPr>
      <w:spacing w:line="240" w:lineRule="auto"/>
      <w:ind w:left="720"/>
    </w:pPr>
    <w:rPr>
      <w:bCs/>
      <w:i/>
      <w:color w:val="DC733C" w:themeColor="accent3"/>
      <w:sz w:val="40"/>
    </w:rPr>
  </w:style>
  <w:style w:type="character" w:customStyle="1" w:styleId="PEATLANDS-PARAGRAPH-QUOTECarattere">
    <w:name w:val="PEATLANDS - PARAGRAPH - QUOTE Carattere"/>
    <w:basedOn w:val="DefaultParagraphFont"/>
    <w:link w:val="PEATLANDS-PARAGRAPH-QUOTE"/>
    <w:rsid w:val="003238B7"/>
    <w:rPr>
      <w:bCs/>
      <w:i/>
      <w:color w:val="DC733C" w:themeColor="accent3"/>
      <w:sz w:val="40"/>
    </w:rPr>
  </w:style>
  <w:style w:type="paragraph" w:customStyle="1" w:styleId="PEATLAND-PARAGRAPH-BOX-BulletList">
    <w:name w:val="PEATLAND - PARAGRAPH - BOX - Bullet List"/>
    <w:basedOn w:val="PEATLAND-PARAGRAPH-BULLETLIST"/>
    <w:link w:val="PEATLAND-PARAGRAPH-BOX-BulletListChar"/>
    <w:qFormat/>
    <w:rsid w:val="00D9599C"/>
    <w:rPr>
      <w:b/>
      <w:bCs/>
      <w:color w:val="F0463C" w:themeColor="accent2"/>
    </w:rPr>
  </w:style>
  <w:style w:type="paragraph" w:customStyle="1" w:styleId="PEATLAND-PARAGRAPH-BOX-Text">
    <w:name w:val="PEATLAND - PARAGRAPH - BOX - Text"/>
    <w:basedOn w:val="Normal"/>
    <w:link w:val="PEATLAND-PARAGRAPH-BOX-TextChar"/>
    <w:qFormat/>
    <w:rsid w:val="00D9599C"/>
    <w:rPr>
      <w:color w:val="F0463C" w:themeColor="accent2"/>
    </w:rPr>
  </w:style>
  <w:style w:type="character" w:customStyle="1" w:styleId="PEATLAND-PARAGRAPH-BOX-BulletListChar">
    <w:name w:val="PEATLAND - PARAGRAPH - BOX - Bullet List Char"/>
    <w:basedOn w:val="PEATLAND-PARAGRAPH-BULLETLISTCarattere"/>
    <w:link w:val="PEATLAND-PARAGRAPH-BOX-BulletList"/>
    <w:rsid w:val="00D9599C"/>
    <w:rPr>
      <w:b/>
      <w:bCs/>
      <w:color w:val="F0463C" w:themeColor="accent2"/>
    </w:rPr>
  </w:style>
  <w:style w:type="paragraph" w:customStyle="1" w:styleId="PEATLAND-PARAGRAPH-TEXT-HYPERLINL">
    <w:name w:val="PEATLAND - PARAGRAPH - TEXT - HYPERLINL"/>
    <w:basedOn w:val="PEATLANDS-PARAGRAPH-TEXT"/>
    <w:link w:val="PEATLAND-PARAGRAPH-TEXT-HYPERLINLChar"/>
    <w:qFormat/>
    <w:rsid w:val="006B2567"/>
    <w:rPr>
      <w:color w:val="62A8B9" w:themeColor="accent5" w:themeShade="BF"/>
      <w:u w:val="single"/>
    </w:rPr>
  </w:style>
  <w:style w:type="character" w:customStyle="1" w:styleId="PEATLAND-PARAGRAPH-BOX-TextChar">
    <w:name w:val="PEATLAND - PARAGRAPH - BOX - Text Char"/>
    <w:basedOn w:val="DefaultParagraphFont"/>
    <w:link w:val="PEATLAND-PARAGRAPH-BOX-Text"/>
    <w:rsid w:val="00D9599C"/>
    <w:rPr>
      <w:color w:val="F0463C" w:themeColor="accent2"/>
    </w:rPr>
  </w:style>
  <w:style w:type="paragraph" w:customStyle="1" w:styleId="1body">
    <w:name w:val="1_body"/>
    <w:basedOn w:val="Normal"/>
    <w:uiPriority w:val="99"/>
    <w:rsid w:val="005A68A5"/>
    <w:pPr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Avenir Book" w:hAnsi="Avenir Book" w:cs="Avenir Book"/>
      <w:color w:val="000000"/>
      <w:sz w:val="18"/>
      <w:szCs w:val="18"/>
    </w:rPr>
  </w:style>
  <w:style w:type="character" w:customStyle="1" w:styleId="PEATLAND-PARAGRAPH-TEXT-HYPERLINLChar">
    <w:name w:val="PEATLAND - PARAGRAPH - TEXT - HYPERLINL Char"/>
    <w:basedOn w:val="PEATLANDS-PARAGRAPH-TEXTCarattere"/>
    <w:link w:val="PEATLAND-PARAGRAPH-TEXT-HYPERLINL"/>
    <w:rsid w:val="006B2567"/>
    <w:rPr>
      <w:color w:val="62A8B9" w:themeColor="accent5" w:themeShade="BF"/>
      <w:u w:val="single"/>
    </w:rPr>
  </w:style>
  <w:style w:type="paragraph" w:styleId="NormalWeb">
    <w:name w:val="Normal (Web)"/>
    <w:basedOn w:val="Normal"/>
    <w:uiPriority w:val="99"/>
    <w:unhideWhenUsed/>
    <w:rsid w:val="0013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GridTable2-Accent2">
    <w:name w:val="Grid Table 2 Accent 2"/>
    <w:basedOn w:val="TableNormal"/>
    <w:uiPriority w:val="47"/>
    <w:rsid w:val="00D53B53"/>
    <w:pPr>
      <w:spacing w:after="0" w:line="240" w:lineRule="auto"/>
    </w:pPr>
    <w:tblPr>
      <w:tblStyleRowBandSize w:val="1"/>
      <w:tblStyleColBandSize w:val="1"/>
      <w:tblBorders>
        <w:top w:val="single" w:sz="2" w:space="0" w:color="F68F8A" w:themeColor="accent2" w:themeTint="99"/>
        <w:bottom w:val="single" w:sz="2" w:space="0" w:color="F68F8A" w:themeColor="accent2" w:themeTint="99"/>
        <w:insideH w:val="single" w:sz="2" w:space="0" w:color="F68F8A" w:themeColor="accent2" w:themeTint="99"/>
        <w:insideV w:val="single" w:sz="2" w:space="0" w:color="F68F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F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F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D8" w:themeFill="accent2" w:themeFillTint="33"/>
      </w:tcPr>
    </w:tblStylePr>
    <w:tblStylePr w:type="band1Horz">
      <w:tblPr/>
      <w:tcPr>
        <w:shd w:val="clear" w:color="auto" w:fill="FCD9D8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53B53"/>
    <w:pPr>
      <w:spacing w:after="0" w:line="240" w:lineRule="auto"/>
    </w:pPr>
    <w:rPr>
      <w:color w:val="D01A10" w:themeColor="accent2" w:themeShade="BF"/>
    </w:rPr>
    <w:tblPr>
      <w:tblStyleRowBandSize w:val="1"/>
      <w:tblStyleColBandSize w:val="1"/>
      <w:tblBorders>
        <w:top w:val="single" w:sz="4" w:space="0" w:color="F68F8A" w:themeColor="accent2" w:themeTint="99"/>
        <w:left w:val="single" w:sz="4" w:space="0" w:color="F68F8A" w:themeColor="accent2" w:themeTint="99"/>
        <w:bottom w:val="single" w:sz="4" w:space="0" w:color="F68F8A" w:themeColor="accent2" w:themeTint="99"/>
        <w:right w:val="single" w:sz="4" w:space="0" w:color="F68F8A" w:themeColor="accent2" w:themeTint="99"/>
        <w:insideH w:val="single" w:sz="4" w:space="0" w:color="F68F8A" w:themeColor="accent2" w:themeTint="99"/>
        <w:insideV w:val="single" w:sz="4" w:space="0" w:color="F68F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8F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F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D8" w:themeFill="accent2" w:themeFillTint="33"/>
      </w:tcPr>
    </w:tblStylePr>
    <w:tblStylePr w:type="band1Horz">
      <w:tblPr/>
      <w:tcPr>
        <w:shd w:val="clear" w:color="auto" w:fill="FCD9D8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B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atlands@fao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o.org/national-forest-monitoring/areas-de-trabajo/las-turberas/las-turberas/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donesia.wetlands.org/publications/manual-for-the-control-of-fire-in-peatlands-and-peatland-fore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atlands@fa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38/ngeo35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o.org/national-forest-monitoring/areas-de-trabajo/las-turberas/las-turberas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7" Type="http://schemas.openxmlformats.org/officeDocument/2006/relationships/hyperlink" Target="https://www.fao.org/national-forest-monitoring/areas-de-trabajo/las-turberas/es/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epa.gov/sites/production/files/2015-08/documents/method_180-1_1993.pdf" TargetMode="External"/><Relationship Id="rId6" Type="http://schemas.openxmlformats.org/officeDocument/2006/relationships/hyperlink" Target="http://www.fao.org/in-action/micca" TargetMode="External"/><Relationship Id="rId5" Type="http://schemas.openxmlformats.org/officeDocument/2006/relationships/hyperlink" Target="http://www.fao.org/ecosystem-services-biodiversity/es/" TargetMode="External"/><Relationship Id="rId4" Type="http://schemas.openxmlformats.org/officeDocument/2006/relationships/hyperlink" Target="https://www.nrs.fs.fed.us/pubs/jrnl/2008/nrs_2008_kolka_001.pdf" TargetMode="External"/></Relationships>
</file>

<file path=word/theme/theme1.xml><?xml version="1.0" encoding="utf-8"?>
<a:theme xmlns:a="http://schemas.openxmlformats.org/drawingml/2006/main" name="Tema di Office">
  <a:themeElements>
    <a:clrScheme name="PEATLANDS - COLOR THEME">
      <a:dk1>
        <a:srgbClr val="324B5A"/>
      </a:dk1>
      <a:lt1>
        <a:sysClr val="window" lastClr="FFFFFF"/>
      </a:lt1>
      <a:dk2>
        <a:srgbClr val="44546A"/>
      </a:dk2>
      <a:lt2>
        <a:srgbClr val="FFFFFF"/>
      </a:lt2>
      <a:accent1>
        <a:srgbClr val="324B5A"/>
      </a:accent1>
      <a:accent2>
        <a:srgbClr val="F0463C"/>
      </a:accent2>
      <a:accent3>
        <a:srgbClr val="DC733C"/>
      </a:accent3>
      <a:accent4>
        <a:srgbClr val="6E8796"/>
      </a:accent4>
      <a:accent5>
        <a:srgbClr val="A5CDD7"/>
      </a:accent5>
      <a:accent6>
        <a:srgbClr val="FAB914"/>
      </a:accent6>
      <a:hlink>
        <a:srgbClr val="6E87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7EEACE0348B4BA6C228F90F365F28" ma:contentTypeVersion="10" ma:contentTypeDescription="Create a new document." ma:contentTypeScope="" ma:versionID="4cef2f0d9c7f15842e8a135eff89a038">
  <xsd:schema xmlns:xsd="http://www.w3.org/2001/XMLSchema" xmlns:xs="http://www.w3.org/2001/XMLSchema" xmlns:p="http://schemas.microsoft.com/office/2006/metadata/properties" xmlns:ns2="6f2497a0-5869-4125-9147-ac81fa5b5dae" xmlns:ns3="4efa6d18-7e22-4963-b4bf-16e1a76dd523" targetNamespace="http://schemas.microsoft.com/office/2006/metadata/properties" ma:root="true" ma:fieldsID="c8bcf28da5f3fb23589daea14f0033a4" ns2:_="" ns3:_="">
    <xsd:import namespace="6f2497a0-5869-4125-9147-ac81fa5b5dae"/>
    <xsd:import namespace="4efa6d18-7e22-4963-b4bf-16e1a76dd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7a0-5869-4125-9147-ac81fa5b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a6d18-7e22-4963-b4bf-16e1a76dd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CE044-FBCE-45FE-A6B0-66664E1460D9}">
  <ds:schemaRefs>
    <ds:schemaRef ds:uri="4efa6d18-7e22-4963-b4bf-16e1a76dd523"/>
    <ds:schemaRef ds:uri="6f2497a0-5869-4125-9147-ac81fa5b5da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22D6-804C-49A1-BF1D-DF72BC40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7a0-5869-4125-9147-ac81fa5b5dae"/>
    <ds:schemaRef ds:uri="4efa6d18-7e22-4963-b4bf-16e1a76dd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65AB5-12D4-4108-9417-FB391DC08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D846B-238C-42F6-AAA9-F02CA9F7C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2286</Words>
  <Characters>13034</Characters>
  <Application>Microsoft Office Word</Application>
  <DocSecurity>0</DocSecurity>
  <Lines>108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Catena, Lorenzo (NFIO)</dc:creator>
  <cp:keywords/>
  <dc:description/>
  <cp:lastModifiedBy>Zoe Klobus</cp:lastModifiedBy>
  <cp:revision>2</cp:revision>
  <dcterms:created xsi:type="dcterms:W3CDTF">2021-12-01T19:15:00Z</dcterms:created>
  <dcterms:modified xsi:type="dcterms:W3CDTF">2021-12-01T19:15:00Z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0x010100C587EEACE0348B4BA6C228F90F365F28</vt:lpwstr>
  </property>
</Properties>
</file>