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99" w:rsidRPr="00EB1A99" w:rsidRDefault="0042179C" w:rsidP="00506370">
      <w:pPr>
        <w:pStyle w:val="Default"/>
        <w:tabs>
          <w:tab w:val="left" w:pos="2835"/>
        </w:tabs>
        <w:ind w:left="-142"/>
        <w:jc w:val="both"/>
        <w:rPr>
          <w:rFonts w:cs="Times New Roman"/>
          <w:color w:val="1F497D"/>
          <w:sz w:val="20"/>
          <w:szCs w:val="20"/>
        </w:rPr>
      </w:pPr>
      <w:r w:rsidRPr="00A95D89">
        <w:rPr>
          <w:rFonts w:cs="Times New Roman"/>
          <w:noProof/>
          <w:color w:val="1F497D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E5EB9" wp14:editId="2CE4C0EA">
                <wp:simplePos x="0" y="0"/>
                <wp:positionH relativeFrom="column">
                  <wp:posOffset>5553710</wp:posOffset>
                </wp:positionH>
                <wp:positionV relativeFrom="paragraph">
                  <wp:posOffset>-53975</wp:posOffset>
                </wp:positionV>
                <wp:extent cx="1334770" cy="1069340"/>
                <wp:effectExtent l="0" t="0" r="17780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9C" w:rsidRDefault="0042179C" w:rsidP="0042179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2179C" w:rsidRDefault="0042179C" w:rsidP="0042179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2179C" w:rsidRPr="00017383" w:rsidRDefault="008907A2" w:rsidP="0042179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Another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picture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2179C">
                              <w:rPr>
                                <w:sz w:val="18"/>
                                <w:szCs w:val="18"/>
                                <w:lang w:val="fr-FR"/>
                              </w:rPr>
                              <w:t>illustrating</w:t>
                            </w:r>
                            <w:proofErr w:type="spellEnd"/>
                            <w:r w:rsidR="0042179C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the good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3pt;margin-top:-4.25pt;width:105.1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">
                <v:textbox>
                  <w:txbxContent>
                    <w:p w:rsidR="0042179C" w:rsidRDefault="0042179C" w:rsidP="0042179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42179C" w:rsidRDefault="0042179C" w:rsidP="0042179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42179C" w:rsidRPr="00017383" w:rsidRDefault="008907A2" w:rsidP="0042179C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fr-FR"/>
                        </w:rPr>
                        <w:t>Another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fr-FR"/>
                        </w:rPr>
                        <w:t>picture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42179C">
                        <w:rPr>
                          <w:sz w:val="18"/>
                          <w:szCs w:val="18"/>
                          <w:lang w:val="fr-FR"/>
                        </w:rPr>
                        <w:t>illustrating</w:t>
                      </w:r>
                      <w:proofErr w:type="spellEnd"/>
                      <w:r w:rsidR="0042179C">
                        <w:rPr>
                          <w:sz w:val="18"/>
                          <w:szCs w:val="18"/>
                          <w:lang w:val="fr-FR"/>
                        </w:rPr>
                        <w:t xml:space="preserve"> the good practice</w:t>
                      </w:r>
                    </w:p>
                  </w:txbxContent>
                </v:textbox>
              </v:shape>
            </w:pict>
          </mc:Fallback>
        </mc:AlternateContent>
      </w:r>
      <w:r w:rsidRPr="00A95D89">
        <w:rPr>
          <w:rFonts w:cs="Times New Roman"/>
          <w:noProof/>
          <w:color w:val="1F497D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B741" wp14:editId="75C3F17B">
                <wp:simplePos x="0" y="0"/>
                <wp:positionH relativeFrom="column">
                  <wp:posOffset>2691130</wp:posOffset>
                </wp:positionH>
                <wp:positionV relativeFrom="paragraph">
                  <wp:posOffset>-215900</wp:posOffset>
                </wp:positionV>
                <wp:extent cx="1714500" cy="660400"/>
                <wp:effectExtent l="0" t="0" r="19050" b="254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89" w:rsidRPr="00017383" w:rsidRDefault="006D0A77" w:rsidP="006D0A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Compressed logo</w:t>
                            </w:r>
                            <w:r w:rsidR="00A95D89" w:rsidRPr="0001738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1.9pt;margin-top:-17pt;width:13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aEKgIAAFgEAAAOAAAAZHJzL2Uyb0RvYy54bWysVNtu2zAMfR+wfxD0vtjOkrQ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">
                <v:textbox>
                  <w:txbxContent>
                    <w:p w:rsidR="00A95D89" w:rsidRPr="00017383" w:rsidRDefault="006D0A77" w:rsidP="006D0A77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Compressed logo</w:t>
                      </w:r>
                      <w:r w:rsidR="00A95D89" w:rsidRPr="00017383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5D89">
        <w:rPr>
          <w:rFonts w:cs="Times New Roman"/>
          <w:noProof/>
          <w:color w:val="1F497D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3F6B6" wp14:editId="0DECAE10">
                <wp:simplePos x="0" y="0"/>
                <wp:positionH relativeFrom="column">
                  <wp:posOffset>-104140</wp:posOffset>
                </wp:positionH>
                <wp:positionV relativeFrom="paragraph">
                  <wp:posOffset>22225</wp:posOffset>
                </wp:positionV>
                <wp:extent cx="1334770" cy="1069340"/>
                <wp:effectExtent l="0" t="0" r="17780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89" w:rsidRDefault="00A95D89" w:rsidP="00A95D8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A95D89" w:rsidRDefault="00A95D89" w:rsidP="00A95D8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A95D89" w:rsidRPr="00017383" w:rsidRDefault="008907A2" w:rsidP="00A95D8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Picture</w:t>
                            </w:r>
                            <w:r w:rsidR="006D0A77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D0A77">
                              <w:rPr>
                                <w:sz w:val="18"/>
                                <w:szCs w:val="18"/>
                                <w:lang w:val="fr-FR"/>
                              </w:rPr>
                              <w:t>illustrating</w:t>
                            </w:r>
                            <w:proofErr w:type="spellEnd"/>
                            <w:r w:rsidR="006D0A77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the good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2pt;margin-top:1.75pt;width:105.1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">
                <v:textbox>
                  <w:txbxContent>
                    <w:p w:rsidR="00A95D89" w:rsidRDefault="00A95D89" w:rsidP="00A95D89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A95D89" w:rsidRDefault="00A95D89" w:rsidP="00A95D89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A95D89" w:rsidRPr="00017383" w:rsidRDefault="008907A2" w:rsidP="00A95D89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Picture</w:t>
                      </w:r>
                      <w:r w:rsidR="006D0A77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6D0A77">
                        <w:rPr>
                          <w:sz w:val="18"/>
                          <w:szCs w:val="18"/>
                          <w:lang w:val="fr-FR"/>
                        </w:rPr>
                        <w:t>illustrating</w:t>
                      </w:r>
                      <w:proofErr w:type="spellEnd"/>
                      <w:r w:rsidR="006D0A77">
                        <w:rPr>
                          <w:sz w:val="18"/>
                          <w:szCs w:val="18"/>
                          <w:lang w:val="fr-FR"/>
                        </w:rPr>
                        <w:t xml:space="preserve"> the good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506370" w:rsidRPr="00EB1A99" w:rsidRDefault="00506370" w:rsidP="00A95D89">
      <w:pPr>
        <w:pStyle w:val="Default"/>
        <w:spacing w:before="120"/>
        <w:jc w:val="both"/>
        <w:rPr>
          <w:rFonts w:cs="Times New Roman"/>
          <w:color w:val="1F497D"/>
          <w:sz w:val="20"/>
          <w:szCs w:val="20"/>
        </w:rPr>
      </w:pPr>
    </w:p>
    <w:p w:rsidR="00506370" w:rsidRPr="00EB1A99" w:rsidRDefault="00506370" w:rsidP="004206D2">
      <w:pPr>
        <w:jc w:val="center"/>
        <w:rPr>
          <w:rFonts w:ascii="Calibri" w:eastAsia="Batang" w:hAnsi="Calibri"/>
          <w:b/>
          <w:bCs/>
          <w:color w:val="548DD4"/>
        </w:rPr>
      </w:pPr>
    </w:p>
    <w:p w:rsidR="009C0DAE" w:rsidRDefault="009C0DAE" w:rsidP="0033682F">
      <w:pPr>
        <w:ind w:left="2268"/>
        <w:jc w:val="center"/>
        <w:rPr>
          <w:rFonts w:ascii="Calibri" w:eastAsia="Batang" w:hAnsi="Calibri"/>
          <w:b/>
          <w:bCs/>
          <w:color w:val="548DD4"/>
          <w:sz w:val="28"/>
        </w:rPr>
      </w:pPr>
    </w:p>
    <w:p w:rsidR="00506370" w:rsidRPr="004206D2" w:rsidRDefault="0033682F" w:rsidP="0042179C">
      <w:pPr>
        <w:jc w:val="center"/>
        <w:rPr>
          <w:rFonts w:ascii="Calibri" w:eastAsia="Batang" w:hAnsi="Calibri"/>
          <w:b/>
          <w:bCs/>
          <w:color w:val="548DD4"/>
          <w:sz w:val="28"/>
        </w:rPr>
      </w:pPr>
      <w:r w:rsidRPr="004206D2">
        <w:rPr>
          <w:rFonts w:ascii="Calibri" w:eastAsia="Batang" w:hAnsi="Calibri"/>
          <w:b/>
          <w:bCs/>
          <w:color w:val="548DD4"/>
          <w:sz w:val="28"/>
        </w:rPr>
        <w:t xml:space="preserve">Sharing </w:t>
      </w:r>
      <w:r w:rsidR="00506370" w:rsidRPr="004206D2">
        <w:rPr>
          <w:rFonts w:ascii="Calibri" w:eastAsia="Batang" w:hAnsi="Calibri"/>
          <w:b/>
          <w:bCs/>
          <w:color w:val="548DD4"/>
          <w:sz w:val="28"/>
        </w:rPr>
        <w:t>Good practices - Template</w:t>
      </w:r>
    </w:p>
    <w:p w:rsidR="0042179C" w:rsidRDefault="0042179C" w:rsidP="0042179C">
      <w:pPr>
        <w:pStyle w:val="Default"/>
        <w:spacing w:before="120"/>
        <w:ind w:left="1985"/>
        <w:jc w:val="both"/>
        <w:rPr>
          <w:rFonts w:cs="Times New Roman"/>
          <w:color w:val="1F497D"/>
          <w:sz w:val="20"/>
          <w:szCs w:val="20"/>
        </w:rPr>
      </w:pPr>
    </w:p>
    <w:p w:rsidR="009F2702" w:rsidRDefault="00761342" w:rsidP="008907A2">
      <w:pPr>
        <w:pStyle w:val="Default"/>
        <w:spacing w:before="120"/>
        <w:jc w:val="both"/>
        <w:rPr>
          <w:rFonts w:cs="Times New Roman"/>
          <w:color w:val="1F497D"/>
          <w:sz w:val="20"/>
          <w:szCs w:val="20"/>
        </w:rPr>
      </w:pPr>
      <w:r w:rsidRPr="00EB1A99">
        <w:rPr>
          <w:rFonts w:cs="Times New Roman"/>
          <w:color w:val="1F497D"/>
          <w:sz w:val="20"/>
          <w:szCs w:val="20"/>
        </w:rPr>
        <w:t>The following template serves to gather examples of case studies</w:t>
      </w:r>
      <w:r w:rsidR="005F55FD" w:rsidRPr="00EB1A99">
        <w:rPr>
          <w:rFonts w:cs="Times New Roman"/>
          <w:color w:val="1F497D"/>
          <w:sz w:val="20"/>
          <w:szCs w:val="20"/>
        </w:rPr>
        <w:t xml:space="preserve"> </w:t>
      </w:r>
      <w:r w:rsidR="0033682F" w:rsidRPr="00EB1A99">
        <w:rPr>
          <w:rFonts w:cs="Times New Roman"/>
          <w:color w:val="1F497D"/>
          <w:sz w:val="20"/>
          <w:szCs w:val="20"/>
        </w:rPr>
        <w:t xml:space="preserve">or good practices </w:t>
      </w:r>
      <w:r w:rsidR="00217D99" w:rsidRPr="00EB1A99">
        <w:rPr>
          <w:rFonts w:cs="Times New Roman"/>
          <w:color w:val="1F497D"/>
          <w:sz w:val="20"/>
          <w:szCs w:val="20"/>
        </w:rPr>
        <w:t xml:space="preserve">on </w:t>
      </w:r>
      <w:r w:rsidR="00E24FD9">
        <w:rPr>
          <w:rFonts w:cs="Times New Roman"/>
          <w:color w:val="1F497D"/>
          <w:sz w:val="20"/>
          <w:szCs w:val="20"/>
        </w:rPr>
        <w:t>project</w:t>
      </w:r>
      <w:r w:rsidR="005C63EF">
        <w:rPr>
          <w:rFonts w:cs="Times New Roman"/>
          <w:color w:val="1F497D"/>
          <w:sz w:val="20"/>
          <w:szCs w:val="20"/>
        </w:rPr>
        <w:t>s</w:t>
      </w:r>
      <w:r w:rsidR="00E24FD9">
        <w:rPr>
          <w:rFonts w:cs="Times New Roman"/>
          <w:color w:val="1F497D"/>
          <w:sz w:val="20"/>
          <w:szCs w:val="20"/>
        </w:rPr>
        <w:t>, programs</w:t>
      </w:r>
      <w:r w:rsidR="005F55FD" w:rsidRPr="00EB1A99">
        <w:rPr>
          <w:rFonts w:cs="Times New Roman"/>
          <w:color w:val="1F497D"/>
          <w:sz w:val="20"/>
          <w:szCs w:val="20"/>
        </w:rPr>
        <w:t xml:space="preserve"> or initiative</w:t>
      </w:r>
      <w:r w:rsidR="00E24FD9">
        <w:rPr>
          <w:rFonts w:cs="Times New Roman"/>
          <w:color w:val="1F497D"/>
          <w:sz w:val="20"/>
          <w:szCs w:val="20"/>
        </w:rPr>
        <w:t>s</w:t>
      </w:r>
      <w:r w:rsidRPr="00EB1A99">
        <w:rPr>
          <w:rFonts w:cs="Times New Roman"/>
          <w:color w:val="1F497D"/>
          <w:sz w:val="20"/>
          <w:szCs w:val="20"/>
        </w:rPr>
        <w:t xml:space="preserve"> </w:t>
      </w:r>
      <w:r w:rsidR="0033682F" w:rsidRPr="00EB1A99">
        <w:rPr>
          <w:rFonts w:cs="Times New Roman"/>
          <w:color w:val="1F497D"/>
          <w:sz w:val="20"/>
          <w:szCs w:val="20"/>
        </w:rPr>
        <w:t>that aim to better integrate</w:t>
      </w:r>
      <w:r w:rsidRPr="00EB1A99">
        <w:rPr>
          <w:rFonts w:cs="Times New Roman"/>
          <w:color w:val="1F497D"/>
          <w:sz w:val="20"/>
          <w:szCs w:val="20"/>
        </w:rPr>
        <w:t xml:space="preserve"> </w:t>
      </w:r>
      <w:r w:rsidR="0033682F" w:rsidRPr="00EB1A99">
        <w:rPr>
          <w:rFonts w:cs="Times New Roman"/>
          <w:color w:val="1F497D"/>
          <w:sz w:val="20"/>
          <w:szCs w:val="20"/>
        </w:rPr>
        <w:t xml:space="preserve">food security </w:t>
      </w:r>
      <w:r w:rsidRPr="00EB1A99">
        <w:rPr>
          <w:rFonts w:cs="Times New Roman"/>
          <w:color w:val="1F497D"/>
          <w:sz w:val="20"/>
          <w:szCs w:val="20"/>
        </w:rPr>
        <w:t>and nutrition</w:t>
      </w:r>
      <w:r w:rsidR="00217D99" w:rsidRPr="00EB1A99">
        <w:rPr>
          <w:rFonts w:cs="Times New Roman"/>
          <w:color w:val="1F497D"/>
          <w:sz w:val="20"/>
          <w:szCs w:val="20"/>
        </w:rPr>
        <w:t xml:space="preserve"> (in terms of </w:t>
      </w:r>
      <w:r w:rsidR="0033682F" w:rsidRPr="00EB1A99">
        <w:rPr>
          <w:rFonts w:cs="Times New Roman"/>
          <w:color w:val="1F497D"/>
          <w:sz w:val="20"/>
          <w:szCs w:val="20"/>
        </w:rPr>
        <w:t>situation analysis, response analysis, project design, M&amp;E, impact assessment, coordination</w:t>
      </w:r>
      <w:r w:rsidR="00217D99" w:rsidRPr="00EB1A99">
        <w:rPr>
          <w:rFonts w:cs="Times New Roman"/>
          <w:color w:val="1F497D"/>
          <w:sz w:val="20"/>
          <w:szCs w:val="20"/>
        </w:rPr>
        <w:t xml:space="preserve"> etc.)</w:t>
      </w:r>
      <w:r w:rsidRPr="00EB1A99">
        <w:rPr>
          <w:rFonts w:cs="Times New Roman"/>
          <w:color w:val="1F497D"/>
          <w:sz w:val="20"/>
          <w:szCs w:val="20"/>
        </w:rPr>
        <w:t xml:space="preserve"> with a particular emphasis on lessons l</w:t>
      </w:r>
      <w:r w:rsidR="0033682F" w:rsidRPr="00EB1A99">
        <w:rPr>
          <w:rFonts w:cs="Times New Roman"/>
          <w:color w:val="1F497D"/>
          <w:sz w:val="20"/>
          <w:szCs w:val="20"/>
        </w:rPr>
        <w:t>earned</w:t>
      </w:r>
      <w:r w:rsidR="00A95D89">
        <w:rPr>
          <w:rFonts w:cs="Times New Roman"/>
          <w:color w:val="1F497D"/>
          <w:sz w:val="20"/>
          <w:szCs w:val="20"/>
        </w:rPr>
        <w:t>.</w:t>
      </w:r>
      <w:r w:rsidR="00B33DF0">
        <w:rPr>
          <w:rFonts w:cs="Times New Roman"/>
          <w:color w:val="1F497D"/>
          <w:sz w:val="20"/>
          <w:szCs w:val="20"/>
        </w:rPr>
        <w:t xml:space="preserve"> </w:t>
      </w:r>
      <w:r w:rsidR="00A93A12">
        <w:rPr>
          <w:rFonts w:cs="Times New Roman"/>
          <w:color w:val="1F497D"/>
          <w:sz w:val="20"/>
          <w:szCs w:val="20"/>
        </w:rPr>
        <w:t>Once filled, s</w:t>
      </w:r>
      <w:r w:rsidR="00790195">
        <w:rPr>
          <w:rFonts w:cs="Times New Roman"/>
          <w:color w:val="1F497D"/>
          <w:sz w:val="20"/>
          <w:szCs w:val="20"/>
        </w:rPr>
        <w:t xml:space="preserve">end it </w:t>
      </w:r>
      <w:r w:rsidR="00A93A12">
        <w:rPr>
          <w:rFonts w:cs="Times New Roman"/>
          <w:color w:val="1F497D"/>
          <w:sz w:val="20"/>
          <w:szCs w:val="20"/>
        </w:rPr>
        <w:t xml:space="preserve">back </w:t>
      </w:r>
      <w:r w:rsidR="00790195">
        <w:rPr>
          <w:rFonts w:cs="Times New Roman"/>
          <w:color w:val="1F497D"/>
          <w:sz w:val="20"/>
          <w:szCs w:val="20"/>
        </w:rPr>
        <w:t xml:space="preserve">to the Nutrition focal point in your country and to </w:t>
      </w:r>
      <w:hyperlink r:id="rId9" w:history="1">
        <w:r w:rsidR="00790195" w:rsidRPr="003B508E">
          <w:rPr>
            <w:rStyle w:val="Hyperlink"/>
            <w:rFonts w:cs="Times New Roman"/>
            <w:sz w:val="20"/>
            <w:szCs w:val="20"/>
          </w:rPr>
          <w:t>Angela.kimani@fao.org</w:t>
        </w:r>
      </w:hyperlink>
      <w:r w:rsidR="00790195">
        <w:rPr>
          <w:rFonts w:cs="Times New Roman"/>
          <w:color w:val="1F497D"/>
          <w:sz w:val="20"/>
          <w:szCs w:val="20"/>
        </w:rPr>
        <w:t xml:space="preserve">. Some good practices are available on the website: </w:t>
      </w:r>
      <w:hyperlink r:id="rId10" w:history="1">
        <w:r w:rsidR="00790195" w:rsidRPr="003B508E">
          <w:rPr>
            <w:rStyle w:val="Hyperlink"/>
            <w:rFonts w:cs="Times New Roman"/>
            <w:sz w:val="20"/>
            <w:szCs w:val="20"/>
          </w:rPr>
          <w:t>http://www.fao.org/in-action/food-security-capacity-building/project-components/nutrition/good-practices/en/</w:t>
        </w:r>
      </w:hyperlink>
      <w:r w:rsidR="00790195">
        <w:rPr>
          <w:rFonts w:cs="Times New Roman"/>
          <w:color w:val="1F497D"/>
          <w:sz w:val="20"/>
          <w:szCs w:val="20"/>
        </w:rPr>
        <w:t xml:space="preserve">. </w:t>
      </w:r>
      <w:bookmarkStart w:id="0" w:name="_GoBack"/>
      <w:bookmarkEnd w:id="0"/>
    </w:p>
    <w:p w:rsidR="0042179C" w:rsidRPr="00EB1A99" w:rsidRDefault="0042179C" w:rsidP="0042179C">
      <w:pPr>
        <w:pStyle w:val="Default"/>
        <w:spacing w:before="120"/>
        <w:jc w:val="both"/>
        <w:rPr>
          <w:rFonts w:cs="Times New Roman"/>
          <w:color w:val="1F497D"/>
          <w:sz w:val="20"/>
          <w:szCs w:val="20"/>
        </w:rPr>
      </w:pPr>
    </w:p>
    <w:p w:rsidR="00DE07BD" w:rsidRPr="00EB1A99" w:rsidRDefault="00DE07BD" w:rsidP="006C635D">
      <w:pPr>
        <w:pBdr>
          <w:bottom w:val="single" w:sz="12" w:space="1" w:color="FF9900"/>
        </w:pBdr>
        <w:jc w:val="both"/>
        <w:rPr>
          <w:rFonts w:ascii="Calibri" w:eastAsia="Batang" w:hAnsi="Calibri"/>
          <w:b/>
          <w:bCs/>
          <w:color w:val="FF9900"/>
        </w:rPr>
      </w:pPr>
      <w:r w:rsidRPr="00EB1A99">
        <w:rPr>
          <w:rFonts w:ascii="Calibri" w:eastAsia="Batang" w:hAnsi="Calibri"/>
          <w:b/>
          <w:bCs/>
          <w:color w:val="FF9900"/>
        </w:rPr>
        <w:t>SEC</w:t>
      </w:r>
      <w:r w:rsidR="0042179C">
        <w:rPr>
          <w:rFonts w:ascii="Calibri" w:eastAsia="Batang" w:hAnsi="Calibri"/>
          <w:b/>
          <w:bCs/>
          <w:color w:val="FF9900"/>
        </w:rPr>
        <w:t>TION 1: OVERVIEW</w:t>
      </w:r>
    </w:p>
    <w:p w:rsidR="003B239D" w:rsidRPr="00EB1A99" w:rsidRDefault="003B239D" w:rsidP="003B239D">
      <w:pPr>
        <w:tabs>
          <w:tab w:val="left" w:pos="4219"/>
        </w:tabs>
        <w:spacing w:before="60" w:after="60"/>
        <w:ind w:left="357"/>
        <w:rPr>
          <w:rFonts w:ascii="Calibri" w:eastAsia="Batang" w:hAnsi="Calibri"/>
          <w:sz w:val="2"/>
        </w:rPr>
      </w:pPr>
    </w:p>
    <w:tbl>
      <w:tblPr>
        <w:tblStyle w:val="TableGrid"/>
        <w:tblW w:w="10726" w:type="dxa"/>
        <w:tblInd w:w="108" w:type="dxa"/>
        <w:tblLook w:val="04A0" w:firstRow="1" w:lastRow="0" w:firstColumn="1" w:lastColumn="0" w:noHBand="0" w:noVBand="1"/>
      </w:tblPr>
      <w:tblGrid>
        <w:gridCol w:w="4523"/>
        <w:gridCol w:w="840"/>
        <w:gridCol w:w="5363"/>
      </w:tblGrid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F16A57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F16A57">
              <w:rPr>
                <w:rFonts w:ascii="Calibri" w:eastAsia="Batang" w:hAnsi="Calibri"/>
                <w:b/>
              </w:rPr>
              <w:t>Name</w:t>
            </w:r>
            <w:r>
              <w:rPr>
                <w:rFonts w:ascii="Calibri" w:eastAsia="Batang" w:hAnsi="Calibri"/>
              </w:rPr>
              <w:t xml:space="preserve"> of the Good Practice or package of Good Practices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</w:p>
        </w:tc>
      </w:tr>
      <w:tr w:rsidR="008907A2" w:rsidRPr="00EB1A99" w:rsidTr="00EB1A99">
        <w:tc>
          <w:tcPr>
            <w:tcW w:w="4523" w:type="dxa"/>
            <w:shd w:val="clear" w:color="auto" w:fill="EEECE1" w:themeFill="background2"/>
          </w:tcPr>
          <w:p w:rsidR="008907A2" w:rsidRPr="008907A2" w:rsidRDefault="008907A2" w:rsidP="009B59DE">
            <w:pPr>
              <w:spacing w:before="120" w:after="120"/>
              <w:jc w:val="both"/>
              <w:rPr>
                <w:rFonts w:ascii="Calibri" w:eastAsia="Batang" w:hAnsi="Calibri"/>
                <w:b/>
              </w:rPr>
            </w:pPr>
            <w:r w:rsidRPr="008907A2">
              <w:rPr>
                <w:rFonts w:ascii="Calibri" w:eastAsia="Batang" w:hAnsi="Calibri"/>
                <w:b/>
              </w:rPr>
              <w:t xml:space="preserve">Title </w:t>
            </w:r>
            <w:r w:rsidRPr="00EB1A99">
              <w:rPr>
                <w:rFonts w:ascii="Calibri" w:eastAsia="Batang" w:hAnsi="Calibri"/>
              </w:rPr>
              <w:t>of project/programme/initiative</w:t>
            </w:r>
          </w:p>
        </w:tc>
        <w:tc>
          <w:tcPr>
            <w:tcW w:w="6203" w:type="dxa"/>
            <w:gridSpan w:val="2"/>
          </w:tcPr>
          <w:p w:rsidR="008907A2" w:rsidRPr="00EB1A99" w:rsidRDefault="008907A2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 xml:space="preserve">Implementing/responsible </w:t>
            </w:r>
            <w:r w:rsidRPr="008907A2">
              <w:rPr>
                <w:rFonts w:ascii="Calibri" w:eastAsia="Batang" w:hAnsi="Calibri"/>
                <w:b/>
              </w:rPr>
              <w:t>organisations(s)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B33DF0">
              <w:rPr>
                <w:rFonts w:ascii="Calibri" w:eastAsia="Batang" w:hAnsi="Calibri"/>
                <w:b/>
              </w:rPr>
              <w:t>Geographical Coverage</w:t>
            </w:r>
            <w:r w:rsidRPr="00EB1A99">
              <w:rPr>
                <w:rFonts w:ascii="Calibri" w:eastAsia="Batang" w:hAnsi="Calibri"/>
              </w:rPr>
              <w:t xml:space="preserve"> (region, country, area)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</w:p>
        </w:tc>
      </w:tr>
      <w:tr w:rsidR="003B239D" w:rsidRPr="00EB1A99" w:rsidTr="00EB1A99">
        <w:trPr>
          <w:trHeight w:val="607"/>
        </w:trPr>
        <w:tc>
          <w:tcPr>
            <w:tcW w:w="10726" w:type="dxa"/>
            <w:gridSpan w:val="3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AF7ABB">
              <w:rPr>
                <w:rFonts w:ascii="Calibri" w:eastAsia="Batang" w:hAnsi="Calibri"/>
                <w:b/>
              </w:rPr>
              <w:t xml:space="preserve">Duration </w:t>
            </w:r>
            <w:r w:rsidRPr="00EB1A99">
              <w:rPr>
                <w:rFonts w:ascii="Calibri" w:eastAsia="Batang" w:hAnsi="Calibri"/>
              </w:rPr>
              <w:t xml:space="preserve">of project/programme/initiative: </w:t>
            </w:r>
          </w:p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>Start date</w:t>
            </w:r>
            <w:r w:rsidR="009B59DE">
              <w:rPr>
                <w:rFonts w:ascii="Calibri" w:eastAsia="Batang" w:hAnsi="Calibri"/>
              </w:rPr>
              <w:t>:</w:t>
            </w:r>
            <w:r w:rsidRPr="00EB1A99">
              <w:rPr>
                <w:rFonts w:ascii="Calibri" w:eastAsia="Batang" w:hAnsi="Calibri"/>
              </w:rPr>
              <w:t xml:space="preserve">                                  </w:t>
            </w:r>
            <w:r w:rsidR="00D52BAD">
              <w:rPr>
                <w:rFonts w:ascii="Calibri" w:eastAsia="Batang" w:hAnsi="Calibri"/>
              </w:rPr>
              <w:t xml:space="preserve">                            </w:t>
            </w:r>
            <w:r w:rsidRPr="00EB1A99">
              <w:rPr>
                <w:rFonts w:ascii="Calibri" w:eastAsia="Batang" w:hAnsi="Calibri"/>
              </w:rPr>
              <w:t xml:space="preserve">   End date:                                    </w:t>
            </w:r>
            <w:r w:rsidR="00D52BAD">
              <w:rPr>
                <w:rFonts w:ascii="Calibri" w:eastAsia="Batang" w:hAnsi="Calibri"/>
              </w:rPr>
              <w:t xml:space="preserve">  </w:t>
            </w:r>
            <w:r w:rsidRPr="00EB1A99">
              <w:rPr>
                <w:rFonts w:ascii="Calibri" w:eastAsia="Batang" w:hAnsi="Calibri"/>
              </w:rPr>
              <w:t xml:space="preserve">  Ongoing: </w:t>
            </w:r>
            <w:r w:rsidR="009B59DE">
              <w:rPr>
                <w:rFonts w:ascii="Calibri" w:eastAsia="Batang" w:hAnsi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="009B59DE">
              <w:rPr>
                <w:rFonts w:ascii="Calibri" w:eastAsia="Batang" w:hAnsi="Calibri"/>
              </w:rPr>
              <w:instrText xml:space="preserve"> FORMCHECKBOX </w:instrText>
            </w:r>
            <w:r w:rsidR="00730739">
              <w:rPr>
                <w:rFonts w:ascii="Calibri" w:eastAsia="Batang" w:hAnsi="Calibri"/>
              </w:rPr>
            </w:r>
            <w:r w:rsidR="00730739">
              <w:rPr>
                <w:rFonts w:ascii="Calibri" w:eastAsia="Batang" w:hAnsi="Calibri"/>
              </w:rPr>
              <w:fldChar w:fldCharType="separate"/>
            </w:r>
            <w:r w:rsidR="009B59DE">
              <w:rPr>
                <w:rFonts w:ascii="Calibri" w:eastAsia="Batang" w:hAnsi="Calibri"/>
              </w:rPr>
              <w:fldChar w:fldCharType="end"/>
            </w:r>
            <w:bookmarkEnd w:id="1"/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AF7ABB">
              <w:rPr>
                <w:rFonts w:ascii="Calibri" w:eastAsia="Batang" w:hAnsi="Calibri"/>
                <w:b/>
              </w:rPr>
              <w:t>Contact person</w:t>
            </w:r>
            <w:r w:rsidR="00D427B1">
              <w:rPr>
                <w:rFonts w:ascii="Calibri" w:eastAsia="Batang" w:hAnsi="Calibri"/>
              </w:rPr>
              <w:t xml:space="preserve"> (name, e-mail)</w:t>
            </w:r>
            <w:r w:rsidRPr="00EB1A99">
              <w:rPr>
                <w:rFonts w:ascii="Calibri" w:eastAsia="Batang" w:hAnsi="Calibri"/>
              </w:rPr>
              <w:t>: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AF7ABB">
              <w:rPr>
                <w:rFonts w:ascii="Calibri" w:eastAsia="Batang" w:hAnsi="Calibri"/>
                <w:b/>
              </w:rPr>
              <w:t>Humanitarian context</w:t>
            </w:r>
            <w:r w:rsidRPr="00EB1A99">
              <w:rPr>
                <w:rFonts w:ascii="Calibri" w:eastAsia="Batang" w:hAnsi="Calibri"/>
              </w:rPr>
              <w:t xml:space="preserve"> (i.e. emergency response, post-crisis, resilience-building):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AF7ABB">
              <w:rPr>
                <w:rFonts w:ascii="Calibri" w:eastAsia="Batang" w:hAnsi="Calibri"/>
                <w:b/>
              </w:rPr>
              <w:t>Type of context</w:t>
            </w:r>
            <w:r w:rsidRPr="00EB1A99">
              <w:rPr>
                <w:rFonts w:ascii="Calibri" w:eastAsia="Batang" w:hAnsi="Calibri"/>
              </w:rPr>
              <w:t xml:space="preserve"> (urban, rural, camps, …):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9B59DE" w:rsidRPr="00EB1A99" w:rsidTr="009B59DE">
        <w:tc>
          <w:tcPr>
            <w:tcW w:w="10726" w:type="dxa"/>
            <w:gridSpan w:val="3"/>
            <w:tcBorders>
              <w:bottom w:val="nil"/>
            </w:tcBorders>
            <w:shd w:val="clear" w:color="auto" w:fill="EEECE1" w:themeFill="background2"/>
          </w:tcPr>
          <w:p w:rsidR="009B59DE" w:rsidRPr="00EB1A99" w:rsidRDefault="009B59DE" w:rsidP="009B59DE">
            <w:pPr>
              <w:spacing w:before="120" w:after="120"/>
              <w:jc w:val="both"/>
              <w:rPr>
                <w:rFonts w:ascii="Calibri" w:eastAsia="Batang" w:hAnsi="Calibri"/>
                <w:bCs/>
              </w:rPr>
            </w:pPr>
            <w:r>
              <w:rPr>
                <w:rFonts w:ascii="Calibri" w:eastAsia="Batang" w:hAnsi="Calibri"/>
                <w:bCs/>
              </w:rPr>
              <w:t xml:space="preserve">Phases of humanitarian project cycle. </w:t>
            </w:r>
            <w:r>
              <w:rPr>
                <w:rFonts w:ascii="Calibri" w:eastAsia="Batang" w:hAnsi="Calibri"/>
              </w:rPr>
              <w:t>Please tick boxes in the list below (several choices possible)</w:t>
            </w:r>
          </w:p>
        </w:tc>
      </w:tr>
      <w:tr w:rsidR="009B59DE" w:rsidRPr="00EB1A99" w:rsidTr="009B59DE">
        <w:tc>
          <w:tcPr>
            <w:tcW w:w="536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B59DE" w:rsidRPr="009B59DE" w:rsidRDefault="009B59DE" w:rsidP="009B59DE">
            <w:pPr>
              <w:spacing w:before="120"/>
              <w:ind w:left="34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</w:t>
            </w:r>
            <w:r w:rsidRPr="009B59DE">
              <w:t xml:space="preserve">Situation analysis </w:t>
            </w:r>
          </w:p>
          <w:p w:rsidR="009B59DE" w:rsidRP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</w:t>
            </w:r>
            <w:r w:rsidRPr="009B59DE">
              <w:t>Response analysis</w:t>
            </w:r>
          </w:p>
          <w:p w:rsidR="009B59DE" w:rsidRP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</w:t>
            </w:r>
            <w:r w:rsidRPr="009B59DE">
              <w:t>Project design</w:t>
            </w:r>
          </w:p>
          <w:p w:rsidR="009B59DE" w:rsidRPr="00EB1A99" w:rsidRDefault="009B59DE" w:rsidP="009B59DE">
            <w:pPr>
              <w:ind w:left="34"/>
              <w:contextualSpacing/>
              <w:rPr>
                <w:rFonts w:ascii="Calibri" w:eastAsia="Batang" w:hAnsi="Calibri"/>
              </w:rPr>
            </w:pPr>
          </w:p>
        </w:tc>
        <w:tc>
          <w:tcPr>
            <w:tcW w:w="5363" w:type="dxa"/>
            <w:tcBorders>
              <w:top w:val="nil"/>
            </w:tcBorders>
          </w:tcPr>
          <w:p w:rsidR="009B59DE" w:rsidRDefault="009B59DE" w:rsidP="009B59DE">
            <w:pPr>
              <w:spacing w:before="120"/>
              <w:ind w:left="34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Project monitoring </w:t>
            </w:r>
          </w:p>
          <w:p w:rsidR="009B59DE" w:rsidRP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</w:t>
            </w:r>
            <w:r w:rsidRPr="009B59DE">
              <w:t>Evaluation</w:t>
            </w:r>
          </w:p>
          <w:p w:rsidR="009B59DE" w:rsidRP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</w:t>
            </w:r>
            <w:r w:rsidRPr="009B59DE">
              <w:t>Impact assessment</w:t>
            </w:r>
          </w:p>
          <w:p w:rsidR="009B59DE" w:rsidRPr="00EB1A99" w:rsidRDefault="009B59DE" w:rsidP="003B239D">
            <w:pPr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3B239D" w:rsidRPr="00EB1A99" w:rsidTr="00EB1A99">
        <w:tc>
          <w:tcPr>
            <w:tcW w:w="4523" w:type="dxa"/>
            <w:shd w:val="clear" w:color="auto" w:fill="EEECE1" w:themeFill="background2"/>
          </w:tcPr>
          <w:p w:rsidR="003B239D" w:rsidRPr="00EB1A99" w:rsidRDefault="00817A0B" w:rsidP="00842A82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 w:rsidRPr="00AF7ABB">
              <w:rPr>
                <w:rFonts w:ascii="Calibri" w:eastAsia="Batang" w:hAnsi="Calibri"/>
                <w:b/>
              </w:rPr>
              <w:t>Number of household beneficiaries</w:t>
            </w:r>
            <w:r>
              <w:rPr>
                <w:rFonts w:ascii="Calibri" w:eastAsia="Batang" w:hAnsi="Calibri"/>
              </w:rPr>
              <w:t xml:space="preserve"> and </w:t>
            </w:r>
            <w:r w:rsidR="00842A82">
              <w:rPr>
                <w:rFonts w:ascii="Calibri" w:eastAsia="Batang" w:hAnsi="Calibri"/>
              </w:rPr>
              <w:t>t</w:t>
            </w:r>
            <w:r w:rsidR="003B239D" w:rsidRPr="00EB1A99">
              <w:rPr>
                <w:rFonts w:ascii="Calibri" w:eastAsia="Batang" w:hAnsi="Calibri"/>
              </w:rPr>
              <w:t xml:space="preserve">arget groups (i.e. women, pastoralist, children under five, </w:t>
            </w:r>
            <w:r w:rsidR="00E24FD9" w:rsidRPr="00EB1A99">
              <w:rPr>
                <w:rFonts w:ascii="Calibri" w:eastAsia="Batang" w:hAnsi="Calibri"/>
              </w:rPr>
              <w:t>etc.</w:t>
            </w:r>
            <w:r w:rsidR="003B239D" w:rsidRPr="00EB1A99">
              <w:rPr>
                <w:rFonts w:ascii="Calibri" w:eastAsia="Batang" w:hAnsi="Calibri"/>
              </w:rPr>
              <w:t>)</w:t>
            </w:r>
          </w:p>
        </w:tc>
        <w:tc>
          <w:tcPr>
            <w:tcW w:w="6203" w:type="dxa"/>
            <w:gridSpan w:val="2"/>
          </w:tcPr>
          <w:p w:rsidR="003B239D" w:rsidRPr="00EB1A99" w:rsidRDefault="003B239D" w:rsidP="009B59DE">
            <w:pPr>
              <w:spacing w:before="120" w:after="12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AC315C" w:rsidRPr="00EB1A99" w:rsidTr="00AC315C">
        <w:tc>
          <w:tcPr>
            <w:tcW w:w="10726" w:type="dxa"/>
            <w:gridSpan w:val="3"/>
            <w:tcBorders>
              <w:bottom w:val="nil"/>
            </w:tcBorders>
            <w:shd w:val="clear" w:color="auto" w:fill="EEECE1" w:themeFill="background2"/>
          </w:tcPr>
          <w:p w:rsidR="00AC315C" w:rsidRPr="00AC315C" w:rsidRDefault="007919CA" w:rsidP="009B59DE">
            <w:pPr>
              <w:spacing w:before="120" w:after="120"/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Main t</w:t>
            </w:r>
            <w:r w:rsidR="00AC315C">
              <w:rPr>
                <w:rFonts w:ascii="Calibri" w:eastAsia="Batang" w:hAnsi="Calibri"/>
              </w:rPr>
              <w:t>opic(s). Please tick boxes in the list below (several choices possible)</w:t>
            </w:r>
          </w:p>
        </w:tc>
      </w:tr>
      <w:tr w:rsidR="00AC315C" w:rsidRPr="00EB1A99" w:rsidTr="00AC315C">
        <w:tc>
          <w:tcPr>
            <w:tcW w:w="5363" w:type="dxa"/>
            <w:gridSpan w:val="2"/>
            <w:tcBorders>
              <w:top w:val="nil"/>
            </w:tcBorders>
            <w:shd w:val="clear" w:color="auto" w:fill="auto"/>
          </w:tcPr>
          <w:p w:rsidR="00AC315C" w:rsidRPr="00AC315C" w:rsidRDefault="005C2B9E" w:rsidP="005C2B9E">
            <w:pPr>
              <w:spacing w:before="120"/>
              <w:ind w:left="34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bookmarkEnd w:id="2"/>
            <w:r w:rsidR="00AC315C">
              <w:t xml:space="preserve"> </w:t>
            </w:r>
            <w:r w:rsidR="00AC315C" w:rsidRPr="00AC315C">
              <w:t xml:space="preserve">Livestock and Nutrition </w:t>
            </w:r>
          </w:p>
          <w:p w:rsidR="00AC315C" w:rsidRDefault="00AC315C" w:rsidP="00AC315C">
            <w:pPr>
              <w:ind w:left="34"/>
              <w:contextualSpacing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AC315C">
              <w:t>C</w:t>
            </w:r>
            <w:r w:rsidR="005C2B9E">
              <w:t xml:space="preserve">ash </w:t>
            </w:r>
            <w:r w:rsidRPr="00AC315C">
              <w:t>T</w:t>
            </w:r>
            <w:r w:rsidR="005C2B9E">
              <w:t xml:space="preserve">ransfer </w:t>
            </w:r>
            <w:r w:rsidRPr="00AC315C">
              <w:t>P</w:t>
            </w:r>
            <w:r w:rsidR="005C2B9E">
              <w:t>rogramming</w:t>
            </w:r>
            <w:r w:rsidRPr="00AC315C">
              <w:t xml:space="preserve"> and Nutrition</w:t>
            </w:r>
          </w:p>
          <w:p w:rsidR="00AC315C" w:rsidRPr="00AC315C" w:rsidRDefault="00AC315C" w:rsidP="00AC315C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</w:t>
            </w:r>
            <w:r w:rsidRPr="00AC315C">
              <w:t>Nutrition counselling / education</w:t>
            </w:r>
          </w:p>
          <w:p w:rsidR="00AC315C" w:rsidRDefault="00AC315C" w:rsidP="00AC315C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</w:t>
            </w:r>
            <w:r w:rsidRPr="00AC315C">
              <w:t xml:space="preserve">Diversifying local production </w:t>
            </w:r>
          </w:p>
          <w:p w:rsidR="00AC315C" w:rsidRPr="00AC315C" w:rsidRDefault="00AC315C" w:rsidP="00AC315C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S</w:t>
            </w:r>
            <w:r w:rsidRPr="00AC315C">
              <w:t>upporting local livelihoods</w:t>
            </w:r>
          </w:p>
          <w:p w:rsidR="00AC315C" w:rsidRDefault="00AC315C" w:rsidP="005C2B9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</w:t>
            </w:r>
            <w:r w:rsidR="005C2B9E" w:rsidRPr="00AC315C">
              <w:t xml:space="preserve">Nutrition sensitive value chains (including </w:t>
            </w:r>
            <w:r w:rsidR="005C2B9E">
              <w:t>bio/</w:t>
            </w:r>
            <w:r w:rsidR="005C2B9E" w:rsidRPr="00AC315C">
              <w:t>fortification)</w:t>
            </w:r>
          </w:p>
          <w:p w:rsid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</w:t>
            </w:r>
            <w:r w:rsidRPr="00AC315C">
              <w:t>Micronutrients-rich food and crops</w:t>
            </w:r>
          </w:p>
          <w:p w:rsidR="009B59DE" w:rsidRPr="00AC315C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Income Generating Activities</w:t>
            </w:r>
            <w:r w:rsidRPr="00AC315C">
              <w:t xml:space="preserve"> and nutrition</w:t>
            </w:r>
          </w:p>
          <w:p w:rsid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</w:t>
            </w:r>
            <w:r w:rsidRPr="00AC315C">
              <w:t xml:space="preserve">Food aid and nutrition </w:t>
            </w:r>
          </w:p>
          <w:p w:rsidR="009B59DE" w:rsidRPr="00AC315C" w:rsidRDefault="009B59DE" w:rsidP="009B59DE">
            <w:pPr>
              <w:ind w:left="34"/>
              <w:contextualSpacing/>
            </w:pPr>
          </w:p>
        </w:tc>
        <w:tc>
          <w:tcPr>
            <w:tcW w:w="5363" w:type="dxa"/>
            <w:tcBorders>
              <w:top w:val="nil"/>
            </w:tcBorders>
            <w:shd w:val="clear" w:color="auto" w:fill="auto"/>
          </w:tcPr>
          <w:p w:rsidR="009B59DE" w:rsidRDefault="00AC315C" w:rsidP="009B59DE">
            <w:pPr>
              <w:spacing w:before="120"/>
              <w:ind w:left="34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</w:t>
            </w:r>
            <w:r w:rsidR="005C2B9E">
              <w:t>Urban settings and nutrition</w:t>
            </w:r>
            <w:r w:rsidR="009B59DE" w:rsidRPr="009B59DE">
              <w:t xml:space="preserve"> </w:t>
            </w:r>
          </w:p>
          <w:p w:rsid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Joint Food Security and Nutrition assessment</w:t>
            </w:r>
          </w:p>
          <w:p w:rsidR="009B59DE" w:rsidRP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Multi-sectoral planning for nutrition</w:t>
            </w:r>
          </w:p>
          <w:p w:rsidR="009B59DE" w:rsidRDefault="009B59DE" w:rsidP="009B59D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Joint implementation</w:t>
            </w:r>
          </w:p>
          <w:p w:rsidR="009B59DE" w:rsidRDefault="00AC315C" w:rsidP="005C2B9E">
            <w:pPr>
              <w:ind w:left="34"/>
              <w:contextualSpacing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739">
              <w:fldChar w:fldCharType="separate"/>
            </w:r>
            <w:r>
              <w:fldChar w:fldCharType="end"/>
            </w:r>
            <w:r>
              <w:t xml:space="preserve"> Others. Please specify:</w:t>
            </w:r>
          </w:p>
          <w:p w:rsidR="005C2B9E" w:rsidRDefault="00AC315C" w:rsidP="005C2B9E">
            <w:pPr>
              <w:ind w:left="34"/>
              <w:contextualSpacing/>
            </w:pPr>
            <w:r>
              <w:t>____________________</w:t>
            </w:r>
            <w:r w:rsidR="005C2B9E">
              <w:t>_________</w:t>
            </w:r>
          </w:p>
          <w:p w:rsidR="009B59DE" w:rsidRDefault="005C2B9E" w:rsidP="005C2B9E">
            <w:pPr>
              <w:ind w:left="34"/>
              <w:contextualSpacing/>
            </w:pPr>
            <w:r>
              <w:t>____________________</w:t>
            </w:r>
            <w:r w:rsidR="009B59DE">
              <w:t>_________</w:t>
            </w:r>
          </w:p>
          <w:p w:rsidR="00AC315C" w:rsidRDefault="005C2B9E" w:rsidP="005C2B9E">
            <w:pPr>
              <w:ind w:left="34"/>
              <w:contextualSpacing/>
            </w:pPr>
            <w:r>
              <w:t>__________________</w:t>
            </w:r>
            <w:r w:rsidR="009B59DE">
              <w:t>___________</w:t>
            </w:r>
          </w:p>
          <w:p w:rsidR="009C0DAE" w:rsidRDefault="009C0DAE" w:rsidP="009C0DAE">
            <w:pPr>
              <w:ind w:left="34"/>
              <w:contextualSpacing/>
            </w:pPr>
            <w:r>
              <w:t>_____________________________</w:t>
            </w:r>
          </w:p>
          <w:p w:rsidR="005C2B9E" w:rsidRPr="00EB1A99" w:rsidRDefault="005C2B9E" w:rsidP="005C2B9E">
            <w:pPr>
              <w:ind w:left="34"/>
              <w:contextualSpacing/>
              <w:rPr>
                <w:rFonts w:ascii="Calibri" w:eastAsia="Batang" w:hAnsi="Calibri"/>
                <w:b/>
              </w:rPr>
            </w:pPr>
          </w:p>
        </w:tc>
      </w:tr>
    </w:tbl>
    <w:p w:rsidR="00217D99" w:rsidRPr="00EB1A99" w:rsidRDefault="00217D99" w:rsidP="009B59DE">
      <w:pPr>
        <w:rPr>
          <w:rFonts w:eastAsia="Batang"/>
        </w:rPr>
      </w:pPr>
    </w:p>
    <w:p w:rsidR="00117EC9" w:rsidRDefault="00117EC9">
      <w:pPr>
        <w:rPr>
          <w:rFonts w:ascii="Calibri" w:eastAsia="Batang" w:hAnsi="Calibri"/>
          <w:b/>
          <w:bCs/>
          <w:color w:val="FF9900"/>
        </w:rPr>
      </w:pPr>
    </w:p>
    <w:p w:rsidR="003B19E4" w:rsidRDefault="003B19E4">
      <w:pPr>
        <w:rPr>
          <w:rFonts w:ascii="Calibri" w:eastAsia="Batang" w:hAnsi="Calibri"/>
          <w:b/>
          <w:bCs/>
          <w:color w:val="FF9900"/>
        </w:rPr>
        <w:sectPr w:rsidR="003B19E4" w:rsidSect="00EA4198">
          <w:footerReference w:type="even" r:id="rId11"/>
          <w:footerReference w:type="default" r:id="rId12"/>
          <w:type w:val="continuous"/>
          <w:pgSz w:w="11906" w:h="16838" w:code="9"/>
          <w:pgMar w:top="720" w:right="720" w:bottom="720" w:left="720" w:header="709" w:footer="541" w:gutter="0"/>
          <w:cols w:space="708"/>
          <w:docGrid w:linePitch="360"/>
        </w:sectPr>
      </w:pPr>
    </w:p>
    <w:p w:rsidR="00DE07BD" w:rsidRPr="00EB1A99" w:rsidRDefault="00DE07BD" w:rsidP="006C635D">
      <w:pPr>
        <w:pBdr>
          <w:bottom w:val="single" w:sz="12" w:space="1" w:color="FF9900"/>
        </w:pBdr>
        <w:jc w:val="both"/>
        <w:rPr>
          <w:rFonts w:ascii="Calibri" w:eastAsia="Batang" w:hAnsi="Calibri"/>
          <w:b/>
          <w:bCs/>
          <w:color w:val="FF9900"/>
        </w:rPr>
      </w:pPr>
      <w:r w:rsidRPr="00EB1A99">
        <w:rPr>
          <w:rFonts w:ascii="Calibri" w:eastAsia="Batang" w:hAnsi="Calibri"/>
          <w:b/>
          <w:bCs/>
          <w:color w:val="FF9900"/>
        </w:rPr>
        <w:lastRenderedPageBreak/>
        <w:t xml:space="preserve">SECTION 2: </w:t>
      </w:r>
      <w:r w:rsidR="00DD774C" w:rsidRPr="00EB1A99">
        <w:rPr>
          <w:rFonts w:ascii="Calibri" w:eastAsia="Batang" w:hAnsi="Calibri"/>
          <w:b/>
          <w:bCs/>
          <w:color w:val="FF9900"/>
        </w:rPr>
        <w:t>PROJECT</w:t>
      </w:r>
      <w:r w:rsidR="004D772B" w:rsidRPr="00EB1A99">
        <w:rPr>
          <w:rFonts w:ascii="Calibri" w:eastAsia="Batang" w:hAnsi="Calibri"/>
          <w:b/>
          <w:bCs/>
          <w:color w:val="FF9900"/>
        </w:rPr>
        <w:t>/PROGRAMME</w:t>
      </w:r>
      <w:r w:rsidR="00DA6C6E" w:rsidRPr="00EB1A99">
        <w:rPr>
          <w:rFonts w:ascii="Calibri" w:eastAsia="Batang" w:hAnsi="Calibri"/>
          <w:b/>
          <w:bCs/>
          <w:color w:val="FF9900"/>
        </w:rPr>
        <w:t>/INITIATIVE</w:t>
      </w:r>
      <w:r w:rsidR="004D772B" w:rsidRPr="00EB1A99">
        <w:rPr>
          <w:rFonts w:ascii="Calibri" w:eastAsia="Batang" w:hAnsi="Calibri"/>
          <w:b/>
          <w:bCs/>
          <w:color w:val="FF9900"/>
        </w:rPr>
        <w:t xml:space="preserve"> DESCRIPTION</w:t>
      </w:r>
    </w:p>
    <w:p w:rsidR="00EC2F74" w:rsidRPr="00EB1A99" w:rsidRDefault="00EC2F74" w:rsidP="00EB1A99">
      <w:pPr>
        <w:tabs>
          <w:tab w:val="left" w:pos="4219"/>
        </w:tabs>
        <w:spacing w:before="60" w:after="60"/>
        <w:ind w:left="357"/>
        <w:rPr>
          <w:rFonts w:ascii="Calibri" w:eastAsia="Batang" w:hAnsi="Calibri"/>
          <w:sz w:val="2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EB1A99" w:rsidRPr="00EB1A99" w:rsidTr="00D427B1">
        <w:tc>
          <w:tcPr>
            <w:tcW w:w="4678" w:type="dxa"/>
            <w:shd w:val="clear" w:color="auto" w:fill="EEECE1" w:themeFill="background2"/>
          </w:tcPr>
          <w:p w:rsidR="00EB1A99" w:rsidRPr="00EB1A99" w:rsidRDefault="00842A82" w:rsidP="00842A82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 w:rsidRPr="00AF7ABB">
              <w:rPr>
                <w:rFonts w:ascii="Calibri" w:eastAsia="Batang" w:hAnsi="Calibri"/>
                <w:b/>
              </w:rPr>
              <w:t xml:space="preserve">Main </w:t>
            </w:r>
            <w:r w:rsidR="00EB1A99" w:rsidRPr="00AF7ABB">
              <w:rPr>
                <w:rFonts w:ascii="Calibri" w:eastAsia="Batang" w:hAnsi="Calibri"/>
                <w:b/>
              </w:rPr>
              <w:t>objectives</w:t>
            </w:r>
            <w:r>
              <w:rPr>
                <w:rFonts w:ascii="Calibri" w:eastAsia="Batang" w:hAnsi="Calibri"/>
              </w:rPr>
              <w:t xml:space="preserve"> of the project including nutritional objectives (please specify if these objectives are included in the logical framework)</w:t>
            </w:r>
          </w:p>
        </w:tc>
        <w:tc>
          <w:tcPr>
            <w:tcW w:w="6095" w:type="dxa"/>
          </w:tcPr>
          <w:p w:rsidR="00EB1A99" w:rsidRPr="00EB1A99" w:rsidRDefault="00EB1A99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EB1A99" w:rsidRPr="00EB1A99" w:rsidTr="00D427B1">
        <w:tc>
          <w:tcPr>
            <w:tcW w:w="4678" w:type="dxa"/>
            <w:shd w:val="clear" w:color="auto" w:fill="EEECE1" w:themeFill="background2"/>
          </w:tcPr>
          <w:p w:rsidR="00EB1A99" w:rsidRPr="00EB1A99" w:rsidRDefault="00EB1A99" w:rsidP="005C2B9E">
            <w:pPr>
              <w:spacing w:before="240" w:after="240"/>
              <w:rPr>
                <w:rFonts w:ascii="Calibri" w:eastAsia="Batang" w:hAnsi="Calibri"/>
              </w:rPr>
            </w:pPr>
            <w:r w:rsidRPr="00AF7ABB">
              <w:rPr>
                <w:rFonts w:ascii="Calibri" w:eastAsia="Batang" w:hAnsi="Calibri"/>
                <w:b/>
              </w:rPr>
              <w:t>Main food security and nutrition issues</w:t>
            </w:r>
            <w:r w:rsidRPr="00EB1A99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 xml:space="preserve">addressed by the </w:t>
            </w:r>
            <w:r w:rsidRPr="00EB1A99">
              <w:rPr>
                <w:rFonts w:ascii="Calibri" w:eastAsia="Batang" w:hAnsi="Calibri"/>
              </w:rPr>
              <w:t>project (including issues of target groups, causes of food insecurity and malnutrition)</w:t>
            </w:r>
          </w:p>
        </w:tc>
        <w:tc>
          <w:tcPr>
            <w:tcW w:w="6095" w:type="dxa"/>
          </w:tcPr>
          <w:p w:rsidR="00EB1A99" w:rsidRPr="00EB1A99" w:rsidRDefault="00EB1A99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EB1A99" w:rsidRPr="00EB1A99" w:rsidTr="00D427B1">
        <w:tc>
          <w:tcPr>
            <w:tcW w:w="4678" w:type="dxa"/>
            <w:shd w:val="clear" w:color="auto" w:fill="EEECE1" w:themeFill="background2"/>
          </w:tcPr>
          <w:p w:rsidR="00EB1A99" w:rsidRPr="00EB1A99" w:rsidRDefault="00EB1A99" w:rsidP="00842A82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 w:rsidRPr="00AF7ABB">
              <w:rPr>
                <w:rFonts w:ascii="Calibri" w:eastAsia="Batang" w:hAnsi="Calibri"/>
                <w:b/>
              </w:rPr>
              <w:t>Implementation process</w:t>
            </w:r>
            <w:r w:rsidRPr="00EB1A99">
              <w:rPr>
                <w:rFonts w:ascii="Calibri" w:eastAsia="Batang" w:hAnsi="Calibri"/>
              </w:rPr>
              <w:t xml:space="preserve"> and </w:t>
            </w:r>
            <w:r w:rsidR="00AF7ABB">
              <w:rPr>
                <w:rFonts w:ascii="Calibri" w:eastAsia="Batang" w:hAnsi="Calibri"/>
              </w:rPr>
              <w:t xml:space="preserve">main </w:t>
            </w:r>
            <w:r w:rsidRPr="00AF7ABB">
              <w:rPr>
                <w:rFonts w:ascii="Calibri" w:eastAsia="Batang" w:hAnsi="Calibri"/>
                <w:b/>
              </w:rPr>
              <w:t>activities</w:t>
            </w:r>
          </w:p>
        </w:tc>
        <w:tc>
          <w:tcPr>
            <w:tcW w:w="6095" w:type="dxa"/>
          </w:tcPr>
          <w:p w:rsidR="00EB1A99" w:rsidRPr="00EB1A99" w:rsidRDefault="00EB1A99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EB1A99" w:rsidRPr="00EB1A99" w:rsidTr="00D427B1">
        <w:tc>
          <w:tcPr>
            <w:tcW w:w="4678" w:type="dxa"/>
            <w:shd w:val="clear" w:color="auto" w:fill="EEECE1" w:themeFill="background2"/>
          </w:tcPr>
          <w:p w:rsidR="00EB1A99" w:rsidRPr="00EB1A99" w:rsidRDefault="00EB1A99" w:rsidP="005C2B9E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 xml:space="preserve">Actors/ </w:t>
            </w:r>
            <w:r w:rsidRPr="00AF7ABB">
              <w:rPr>
                <w:rFonts w:ascii="Calibri" w:eastAsia="Batang" w:hAnsi="Calibri"/>
                <w:b/>
              </w:rPr>
              <w:t>coordination</w:t>
            </w:r>
            <w:r w:rsidRPr="00EB1A99">
              <w:rPr>
                <w:rFonts w:ascii="Calibri" w:eastAsia="Batang" w:hAnsi="Calibri"/>
              </w:rPr>
              <w:t xml:space="preserve"> mechanisms involved</w:t>
            </w:r>
          </w:p>
        </w:tc>
        <w:tc>
          <w:tcPr>
            <w:tcW w:w="6095" w:type="dxa"/>
          </w:tcPr>
          <w:p w:rsidR="00EB1A99" w:rsidRPr="00EB1A99" w:rsidRDefault="00EB1A99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842A82" w:rsidP="00842A82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How </w:t>
            </w:r>
            <w:r w:rsidR="00D427B1" w:rsidRPr="00AF7ABB">
              <w:rPr>
                <w:rFonts w:ascii="Calibri" w:eastAsia="Batang" w:hAnsi="Calibri"/>
                <w:b/>
              </w:rPr>
              <w:t>gender</w:t>
            </w:r>
            <w:r w:rsidR="00D427B1">
              <w:rPr>
                <w:rFonts w:ascii="Calibri" w:eastAsia="Batang" w:hAnsi="Calibri"/>
              </w:rPr>
              <w:t xml:space="preserve"> and </w:t>
            </w:r>
            <w:r w:rsidR="00D427B1" w:rsidRPr="00AF7ABB">
              <w:rPr>
                <w:rFonts w:ascii="Calibri" w:eastAsia="Batang" w:hAnsi="Calibri"/>
                <w:b/>
              </w:rPr>
              <w:t>accountability</w:t>
            </w:r>
            <w:r>
              <w:rPr>
                <w:rFonts w:ascii="Calibri" w:eastAsia="Batang" w:hAnsi="Calibri"/>
              </w:rPr>
              <w:t xml:space="preserve"> are taken into consideration?</w:t>
            </w:r>
          </w:p>
        </w:tc>
        <w:tc>
          <w:tcPr>
            <w:tcW w:w="6095" w:type="dxa"/>
          </w:tcPr>
          <w:p w:rsidR="00D427B1" w:rsidRPr="00EB1A99" w:rsidRDefault="00D427B1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EB1A99" w:rsidRPr="00EB1A99" w:rsidTr="00D427B1">
        <w:tc>
          <w:tcPr>
            <w:tcW w:w="4678" w:type="dxa"/>
            <w:shd w:val="clear" w:color="auto" w:fill="EEECE1" w:themeFill="background2"/>
          </w:tcPr>
          <w:p w:rsidR="00EB1A99" w:rsidRPr="00EB1A99" w:rsidRDefault="00EB1A99" w:rsidP="005C2B9E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 w:rsidRPr="00AF7ABB">
              <w:rPr>
                <w:rFonts w:ascii="Calibri" w:eastAsia="Batang" w:hAnsi="Calibri"/>
                <w:b/>
              </w:rPr>
              <w:t>Specific tools/methodology</w:t>
            </w:r>
            <w:r w:rsidRPr="00EB1A99">
              <w:rPr>
                <w:rFonts w:ascii="Calibri" w:eastAsia="Batang" w:hAnsi="Calibri"/>
              </w:rPr>
              <w:t xml:space="preserve"> (developed or used)</w:t>
            </w:r>
          </w:p>
        </w:tc>
        <w:tc>
          <w:tcPr>
            <w:tcW w:w="6095" w:type="dxa"/>
          </w:tcPr>
          <w:p w:rsidR="00EB1A99" w:rsidRPr="00EB1A99" w:rsidRDefault="00EB1A99" w:rsidP="00EB1A99">
            <w:pPr>
              <w:ind w:left="360"/>
              <w:jc w:val="both"/>
              <w:rPr>
                <w:rFonts w:ascii="Calibri" w:eastAsia="Batang" w:hAnsi="Calibri"/>
              </w:rPr>
            </w:pPr>
          </w:p>
        </w:tc>
      </w:tr>
    </w:tbl>
    <w:p w:rsidR="00217D99" w:rsidRPr="00EB1A99" w:rsidRDefault="00217D99" w:rsidP="00A81701">
      <w:pPr>
        <w:pBdr>
          <w:bottom w:val="single" w:sz="12" w:space="1" w:color="FF9900"/>
        </w:pBdr>
        <w:jc w:val="both"/>
        <w:rPr>
          <w:rFonts w:ascii="Calibri" w:eastAsia="Batang" w:hAnsi="Calibri"/>
          <w:b/>
          <w:bCs/>
          <w:color w:val="FF9900"/>
        </w:rPr>
      </w:pPr>
    </w:p>
    <w:p w:rsidR="00DE07BD" w:rsidRPr="00EB1A99" w:rsidRDefault="00DE07BD" w:rsidP="00A81701">
      <w:pPr>
        <w:pBdr>
          <w:bottom w:val="single" w:sz="12" w:space="1" w:color="FF9900"/>
        </w:pBdr>
        <w:jc w:val="both"/>
        <w:rPr>
          <w:rFonts w:ascii="Calibri" w:eastAsia="Batang" w:hAnsi="Calibri"/>
          <w:b/>
          <w:bCs/>
          <w:color w:val="FF9900"/>
        </w:rPr>
      </w:pPr>
      <w:r w:rsidRPr="00EB1A99">
        <w:rPr>
          <w:rFonts w:ascii="Calibri" w:eastAsia="Batang" w:hAnsi="Calibri"/>
          <w:b/>
          <w:bCs/>
          <w:color w:val="FF9900"/>
        </w:rPr>
        <w:t xml:space="preserve">SECTION </w:t>
      </w:r>
      <w:r w:rsidR="006C635D" w:rsidRPr="00EB1A99">
        <w:rPr>
          <w:rFonts w:ascii="Calibri" w:eastAsia="Batang" w:hAnsi="Calibri"/>
          <w:b/>
          <w:bCs/>
          <w:color w:val="FF9900"/>
        </w:rPr>
        <w:t>3</w:t>
      </w:r>
      <w:r w:rsidRPr="00EB1A99">
        <w:rPr>
          <w:rFonts w:ascii="Calibri" w:eastAsia="Batang" w:hAnsi="Calibri"/>
          <w:b/>
          <w:bCs/>
          <w:color w:val="FF9900"/>
        </w:rPr>
        <w:t>: LESSONS LEARNED</w:t>
      </w:r>
      <w:r w:rsidR="00D427B1">
        <w:rPr>
          <w:rFonts w:ascii="Calibri" w:eastAsia="Batang" w:hAnsi="Calibri"/>
          <w:b/>
          <w:bCs/>
          <w:color w:val="FF9900"/>
        </w:rPr>
        <w:t xml:space="preserve"> IN INTEGRATING FOOD SECURITY AND NUTRITION PROGRAMMING </w:t>
      </w:r>
    </w:p>
    <w:p w:rsidR="00CC3745" w:rsidRPr="00D427B1" w:rsidRDefault="00CC3745" w:rsidP="00D427B1">
      <w:pPr>
        <w:tabs>
          <w:tab w:val="left" w:pos="4219"/>
        </w:tabs>
        <w:spacing w:before="60" w:after="60"/>
        <w:ind w:left="357"/>
        <w:rPr>
          <w:rFonts w:ascii="Calibri" w:eastAsia="Batang" w:hAnsi="Calibri"/>
          <w:sz w:val="2"/>
        </w:rPr>
      </w:pPr>
      <w:r w:rsidRPr="00D427B1">
        <w:rPr>
          <w:rFonts w:ascii="Calibri" w:eastAsia="Batang" w:hAnsi="Calibri"/>
          <w:sz w:val="2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817A0B" w:rsidRPr="00EB1A99" w:rsidRDefault="00D427B1" w:rsidP="005C2B9E">
            <w:pPr>
              <w:spacing w:before="240" w:after="240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H</w:t>
            </w:r>
            <w:r w:rsidRPr="00EB1A99">
              <w:rPr>
                <w:rFonts w:ascii="Calibri" w:eastAsia="Batang" w:hAnsi="Calibri"/>
              </w:rPr>
              <w:t>ow the</w:t>
            </w:r>
            <w:r>
              <w:rPr>
                <w:rFonts w:ascii="Calibri" w:eastAsia="Batang" w:hAnsi="Calibri"/>
              </w:rPr>
              <w:t xml:space="preserve"> </w:t>
            </w:r>
            <w:r w:rsidRPr="00AF7ABB">
              <w:rPr>
                <w:rFonts w:ascii="Calibri" w:eastAsia="Batang" w:hAnsi="Calibri"/>
                <w:b/>
              </w:rPr>
              <w:t>outcomes/ impacts</w:t>
            </w:r>
            <w:r w:rsidRPr="00EB1A99">
              <w:rPr>
                <w:rFonts w:ascii="Calibri" w:eastAsia="Batang" w:hAnsi="Calibri"/>
              </w:rPr>
              <w:t xml:space="preserve"> has been </w:t>
            </w:r>
            <w:r>
              <w:rPr>
                <w:rFonts w:ascii="Calibri" w:eastAsia="Batang" w:hAnsi="Calibri"/>
              </w:rPr>
              <w:t>measure</w:t>
            </w:r>
            <w:r w:rsidRPr="00EB1A99">
              <w:rPr>
                <w:rFonts w:ascii="Calibri" w:eastAsia="Batang" w:hAnsi="Calibri"/>
              </w:rPr>
              <w:t>d</w:t>
            </w:r>
            <w:r w:rsidR="00817A0B">
              <w:rPr>
                <w:rFonts w:ascii="Calibri" w:eastAsia="Batang" w:hAnsi="Calibri"/>
              </w:rPr>
              <w:t xml:space="preserve"> (process and indicators</w:t>
            </w:r>
            <w:r w:rsidR="00842A82">
              <w:rPr>
                <w:rFonts w:ascii="Calibri" w:eastAsia="Batang" w:hAnsi="Calibri"/>
              </w:rPr>
              <w:t>; existence of base/</w:t>
            </w:r>
            <w:proofErr w:type="spellStart"/>
            <w:r w:rsidR="00842A82">
              <w:rPr>
                <w:rFonts w:ascii="Calibri" w:eastAsia="Batang" w:hAnsi="Calibri"/>
              </w:rPr>
              <w:t>endline</w:t>
            </w:r>
            <w:proofErr w:type="spellEnd"/>
            <w:r w:rsidR="00842A82">
              <w:rPr>
                <w:rFonts w:ascii="Calibri" w:eastAsia="Batang" w:hAnsi="Calibri"/>
              </w:rPr>
              <w:t>)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D427B1" w:rsidP="005C2B9E">
            <w:pPr>
              <w:spacing w:before="240" w:after="240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Main </w:t>
            </w:r>
            <w:r w:rsidRPr="00AF7ABB">
              <w:rPr>
                <w:rFonts w:ascii="Calibri" w:eastAsia="Batang" w:hAnsi="Calibri"/>
                <w:b/>
              </w:rPr>
              <w:t>results/impacts</w:t>
            </w:r>
            <w:r>
              <w:rPr>
                <w:rFonts w:ascii="Calibri" w:eastAsia="Batang" w:hAnsi="Calibri"/>
              </w:rPr>
              <w:t xml:space="preserve"> achieved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D427B1" w:rsidP="005C2B9E">
            <w:pPr>
              <w:spacing w:before="240" w:after="240"/>
              <w:rPr>
                <w:rFonts w:ascii="Calibri" w:eastAsia="Batang" w:hAnsi="Calibri"/>
              </w:rPr>
            </w:pPr>
            <w:r w:rsidRPr="00EB1A99">
              <w:rPr>
                <w:rFonts w:ascii="Calibri" w:eastAsia="Batang" w:hAnsi="Calibri"/>
              </w:rPr>
              <w:t xml:space="preserve">What has worked and was has NOT worked </w:t>
            </w:r>
            <w:r w:rsidR="009D4C94">
              <w:rPr>
                <w:rFonts w:ascii="Calibri" w:eastAsia="Batang" w:hAnsi="Calibri"/>
              </w:rPr>
              <w:t xml:space="preserve">or difficulties </w:t>
            </w:r>
            <w:r w:rsidRPr="00EB1A99">
              <w:rPr>
                <w:rFonts w:ascii="Calibri" w:eastAsia="Batang" w:hAnsi="Calibri"/>
              </w:rPr>
              <w:t>and why</w:t>
            </w:r>
            <w:r>
              <w:rPr>
                <w:rFonts w:ascii="Calibri" w:eastAsia="Batang" w:hAnsi="Calibri"/>
              </w:rPr>
              <w:t>?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D427B1" w:rsidP="005C2B9E">
            <w:pPr>
              <w:spacing w:before="240" w:after="240"/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</w:t>
            </w:r>
            <w:r w:rsidRPr="00EB1A99">
              <w:rPr>
                <w:rFonts w:ascii="Calibri" w:eastAsia="Batang" w:hAnsi="Calibri"/>
              </w:rPr>
              <w:t xml:space="preserve">ain </w:t>
            </w:r>
            <w:r w:rsidRPr="00AF7ABB">
              <w:rPr>
                <w:rFonts w:ascii="Calibri" w:eastAsia="Batang" w:hAnsi="Calibri"/>
                <w:b/>
              </w:rPr>
              <w:t>enabling/success</w:t>
            </w:r>
            <w:r w:rsidRPr="00EB1A99">
              <w:rPr>
                <w:rFonts w:ascii="Calibri" w:eastAsia="Batang" w:hAnsi="Calibri"/>
              </w:rPr>
              <w:t xml:space="preserve"> and </w:t>
            </w:r>
            <w:r w:rsidRPr="00AF7ABB">
              <w:rPr>
                <w:rFonts w:ascii="Calibri" w:eastAsia="Batang" w:hAnsi="Calibri"/>
                <w:b/>
              </w:rPr>
              <w:t>hindering/failure</w:t>
            </w:r>
            <w:r w:rsidRPr="00EB1A99">
              <w:rPr>
                <w:rFonts w:ascii="Calibri" w:eastAsia="Batang" w:hAnsi="Calibri"/>
              </w:rPr>
              <w:t xml:space="preserve"> factors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D427B1" w:rsidP="005C2B9E">
            <w:pPr>
              <w:spacing w:before="240" w:after="240"/>
              <w:rPr>
                <w:rFonts w:ascii="Calibri" w:eastAsia="Batang" w:hAnsi="Calibri"/>
              </w:rPr>
            </w:pPr>
            <w:r w:rsidRPr="00AF7ABB">
              <w:rPr>
                <w:rFonts w:ascii="Calibri" w:eastAsia="Batang" w:hAnsi="Calibri"/>
                <w:b/>
              </w:rPr>
              <w:t>Key messages</w:t>
            </w:r>
            <w:r>
              <w:rPr>
                <w:rFonts w:ascii="Calibri" w:eastAsia="Batang" w:hAnsi="Calibri"/>
              </w:rPr>
              <w:t xml:space="preserve"> to communicate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  <w:bCs/>
              </w:rPr>
            </w:pPr>
          </w:p>
        </w:tc>
      </w:tr>
      <w:tr w:rsidR="00D427B1" w:rsidRPr="00EB1A99" w:rsidTr="00D427B1">
        <w:tc>
          <w:tcPr>
            <w:tcW w:w="4678" w:type="dxa"/>
            <w:shd w:val="clear" w:color="auto" w:fill="EEECE1" w:themeFill="background2"/>
          </w:tcPr>
          <w:p w:rsidR="00D427B1" w:rsidRPr="00EB1A99" w:rsidRDefault="00D427B1" w:rsidP="005C2B9E">
            <w:pPr>
              <w:spacing w:before="240" w:after="240"/>
              <w:rPr>
                <w:rFonts w:ascii="Calibri" w:eastAsia="Batang" w:hAnsi="Calibri"/>
              </w:rPr>
            </w:pPr>
            <w:r w:rsidRPr="00AF7ABB">
              <w:rPr>
                <w:rFonts w:ascii="Calibri" w:eastAsia="Batang" w:hAnsi="Calibri"/>
                <w:b/>
              </w:rPr>
              <w:t>Recommendations</w:t>
            </w:r>
            <w:r w:rsidRPr="00EB1A99">
              <w:rPr>
                <w:rFonts w:ascii="Calibri" w:eastAsia="Batang" w:hAnsi="Calibri"/>
              </w:rPr>
              <w:t xml:space="preserve"> for the up-scaling of successful practices</w:t>
            </w:r>
          </w:p>
        </w:tc>
        <w:tc>
          <w:tcPr>
            <w:tcW w:w="6095" w:type="dxa"/>
          </w:tcPr>
          <w:p w:rsidR="00D427B1" w:rsidRPr="00EB1A99" w:rsidRDefault="00D427B1" w:rsidP="005C2B9E">
            <w:pPr>
              <w:spacing w:before="240" w:after="240"/>
              <w:ind w:left="360"/>
              <w:jc w:val="both"/>
              <w:rPr>
                <w:rFonts w:ascii="Calibri" w:eastAsia="Batang" w:hAnsi="Calibri"/>
                <w:bCs/>
              </w:rPr>
            </w:pPr>
          </w:p>
        </w:tc>
      </w:tr>
    </w:tbl>
    <w:p w:rsidR="00EB1A99" w:rsidRPr="00EB1A99" w:rsidRDefault="00EB1A99" w:rsidP="00DE07BD">
      <w:pPr>
        <w:jc w:val="both"/>
        <w:rPr>
          <w:rFonts w:ascii="Calibri" w:eastAsia="Batang" w:hAnsi="Calibri"/>
          <w:bCs/>
          <w:lang w:val="en-GB"/>
        </w:rPr>
      </w:pPr>
    </w:p>
    <w:p w:rsidR="004D772B" w:rsidRPr="00EB1A99" w:rsidRDefault="004D772B" w:rsidP="006C635D">
      <w:pPr>
        <w:pBdr>
          <w:bottom w:val="single" w:sz="12" w:space="1" w:color="FF9900"/>
        </w:pBdr>
        <w:jc w:val="both"/>
        <w:rPr>
          <w:rFonts w:ascii="Calibri" w:eastAsia="Batang" w:hAnsi="Calibri"/>
          <w:b/>
          <w:bCs/>
          <w:color w:val="FF9900"/>
        </w:rPr>
      </w:pPr>
      <w:r w:rsidRPr="00EB1A99">
        <w:rPr>
          <w:rFonts w:ascii="Calibri" w:eastAsia="Batang" w:hAnsi="Calibri"/>
          <w:b/>
          <w:bCs/>
          <w:color w:val="FF9900"/>
        </w:rPr>
        <w:t xml:space="preserve">SECTION </w:t>
      </w:r>
      <w:r w:rsidR="00561899" w:rsidRPr="00EB1A99">
        <w:rPr>
          <w:rFonts w:ascii="Calibri" w:eastAsia="Batang" w:hAnsi="Calibri"/>
          <w:b/>
          <w:bCs/>
          <w:color w:val="FF9900"/>
        </w:rPr>
        <w:t>4</w:t>
      </w:r>
      <w:r w:rsidRPr="00EB1A99">
        <w:rPr>
          <w:rFonts w:ascii="Calibri" w:eastAsia="Batang" w:hAnsi="Calibri"/>
          <w:b/>
          <w:bCs/>
          <w:color w:val="FF9900"/>
        </w:rPr>
        <w:t>: REFERENCE/ILLUSTRATIONS</w:t>
      </w:r>
    </w:p>
    <w:p w:rsidR="005C2B9E" w:rsidRDefault="005C2B9E" w:rsidP="00D427B1">
      <w:pPr>
        <w:spacing w:before="60"/>
        <w:jc w:val="both"/>
        <w:rPr>
          <w:rFonts w:ascii="Calibri" w:eastAsia="Batang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5C2B9E" w:rsidRPr="005C2B9E" w:rsidTr="005C2B9E">
        <w:tc>
          <w:tcPr>
            <w:tcW w:w="4786" w:type="dxa"/>
            <w:shd w:val="clear" w:color="auto" w:fill="EEECE1" w:themeFill="background2"/>
          </w:tcPr>
          <w:p w:rsidR="005C2B9E" w:rsidRPr="005C2B9E" w:rsidRDefault="005C2B9E" w:rsidP="005C2B9E">
            <w:pPr>
              <w:spacing w:before="240" w:after="240"/>
              <w:rPr>
                <w:rFonts w:ascii="Calibri" w:eastAsia="Batang" w:hAnsi="Calibri"/>
              </w:rPr>
            </w:pPr>
            <w:r w:rsidRPr="005C2B9E">
              <w:rPr>
                <w:rFonts w:ascii="Calibri" w:eastAsia="Batang" w:hAnsi="Calibri"/>
              </w:rPr>
              <w:t>Please provide references for documentation (e.g. reports, surveys, etc.).</w:t>
            </w:r>
          </w:p>
        </w:tc>
        <w:tc>
          <w:tcPr>
            <w:tcW w:w="5896" w:type="dxa"/>
          </w:tcPr>
          <w:p w:rsidR="005C2B9E" w:rsidRPr="005C2B9E" w:rsidRDefault="005C2B9E" w:rsidP="00DF5EA7">
            <w:pPr>
              <w:spacing w:before="60"/>
              <w:jc w:val="both"/>
              <w:rPr>
                <w:rFonts w:ascii="Calibri" w:eastAsia="Batang" w:hAnsi="Calibri"/>
              </w:rPr>
            </w:pPr>
          </w:p>
        </w:tc>
      </w:tr>
    </w:tbl>
    <w:p w:rsidR="00117EC9" w:rsidRDefault="00255860" w:rsidP="00E24FD9">
      <w:pPr>
        <w:spacing w:before="60"/>
        <w:jc w:val="both"/>
        <w:rPr>
          <w:rFonts w:ascii="Calibri" w:eastAsia="Batang" w:hAnsi="Calibri"/>
          <w:bCs/>
        </w:rPr>
      </w:pPr>
      <w:r w:rsidRPr="00EB1A99">
        <w:rPr>
          <w:rFonts w:ascii="Calibri" w:eastAsia="Batang" w:hAnsi="Calibri"/>
          <w:bCs/>
        </w:rPr>
        <w:t>If some pictures</w:t>
      </w:r>
      <w:r w:rsidR="009F2702" w:rsidRPr="00EB1A99">
        <w:rPr>
          <w:rFonts w:ascii="Calibri" w:eastAsia="Batang" w:hAnsi="Calibri"/>
          <w:bCs/>
        </w:rPr>
        <w:t xml:space="preserve"> or charts or </w:t>
      </w:r>
      <w:r w:rsidRPr="00EB1A99">
        <w:rPr>
          <w:rFonts w:ascii="Calibri" w:eastAsia="Batang" w:hAnsi="Calibri"/>
          <w:bCs/>
        </w:rPr>
        <w:t>schemes have been produced to</w:t>
      </w:r>
      <w:r w:rsidR="00E24FD9">
        <w:rPr>
          <w:rFonts w:ascii="Calibri" w:eastAsia="Batang" w:hAnsi="Calibri"/>
          <w:bCs/>
        </w:rPr>
        <w:t xml:space="preserve"> illustrate the project/program</w:t>
      </w:r>
      <w:r w:rsidRPr="00EB1A99">
        <w:rPr>
          <w:rFonts w:ascii="Calibri" w:eastAsia="Batang" w:hAnsi="Calibri"/>
          <w:bCs/>
        </w:rPr>
        <w:t>/initiative, please join the most representative illustrations to this template.</w:t>
      </w:r>
    </w:p>
    <w:sectPr w:rsidR="00117EC9" w:rsidSect="00EA4198">
      <w:pgSz w:w="11906" w:h="16838" w:code="9"/>
      <w:pgMar w:top="720" w:right="720" w:bottom="720" w:left="720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39" w:rsidRDefault="00730739">
      <w:r>
        <w:separator/>
      </w:r>
    </w:p>
  </w:endnote>
  <w:endnote w:type="continuationSeparator" w:id="0">
    <w:p w:rsidR="00730739" w:rsidRDefault="0073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51" w:rsidRDefault="005D0D51" w:rsidP="00D64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D51" w:rsidRDefault="005D0D51" w:rsidP="00D6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65966"/>
      <w:docPartObj>
        <w:docPartGallery w:val="Page Numbers (Bottom of Page)"/>
        <w:docPartUnique/>
      </w:docPartObj>
    </w:sdtPr>
    <w:sdtEndPr/>
    <w:sdtContent>
      <w:p w:rsidR="00117EC9" w:rsidRPr="00790195" w:rsidRDefault="006C0EB0" w:rsidP="003B19E4">
        <w:pPr>
          <w:pStyle w:val="Footer"/>
          <w:pBdr>
            <w:top w:val="single" w:sz="4" w:space="0" w:color="auto"/>
          </w:pBdr>
          <w:rPr>
            <w:rFonts w:asciiTheme="minorHAnsi" w:hAnsiTheme="minorHAnsi"/>
          </w:rPr>
        </w:pPr>
        <w:r w:rsidRPr="00790195">
          <w:rPr>
            <w:rFonts w:asciiTheme="minorHAnsi" w:hAnsiTheme="minorHAnsi"/>
            <w:noProof/>
            <w:lang w:val="en-GB" w:eastAsia="en-GB"/>
          </w:rPr>
          <w:drawing>
            <wp:anchor distT="0" distB="0" distL="114300" distR="114300" simplePos="0" relativeHeight="251658240" behindDoc="1" locked="0" layoutInCell="1" allowOverlap="1" wp14:anchorId="2EA1AD1C" wp14:editId="0B7AD820">
              <wp:simplePos x="0" y="0"/>
              <wp:positionH relativeFrom="column">
                <wp:posOffset>4838700</wp:posOffset>
              </wp:positionH>
              <wp:positionV relativeFrom="paragraph">
                <wp:posOffset>-93980</wp:posOffset>
              </wp:positionV>
              <wp:extent cx="2152650" cy="639445"/>
              <wp:effectExtent l="0" t="0" r="0" b="8255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O_logo_Black_2lines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2650" cy="639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19E4" w:rsidRPr="00790195">
          <w:rPr>
            <w:rFonts w:asciiTheme="minorHAnsi" w:hAnsiTheme="minorHAnsi"/>
          </w:rPr>
          <w:t>Prepared by the FAO Nutrition Division</w:t>
        </w:r>
      </w:p>
      <w:p w:rsidR="00117EC9" w:rsidRDefault="008B19B2" w:rsidP="008B19B2">
        <w:pPr>
          <w:pStyle w:val="Footer"/>
          <w:tabs>
            <w:tab w:val="center" w:pos="5233"/>
            <w:tab w:val="right" w:pos="10466"/>
          </w:tabs>
          <w:jc w:val="right"/>
        </w:pPr>
        <w:r>
          <w:tab/>
        </w:r>
        <w:r>
          <w:tab/>
        </w:r>
      </w:p>
      <w:p w:rsidR="00117EC9" w:rsidRDefault="00730739" w:rsidP="003B19E4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39" w:rsidRDefault="00730739">
      <w:r>
        <w:separator/>
      </w:r>
    </w:p>
  </w:footnote>
  <w:footnote w:type="continuationSeparator" w:id="0">
    <w:p w:rsidR="00730739" w:rsidRDefault="0073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3D"/>
    <w:multiLevelType w:val="hybridMultilevel"/>
    <w:tmpl w:val="CE367D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E6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58EA76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A7757"/>
    <w:multiLevelType w:val="hybridMultilevel"/>
    <w:tmpl w:val="41BC4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52D"/>
    <w:multiLevelType w:val="hybridMultilevel"/>
    <w:tmpl w:val="F59C265E"/>
    <w:lvl w:ilvl="0" w:tplc="30A22F5C">
      <w:start w:val="6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5D26D94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b w:val="0"/>
      </w:rPr>
    </w:lvl>
    <w:lvl w:ilvl="2" w:tplc="A99666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154F4"/>
    <w:multiLevelType w:val="hybridMultilevel"/>
    <w:tmpl w:val="C3AA0AC2"/>
    <w:lvl w:ilvl="0" w:tplc="0809000B">
      <w:start w:val="1"/>
      <w:numFmt w:val="bullet"/>
      <w:lvlText w:val="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4">
    <w:nsid w:val="0F002C49"/>
    <w:multiLevelType w:val="hybridMultilevel"/>
    <w:tmpl w:val="46B2702A"/>
    <w:lvl w:ilvl="0" w:tplc="ACC45DE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E6D47"/>
    <w:multiLevelType w:val="hybridMultilevel"/>
    <w:tmpl w:val="22C66860"/>
    <w:lvl w:ilvl="0" w:tplc="19CE6F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E541B"/>
    <w:multiLevelType w:val="multilevel"/>
    <w:tmpl w:val="BF943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A0270DD"/>
    <w:multiLevelType w:val="hybridMultilevel"/>
    <w:tmpl w:val="1F7C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2F8D"/>
    <w:multiLevelType w:val="multilevel"/>
    <w:tmpl w:val="4A9C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42B"/>
    <w:multiLevelType w:val="hybridMultilevel"/>
    <w:tmpl w:val="A490C634"/>
    <w:lvl w:ilvl="0" w:tplc="A9966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11E33C3"/>
    <w:multiLevelType w:val="hybridMultilevel"/>
    <w:tmpl w:val="22765DEE"/>
    <w:lvl w:ilvl="0" w:tplc="EF8EA7F0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B0CD6"/>
    <w:multiLevelType w:val="hybridMultilevel"/>
    <w:tmpl w:val="1EBED7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375C2"/>
    <w:multiLevelType w:val="hybridMultilevel"/>
    <w:tmpl w:val="2C16B61A"/>
    <w:lvl w:ilvl="0" w:tplc="8A90493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D51CB"/>
    <w:multiLevelType w:val="hybridMultilevel"/>
    <w:tmpl w:val="21AC091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D00A83"/>
    <w:multiLevelType w:val="hybridMultilevel"/>
    <w:tmpl w:val="04B2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93EA3"/>
    <w:multiLevelType w:val="hybridMultilevel"/>
    <w:tmpl w:val="06040938"/>
    <w:lvl w:ilvl="0" w:tplc="4DB238E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D942974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3C6D5BE3"/>
    <w:multiLevelType w:val="multilevel"/>
    <w:tmpl w:val="BE8C8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5AD4739"/>
    <w:multiLevelType w:val="hybridMultilevel"/>
    <w:tmpl w:val="3A16B414"/>
    <w:lvl w:ilvl="0" w:tplc="EF8EA7F0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05567"/>
    <w:multiLevelType w:val="multilevel"/>
    <w:tmpl w:val="1EB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B2225"/>
    <w:multiLevelType w:val="hybridMultilevel"/>
    <w:tmpl w:val="73EA4310"/>
    <w:lvl w:ilvl="0" w:tplc="CC6E19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C13DA"/>
    <w:multiLevelType w:val="hybridMultilevel"/>
    <w:tmpl w:val="874618CA"/>
    <w:lvl w:ilvl="0" w:tplc="ACC45DE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93592"/>
    <w:multiLevelType w:val="hybridMultilevel"/>
    <w:tmpl w:val="5560A49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4E219B"/>
    <w:multiLevelType w:val="multilevel"/>
    <w:tmpl w:val="06040938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11F1F5B"/>
    <w:multiLevelType w:val="hybridMultilevel"/>
    <w:tmpl w:val="18D86D88"/>
    <w:lvl w:ilvl="0" w:tplc="4DB238E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D80504"/>
    <w:multiLevelType w:val="hybridMultilevel"/>
    <w:tmpl w:val="AA10C728"/>
    <w:lvl w:ilvl="0" w:tplc="14F8F356">
      <w:start w:val="3"/>
      <w:numFmt w:val="bullet"/>
      <w:lvlText w:val="□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47F6"/>
    <w:multiLevelType w:val="multilevel"/>
    <w:tmpl w:val="18D86D8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5617BB"/>
    <w:multiLevelType w:val="hybridMultilevel"/>
    <w:tmpl w:val="A490C634"/>
    <w:lvl w:ilvl="0" w:tplc="A9966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272F3E"/>
    <w:multiLevelType w:val="hybridMultilevel"/>
    <w:tmpl w:val="528C3EB0"/>
    <w:lvl w:ilvl="0" w:tplc="EF8EA7F0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3D3A"/>
    <w:multiLevelType w:val="multilevel"/>
    <w:tmpl w:val="46B270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1"/>
  </w:num>
  <w:num w:numId="5">
    <w:abstractNumId w:val="13"/>
  </w:num>
  <w:num w:numId="6">
    <w:abstractNumId w:val="0"/>
  </w:num>
  <w:num w:numId="7">
    <w:abstractNumId w:val="15"/>
  </w:num>
  <w:num w:numId="8">
    <w:abstractNumId w:val="22"/>
  </w:num>
  <w:num w:numId="9">
    <w:abstractNumId w:val="23"/>
  </w:num>
  <w:num w:numId="10">
    <w:abstractNumId w:val="25"/>
  </w:num>
  <w:num w:numId="11">
    <w:abstractNumId w:val="20"/>
  </w:num>
  <w:num w:numId="12">
    <w:abstractNumId w:val="8"/>
  </w:num>
  <w:num w:numId="13">
    <w:abstractNumId w:val="11"/>
  </w:num>
  <w:num w:numId="14">
    <w:abstractNumId w:val="18"/>
  </w:num>
  <w:num w:numId="15">
    <w:abstractNumId w:val="4"/>
  </w:num>
  <w:num w:numId="16">
    <w:abstractNumId w:val="28"/>
  </w:num>
  <w:num w:numId="17">
    <w:abstractNumId w:val="5"/>
  </w:num>
  <w:num w:numId="18">
    <w:abstractNumId w:val="26"/>
  </w:num>
  <w:num w:numId="19">
    <w:abstractNumId w:val="16"/>
  </w:num>
  <w:num w:numId="20">
    <w:abstractNumId w:val="6"/>
  </w:num>
  <w:num w:numId="21">
    <w:abstractNumId w:val="24"/>
  </w:num>
  <w:num w:numId="22">
    <w:abstractNumId w:val="12"/>
  </w:num>
  <w:num w:numId="23">
    <w:abstractNumId w:val="1"/>
  </w:num>
  <w:num w:numId="24">
    <w:abstractNumId w:val="10"/>
  </w:num>
  <w:num w:numId="25">
    <w:abstractNumId w:val="17"/>
  </w:num>
  <w:num w:numId="26">
    <w:abstractNumId w:val="27"/>
  </w:num>
  <w:num w:numId="27">
    <w:abstractNumId w:val="14"/>
  </w:num>
  <w:num w:numId="28">
    <w:abstractNumId w:val="7"/>
  </w:num>
  <w:num w:numId="2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55"/>
    <w:rsid w:val="00001681"/>
    <w:rsid w:val="00011F8E"/>
    <w:rsid w:val="00015883"/>
    <w:rsid w:val="00022E83"/>
    <w:rsid w:val="0003798E"/>
    <w:rsid w:val="00045923"/>
    <w:rsid w:val="0005105F"/>
    <w:rsid w:val="000577B7"/>
    <w:rsid w:val="0006591B"/>
    <w:rsid w:val="000721DE"/>
    <w:rsid w:val="0007267F"/>
    <w:rsid w:val="00074DE7"/>
    <w:rsid w:val="0007664E"/>
    <w:rsid w:val="00076EF2"/>
    <w:rsid w:val="00077163"/>
    <w:rsid w:val="00080020"/>
    <w:rsid w:val="00081071"/>
    <w:rsid w:val="000A6957"/>
    <w:rsid w:val="000B7401"/>
    <w:rsid w:val="000C7864"/>
    <w:rsid w:val="000D3A48"/>
    <w:rsid w:val="000F6CE7"/>
    <w:rsid w:val="00105C30"/>
    <w:rsid w:val="00107711"/>
    <w:rsid w:val="0011112E"/>
    <w:rsid w:val="00117EC9"/>
    <w:rsid w:val="00120BD4"/>
    <w:rsid w:val="00122651"/>
    <w:rsid w:val="0012596A"/>
    <w:rsid w:val="001338C2"/>
    <w:rsid w:val="00134397"/>
    <w:rsid w:val="001378B7"/>
    <w:rsid w:val="001457DF"/>
    <w:rsid w:val="001530F3"/>
    <w:rsid w:val="001531BA"/>
    <w:rsid w:val="00153BD3"/>
    <w:rsid w:val="00156978"/>
    <w:rsid w:val="0017038C"/>
    <w:rsid w:val="00177CB5"/>
    <w:rsid w:val="00180660"/>
    <w:rsid w:val="00190F42"/>
    <w:rsid w:val="001918C7"/>
    <w:rsid w:val="001A344B"/>
    <w:rsid w:val="001A3950"/>
    <w:rsid w:val="001A78C7"/>
    <w:rsid w:val="001B161F"/>
    <w:rsid w:val="001B36E8"/>
    <w:rsid w:val="001B5CE9"/>
    <w:rsid w:val="001C6043"/>
    <w:rsid w:val="001E07D2"/>
    <w:rsid w:val="001E670A"/>
    <w:rsid w:val="00200DD6"/>
    <w:rsid w:val="0020244A"/>
    <w:rsid w:val="002053E1"/>
    <w:rsid w:val="00205B99"/>
    <w:rsid w:val="00210F01"/>
    <w:rsid w:val="0021176B"/>
    <w:rsid w:val="00217D99"/>
    <w:rsid w:val="00223FD0"/>
    <w:rsid w:val="00224815"/>
    <w:rsid w:val="00236F8B"/>
    <w:rsid w:val="0024444A"/>
    <w:rsid w:val="00245391"/>
    <w:rsid w:val="0025254E"/>
    <w:rsid w:val="00255860"/>
    <w:rsid w:val="00262A79"/>
    <w:rsid w:val="00275A61"/>
    <w:rsid w:val="002803F4"/>
    <w:rsid w:val="002912C4"/>
    <w:rsid w:val="00292A54"/>
    <w:rsid w:val="00293945"/>
    <w:rsid w:val="0029478F"/>
    <w:rsid w:val="00297AA3"/>
    <w:rsid w:val="002A31E6"/>
    <w:rsid w:val="002A4CCF"/>
    <w:rsid w:val="002A7410"/>
    <w:rsid w:val="002B119D"/>
    <w:rsid w:val="002B2137"/>
    <w:rsid w:val="002B227E"/>
    <w:rsid w:val="002B3E66"/>
    <w:rsid w:val="002B444D"/>
    <w:rsid w:val="002C36A2"/>
    <w:rsid w:val="002C4654"/>
    <w:rsid w:val="002D1D63"/>
    <w:rsid w:val="002D42AF"/>
    <w:rsid w:val="002F58AD"/>
    <w:rsid w:val="00313087"/>
    <w:rsid w:val="003131E0"/>
    <w:rsid w:val="00315132"/>
    <w:rsid w:val="003202A1"/>
    <w:rsid w:val="00321403"/>
    <w:rsid w:val="0033306F"/>
    <w:rsid w:val="0033682F"/>
    <w:rsid w:val="0034484B"/>
    <w:rsid w:val="0035213C"/>
    <w:rsid w:val="00356ECD"/>
    <w:rsid w:val="00357434"/>
    <w:rsid w:val="00377B0C"/>
    <w:rsid w:val="003803B8"/>
    <w:rsid w:val="00391AB7"/>
    <w:rsid w:val="003937F5"/>
    <w:rsid w:val="00393D96"/>
    <w:rsid w:val="003A0141"/>
    <w:rsid w:val="003A232A"/>
    <w:rsid w:val="003A2673"/>
    <w:rsid w:val="003B19E4"/>
    <w:rsid w:val="003B239D"/>
    <w:rsid w:val="003B32DB"/>
    <w:rsid w:val="003C1ABE"/>
    <w:rsid w:val="003D1E0D"/>
    <w:rsid w:val="003E30D1"/>
    <w:rsid w:val="003F47D1"/>
    <w:rsid w:val="003F4E87"/>
    <w:rsid w:val="003F773F"/>
    <w:rsid w:val="00400196"/>
    <w:rsid w:val="00400A74"/>
    <w:rsid w:val="004072F8"/>
    <w:rsid w:val="00412C7C"/>
    <w:rsid w:val="00415D6C"/>
    <w:rsid w:val="004206D2"/>
    <w:rsid w:val="0042179C"/>
    <w:rsid w:val="0042418F"/>
    <w:rsid w:val="00425DBD"/>
    <w:rsid w:val="004415DD"/>
    <w:rsid w:val="00454793"/>
    <w:rsid w:val="00454DE4"/>
    <w:rsid w:val="00454E4C"/>
    <w:rsid w:val="00457683"/>
    <w:rsid w:val="00462FEE"/>
    <w:rsid w:val="00466810"/>
    <w:rsid w:val="00473645"/>
    <w:rsid w:val="00474866"/>
    <w:rsid w:val="004801A6"/>
    <w:rsid w:val="00487237"/>
    <w:rsid w:val="004B07DE"/>
    <w:rsid w:val="004B1503"/>
    <w:rsid w:val="004B2D23"/>
    <w:rsid w:val="004D35CC"/>
    <w:rsid w:val="004D772B"/>
    <w:rsid w:val="004E0D38"/>
    <w:rsid w:val="004E6D19"/>
    <w:rsid w:val="004F6C6D"/>
    <w:rsid w:val="004F788A"/>
    <w:rsid w:val="00503999"/>
    <w:rsid w:val="0050516D"/>
    <w:rsid w:val="00506370"/>
    <w:rsid w:val="005217CE"/>
    <w:rsid w:val="005222AE"/>
    <w:rsid w:val="0052272D"/>
    <w:rsid w:val="00537B48"/>
    <w:rsid w:val="00537DB2"/>
    <w:rsid w:val="0054568C"/>
    <w:rsid w:val="0054643F"/>
    <w:rsid w:val="00550D13"/>
    <w:rsid w:val="00550F9D"/>
    <w:rsid w:val="00560C4F"/>
    <w:rsid w:val="00561899"/>
    <w:rsid w:val="00566090"/>
    <w:rsid w:val="00572098"/>
    <w:rsid w:val="00573A94"/>
    <w:rsid w:val="005752E3"/>
    <w:rsid w:val="00581206"/>
    <w:rsid w:val="005913A6"/>
    <w:rsid w:val="005A0AA3"/>
    <w:rsid w:val="005A3E57"/>
    <w:rsid w:val="005A6438"/>
    <w:rsid w:val="005A7275"/>
    <w:rsid w:val="005B64A5"/>
    <w:rsid w:val="005C1423"/>
    <w:rsid w:val="005C2B9E"/>
    <w:rsid w:val="005C4F27"/>
    <w:rsid w:val="005C63EF"/>
    <w:rsid w:val="005C66E5"/>
    <w:rsid w:val="005D0D51"/>
    <w:rsid w:val="005D3A32"/>
    <w:rsid w:val="005D6BD9"/>
    <w:rsid w:val="005E12C1"/>
    <w:rsid w:val="005E251C"/>
    <w:rsid w:val="005E2FB7"/>
    <w:rsid w:val="005E57DD"/>
    <w:rsid w:val="005F55FD"/>
    <w:rsid w:val="005F6DC6"/>
    <w:rsid w:val="005F7675"/>
    <w:rsid w:val="006037AD"/>
    <w:rsid w:val="00613B78"/>
    <w:rsid w:val="006169F2"/>
    <w:rsid w:val="006176C3"/>
    <w:rsid w:val="006206D8"/>
    <w:rsid w:val="00627255"/>
    <w:rsid w:val="00627B8F"/>
    <w:rsid w:val="00630117"/>
    <w:rsid w:val="00632AD5"/>
    <w:rsid w:val="00636620"/>
    <w:rsid w:val="00642DED"/>
    <w:rsid w:val="006535C5"/>
    <w:rsid w:val="006562AE"/>
    <w:rsid w:val="006609C6"/>
    <w:rsid w:val="00662697"/>
    <w:rsid w:val="00663C9F"/>
    <w:rsid w:val="00665C37"/>
    <w:rsid w:val="0066703C"/>
    <w:rsid w:val="00667671"/>
    <w:rsid w:val="006717CC"/>
    <w:rsid w:val="00675816"/>
    <w:rsid w:val="00677B08"/>
    <w:rsid w:val="006818FB"/>
    <w:rsid w:val="00690660"/>
    <w:rsid w:val="00693433"/>
    <w:rsid w:val="00697D0E"/>
    <w:rsid w:val="006A750F"/>
    <w:rsid w:val="006B0665"/>
    <w:rsid w:val="006B16DE"/>
    <w:rsid w:val="006B63B1"/>
    <w:rsid w:val="006C0EB0"/>
    <w:rsid w:val="006C495C"/>
    <w:rsid w:val="006C555C"/>
    <w:rsid w:val="006C635D"/>
    <w:rsid w:val="006D0A77"/>
    <w:rsid w:val="006D2D39"/>
    <w:rsid w:val="006D34F9"/>
    <w:rsid w:val="006E0F15"/>
    <w:rsid w:val="006E57AA"/>
    <w:rsid w:val="006E70A5"/>
    <w:rsid w:val="006F2C34"/>
    <w:rsid w:val="006F364A"/>
    <w:rsid w:val="006F41F3"/>
    <w:rsid w:val="007014D2"/>
    <w:rsid w:val="00701A91"/>
    <w:rsid w:val="007134E6"/>
    <w:rsid w:val="007137D1"/>
    <w:rsid w:val="0071547A"/>
    <w:rsid w:val="00715812"/>
    <w:rsid w:val="00724321"/>
    <w:rsid w:val="00730739"/>
    <w:rsid w:val="007314CE"/>
    <w:rsid w:val="0074077F"/>
    <w:rsid w:val="00756572"/>
    <w:rsid w:val="00761342"/>
    <w:rsid w:val="00761E07"/>
    <w:rsid w:val="00765A1C"/>
    <w:rsid w:val="0077187F"/>
    <w:rsid w:val="00772B45"/>
    <w:rsid w:val="0077459F"/>
    <w:rsid w:val="007748F2"/>
    <w:rsid w:val="00777222"/>
    <w:rsid w:val="00780695"/>
    <w:rsid w:val="00783FB9"/>
    <w:rsid w:val="00785571"/>
    <w:rsid w:val="0078670A"/>
    <w:rsid w:val="00787A12"/>
    <w:rsid w:val="00790195"/>
    <w:rsid w:val="007919CA"/>
    <w:rsid w:val="00791DF9"/>
    <w:rsid w:val="0079761B"/>
    <w:rsid w:val="007A1282"/>
    <w:rsid w:val="007A1399"/>
    <w:rsid w:val="007A478B"/>
    <w:rsid w:val="007A4C0C"/>
    <w:rsid w:val="007A58BF"/>
    <w:rsid w:val="007B64CA"/>
    <w:rsid w:val="007C265C"/>
    <w:rsid w:val="007D123A"/>
    <w:rsid w:val="007D4EE1"/>
    <w:rsid w:val="007D7730"/>
    <w:rsid w:val="007E0D42"/>
    <w:rsid w:val="007E3391"/>
    <w:rsid w:val="007E79A6"/>
    <w:rsid w:val="007F30D8"/>
    <w:rsid w:val="007F532A"/>
    <w:rsid w:val="007F5416"/>
    <w:rsid w:val="007F67ED"/>
    <w:rsid w:val="00800C4C"/>
    <w:rsid w:val="008030CD"/>
    <w:rsid w:val="00814620"/>
    <w:rsid w:val="00814F8E"/>
    <w:rsid w:val="00817A0B"/>
    <w:rsid w:val="00824AF4"/>
    <w:rsid w:val="008332D1"/>
    <w:rsid w:val="00834799"/>
    <w:rsid w:val="008422DC"/>
    <w:rsid w:val="00842A82"/>
    <w:rsid w:val="00855501"/>
    <w:rsid w:val="00863844"/>
    <w:rsid w:val="00867F76"/>
    <w:rsid w:val="00870855"/>
    <w:rsid w:val="008740CD"/>
    <w:rsid w:val="00876630"/>
    <w:rsid w:val="00877AD7"/>
    <w:rsid w:val="00882CE3"/>
    <w:rsid w:val="00887DB5"/>
    <w:rsid w:val="008907A2"/>
    <w:rsid w:val="008A0118"/>
    <w:rsid w:val="008A447B"/>
    <w:rsid w:val="008B19B2"/>
    <w:rsid w:val="008B642C"/>
    <w:rsid w:val="008C132C"/>
    <w:rsid w:val="008C179A"/>
    <w:rsid w:val="008C6403"/>
    <w:rsid w:val="008E427D"/>
    <w:rsid w:val="008E539A"/>
    <w:rsid w:val="008E5797"/>
    <w:rsid w:val="00900233"/>
    <w:rsid w:val="009052F5"/>
    <w:rsid w:val="00924928"/>
    <w:rsid w:val="009257A7"/>
    <w:rsid w:val="00934AA1"/>
    <w:rsid w:val="0094647E"/>
    <w:rsid w:val="00947581"/>
    <w:rsid w:val="00966B2F"/>
    <w:rsid w:val="0097757B"/>
    <w:rsid w:val="00982C42"/>
    <w:rsid w:val="00985AAB"/>
    <w:rsid w:val="00986827"/>
    <w:rsid w:val="00986DE8"/>
    <w:rsid w:val="0099279F"/>
    <w:rsid w:val="00992D6F"/>
    <w:rsid w:val="00994513"/>
    <w:rsid w:val="009A6CFC"/>
    <w:rsid w:val="009B00E9"/>
    <w:rsid w:val="009B1431"/>
    <w:rsid w:val="009B59DE"/>
    <w:rsid w:val="009C0DAE"/>
    <w:rsid w:val="009C1DDA"/>
    <w:rsid w:val="009D4C94"/>
    <w:rsid w:val="009E0564"/>
    <w:rsid w:val="009E12FB"/>
    <w:rsid w:val="009E7C20"/>
    <w:rsid w:val="009F127B"/>
    <w:rsid w:val="009F1930"/>
    <w:rsid w:val="009F2702"/>
    <w:rsid w:val="009F44C7"/>
    <w:rsid w:val="009F7589"/>
    <w:rsid w:val="00A164B8"/>
    <w:rsid w:val="00A241AE"/>
    <w:rsid w:val="00A24DCE"/>
    <w:rsid w:val="00A33AA6"/>
    <w:rsid w:val="00A41222"/>
    <w:rsid w:val="00A45CA3"/>
    <w:rsid w:val="00A551D1"/>
    <w:rsid w:val="00A64539"/>
    <w:rsid w:val="00A67224"/>
    <w:rsid w:val="00A737E9"/>
    <w:rsid w:val="00A8078B"/>
    <w:rsid w:val="00A81701"/>
    <w:rsid w:val="00A8309D"/>
    <w:rsid w:val="00A84A9C"/>
    <w:rsid w:val="00A87A20"/>
    <w:rsid w:val="00A924F3"/>
    <w:rsid w:val="00A93A12"/>
    <w:rsid w:val="00A95D89"/>
    <w:rsid w:val="00A96306"/>
    <w:rsid w:val="00AA695C"/>
    <w:rsid w:val="00AB680A"/>
    <w:rsid w:val="00AC0A8C"/>
    <w:rsid w:val="00AC11E2"/>
    <w:rsid w:val="00AC315C"/>
    <w:rsid w:val="00AC4BCC"/>
    <w:rsid w:val="00AD5C14"/>
    <w:rsid w:val="00AE329D"/>
    <w:rsid w:val="00AF393A"/>
    <w:rsid w:val="00AF4E70"/>
    <w:rsid w:val="00AF57C6"/>
    <w:rsid w:val="00AF7ABB"/>
    <w:rsid w:val="00B05FBE"/>
    <w:rsid w:val="00B16ABB"/>
    <w:rsid w:val="00B203CA"/>
    <w:rsid w:val="00B22FB3"/>
    <w:rsid w:val="00B25548"/>
    <w:rsid w:val="00B27E25"/>
    <w:rsid w:val="00B304CC"/>
    <w:rsid w:val="00B33DF0"/>
    <w:rsid w:val="00B42DE7"/>
    <w:rsid w:val="00B43598"/>
    <w:rsid w:val="00B43AA2"/>
    <w:rsid w:val="00B47F01"/>
    <w:rsid w:val="00B549D4"/>
    <w:rsid w:val="00B620BB"/>
    <w:rsid w:val="00B6421F"/>
    <w:rsid w:val="00B6425B"/>
    <w:rsid w:val="00B65A91"/>
    <w:rsid w:val="00B66084"/>
    <w:rsid w:val="00B72B9E"/>
    <w:rsid w:val="00B73FA1"/>
    <w:rsid w:val="00B77A59"/>
    <w:rsid w:val="00B80A56"/>
    <w:rsid w:val="00B85262"/>
    <w:rsid w:val="00B92405"/>
    <w:rsid w:val="00B95955"/>
    <w:rsid w:val="00BA7D45"/>
    <w:rsid w:val="00BB0093"/>
    <w:rsid w:val="00BB0DF0"/>
    <w:rsid w:val="00BB293B"/>
    <w:rsid w:val="00BB4A5A"/>
    <w:rsid w:val="00BC2870"/>
    <w:rsid w:val="00BC302F"/>
    <w:rsid w:val="00BC56E8"/>
    <w:rsid w:val="00BC5916"/>
    <w:rsid w:val="00BD2067"/>
    <w:rsid w:val="00BE2675"/>
    <w:rsid w:val="00BE62E9"/>
    <w:rsid w:val="00BF469D"/>
    <w:rsid w:val="00C0257A"/>
    <w:rsid w:val="00C03E19"/>
    <w:rsid w:val="00C0694A"/>
    <w:rsid w:val="00C11600"/>
    <w:rsid w:val="00C117F2"/>
    <w:rsid w:val="00C21678"/>
    <w:rsid w:val="00C226B6"/>
    <w:rsid w:val="00C25021"/>
    <w:rsid w:val="00C266FA"/>
    <w:rsid w:val="00C349CC"/>
    <w:rsid w:val="00C50F26"/>
    <w:rsid w:val="00C525BA"/>
    <w:rsid w:val="00C57486"/>
    <w:rsid w:val="00C6118B"/>
    <w:rsid w:val="00C637BE"/>
    <w:rsid w:val="00C73ABA"/>
    <w:rsid w:val="00C77578"/>
    <w:rsid w:val="00C81436"/>
    <w:rsid w:val="00C8159C"/>
    <w:rsid w:val="00C825F1"/>
    <w:rsid w:val="00C84D33"/>
    <w:rsid w:val="00C939BC"/>
    <w:rsid w:val="00CA0123"/>
    <w:rsid w:val="00CB2C26"/>
    <w:rsid w:val="00CC0AB1"/>
    <w:rsid w:val="00CC3745"/>
    <w:rsid w:val="00CC4075"/>
    <w:rsid w:val="00CE4A0E"/>
    <w:rsid w:val="00CE6A1A"/>
    <w:rsid w:val="00CE6A35"/>
    <w:rsid w:val="00CF7023"/>
    <w:rsid w:val="00D01A4E"/>
    <w:rsid w:val="00D05179"/>
    <w:rsid w:val="00D10F97"/>
    <w:rsid w:val="00D213F9"/>
    <w:rsid w:val="00D21966"/>
    <w:rsid w:val="00D23B46"/>
    <w:rsid w:val="00D35BAF"/>
    <w:rsid w:val="00D427B1"/>
    <w:rsid w:val="00D4598C"/>
    <w:rsid w:val="00D515E9"/>
    <w:rsid w:val="00D52BAD"/>
    <w:rsid w:val="00D56999"/>
    <w:rsid w:val="00D636D6"/>
    <w:rsid w:val="00D647FE"/>
    <w:rsid w:val="00D648E3"/>
    <w:rsid w:val="00D7472E"/>
    <w:rsid w:val="00D75C4E"/>
    <w:rsid w:val="00D77007"/>
    <w:rsid w:val="00D83101"/>
    <w:rsid w:val="00D917C5"/>
    <w:rsid w:val="00D96F17"/>
    <w:rsid w:val="00D97860"/>
    <w:rsid w:val="00D97CA5"/>
    <w:rsid w:val="00DA4799"/>
    <w:rsid w:val="00DA65BC"/>
    <w:rsid w:val="00DA6C6E"/>
    <w:rsid w:val="00DC126D"/>
    <w:rsid w:val="00DC4C43"/>
    <w:rsid w:val="00DC595B"/>
    <w:rsid w:val="00DC67B7"/>
    <w:rsid w:val="00DC6CA8"/>
    <w:rsid w:val="00DD4F7E"/>
    <w:rsid w:val="00DD774C"/>
    <w:rsid w:val="00DE07BD"/>
    <w:rsid w:val="00DE1186"/>
    <w:rsid w:val="00DE287E"/>
    <w:rsid w:val="00DE5C0E"/>
    <w:rsid w:val="00DE709F"/>
    <w:rsid w:val="00DF392C"/>
    <w:rsid w:val="00DF75DF"/>
    <w:rsid w:val="00E0243D"/>
    <w:rsid w:val="00E15D24"/>
    <w:rsid w:val="00E1689D"/>
    <w:rsid w:val="00E17E64"/>
    <w:rsid w:val="00E24FD9"/>
    <w:rsid w:val="00E4222A"/>
    <w:rsid w:val="00E43584"/>
    <w:rsid w:val="00E443AE"/>
    <w:rsid w:val="00E504D8"/>
    <w:rsid w:val="00E507E5"/>
    <w:rsid w:val="00E5105D"/>
    <w:rsid w:val="00E54CFB"/>
    <w:rsid w:val="00E61EB9"/>
    <w:rsid w:val="00E63FBF"/>
    <w:rsid w:val="00E643B6"/>
    <w:rsid w:val="00E64D59"/>
    <w:rsid w:val="00E749CF"/>
    <w:rsid w:val="00E75BBB"/>
    <w:rsid w:val="00E82A53"/>
    <w:rsid w:val="00E8494C"/>
    <w:rsid w:val="00E919F9"/>
    <w:rsid w:val="00E93EC0"/>
    <w:rsid w:val="00E97ED2"/>
    <w:rsid w:val="00EA4198"/>
    <w:rsid w:val="00EA5DA1"/>
    <w:rsid w:val="00EA719F"/>
    <w:rsid w:val="00EB1A99"/>
    <w:rsid w:val="00EB2B33"/>
    <w:rsid w:val="00EB647C"/>
    <w:rsid w:val="00EB6BCE"/>
    <w:rsid w:val="00EC0C79"/>
    <w:rsid w:val="00EC2F74"/>
    <w:rsid w:val="00ED18A3"/>
    <w:rsid w:val="00ED23AD"/>
    <w:rsid w:val="00ED29C4"/>
    <w:rsid w:val="00ED4F1B"/>
    <w:rsid w:val="00EE47C9"/>
    <w:rsid w:val="00EE700E"/>
    <w:rsid w:val="00EF1B49"/>
    <w:rsid w:val="00EF3BF4"/>
    <w:rsid w:val="00F1007A"/>
    <w:rsid w:val="00F10D1C"/>
    <w:rsid w:val="00F14A45"/>
    <w:rsid w:val="00F159F2"/>
    <w:rsid w:val="00F16A57"/>
    <w:rsid w:val="00F17B53"/>
    <w:rsid w:val="00F24EA7"/>
    <w:rsid w:val="00F30E92"/>
    <w:rsid w:val="00F4628F"/>
    <w:rsid w:val="00F536B9"/>
    <w:rsid w:val="00F54788"/>
    <w:rsid w:val="00F54F6D"/>
    <w:rsid w:val="00F57F56"/>
    <w:rsid w:val="00F679F1"/>
    <w:rsid w:val="00F76E3A"/>
    <w:rsid w:val="00F80357"/>
    <w:rsid w:val="00F81548"/>
    <w:rsid w:val="00F8238F"/>
    <w:rsid w:val="00F87030"/>
    <w:rsid w:val="00F931A1"/>
    <w:rsid w:val="00F9587F"/>
    <w:rsid w:val="00F96DA0"/>
    <w:rsid w:val="00FA5FAF"/>
    <w:rsid w:val="00FA6BE9"/>
    <w:rsid w:val="00FB56E9"/>
    <w:rsid w:val="00FC0E57"/>
    <w:rsid w:val="00FC1590"/>
    <w:rsid w:val="00FC41C3"/>
    <w:rsid w:val="00FC6B0A"/>
    <w:rsid w:val="00FD6D7D"/>
    <w:rsid w:val="00FD7BEE"/>
    <w:rsid w:val="00FE06C3"/>
    <w:rsid w:val="00FE334E"/>
    <w:rsid w:val="00FE59F0"/>
    <w:rsid w:val="00FE6F31"/>
    <w:rsid w:val="00FF1378"/>
    <w:rsid w:val="00FF2219"/>
    <w:rsid w:val="00FF4F7A"/>
    <w:rsid w:val="00FF5445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34E"/>
    <w:rPr>
      <w:lang w:eastAsia="zh-CN"/>
    </w:rPr>
  </w:style>
  <w:style w:type="paragraph" w:styleId="Heading1">
    <w:name w:val="heading 1"/>
    <w:basedOn w:val="Normal"/>
    <w:next w:val="Normal"/>
    <w:qFormat/>
    <w:rsid w:val="00FE334E"/>
    <w:pPr>
      <w:keepNext/>
      <w:outlineLvl w:val="0"/>
    </w:pPr>
    <w:rPr>
      <w:rFonts w:ascii="Helvetica-Narrow" w:hAnsi="Helvetica-Narro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E334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E334E"/>
  </w:style>
  <w:style w:type="paragraph" w:styleId="NormalWeb">
    <w:name w:val="Normal (Web)"/>
    <w:basedOn w:val="Normal"/>
    <w:rsid w:val="003803B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0721DE"/>
    <w:rPr>
      <w:color w:val="0000FF"/>
      <w:u w:val="single"/>
    </w:rPr>
  </w:style>
  <w:style w:type="character" w:customStyle="1" w:styleId="Normal1">
    <w:name w:val="Normal1"/>
    <w:basedOn w:val="DefaultParagraphFont"/>
    <w:rsid w:val="00573A94"/>
  </w:style>
  <w:style w:type="paragraph" w:styleId="BodyText2">
    <w:name w:val="Body Text 2"/>
    <w:basedOn w:val="Normal"/>
    <w:rsid w:val="00B77A59"/>
    <w:pPr>
      <w:jc w:val="both"/>
    </w:pPr>
    <w:rPr>
      <w:rFonts w:ascii="Arial" w:hAnsi="Arial" w:cs="Arial"/>
      <w:color w:val="000000"/>
      <w:sz w:val="24"/>
      <w:lang w:val="fr-BE" w:eastAsia="en-GB"/>
    </w:rPr>
  </w:style>
  <w:style w:type="character" w:styleId="Strong">
    <w:name w:val="Strong"/>
    <w:qFormat/>
    <w:rsid w:val="00080020"/>
    <w:rPr>
      <w:b/>
      <w:bCs/>
    </w:rPr>
  </w:style>
  <w:style w:type="paragraph" w:styleId="BodyText">
    <w:name w:val="Body Text"/>
    <w:basedOn w:val="Normal"/>
    <w:rsid w:val="003F4E87"/>
    <w:pPr>
      <w:spacing w:after="120"/>
    </w:pPr>
  </w:style>
  <w:style w:type="paragraph" w:styleId="FootnoteText">
    <w:name w:val="footnote text"/>
    <w:aliases w:val="single space"/>
    <w:basedOn w:val="Normal"/>
    <w:semiHidden/>
    <w:rsid w:val="007A58BF"/>
    <w:rPr>
      <w:lang w:val="fr-BE" w:eastAsia="en-GB"/>
    </w:rPr>
  </w:style>
  <w:style w:type="character" w:styleId="FootnoteReference">
    <w:name w:val="footnote reference"/>
    <w:semiHidden/>
    <w:rsid w:val="007A58BF"/>
    <w:rPr>
      <w:vertAlign w:val="superscript"/>
    </w:rPr>
  </w:style>
  <w:style w:type="paragraph" w:customStyle="1" w:styleId="Normalpara">
    <w:name w:val="Normal para"/>
    <w:basedOn w:val="Normal"/>
    <w:rsid w:val="00581206"/>
    <w:pPr>
      <w:spacing w:after="240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semiHidden/>
    <w:rsid w:val="003151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C1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179A"/>
  </w:style>
  <w:style w:type="paragraph" w:styleId="CommentSubject">
    <w:name w:val="annotation subject"/>
    <w:basedOn w:val="CommentText"/>
    <w:next w:val="CommentText"/>
    <w:semiHidden/>
    <w:rsid w:val="008C179A"/>
    <w:rPr>
      <w:b/>
      <w:bCs/>
    </w:rPr>
  </w:style>
  <w:style w:type="character" w:styleId="FollowedHyperlink">
    <w:name w:val="FollowedHyperlink"/>
    <w:rsid w:val="00CE6A35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E07BD"/>
    <w:pPr>
      <w:ind w:left="720"/>
    </w:pPr>
  </w:style>
  <w:style w:type="paragraph" w:customStyle="1" w:styleId="Default">
    <w:name w:val="Default"/>
    <w:rsid w:val="00761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A99"/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B59DE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34E"/>
    <w:rPr>
      <w:lang w:eastAsia="zh-CN"/>
    </w:rPr>
  </w:style>
  <w:style w:type="paragraph" w:styleId="Heading1">
    <w:name w:val="heading 1"/>
    <w:basedOn w:val="Normal"/>
    <w:next w:val="Normal"/>
    <w:qFormat/>
    <w:rsid w:val="00FE334E"/>
    <w:pPr>
      <w:keepNext/>
      <w:outlineLvl w:val="0"/>
    </w:pPr>
    <w:rPr>
      <w:rFonts w:ascii="Helvetica-Narrow" w:hAnsi="Helvetica-Narro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E334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E334E"/>
  </w:style>
  <w:style w:type="paragraph" w:styleId="NormalWeb">
    <w:name w:val="Normal (Web)"/>
    <w:basedOn w:val="Normal"/>
    <w:rsid w:val="003803B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0721DE"/>
    <w:rPr>
      <w:color w:val="0000FF"/>
      <w:u w:val="single"/>
    </w:rPr>
  </w:style>
  <w:style w:type="character" w:customStyle="1" w:styleId="Normal1">
    <w:name w:val="Normal1"/>
    <w:basedOn w:val="DefaultParagraphFont"/>
    <w:rsid w:val="00573A94"/>
  </w:style>
  <w:style w:type="paragraph" w:styleId="BodyText2">
    <w:name w:val="Body Text 2"/>
    <w:basedOn w:val="Normal"/>
    <w:rsid w:val="00B77A59"/>
    <w:pPr>
      <w:jc w:val="both"/>
    </w:pPr>
    <w:rPr>
      <w:rFonts w:ascii="Arial" w:hAnsi="Arial" w:cs="Arial"/>
      <w:color w:val="000000"/>
      <w:sz w:val="24"/>
      <w:lang w:val="fr-BE" w:eastAsia="en-GB"/>
    </w:rPr>
  </w:style>
  <w:style w:type="character" w:styleId="Strong">
    <w:name w:val="Strong"/>
    <w:qFormat/>
    <w:rsid w:val="00080020"/>
    <w:rPr>
      <w:b/>
      <w:bCs/>
    </w:rPr>
  </w:style>
  <w:style w:type="paragraph" w:styleId="BodyText">
    <w:name w:val="Body Text"/>
    <w:basedOn w:val="Normal"/>
    <w:rsid w:val="003F4E87"/>
    <w:pPr>
      <w:spacing w:after="120"/>
    </w:pPr>
  </w:style>
  <w:style w:type="paragraph" w:styleId="FootnoteText">
    <w:name w:val="footnote text"/>
    <w:aliases w:val="single space"/>
    <w:basedOn w:val="Normal"/>
    <w:semiHidden/>
    <w:rsid w:val="007A58BF"/>
    <w:rPr>
      <w:lang w:val="fr-BE" w:eastAsia="en-GB"/>
    </w:rPr>
  </w:style>
  <w:style w:type="character" w:styleId="FootnoteReference">
    <w:name w:val="footnote reference"/>
    <w:semiHidden/>
    <w:rsid w:val="007A58BF"/>
    <w:rPr>
      <w:vertAlign w:val="superscript"/>
    </w:rPr>
  </w:style>
  <w:style w:type="paragraph" w:customStyle="1" w:styleId="Normalpara">
    <w:name w:val="Normal para"/>
    <w:basedOn w:val="Normal"/>
    <w:rsid w:val="00581206"/>
    <w:pPr>
      <w:spacing w:after="240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semiHidden/>
    <w:rsid w:val="003151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C1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179A"/>
  </w:style>
  <w:style w:type="paragraph" w:styleId="CommentSubject">
    <w:name w:val="annotation subject"/>
    <w:basedOn w:val="CommentText"/>
    <w:next w:val="CommentText"/>
    <w:semiHidden/>
    <w:rsid w:val="008C179A"/>
    <w:rPr>
      <w:b/>
      <w:bCs/>
    </w:rPr>
  </w:style>
  <w:style w:type="character" w:styleId="FollowedHyperlink">
    <w:name w:val="FollowedHyperlink"/>
    <w:rsid w:val="00CE6A35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E07BD"/>
    <w:pPr>
      <w:ind w:left="720"/>
    </w:pPr>
  </w:style>
  <w:style w:type="paragraph" w:customStyle="1" w:styleId="Default">
    <w:name w:val="Default"/>
    <w:rsid w:val="00761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A99"/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B59D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o.org/in-action/food-security-capacity-building/project-components/nutrition/good-practices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gela.kimani@fao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753C-8070-40A8-A590-03326A75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 SYSTEM</vt:lpstr>
      <vt:lpstr>UNITED NATIONS SYSTEM</vt:lpstr>
      <vt:lpstr>UNITED NATIONS SYSTEM</vt:lpstr>
    </vt:vector>
  </TitlesOfParts>
  <Company>FAO of the UN</Company>
  <LinksUpToDate>false</LinksUpToDate>
  <CharactersWithSpaces>4003</CharactersWithSpaces>
  <SharedDoc>false</SharedDoc>
  <HLinks>
    <vt:vector size="6" baseType="variant">
      <vt:variant>
        <vt:i4>6291486</vt:i4>
      </vt:variant>
      <vt:variant>
        <vt:i4>0</vt:i4>
      </vt:variant>
      <vt:variant>
        <vt:i4>0</vt:i4>
      </vt:variant>
      <vt:variant>
        <vt:i4>5</vt:i4>
      </vt:variant>
      <vt:variant>
        <vt:lpwstr>mailto:domitille.kauffmann@fao.org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SYSTEM</dc:title>
  <dc:creator>Adrianopoli, Marina (AGNP)</dc:creator>
  <cp:lastModifiedBy>Marie Streissel (ESN)</cp:lastModifiedBy>
  <cp:revision>12</cp:revision>
  <cp:lastPrinted>2010-09-29T11:42:00Z</cp:lastPrinted>
  <dcterms:created xsi:type="dcterms:W3CDTF">2015-07-22T12:37:00Z</dcterms:created>
  <dcterms:modified xsi:type="dcterms:W3CDTF">2015-07-22T14:07:00Z</dcterms:modified>
</cp:coreProperties>
</file>