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1425" w14:textId="77777777" w:rsidR="00A4602C" w:rsidRPr="00A7597D" w:rsidRDefault="00A4602C">
      <w:pPr>
        <w:suppressAutoHyphens/>
        <w:rPr>
          <w:rFonts w:asciiTheme="minorBidi" w:hAnsiTheme="minorBidi" w:cstheme="minorBidi"/>
          <w:sz w:val="22"/>
          <w:szCs w:val="22"/>
        </w:rPr>
      </w:pPr>
    </w:p>
    <w:p w14:paraId="1658B246" w14:textId="77777777" w:rsidR="00A4602C" w:rsidRPr="00A7597D" w:rsidRDefault="00A4602C">
      <w:pPr>
        <w:suppressAutoHyphens/>
        <w:rPr>
          <w:rFonts w:asciiTheme="minorBidi" w:hAnsiTheme="minorBidi" w:cstheme="minorBidi"/>
          <w:sz w:val="22"/>
          <w:szCs w:val="22"/>
        </w:rPr>
        <w:sectPr w:rsidR="00A4602C" w:rsidRPr="00A7597D">
          <w:endnotePr>
            <w:numFmt w:val="decimal"/>
          </w:endnotePr>
          <w:pgSz w:w="11906" w:h="16838"/>
          <w:pgMar w:top="850" w:right="1440" w:bottom="1440" w:left="1440" w:header="850" w:footer="1440" w:gutter="0"/>
          <w:pgNumType w:start="1"/>
          <w:cols w:space="720"/>
          <w:noEndnote/>
        </w:sectPr>
      </w:pPr>
    </w:p>
    <w:p w14:paraId="63BBF14F" w14:textId="4CE6C79F" w:rsidR="00A4602C" w:rsidRPr="00A7597D" w:rsidRDefault="00A4602C">
      <w:pPr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3C254149" w14:textId="77777777" w:rsidR="00A4602C" w:rsidRPr="00A7597D" w:rsidRDefault="00A4602C">
      <w:pPr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7C466256" w14:textId="77777777" w:rsidR="00A4602C" w:rsidRPr="00A7597D" w:rsidRDefault="00A4602C">
      <w:pPr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33376EC2" w14:textId="77777777" w:rsidR="00A4602C" w:rsidRPr="00A7597D" w:rsidRDefault="00A4602C">
      <w:pPr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70A0E982" w14:textId="77777777" w:rsidR="00A4602C" w:rsidRPr="00A7597D" w:rsidRDefault="00A4602C" w:rsidP="00A7597D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</w:rPr>
      </w:pPr>
    </w:p>
    <w:p w14:paraId="4FC3ADF2" w14:textId="061D7D6F" w:rsidR="00A7597D" w:rsidRPr="000442A6" w:rsidRDefault="00A830FB" w:rsidP="00A7597D">
      <w:pPr>
        <w:suppressAutoHyphens/>
        <w:jc w:val="center"/>
        <w:rPr>
          <w:rFonts w:asciiTheme="minorBidi" w:hAnsiTheme="minorBidi" w:cstheme="minorBidi"/>
          <w:spacing w:val="-3"/>
          <w:szCs w:val="24"/>
        </w:rPr>
      </w:pPr>
      <w:r w:rsidRPr="00A830FB">
        <w:rPr>
          <w:rFonts w:asciiTheme="minorBidi" w:hAnsiTheme="minorBidi" w:cstheme="minorBidi"/>
          <w:spacing w:val="-3"/>
          <w:szCs w:val="24"/>
        </w:rPr>
        <w:t>MODELO DE INSTRUMENTO DE ACEPTACIÓN</w:t>
      </w:r>
    </w:p>
    <w:p w14:paraId="682B02AE" w14:textId="77777777" w:rsidR="00A4602C" w:rsidRPr="000442A6" w:rsidRDefault="00A4602C" w:rsidP="00A7597D">
      <w:pPr>
        <w:suppressAutoHyphens/>
        <w:jc w:val="center"/>
        <w:rPr>
          <w:rFonts w:asciiTheme="minorBidi" w:hAnsiTheme="minorBidi" w:cstheme="minorBidi"/>
          <w:spacing w:val="-3"/>
          <w:szCs w:val="24"/>
        </w:rPr>
      </w:pPr>
    </w:p>
    <w:p w14:paraId="4B87C264" w14:textId="59E34889" w:rsidR="00A4602C" w:rsidRPr="00A830FB" w:rsidRDefault="00A830FB" w:rsidP="00A830FB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A830FB">
        <w:rPr>
          <w:rFonts w:asciiTheme="minorBidi" w:hAnsiTheme="minorBidi" w:cstheme="minorBidi"/>
          <w:b/>
          <w:bCs/>
          <w:caps/>
          <w:spacing w:val="-3"/>
          <w:szCs w:val="24"/>
          <w:lang w:val="es-ES"/>
        </w:rPr>
        <w:t>ACUERDO PARA LA CREACI</w:t>
      </w:r>
      <w:r>
        <w:rPr>
          <w:rFonts w:asciiTheme="minorBidi" w:hAnsiTheme="minorBidi" w:cstheme="minorBidi"/>
          <w:b/>
          <w:bCs/>
          <w:caps/>
          <w:spacing w:val="-3"/>
          <w:szCs w:val="24"/>
          <w:lang w:val="es-ES"/>
        </w:rPr>
        <w:t>Ó</w:t>
      </w:r>
      <w:r w:rsidRPr="00A830FB">
        <w:rPr>
          <w:rFonts w:asciiTheme="minorBidi" w:hAnsiTheme="minorBidi" w:cstheme="minorBidi"/>
          <w:b/>
          <w:bCs/>
          <w:caps/>
          <w:spacing w:val="-3"/>
          <w:szCs w:val="24"/>
          <w:lang w:val="es-ES"/>
        </w:rPr>
        <w:t>N DE UNA COMISI</w:t>
      </w:r>
      <w:r>
        <w:rPr>
          <w:rFonts w:asciiTheme="minorBidi" w:hAnsiTheme="minorBidi" w:cstheme="minorBidi"/>
          <w:b/>
          <w:bCs/>
          <w:caps/>
          <w:spacing w:val="-3"/>
          <w:szCs w:val="24"/>
          <w:lang w:val="es-ES"/>
        </w:rPr>
        <w:t>Ó</w:t>
      </w:r>
      <w:r w:rsidRPr="00A830FB">
        <w:rPr>
          <w:rFonts w:asciiTheme="minorBidi" w:hAnsiTheme="minorBidi" w:cstheme="minorBidi"/>
          <w:b/>
          <w:bCs/>
          <w:caps/>
          <w:spacing w:val="-3"/>
          <w:szCs w:val="24"/>
          <w:lang w:val="es-ES"/>
        </w:rPr>
        <w:t>N REGIONAL DE PRODUCCI</w:t>
      </w:r>
      <w:r>
        <w:rPr>
          <w:rFonts w:asciiTheme="minorBidi" w:hAnsiTheme="minorBidi" w:cstheme="minorBidi"/>
          <w:b/>
          <w:bCs/>
          <w:caps/>
          <w:spacing w:val="-3"/>
          <w:szCs w:val="24"/>
          <w:lang w:val="es-ES"/>
        </w:rPr>
        <w:t>Ó</w:t>
      </w:r>
      <w:r w:rsidRPr="00A830FB">
        <w:rPr>
          <w:rFonts w:asciiTheme="minorBidi" w:hAnsiTheme="minorBidi" w:cstheme="minorBidi"/>
          <w:b/>
          <w:bCs/>
          <w:caps/>
          <w:spacing w:val="-3"/>
          <w:szCs w:val="24"/>
          <w:lang w:val="es-ES"/>
        </w:rPr>
        <w:t>N Y</w:t>
      </w:r>
      <w:r>
        <w:rPr>
          <w:rFonts w:asciiTheme="minorBidi" w:hAnsiTheme="minorBidi" w:cstheme="minorBidi"/>
          <w:b/>
          <w:bCs/>
          <w:caps/>
          <w:spacing w:val="-3"/>
          <w:szCs w:val="24"/>
          <w:lang w:val="es-ES"/>
        </w:rPr>
        <w:t xml:space="preserve"> </w:t>
      </w:r>
      <w:r w:rsidRPr="00A830FB">
        <w:rPr>
          <w:rFonts w:asciiTheme="minorBidi" w:hAnsiTheme="minorBidi" w:cstheme="minorBidi"/>
          <w:b/>
          <w:bCs/>
          <w:caps/>
          <w:spacing w:val="-3"/>
          <w:szCs w:val="24"/>
          <w:lang w:val="es-ES"/>
        </w:rPr>
        <w:t>SANIDAD PECUARIAS PARA ASIA Y EL PAC</w:t>
      </w:r>
      <w:r>
        <w:rPr>
          <w:rFonts w:asciiTheme="minorBidi" w:hAnsiTheme="minorBidi" w:cstheme="minorBidi"/>
          <w:b/>
          <w:bCs/>
          <w:caps/>
          <w:spacing w:val="-3"/>
          <w:szCs w:val="24"/>
          <w:lang w:val="es-ES"/>
        </w:rPr>
        <w:t>Í</w:t>
      </w:r>
      <w:r w:rsidRPr="00A830FB">
        <w:rPr>
          <w:rFonts w:asciiTheme="minorBidi" w:hAnsiTheme="minorBidi" w:cstheme="minorBidi"/>
          <w:b/>
          <w:bCs/>
          <w:caps/>
          <w:spacing w:val="-3"/>
          <w:szCs w:val="24"/>
          <w:lang w:val="es-ES"/>
        </w:rPr>
        <w:t>FICO</w:t>
      </w:r>
    </w:p>
    <w:p w14:paraId="31E2D88D" w14:textId="77777777" w:rsidR="00A7597D" w:rsidRPr="00A830FB" w:rsidRDefault="00A7597D" w:rsidP="00A7597D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3889AFB9" w14:textId="2E152EBD" w:rsidR="00A4602C" w:rsidRPr="00A830FB" w:rsidRDefault="00A830FB" w:rsidP="00A830FB">
      <w:pPr>
        <w:tabs>
          <w:tab w:val="left" w:pos="-720"/>
        </w:tabs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  <w:lang w:val="es-ES"/>
        </w:rPr>
      </w:pPr>
      <w:r w:rsidRPr="00A830FB"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>Instrumento de aceptación</w:t>
      </w:r>
    </w:p>
    <w:p w14:paraId="15271B7C" w14:textId="77777777" w:rsidR="00A4602C" w:rsidRPr="00A830FB" w:rsidRDefault="00A4602C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s-ES"/>
        </w:rPr>
      </w:pPr>
    </w:p>
    <w:p w14:paraId="34DE8C18" w14:textId="33EDE4BA" w:rsidR="00A830FB" w:rsidRPr="00A830FB" w:rsidRDefault="00A830FB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</w:pPr>
      <w:r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 xml:space="preserve">             </w:t>
      </w:r>
      <w:r w:rsidRPr="00A830FB"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>El Gobierno de [</w:t>
      </w:r>
      <w:r w:rsidRPr="00A830FB"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>nombre del país</w:t>
      </w:r>
      <w:r w:rsidRPr="00A830FB"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 xml:space="preserve">] tiene el honor de referirse al Acuerdo para la creación de una Comisión Regional de Producción y Sanidad Pecuarias para Asia y el Pacífico, el cual fue aprobado por </w:t>
      </w:r>
      <w:r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 xml:space="preserve">el Consejo </w:t>
      </w:r>
      <w:r w:rsidRPr="00A830FB"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 xml:space="preserve">de la FAO en su </w:t>
      </w:r>
      <w:r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>60</w:t>
      </w:r>
      <w:r w:rsidRPr="00A830FB"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 xml:space="preserve">.º período de sesiones en </w:t>
      </w:r>
      <w:r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>junio</w:t>
      </w:r>
      <w:r w:rsidRPr="00A830FB"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 xml:space="preserve"> de 19</w:t>
      </w:r>
      <w:r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>73</w:t>
      </w:r>
      <w:r w:rsidRPr="00A830FB"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 xml:space="preserve"> y entró en vigor el 2</w:t>
      </w:r>
      <w:r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>9</w:t>
      </w:r>
      <w:r w:rsidRPr="00A830FB"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 xml:space="preserve"> de </w:t>
      </w:r>
      <w:r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>diciembre</w:t>
      </w:r>
      <w:r w:rsidRPr="00A830FB"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 xml:space="preserve"> de 19</w:t>
      </w:r>
      <w:r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>7</w:t>
      </w:r>
      <w:r w:rsidRPr="00A830FB"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>5, y de informar al Director General de la Organización de las Naciones Unidas para la Alimentación y la Agricultura</w:t>
      </w:r>
      <w:r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 xml:space="preserve"> (FAO)</w:t>
      </w:r>
      <w:r w:rsidRPr="00A830FB"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 xml:space="preserve"> de que [</w:t>
      </w:r>
      <w:r w:rsidRPr="00A830FB"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>nombre del país</w:t>
      </w:r>
      <w:r w:rsidRPr="00A830FB"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 xml:space="preserve">] por la presente acepta el </w:t>
      </w:r>
      <w:r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>Acuerdo</w:t>
      </w:r>
      <w:r w:rsidRPr="00A830FB"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 xml:space="preserve"> anteriormente mencionado de conformidad con [</w:t>
      </w:r>
      <w:r w:rsidRPr="00A830FB"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 xml:space="preserve">el párrafo </w:t>
      </w:r>
      <w:r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>1</w:t>
      </w:r>
      <w:r w:rsidRPr="00A830FB"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 xml:space="preserve"> de su Artículo </w:t>
      </w:r>
      <w:r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>XVIII</w:t>
      </w:r>
      <w:r w:rsidRPr="00A830FB"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 xml:space="preserve"> – si el instrumento es depositado por un Miembro/Miembro Asociado de la FAO</w:t>
      </w:r>
      <w:r w:rsidRPr="00A830FB"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>] [</w:t>
      </w:r>
      <w:r w:rsidRPr="00A830FB"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 xml:space="preserve">el párrafo </w:t>
      </w:r>
      <w:r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>2</w:t>
      </w:r>
      <w:r w:rsidRPr="00A830FB"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 xml:space="preserve"> de su Artículo </w:t>
      </w:r>
      <w:r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>III</w:t>
      </w:r>
      <w:r w:rsidRPr="00A830FB"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 xml:space="preserve"> </w:t>
      </w:r>
      <w:r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 xml:space="preserve">y </w:t>
      </w:r>
      <w:r w:rsidRPr="00A830FB"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 xml:space="preserve">el párrafo </w:t>
      </w:r>
      <w:r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>2</w:t>
      </w:r>
      <w:r w:rsidRPr="00A830FB"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 xml:space="preserve"> de su Artículo </w:t>
      </w:r>
      <w:r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>XV</w:t>
      </w:r>
      <w:r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>III</w:t>
      </w:r>
      <w:r w:rsidRPr="00A830FB"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 xml:space="preserve"> – si el instrumento es depositado por un país no Miembro/Miembro Asociado de la FAO</w:t>
      </w:r>
      <w:r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 xml:space="preserve"> que sea admisible</w:t>
      </w:r>
      <w:r w:rsidRPr="00A830FB"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>] y se compromete a cumplir fielmente sus disposiciones.</w:t>
      </w:r>
      <w:r w:rsidR="00AC7C91" w:rsidRPr="00A830FB">
        <w:rPr>
          <w:rFonts w:asciiTheme="minorBidi" w:hAnsiTheme="minorBidi" w:cstheme="minorBidi"/>
          <w:bCs/>
          <w:spacing w:val="-3"/>
          <w:sz w:val="22"/>
          <w:szCs w:val="22"/>
          <w:lang w:val="es-ES"/>
        </w:rPr>
        <w:tab/>
      </w:r>
    </w:p>
    <w:p w14:paraId="3AD3F5B6" w14:textId="77777777" w:rsidR="00A4602C" w:rsidRPr="000442A6" w:rsidRDefault="00A4602C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59CD93AD" w14:textId="77777777" w:rsidR="00A7597D" w:rsidRPr="000442A6" w:rsidRDefault="00A7597D" w:rsidP="00A7597D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351CF095" w14:textId="77777777" w:rsidR="00A7597D" w:rsidRPr="000442A6" w:rsidRDefault="00A7597D" w:rsidP="00A7597D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3EA73495" w14:textId="77777777" w:rsidR="00A7597D" w:rsidRPr="000442A6" w:rsidRDefault="00A7597D" w:rsidP="00A7597D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7D80A0E5" w14:textId="77777777" w:rsidR="008B3F1D" w:rsidRPr="008B3F1D" w:rsidRDefault="008B3F1D" w:rsidP="008B3F1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[Fecha]</w:t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[Firma de </w:t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  <w:lang w:val="es-ES"/>
        </w:rPr>
        <w:t>una</w:t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las siguientes autoridades]</w:t>
      </w:r>
    </w:p>
    <w:p w14:paraId="4AA96914" w14:textId="77777777" w:rsidR="008B3F1D" w:rsidRPr="008B3F1D" w:rsidRDefault="008B3F1D" w:rsidP="008B3F1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</w:p>
    <w:p w14:paraId="6030EFB7" w14:textId="77777777" w:rsidR="008B3F1D" w:rsidRPr="008B3F1D" w:rsidRDefault="008B3F1D" w:rsidP="008B3F1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50693C4F" w14:textId="77777777" w:rsidR="008B3F1D" w:rsidRPr="008B3F1D" w:rsidRDefault="008B3F1D" w:rsidP="008B3F1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  <w:t>-</w:t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proofErr w:type="gramStart"/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>Jefe</w:t>
      </w:r>
      <w:proofErr w:type="gramEnd"/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</w:t>
      </w:r>
      <w:proofErr w:type="gramStart"/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Estado  </w:t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o</w:t>
      </w:r>
      <w:proofErr w:type="gramEnd"/>
    </w:p>
    <w:p w14:paraId="703B9410" w14:textId="77777777" w:rsidR="008B3F1D" w:rsidRPr="008B3F1D" w:rsidRDefault="008B3F1D" w:rsidP="008B3F1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  <w:t>-</w:t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proofErr w:type="gramStart"/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>Jefe</w:t>
      </w:r>
      <w:proofErr w:type="gramEnd"/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</w:t>
      </w:r>
      <w:proofErr w:type="gramStart"/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Gobierno  </w:t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o</w:t>
      </w:r>
      <w:proofErr w:type="gramEnd"/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</w:t>
      </w:r>
    </w:p>
    <w:p w14:paraId="38AC2332" w14:textId="77777777" w:rsidR="008B3F1D" w:rsidRPr="008B3F1D" w:rsidRDefault="008B3F1D" w:rsidP="008B3F1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  <w:t>-</w:t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proofErr w:type="gramStart"/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>Ministro</w:t>
      </w:r>
      <w:proofErr w:type="gramEnd"/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Asuntos </w:t>
      </w:r>
      <w:proofErr w:type="gramStart"/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Exteriores  </w:t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o</w:t>
      </w:r>
      <w:proofErr w:type="gramEnd"/>
    </w:p>
    <w:p w14:paraId="3ECF18E5" w14:textId="77777777" w:rsidR="008B3F1D" w:rsidRPr="008B3F1D" w:rsidRDefault="008B3F1D" w:rsidP="008B3F1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  <w:t>-</w:t>
      </w: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proofErr w:type="gramStart"/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>Ministro</w:t>
      </w:r>
      <w:proofErr w:type="gramEnd"/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del Departamento en cuestión</w:t>
      </w:r>
    </w:p>
    <w:p w14:paraId="29FAD9F7" w14:textId="77777777" w:rsidR="008B3F1D" w:rsidRPr="008B3F1D" w:rsidRDefault="008B3F1D" w:rsidP="008B3F1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</w:pP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</w:p>
    <w:p w14:paraId="1788AB3B" w14:textId="77777777" w:rsidR="008B3F1D" w:rsidRPr="008B3F1D" w:rsidRDefault="008B3F1D" w:rsidP="008B3F1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</w:pP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8B3F1D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  <w:t>[SELLO]</w:t>
      </w:r>
    </w:p>
    <w:p w14:paraId="711DA962" w14:textId="77777777" w:rsidR="008B3F1D" w:rsidRPr="008B3F1D" w:rsidRDefault="008B3F1D" w:rsidP="008B3F1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</w:pPr>
    </w:p>
    <w:p w14:paraId="19F80239" w14:textId="77777777" w:rsidR="008B3F1D" w:rsidRPr="008B3F1D" w:rsidRDefault="008B3F1D" w:rsidP="008B3F1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Sr. QU Dongyu </w:t>
      </w:r>
    </w:p>
    <w:p w14:paraId="5A7A14A7" w14:textId="77777777" w:rsidR="008B3F1D" w:rsidRPr="008B3F1D" w:rsidRDefault="008B3F1D" w:rsidP="008B3F1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Director General </w:t>
      </w:r>
    </w:p>
    <w:p w14:paraId="1877439B" w14:textId="77777777" w:rsidR="008B3F1D" w:rsidRPr="008B3F1D" w:rsidRDefault="008B3F1D" w:rsidP="008B3F1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Organización de las Naciones Unidas </w:t>
      </w:r>
    </w:p>
    <w:p w14:paraId="32694B3B" w14:textId="77777777" w:rsidR="008B3F1D" w:rsidRPr="008B3F1D" w:rsidRDefault="008B3F1D" w:rsidP="008B3F1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para la Alimentación y la Agricultura </w:t>
      </w:r>
    </w:p>
    <w:p w14:paraId="0C77D993" w14:textId="77777777" w:rsidR="008B3F1D" w:rsidRPr="008B3F1D" w:rsidRDefault="008B3F1D" w:rsidP="008B3F1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Viale delle Terme di Caracalla </w:t>
      </w:r>
    </w:p>
    <w:p w14:paraId="6CE28649" w14:textId="77777777" w:rsidR="008B3F1D" w:rsidRPr="008B3F1D" w:rsidRDefault="008B3F1D" w:rsidP="008B3F1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8B3F1D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00153 Roma </w:t>
      </w:r>
    </w:p>
    <w:p w14:paraId="71F076D9" w14:textId="49468CF7" w:rsidR="00A4602C" w:rsidRPr="008B3F1D" w:rsidRDefault="008B3F1D" w:rsidP="008B3F1D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z w:val="22"/>
          <w:szCs w:val="22"/>
          <w:lang w:val="fr-FR"/>
        </w:rPr>
      </w:pPr>
      <w:r w:rsidRPr="008B3F1D">
        <w:rPr>
          <w:rFonts w:asciiTheme="minorBidi" w:hAnsiTheme="minorBidi" w:cstheme="minorBidi"/>
          <w:spacing w:val="-3"/>
          <w:sz w:val="22"/>
          <w:szCs w:val="22"/>
        </w:rPr>
        <w:t>Italia</w:t>
      </w:r>
    </w:p>
    <w:sectPr w:rsidR="00A4602C" w:rsidRPr="008B3F1D">
      <w:headerReference w:type="default" r:id="rId10"/>
      <w:endnotePr>
        <w:numFmt w:val="decimal"/>
      </w:endnotePr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F8FD" w14:textId="77777777" w:rsidR="00746BAA" w:rsidRDefault="00746BAA">
      <w:pPr>
        <w:spacing w:line="20" w:lineRule="exact"/>
      </w:pPr>
    </w:p>
  </w:endnote>
  <w:endnote w:type="continuationSeparator" w:id="0">
    <w:p w14:paraId="76269450" w14:textId="77777777" w:rsidR="00746BAA" w:rsidRDefault="00746BAA">
      <w:r>
        <w:t xml:space="preserve"> </w:t>
      </w:r>
    </w:p>
  </w:endnote>
  <w:endnote w:type="continuationNotice" w:id="1">
    <w:p w14:paraId="53FC62D0" w14:textId="77777777" w:rsidR="00746BAA" w:rsidRDefault="00746BA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9D34" w14:textId="77777777" w:rsidR="00746BAA" w:rsidRDefault="00746BAA">
      <w:r>
        <w:separator/>
      </w:r>
    </w:p>
  </w:footnote>
  <w:footnote w:type="continuationSeparator" w:id="0">
    <w:p w14:paraId="47F0D8F4" w14:textId="77777777" w:rsidR="00746BAA" w:rsidRDefault="00746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1383" w14:textId="552915D5" w:rsidR="00A4602C" w:rsidRDefault="008A155F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E292D7A" wp14:editId="67842FC2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39535735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13383" w14:textId="77777777" w:rsidR="00A4602C" w:rsidRDefault="00AC7C91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fldChar w:fldCharType="separate"/>
                          </w:r>
                          <w:r w:rsidR="0096016F">
                            <w:rPr>
                              <w:rFonts w:ascii="Univers" w:hAnsi="Univers"/>
                              <w:noProof/>
                              <w:spacing w:val="-3"/>
                            </w:rPr>
                            <w:t>5</w:t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92D7A" id="Rectangle 3" o:spid="_x0000_s1026" style="position:absolute;margin-left:1in;margin-top:0;width:451.3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" o:allowincell="f" filled="f" stroked="f" strokeweight="0">
              <v:textbox inset="0,0,0,0">
                <w:txbxContent>
                  <w:p w14:paraId="5F913383" w14:textId="77777777" w:rsidR="00A4602C" w:rsidRDefault="00AC7C91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Univers" w:hAnsi="Univers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/>
                        <w:spacing w:val="-3"/>
                      </w:rPr>
                      <w:fldChar w:fldCharType="begin"/>
                    </w:r>
                    <w:r>
                      <w:rPr>
                        <w:rFonts w:ascii="Univers" w:hAnsi="Univers"/>
                        <w:spacing w:val="-3"/>
                      </w:rPr>
                      <w:instrText>page \* arabic</w:instrText>
                    </w:r>
                    <w:r>
                      <w:rPr>
                        <w:rFonts w:ascii="Univers" w:hAnsi="Univers"/>
                        <w:spacing w:val="-3"/>
                      </w:rPr>
                      <w:fldChar w:fldCharType="separate"/>
                    </w:r>
                    <w:r w:rsidR="0096016F">
                      <w:rPr>
                        <w:rFonts w:ascii="Univers" w:hAnsi="Univers"/>
                        <w:noProof/>
                        <w:spacing w:val="-3"/>
                      </w:rPr>
                      <w:t>5</w:t>
                    </w:r>
                    <w:r>
                      <w:rPr>
                        <w:rFonts w:ascii="Univers" w:hAnsi="Univers"/>
                        <w:spacing w:val="-3"/>
                      </w:rPr>
                      <w:fldChar w:fldCharType="end"/>
                    </w:r>
                    <w:r>
                      <w:rPr>
                        <w:rFonts w:ascii="Univers" w:hAnsi="Univers"/>
                        <w:spacing w:val="-3"/>
                      </w:rPr>
                      <w:t xml:space="preserve"> </w:t>
                    </w:r>
                    <w:r>
                      <w:rPr>
                        <w:rFonts w:ascii="Univers" w:hAnsi="Univers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696F353F" w14:textId="77777777" w:rsidR="00A4602C" w:rsidRDefault="00A4602C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AAE1CB6"/>
    <w:lvl w:ilvl="0">
      <w:numFmt w:val="bullet"/>
      <w:lvlText w:val="*"/>
      <w:lvlJc w:val="left"/>
    </w:lvl>
  </w:abstractNum>
  <w:num w:numId="1" w16cid:durableId="345982852">
    <w:abstractNumId w:val="0"/>
    <w:lvlOverride w:ilvl="0">
      <w:lvl w:ilvl="0">
        <w:numFmt w:val="irohaFullWidth"/>
        <w:lvlText w:val="-"/>
        <w:legacy w:legacy="1" w:legacySpace="120" w:legacyIndent="360"/>
        <w:lvlJc w:val="left"/>
        <w:pPr>
          <w:ind w:left="0" w:hanging="360"/>
        </w:pPr>
      </w:lvl>
    </w:lvlOverride>
  </w:num>
  <w:num w:numId="2" w16cid:durableId="180408238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9B"/>
    <w:rsid w:val="000442A6"/>
    <w:rsid w:val="001F32E3"/>
    <w:rsid w:val="002664E3"/>
    <w:rsid w:val="00290FF0"/>
    <w:rsid w:val="006141AB"/>
    <w:rsid w:val="00746BAA"/>
    <w:rsid w:val="008A155F"/>
    <w:rsid w:val="008B3F1D"/>
    <w:rsid w:val="008F0C88"/>
    <w:rsid w:val="0096016F"/>
    <w:rsid w:val="00962569"/>
    <w:rsid w:val="009F1648"/>
    <w:rsid w:val="00A4602C"/>
    <w:rsid w:val="00A7597D"/>
    <w:rsid w:val="00A830FB"/>
    <w:rsid w:val="00AC7C91"/>
    <w:rsid w:val="00D22349"/>
    <w:rsid w:val="00FD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7211E"/>
  <w15:docId w15:val="{F62A5D8B-6EE9-4BDC-9D00-BB0DA188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D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Encabezadodelista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Descripci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Encabezad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Props1.xml><?xml version="1.0" encoding="utf-8"?>
<ds:datastoreItem xmlns:ds="http://schemas.openxmlformats.org/officeDocument/2006/customXml" ds:itemID="{E7CADD1A-CBF0-4291-8563-E8BE3A03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025A3-00B6-4258-B361-3349045AF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45DA3-7302-435C-931F-833669896C72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FAO</dc:creator>
  <cp:keywords/>
  <dc:description/>
  <cp:lastModifiedBy>LEGA</cp:lastModifiedBy>
  <cp:revision>4</cp:revision>
  <cp:lastPrinted>2007-05-02T13:51:00Z</cp:lastPrinted>
  <dcterms:created xsi:type="dcterms:W3CDTF">2025-05-08T08:59:00Z</dcterms:created>
  <dcterms:modified xsi:type="dcterms:W3CDTF">2025-05-08T15:30:00Z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Order">
    <vt:r8>100</vt:r8>
  </property>
</Properties>
</file>