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30F9C" w14:textId="77777777" w:rsidR="00DD3738" w:rsidRPr="00331165" w:rsidRDefault="00DD3738" w:rsidP="00DD3738">
      <w:pPr>
        <w:tabs>
          <w:tab w:val="left" w:pos="-720"/>
        </w:tabs>
        <w:suppressAutoHyphens/>
        <w:rPr>
          <w:rFonts w:asciiTheme="minorHAnsi" w:hAnsiTheme="minorHAnsi"/>
          <w:lang w:val="ru-RU"/>
        </w:rPr>
      </w:pPr>
    </w:p>
    <w:p w14:paraId="621A9EE6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324EC57B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12FAD70E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3C18DF9F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21479EB2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539FD486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35A90BEC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313B1E26" w14:textId="77777777" w:rsidR="00DD3738" w:rsidRDefault="00DD3738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en-GB"/>
        </w:rPr>
      </w:pPr>
    </w:p>
    <w:p w14:paraId="4400613C" w14:textId="77777777" w:rsidR="00DD3738" w:rsidRPr="00FD4BAC" w:rsidRDefault="00FD4BAC" w:rsidP="00DD3738">
      <w:pPr>
        <w:tabs>
          <w:tab w:val="center" w:pos="4513"/>
        </w:tabs>
        <w:suppressAutoHyphens/>
        <w:jc w:val="center"/>
        <w:rPr>
          <w:rFonts w:ascii="Univers" w:hAnsi="Univers"/>
          <w:b/>
          <w:lang w:val="ru-RU"/>
        </w:rPr>
      </w:pPr>
      <w:r>
        <w:rPr>
          <w:rFonts w:asciiTheme="minorHAnsi" w:hAnsiTheme="minorHAnsi"/>
          <w:b/>
          <w:lang w:val="ru-RU"/>
        </w:rPr>
        <w:t xml:space="preserve">МЕЖДУНАРОДНЫЙ ДОГОВОР О ГЕНЕТИЧЕСКИХ РЕСУРСАХ РАСТЕНИЙ ДЛЯ </w:t>
      </w:r>
      <w:r>
        <w:rPr>
          <w:rFonts w:asciiTheme="minorHAnsi" w:hAnsiTheme="minorHAnsi"/>
          <w:b/>
          <w:lang w:val="ru-RU"/>
        </w:rPr>
        <w:br/>
        <w:t>ПРОИЗВОДСТВА ПРОДОВОЛЬСТВИЯ И ВЕДЕНИЯ СЕЛЬСКОГО ХОЗЯЙСТВА</w:t>
      </w:r>
      <w:r w:rsidR="00920A8A">
        <w:rPr>
          <w:rFonts w:ascii="Univers" w:hAnsi="Univers"/>
          <w:b/>
          <w:lang w:val="en-GB"/>
        </w:rPr>
        <w:fldChar w:fldCharType="begin"/>
      </w:r>
      <w:r w:rsidR="00DD3738">
        <w:rPr>
          <w:rFonts w:ascii="Univers" w:hAnsi="Univers"/>
          <w:b/>
          <w:lang w:val="en-GB"/>
        </w:rPr>
        <w:instrText>PRIVATE</w:instrText>
      </w:r>
      <w:r w:rsidR="00DD3738" w:rsidRPr="00FD4BAC">
        <w:rPr>
          <w:rFonts w:ascii="Univers" w:hAnsi="Univers"/>
          <w:b/>
          <w:lang w:val="ru-RU"/>
        </w:rPr>
        <w:instrText xml:space="preserve"> </w:instrText>
      </w:r>
      <w:r w:rsidR="00920A8A">
        <w:rPr>
          <w:rFonts w:ascii="Univers" w:hAnsi="Univers"/>
          <w:b/>
          <w:lang w:val="en-GB"/>
        </w:rPr>
        <w:fldChar w:fldCharType="end"/>
      </w:r>
    </w:p>
    <w:p w14:paraId="5D9F14EF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b/>
          <w:lang w:val="ru-RU"/>
        </w:rPr>
      </w:pPr>
    </w:p>
    <w:p w14:paraId="3AF3025F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b/>
          <w:lang w:val="ru-RU"/>
        </w:rPr>
      </w:pPr>
    </w:p>
    <w:p w14:paraId="17AEBF6B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b/>
          <w:lang w:val="ru-RU"/>
        </w:rPr>
      </w:pPr>
    </w:p>
    <w:p w14:paraId="25F23B99" w14:textId="77777777" w:rsidR="00DD3738" w:rsidRPr="00FD4BAC" w:rsidRDefault="00FD4BAC" w:rsidP="00DD3738">
      <w:pPr>
        <w:tabs>
          <w:tab w:val="center" w:pos="4513"/>
        </w:tabs>
        <w:suppressAutoHyphens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ТИПОВОЙ ДОКУМЕНТ О ПРИСОЕДИНЕНИИ</w:t>
      </w:r>
    </w:p>
    <w:p w14:paraId="58E51A3F" w14:textId="77777777" w:rsidR="00DD3738" w:rsidRPr="0052112B" w:rsidRDefault="00DD3738" w:rsidP="00DD3738">
      <w:pPr>
        <w:tabs>
          <w:tab w:val="center" w:pos="4513"/>
        </w:tabs>
        <w:suppressAutoHyphens/>
        <w:rPr>
          <w:rFonts w:ascii="Univers" w:hAnsi="Univers"/>
          <w:b/>
          <w:lang w:val="ru-RU"/>
        </w:rPr>
      </w:pPr>
      <w:r w:rsidRPr="0052112B">
        <w:rPr>
          <w:rFonts w:ascii="Univers" w:hAnsi="Univers"/>
          <w:b/>
          <w:lang w:val="ru-RU"/>
        </w:rPr>
        <w:tab/>
      </w:r>
    </w:p>
    <w:p w14:paraId="682CCF88" w14:textId="77777777" w:rsidR="00DD3738" w:rsidRPr="0052112B" w:rsidRDefault="00DD3738" w:rsidP="00DD3738">
      <w:pPr>
        <w:tabs>
          <w:tab w:val="left" w:pos="-720"/>
        </w:tabs>
        <w:suppressAutoHyphens/>
        <w:spacing w:line="360" w:lineRule="auto"/>
        <w:rPr>
          <w:rFonts w:ascii="Univers" w:hAnsi="Univers"/>
          <w:lang w:val="ru-RU"/>
        </w:rPr>
      </w:pPr>
    </w:p>
    <w:p w14:paraId="1A227CC9" w14:textId="77777777" w:rsidR="00DD3738" w:rsidRPr="0052112B" w:rsidRDefault="00DD3738" w:rsidP="00DD3738">
      <w:pPr>
        <w:tabs>
          <w:tab w:val="left" w:pos="-720"/>
        </w:tabs>
        <w:suppressAutoHyphens/>
        <w:spacing w:line="360" w:lineRule="auto"/>
        <w:rPr>
          <w:rFonts w:ascii="Univers" w:hAnsi="Univers"/>
          <w:lang w:val="ru-RU"/>
        </w:rPr>
      </w:pPr>
    </w:p>
    <w:p w14:paraId="3819DF78" w14:textId="77777777" w:rsidR="00DD3738" w:rsidRPr="00FD4BAC" w:rsidRDefault="00DD3738" w:rsidP="00DD3738">
      <w:pPr>
        <w:tabs>
          <w:tab w:val="left" w:pos="-720"/>
        </w:tabs>
        <w:suppressAutoHyphens/>
        <w:spacing w:line="360" w:lineRule="auto"/>
        <w:jc w:val="both"/>
        <w:rPr>
          <w:rFonts w:ascii="Univers" w:hAnsi="Univers"/>
          <w:lang w:val="ru-RU"/>
        </w:rPr>
      </w:pPr>
      <w:r w:rsidRPr="0052112B">
        <w:rPr>
          <w:rFonts w:ascii="Univers" w:hAnsi="Univers"/>
          <w:lang w:val="ru-RU"/>
        </w:rPr>
        <w:tab/>
      </w:r>
      <w:r w:rsidR="00FD4BAC">
        <w:rPr>
          <w:rFonts w:ascii="Arial" w:hAnsi="Arial" w:cs="Arial"/>
          <w:lang w:val="ru-RU"/>
        </w:rPr>
        <w:t>Правительство</w:t>
      </w:r>
      <w:r w:rsidRPr="00FD4BAC">
        <w:rPr>
          <w:rFonts w:ascii="Univers" w:hAnsi="Univers"/>
          <w:lang w:val="ru-RU"/>
        </w:rPr>
        <w:t xml:space="preserve"> </w:t>
      </w:r>
      <w:r w:rsidRPr="00FD4BAC">
        <w:rPr>
          <w:rFonts w:ascii="Univers" w:hAnsi="Univers"/>
          <w:b/>
          <w:lang w:val="ru-RU"/>
        </w:rPr>
        <w:t>[</w:t>
      </w:r>
      <w:r w:rsidR="00FD4BAC">
        <w:rPr>
          <w:rFonts w:ascii="Arial" w:hAnsi="Arial" w:cs="Arial"/>
          <w:b/>
          <w:lang w:val="ru-RU"/>
        </w:rPr>
        <w:t>название</w:t>
      </w:r>
      <w:r w:rsidR="00FD4BAC" w:rsidRPr="00FD4BAC">
        <w:rPr>
          <w:rFonts w:ascii="Arial" w:hAnsi="Arial" w:cs="Arial"/>
          <w:b/>
          <w:lang w:val="ru-RU"/>
        </w:rPr>
        <w:t xml:space="preserve"> </w:t>
      </w:r>
      <w:r w:rsidR="00FD4BAC">
        <w:rPr>
          <w:rFonts w:ascii="Arial" w:hAnsi="Arial" w:cs="Arial"/>
          <w:b/>
          <w:lang w:val="ru-RU"/>
        </w:rPr>
        <w:t>страны</w:t>
      </w:r>
      <w:r w:rsidRPr="00FD4BAC">
        <w:rPr>
          <w:rFonts w:ascii="Univers" w:hAnsi="Univers"/>
          <w:b/>
          <w:lang w:val="ru-RU"/>
        </w:rPr>
        <w:t>]</w:t>
      </w:r>
      <w:r w:rsidRPr="00FD4BAC">
        <w:rPr>
          <w:rFonts w:ascii="Univers" w:hAnsi="Univers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имеет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честь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сослаться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на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Международный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договор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о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генетических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ресурсах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растений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для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производства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продовольствия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и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ведения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сельского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хозяйства</w:t>
      </w:r>
      <w:r w:rsidR="00FD4BAC" w:rsidRPr="00FD4BAC">
        <w:rPr>
          <w:rFonts w:ascii="Arial" w:hAnsi="Arial" w:cs="Arial"/>
          <w:lang w:val="ru-RU"/>
        </w:rPr>
        <w:t xml:space="preserve">, </w:t>
      </w:r>
      <w:r w:rsidR="00FD4BAC">
        <w:rPr>
          <w:rFonts w:ascii="Arial" w:hAnsi="Arial" w:cs="Arial"/>
          <w:lang w:val="ru-RU"/>
        </w:rPr>
        <w:t>который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был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утвержден</w:t>
      </w:r>
      <w:r w:rsidRPr="00FD4BAC">
        <w:rPr>
          <w:rFonts w:ascii="Univers" w:hAnsi="Univers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Конференцией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ФАО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на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ее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331165">
        <w:rPr>
          <w:rFonts w:ascii="Arial" w:hAnsi="Arial" w:cs="Arial"/>
          <w:lang w:val="ru-RU"/>
        </w:rPr>
        <w:t>тридцать первой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сессии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в</w:t>
      </w:r>
      <w:r w:rsidR="00FD4BAC" w:rsidRPr="00FD4BAC">
        <w:rPr>
          <w:rFonts w:ascii="Arial" w:hAnsi="Arial" w:cs="Arial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ноябре</w:t>
      </w:r>
      <w:r w:rsidR="00FD4BAC" w:rsidRPr="00FD4BAC">
        <w:rPr>
          <w:rFonts w:ascii="Arial" w:hAnsi="Arial" w:cs="Arial"/>
          <w:lang w:val="ru-RU"/>
        </w:rPr>
        <w:t xml:space="preserve"> </w:t>
      </w:r>
      <w:r w:rsidRPr="00FD4BAC">
        <w:rPr>
          <w:rFonts w:ascii="Univers" w:hAnsi="Univers"/>
          <w:lang w:val="ru-RU"/>
        </w:rPr>
        <w:t>2001</w:t>
      </w:r>
      <w:r w:rsidR="00FD4BAC" w:rsidRPr="00FD4BAC">
        <w:rPr>
          <w:rFonts w:asciiTheme="minorHAnsi" w:hAnsiTheme="minorHAnsi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года</w:t>
      </w:r>
      <w:r w:rsidRPr="00FD4BAC">
        <w:rPr>
          <w:rFonts w:ascii="Univers" w:hAnsi="Univers"/>
          <w:lang w:val="ru-RU"/>
        </w:rPr>
        <w:t xml:space="preserve">, </w:t>
      </w:r>
      <w:r w:rsidR="00FD4BAC">
        <w:rPr>
          <w:rFonts w:ascii="Arial" w:hAnsi="Arial" w:cs="Arial"/>
          <w:lang w:val="ru-RU"/>
        </w:rPr>
        <w:t>и информировать Генерального директора</w:t>
      </w:r>
      <w:r w:rsidRPr="00FD4BAC">
        <w:rPr>
          <w:rFonts w:ascii="Univers" w:hAnsi="Univers"/>
          <w:lang w:val="ru-RU"/>
        </w:rPr>
        <w:t xml:space="preserve"> </w:t>
      </w:r>
      <w:r w:rsidR="00FD4BAC">
        <w:rPr>
          <w:rFonts w:ascii="Arial" w:hAnsi="Arial" w:cs="Arial"/>
          <w:lang w:val="ru-RU"/>
        </w:rPr>
        <w:t>Продовольственной и сельско</w:t>
      </w:r>
      <w:r w:rsidR="002C48F7">
        <w:rPr>
          <w:rFonts w:ascii="Arial" w:hAnsi="Arial" w:cs="Arial"/>
          <w:lang w:val="ru-RU"/>
        </w:rPr>
        <w:t>хозяйственной о</w:t>
      </w:r>
      <w:r w:rsidR="00FD4BAC">
        <w:rPr>
          <w:rFonts w:ascii="Arial" w:hAnsi="Arial" w:cs="Arial"/>
          <w:lang w:val="ru-RU"/>
        </w:rPr>
        <w:t xml:space="preserve">рганизации Объединенных Наций о том, что </w:t>
      </w:r>
      <w:r w:rsidRPr="00FD4BAC">
        <w:rPr>
          <w:rFonts w:ascii="Univers" w:hAnsi="Univers"/>
          <w:b/>
          <w:lang w:val="ru-RU"/>
        </w:rPr>
        <w:t>[</w:t>
      </w:r>
      <w:r w:rsidR="00FD4BAC">
        <w:rPr>
          <w:rFonts w:ascii="Arial" w:hAnsi="Arial" w:cs="Arial"/>
          <w:b/>
          <w:lang w:val="ru-RU"/>
        </w:rPr>
        <w:t>название страны</w:t>
      </w:r>
      <w:r w:rsidRPr="00FD4BAC">
        <w:rPr>
          <w:rFonts w:ascii="Univers" w:hAnsi="Univers"/>
          <w:b/>
          <w:lang w:val="ru-RU"/>
        </w:rPr>
        <w:t>]</w:t>
      </w:r>
      <w:r w:rsidRPr="00FD4BAC">
        <w:rPr>
          <w:rFonts w:ascii="Univers" w:hAnsi="Univers"/>
          <w:lang w:val="ru-RU"/>
        </w:rPr>
        <w:t xml:space="preserve">  </w:t>
      </w:r>
      <w:r w:rsidR="00FD4BAC">
        <w:rPr>
          <w:rFonts w:ascii="Arial" w:hAnsi="Arial" w:cs="Arial"/>
          <w:lang w:val="ru-RU"/>
        </w:rPr>
        <w:t>настоящим присоединяется к вышеупомянутому договору в соответствии с его статьей 27 и обязуется соблюдать его положения</w:t>
      </w:r>
      <w:r w:rsidRPr="00FD4BAC">
        <w:rPr>
          <w:rFonts w:ascii="Univers" w:hAnsi="Univers"/>
          <w:lang w:val="ru-RU"/>
        </w:rPr>
        <w:t>.</w:t>
      </w:r>
    </w:p>
    <w:p w14:paraId="539EDE20" w14:textId="77777777" w:rsidR="00DD3738" w:rsidRPr="00FD4BAC" w:rsidRDefault="00DD3738" w:rsidP="00DD3738">
      <w:pPr>
        <w:tabs>
          <w:tab w:val="left" w:pos="-720"/>
        </w:tabs>
        <w:suppressAutoHyphens/>
        <w:jc w:val="both"/>
        <w:rPr>
          <w:rFonts w:ascii="Univers" w:hAnsi="Univers"/>
          <w:lang w:val="ru-RU"/>
        </w:rPr>
      </w:pPr>
    </w:p>
    <w:p w14:paraId="10BC622C" w14:textId="77777777" w:rsidR="00DD3738" w:rsidRPr="00FD4BAC" w:rsidRDefault="00DD3738" w:rsidP="00DD3738">
      <w:pPr>
        <w:tabs>
          <w:tab w:val="left" w:pos="-720"/>
        </w:tabs>
        <w:suppressAutoHyphens/>
        <w:spacing w:line="360" w:lineRule="auto"/>
        <w:jc w:val="both"/>
        <w:rPr>
          <w:rFonts w:ascii="Univers" w:hAnsi="Univers"/>
          <w:lang w:val="ru-RU"/>
        </w:rPr>
      </w:pPr>
      <w:r w:rsidRPr="00FD4BAC">
        <w:rPr>
          <w:rFonts w:ascii="Univers" w:hAnsi="Univers"/>
          <w:lang w:val="ru-RU"/>
        </w:rPr>
        <w:tab/>
      </w:r>
    </w:p>
    <w:p w14:paraId="260EDEB8" w14:textId="77777777" w:rsidR="00DD3738" w:rsidRPr="00FD4BAC" w:rsidRDefault="00DD3738" w:rsidP="00DD3738">
      <w:pPr>
        <w:tabs>
          <w:tab w:val="left" w:pos="-720"/>
        </w:tabs>
        <w:suppressAutoHyphens/>
        <w:jc w:val="both"/>
        <w:rPr>
          <w:rFonts w:ascii="Univers" w:hAnsi="Univers"/>
          <w:lang w:val="ru-RU"/>
        </w:rPr>
      </w:pPr>
    </w:p>
    <w:p w14:paraId="2382FD2E" w14:textId="77777777" w:rsidR="00DD3738" w:rsidRPr="00FD4BAC" w:rsidRDefault="00DD3738" w:rsidP="00DD3738">
      <w:pPr>
        <w:tabs>
          <w:tab w:val="left" w:pos="-720"/>
        </w:tabs>
        <w:suppressAutoHyphens/>
        <w:jc w:val="both"/>
        <w:rPr>
          <w:rFonts w:ascii="Univers" w:hAnsi="Univers"/>
          <w:lang w:val="ru-RU"/>
        </w:rPr>
      </w:pPr>
    </w:p>
    <w:p w14:paraId="73379A5C" w14:textId="77777777" w:rsidR="00DD3738" w:rsidRPr="00FD4BAC" w:rsidRDefault="00DD3738" w:rsidP="00FD4BAC">
      <w:pPr>
        <w:tabs>
          <w:tab w:val="left" w:pos="-720"/>
        </w:tabs>
        <w:suppressAutoHyphens/>
        <w:ind w:left="4320" w:right="-472" w:hanging="4320"/>
        <w:rPr>
          <w:rFonts w:ascii="Univers" w:hAnsi="Univers"/>
          <w:lang w:val="ru-RU"/>
        </w:rPr>
      </w:pPr>
      <w:r w:rsidRPr="00FD4BAC">
        <w:rPr>
          <w:rFonts w:ascii="Univers" w:hAnsi="Univers"/>
          <w:lang w:val="ru-RU"/>
        </w:rPr>
        <w:t>[</w:t>
      </w:r>
      <w:r w:rsidR="00FD4BAC">
        <w:rPr>
          <w:rFonts w:ascii="Arial" w:hAnsi="Arial" w:cs="Arial"/>
          <w:b/>
          <w:lang w:val="ru-RU"/>
        </w:rPr>
        <w:t>Дата</w:t>
      </w:r>
      <w:r w:rsidRPr="00FD4BAC">
        <w:rPr>
          <w:rFonts w:ascii="Univers" w:hAnsi="Univers"/>
          <w:lang w:val="ru-RU"/>
        </w:rPr>
        <w:t>]</w:t>
      </w:r>
      <w:r w:rsidRPr="00FD4BAC">
        <w:rPr>
          <w:rFonts w:ascii="Univers" w:hAnsi="Univers"/>
          <w:lang w:val="ru-RU"/>
        </w:rPr>
        <w:tab/>
        <w:t>[</w:t>
      </w:r>
      <w:r w:rsidR="00FD4BAC">
        <w:rPr>
          <w:rFonts w:ascii="Arial" w:hAnsi="Arial" w:cs="Arial"/>
          <w:lang w:val="ru-RU"/>
        </w:rPr>
        <w:t xml:space="preserve">Подпись </w:t>
      </w:r>
      <w:r w:rsidR="00FD4BAC" w:rsidRPr="00FD4BAC">
        <w:rPr>
          <w:rFonts w:ascii="Arial" w:hAnsi="Arial" w:cs="Arial"/>
          <w:b/>
          <w:u w:val="single"/>
          <w:lang w:val="ru-RU"/>
        </w:rPr>
        <w:t>одного из</w:t>
      </w:r>
      <w:r w:rsidR="00FD4BAC">
        <w:rPr>
          <w:rFonts w:ascii="Arial" w:hAnsi="Arial" w:cs="Arial"/>
          <w:lang w:val="ru-RU"/>
        </w:rPr>
        <w:t xml:space="preserve"> нижеперечисленных уполномоченных руководящих должностных лиц</w:t>
      </w:r>
      <w:r w:rsidRPr="00FD4BAC">
        <w:rPr>
          <w:rFonts w:ascii="Univers" w:hAnsi="Univers"/>
          <w:lang w:val="ru-RU"/>
        </w:rPr>
        <w:t>]</w:t>
      </w:r>
    </w:p>
    <w:p w14:paraId="3729B4A8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lang w:val="ru-RU"/>
        </w:rPr>
      </w:pPr>
    </w:p>
    <w:p w14:paraId="560466F9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Arial" w:hAnsi="Arial" w:cs="Arial"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  <w:t>-</w:t>
      </w:r>
      <w:r w:rsidRPr="00FD4BAC">
        <w:rPr>
          <w:rFonts w:ascii="Univers" w:hAnsi="Univers"/>
          <w:lang w:val="ru-RU"/>
        </w:rPr>
        <w:tab/>
      </w:r>
      <w:r w:rsidR="00FD4BAC">
        <w:rPr>
          <w:rFonts w:ascii="Arial" w:hAnsi="Arial" w:cs="Arial"/>
          <w:lang w:val="ru-RU"/>
        </w:rPr>
        <w:t>глава государства</w:t>
      </w:r>
      <w:r w:rsidRPr="00FD4BAC">
        <w:rPr>
          <w:rFonts w:ascii="Univers" w:hAnsi="Univers"/>
          <w:lang w:val="ru-RU"/>
        </w:rPr>
        <w:t xml:space="preserve">  </w:t>
      </w:r>
      <w:r w:rsidR="00FD4BAC">
        <w:rPr>
          <w:rFonts w:ascii="Arial" w:hAnsi="Arial" w:cs="Arial"/>
          <w:b/>
          <w:lang w:val="ru-RU"/>
        </w:rPr>
        <w:t>или</w:t>
      </w:r>
    </w:p>
    <w:p w14:paraId="01EF456A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Arial" w:hAnsi="Arial" w:cs="Arial"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  <w:t xml:space="preserve">- </w:t>
      </w:r>
      <w:r w:rsidRPr="00FD4BAC">
        <w:rPr>
          <w:rFonts w:ascii="Univers" w:hAnsi="Univers"/>
          <w:lang w:val="ru-RU"/>
        </w:rPr>
        <w:tab/>
      </w:r>
      <w:r w:rsidR="00FD4BAC">
        <w:rPr>
          <w:rFonts w:ascii="Arial" w:hAnsi="Arial" w:cs="Arial"/>
          <w:lang w:val="ru-RU"/>
        </w:rPr>
        <w:t>глава правительства</w:t>
      </w:r>
      <w:r w:rsidRPr="00FD4BAC">
        <w:rPr>
          <w:rFonts w:ascii="Univers" w:hAnsi="Univers"/>
          <w:lang w:val="ru-RU"/>
        </w:rPr>
        <w:t xml:space="preserve">  </w:t>
      </w:r>
      <w:r w:rsidR="00FD4BAC">
        <w:rPr>
          <w:rFonts w:ascii="Arial" w:hAnsi="Arial" w:cs="Arial"/>
          <w:b/>
          <w:lang w:val="ru-RU"/>
        </w:rPr>
        <w:t>или</w:t>
      </w:r>
    </w:p>
    <w:p w14:paraId="534696A6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Arial" w:hAnsi="Arial" w:cs="Arial"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  <w:t>-</w:t>
      </w:r>
      <w:r w:rsidRPr="00FD4BAC">
        <w:rPr>
          <w:rFonts w:ascii="Univers" w:hAnsi="Univers"/>
          <w:lang w:val="ru-RU"/>
        </w:rPr>
        <w:tab/>
      </w:r>
      <w:r w:rsidR="00FD4BAC">
        <w:rPr>
          <w:rFonts w:ascii="Arial" w:hAnsi="Arial" w:cs="Arial"/>
          <w:lang w:val="ru-RU"/>
        </w:rPr>
        <w:t>министр иностранных дел</w:t>
      </w:r>
      <w:r w:rsidRPr="00FD4BAC">
        <w:rPr>
          <w:rFonts w:ascii="Univers" w:hAnsi="Univers"/>
          <w:lang w:val="ru-RU"/>
        </w:rPr>
        <w:t xml:space="preserve"> </w:t>
      </w:r>
      <w:r w:rsidR="00FD4BAC">
        <w:rPr>
          <w:rFonts w:ascii="Arial" w:hAnsi="Arial" w:cs="Arial"/>
          <w:b/>
          <w:lang w:val="ru-RU"/>
        </w:rPr>
        <w:t>или</w:t>
      </w:r>
    </w:p>
    <w:p w14:paraId="560E3F6A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Arial" w:hAnsi="Arial" w:cs="Arial"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  <w:t>-</w:t>
      </w:r>
      <w:r w:rsidRPr="00FD4BAC">
        <w:rPr>
          <w:rFonts w:ascii="Univers" w:hAnsi="Univers"/>
          <w:lang w:val="ru-RU"/>
        </w:rPr>
        <w:tab/>
      </w:r>
      <w:r w:rsidR="00FD4BAC">
        <w:rPr>
          <w:rFonts w:ascii="Arial" w:hAnsi="Arial" w:cs="Arial"/>
          <w:lang w:val="ru-RU"/>
        </w:rPr>
        <w:t>министр профильного ведомства</w:t>
      </w:r>
      <w:r w:rsidRPr="00FD4BAC">
        <w:rPr>
          <w:rFonts w:ascii="Univers" w:hAnsi="Univers"/>
          <w:lang w:val="ru-RU"/>
        </w:rPr>
        <w:t xml:space="preserve"> </w:t>
      </w:r>
      <w:r w:rsidR="00FD4BAC">
        <w:rPr>
          <w:rFonts w:ascii="Arial" w:hAnsi="Arial" w:cs="Arial"/>
          <w:b/>
          <w:lang w:val="ru-RU"/>
        </w:rPr>
        <w:t>или</w:t>
      </w:r>
    </w:p>
    <w:p w14:paraId="7BA39F91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  <w:t xml:space="preserve"> </w:t>
      </w:r>
    </w:p>
    <w:p w14:paraId="4F2D8A9E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b/>
          <w:lang w:val="ru-RU"/>
        </w:rPr>
      </w:pP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</w:p>
    <w:p w14:paraId="212B9C80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b/>
          <w:lang w:val="ru-RU"/>
        </w:rPr>
      </w:pP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</w:r>
      <w:r w:rsidRPr="00FD4BAC">
        <w:rPr>
          <w:rFonts w:ascii="Univers" w:hAnsi="Univers"/>
          <w:b/>
          <w:lang w:val="ru-RU"/>
        </w:rPr>
        <w:tab/>
        <w:t>[</w:t>
      </w:r>
      <w:r w:rsidR="00FD4BAC" w:rsidRPr="00FD4BAC">
        <w:rPr>
          <w:rFonts w:ascii="Arial" w:hAnsi="Arial" w:cs="Arial"/>
          <w:b/>
          <w:lang w:val="ru-RU"/>
        </w:rPr>
        <w:t>ПЕЧАТЬ</w:t>
      </w:r>
      <w:r w:rsidRPr="00FD4BAC">
        <w:rPr>
          <w:rFonts w:ascii="Univers" w:hAnsi="Univers"/>
          <w:b/>
          <w:lang w:val="ru-RU"/>
        </w:rPr>
        <w:t>]</w:t>
      </w:r>
    </w:p>
    <w:p w14:paraId="211FB0D2" w14:textId="77777777" w:rsidR="00DD3738" w:rsidRPr="00FD4BAC" w:rsidRDefault="00DD3738" w:rsidP="00DD3738">
      <w:pPr>
        <w:tabs>
          <w:tab w:val="left" w:pos="-720"/>
        </w:tabs>
        <w:suppressAutoHyphens/>
        <w:rPr>
          <w:rFonts w:ascii="Univers" w:hAnsi="Univers"/>
          <w:lang w:val="ru-RU"/>
        </w:rPr>
      </w:pPr>
    </w:p>
    <w:p w14:paraId="57CF255B" w14:textId="77777777" w:rsidR="00E96C81" w:rsidRPr="00FD4BAC" w:rsidRDefault="00E96C81">
      <w:pPr>
        <w:rPr>
          <w:lang w:val="ru-RU"/>
        </w:rPr>
      </w:pPr>
    </w:p>
    <w:sectPr w:rsidR="00E96C81" w:rsidRPr="00FD4BAC" w:rsidSect="00E96C81"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94159" w14:textId="77777777" w:rsidR="00C76431" w:rsidRDefault="00C76431">
      <w:r>
        <w:separator/>
      </w:r>
    </w:p>
  </w:endnote>
  <w:endnote w:type="continuationSeparator" w:id="0">
    <w:p w14:paraId="0412F211" w14:textId="77777777" w:rsidR="00C76431" w:rsidRDefault="00C7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73DA6" w14:textId="77777777" w:rsidR="00C76431" w:rsidRDefault="00C76431">
      <w:r>
        <w:separator/>
      </w:r>
    </w:p>
  </w:footnote>
  <w:footnote w:type="continuationSeparator" w:id="0">
    <w:p w14:paraId="22B0A8BD" w14:textId="77777777" w:rsidR="00C76431" w:rsidRDefault="00C76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38"/>
    <w:rsid w:val="000A2570"/>
    <w:rsid w:val="00160504"/>
    <w:rsid w:val="00213F98"/>
    <w:rsid w:val="002C48F7"/>
    <w:rsid w:val="002C68E4"/>
    <w:rsid w:val="00331165"/>
    <w:rsid w:val="003B4932"/>
    <w:rsid w:val="0052112B"/>
    <w:rsid w:val="00706BFE"/>
    <w:rsid w:val="00906F8A"/>
    <w:rsid w:val="00920A8A"/>
    <w:rsid w:val="009738C6"/>
    <w:rsid w:val="009C4CAC"/>
    <w:rsid w:val="00AE307B"/>
    <w:rsid w:val="00BA12BD"/>
    <w:rsid w:val="00BB2518"/>
    <w:rsid w:val="00BF4E67"/>
    <w:rsid w:val="00C03CED"/>
    <w:rsid w:val="00C7113B"/>
    <w:rsid w:val="00C76431"/>
    <w:rsid w:val="00DD3738"/>
    <w:rsid w:val="00E96C81"/>
    <w:rsid w:val="00F35759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8467"/>
  <w15:docId w15:val="{D1DF6D75-470D-40C6-9A7F-C7B1D6AD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38"/>
    <w:rPr>
      <w:rFonts w:ascii="CG Times" w:eastAsia="Times New Roman" w:hAnsi="CG Times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3F042-16C9-44C2-A128-48340275E8E5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2.xml><?xml version="1.0" encoding="utf-8"?>
<ds:datastoreItem xmlns:ds="http://schemas.openxmlformats.org/officeDocument/2006/customXml" ds:itemID="{B5D7AC5A-079D-4092-BA10-2A5CF3C16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28C85-5829-43BC-9A1F-13571FFC0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behara</dc:creator>
  <cp:lastModifiedBy>Buongiorno, Charlotte (CSHT)</cp:lastModifiedBy>
  <cp:revision>2</cp:revision>
  <cp:lastPrinted>2012-04-23T12:27:00Z</cp:lastPrinted>
  <dcterms:created xsi:type="dcterms:W3CDTF">2025-01-15T11:03:00Z</dcterms:created>
  <dcterms:modified xsi:type="dcterms:W3CDTF">2025-01-15T11:03:00Z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