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E370" w14:textId="161CFDE1" w:rsidR="00CC3F4A" w:rsidRPr="00736EE0" w:rsidRDefault="00000000" w:rsidP="00736EE0">
      <w:pPr>
        <w:pStyle w:val="Heading1"/>
        <w:jc w:val="center"/>
        <w:rPr>
          <w:rFonts w:ascii="宋体" w:eastAsia="宋体" w:hAnsi="宋体"/>
          <w:b w:val="0"/>
          <w:bCs w:val="0"/>
          <w:color w:val="auto"/>
          <w:sz w:val="24"/>
          <w:szCs w:val="24"/>
          <w:lang w:eastAsia="zh-CN"/>
        </w:rPr>
      </w:pPr>
      <w:r w:rsidRPr="00736EE0">
        <w:rPr>
          <w:rFonts w:ascii="宋体" w:eastAsia="宋体" w:hAnsi="宋体"/>
          <w:b w:val="0"/>
          <w:bCs w:val="0"/>
          <w:color w:val="auto"/>
          <w:sz w:val="24"/>
          <w:szCs w:val="24"/>
          <w:lang w:eastAsia="zh-CN"/>
        </w:rPr>
        <w:t>接受书范本</w:t>
      </w:r>
    </w:p>
    <w:p w14:paraId="7AE6B99F" w14:textId="77777777" w:rsidR="007F6A5C" w:rsidRPr="00736EE0" w:rsidRDefault="007F6A5C" w:rsidP="00736EE0">
      <w:pPr>
        <w:jc w:val="center"/>
        <w:rPr>
          <w:rFonts w:eastAsia="宋体"/>
          <w:b/>
          <w:bCs/>
          <w:lang w:eastAsia="zh-CN"/>
        </w:rPr>
      </w:pPr>
    </w:p>
    <w:p w14:paraId="75670D34" w14:textId="0D72745D" w:rsidR="007F6A5C" w:rsidRPr="00736EE0" w:rsidRDefault="007F6A5C" w:rsidP="00736EE0">
      <w:pPr>
        <w:jc w:val="center"/>
        <w:rPr>
          <w:rFonts w:eastAsia="宋体"/>
          <w:b/>
          <w:bCs/>
          <w:sz w:val="24"/>
          <w:szCs w:val="24"/>
          <w:lang w:eastAsia="zh-CN"/>
        </w:rPr>
      </w:pPr>
      <w:r w:rsidRPr="00736EE0">
        <w:rPr>
          <w:rFonts w:eastAsia="宋体" w:hint="eastAsia"/>
          <w:b/>
          <w:bCs/>
          <w:sz w:val="24"/>
          <w:szCs w:val="24"/>
          <w:lang w:eastAsia="zh-CN"/>
        </w:rPr>
        <w:t>促进公海渔船遵守国际养护及管理措施的协定</w:t>
      </w:r>
    </w:p>
    <w:p w14:paraId="4C178209" w14:textId="73934FBD" w:rsidR="007F6A5C" w:rsidRPr="00736EE0" w:rsidRDefault="007F6A5C" w:rsidP="00736EE0">
      <w:pPr>
        <w:jc w:val="center"/>
        <w:rPr>
          <w:rFonts w:eastAsia="宋体" w:hint="eastAsia"/>
          <w:b/>
          <w:bCs/>
          <w:lang w:eastAsia="zh-CN"/>
        </w:rPr>
      </w:pPr>
      <w:r w:rsidRPr="00736EE0">
        <w:rPr>
          <w:rFonts w:eastAsia="宋体" w:hint="eastAsia"/>
          <w:b/>
          <w:bCs/>
          <w:lang w:eastAsia="zh-CN"/>
        </w:rPr>
        <w:t>接受书</w:t>
      </w:r>
    </w:p>
    <w:p w14:paraId="66790226" w14:textId="4545397D" w:rsidR="00CC3F4A" w:rsidRDefault="00000000">
      <w:pPr>
        <w:rPr>
          <w:lang w:eastAsia="zh-CN"/>
        </w:rPr>
      </w:pPr>
      <w:r>
        <w:rPr>
          <w:lang w:eastAsia="zh-CN"/>
        </w:rPr>
        <w:br/>
      </w:r>
    </w:p>
    <w:p w14:paraId="42CE0B0C" w14:textId="575590ED" w:rsidR="00736EE0" w:rsidRDefault="00000000" w:rsidP="00736EE0">
      <w:pPr>
        <w:ind w:firstLine="450"/>
        <w:rPr>
          <w:rFonts w:ascii="宋体" w:eastAsia="宋体" w:hAnsi="宋体"/>
          <w:lang w:eastAsia="zh-CN"/>
        </w:rPr>
      </w:pPr>
      <w:r w:rsidRPr="00736EE0">
        <w:rPr>
          <w:rFonts w:ascii="宋体" w:eastAsia="宋体" w:hAnsi="宋体"/>
          <w:b/>
          <w:bCs/>
          <w:lang w:eastAsia="zh-CN"/>
        </w:rPr>
        <w:t>[国家名称]</w:t>
      </w:r>
      <w:r w:rsidRPr="00736EE0">
        <w:rPr>
          <w:rFonts w:ascii="宋体" w:eastAsia="宋体" w:hAnsi="宋体"/>
          <w:lang w:eastAsia="zh-CN"/>
        </w:rPr>
        <w:t>政府</w:t>
      </w:r>
      <w:r w:rsidR="00B962AA" w:rsidRPr="00B962AA">
        <w:rPr>
          <w:rFonts w:ascii="宋体" w:eastAsia="宋体" w:hAnsi="宋体" w:hint="eastAsia"/>
          <w:lang w:eastAsia="zh-CN"/>
        </w:rPr>
        <w:t>谨此荣幸地提及</w:t>
      </w:r>
      <w:r w:rsidRPr="00736EE0">
        <w:rPr>
          <w:rFonts w:ascii="宋体" w:eastAsia="宋体" w:hAnsi="宋体"/>
          <w:lang w:eastAsia="zh-CN"/>
        </w:rPr>
        <w:t>《</w:t>
      </w:r>
      <w:r w:rsidR="00736EE0" w:rsidRPr="00736EE0">
        <w:rPr>
          <w:rFonts w:ascii="宋体" w:eastAsia="宋体" w:hAnsi="宋体" w:hint="eastAsia"/>
          <w:lang w:eastAsia="zh-CN"/>
        </w:rPr>
        <w:t>促进公海渔船遵守国际养护及管理措施的协定</w:t>
      </w:r>
      <w:r w:rsidRPr="00736EE0">
        <w:rPr>
          <w:rFonts w:ascii="宋体" w:eastAsia="宋体" w:hAnsi="宋体"/>
          <w:lang w:eastAsia="zh-CN"/>
        </w:rPr>
        <w:t>》，该协</w:t>
      </w:r>
      <w:r w:rsidR="00B962AA">
        <w:rPr>
          <w:rFonts w:ascii="宋体" w:eastAsia="宋体" w:hAnsi="宋体" w:hint="eastAsia"/>
          <w:lang w:eastAsia="zh-CN"/>
        </w:rPr>
        <w:t>定</w:t>
      </w:r>
      <w:r w:rsidRPr="00736EE0">
        <w:rPr>
          <w:rFonts w:ascii="宋体" w:eastAsia="宋体" w:hAnsi="宋体"/>
          <w:lang w:eastAsia="zh-CN"/>
        </w:rPr>
        <w:t>已于1993年11月在联合国粮食及农业组织（粮农组织）第二十七届大会上通过，并于2003年4月24日生效。</w:t>
      </w:r>
      <w:r w:rsidRPr="00736EE0">
        <w:rPr>
          <w:rFonts w:ascii="宋体" w:eastAsia="宋体" w:hAnsi="宋体"/>
          <w:lang w:eastAsia="zh-CN"/>
        </w:rPr>
        <w:br/>
      </w:r>
      <w:r w:rsidRPr="00736EE0">
        <w:rPr>
          <w:rFonts w:ascii="宋体" w:eastAsia="宋体" w:hAnsi="宋体"/>
          <w:lang w:eastAsia="zh-CN"/>
        </w:rPr>
        <w:br/>
      </w:r>
      <w:r w:rsidR="00736EE0">
        <w:rPr>
          <w:rFonts w:ascii="宋体" w:eastAsia="宋体" w:hAnsi="宋体" w:hint="eastAsia"/>
          <w:b/>
          <w:bCs/>
          <w:lang w:eastAsia="zh-CN"/>
        </w:rPr>
        <w:t xml:space="preserve"> </w:t>
      </w:r>
      <w:proofErr w:type="gramStart"/>
      <w:r w:rsidR="00736EE0">
        <w:rPr>
          <w:rFonts w:ascii="宋体" w:eastAsia="宋体" w:hAnsi="宋体" w:hint="eastAsia"/>
          <w:b/>
          <w:bCs/>
          <w:lang w:eastAsia="zh-CN"/>
        </w:rPr>
        <w:t xml:space="preserve">   </w:t>
      </w:r>
      <w:r w:rsidRPr="00736EE0">
        <w:rPr>
          <w:rFonts w:ascii="宋体" w:eastAsia="宋体" w:hAnsi="宋体"/>
          <w:b/>
          <w:bCs/>
          <w:lang w:eastAsia="zh-CN"/>
        </w:rPr>
        <w:t>[</w:t>
      </w:r>
      <w:proofErr w:type="gramEnd"/>
      <w:r w:rsidRPr="00736EE0">
        <w:rPr>
          <w:rFonts w:ascii="宋体" w:eastAsia="宋体" w:hAnsi="宋体"/>
          <w:b/>
          <w:bCs/>
          <w:lang w:eastAsia="zh-CN"/>
        </w:rPr>
        <w:t>国家名称]</w:t>
      </w:r>
      <w:r w:rsidRPr="00736EE0">
        <w:rPr>
          <w:rFonts w:ascii="宋体" w:eastAsia="宋体" w:hAnsi="宋体"/>
          <w:lang w:eastAsia="zh-CN"/>
        </w:rPr>
        <w:t>政府谨通知联合国粮农组织总干事，</w:t>
      </w:r>
      <w:r w:rsidRPr="00736EE0">
        <w:rPr>
          <w:rFonts w:ascii="宋体" w:eastAsia="宋体" w:hAnsi="宋体"/>
          <w:b/>
          <w:bCs/>
          <w:lang w:eastAsia="zh-CN"/>
        </w:rPr>
        <w:t>[国家名称]</w:t>
      </w:r>
      <w:r w:rsidRPr="00736EE0">
        <w:rPr>
          <w:rFonts w:ascii="宋体" w:eastAsia="宋体" w:hAnsi="宋体"/>
          <w:lang w:eastAsia="zh-CN"/>
        </w:rPr>
        <w:t>根据该协</w:t>
      </w:r>
      <w:r w:rsidR="00B962AA" w:rsidRPr="00B962AA">
        <w:rPr>
          <w:rFonts w:ascii="宋体" w:eastAsia="宋体" w:hAnsi="宋体" w:hint="eastAsia"/>
          <w:lang w:eastAsia="zh-CN"/>
        </w:rPr>
        <w:t>定</w:t>
      </w:r>
      <w:r w:rsidRPr="00736EE0">
        <w:rPr>
          <w:rFonts w:ascii="宋体" w:eastAsia="宋体" w:hAnsi="宋体"/>
          <w:lang w:eastAsia="zh-CN"/>
        </w:rPr>
        <w:t>第十条第二款的规定，现接受上述协</w:t>
      </w:r>
      <w:r w:rsidR="00B962AA" w:rsidRPr="00B962AA">
        <w:rPr>
          <w:rFonts w:ascii="宋体" w:eastAsia="宋体" w:hAnsi="宋体" w:hint="eastAsia"/>
          <w:lang w:eastAsia="zh-CN"/>
        </w:rPr>
        <w:t>定</w:t>
      </w:r>
      <w:r w:rsidRPr="00736EE0">
        <w:rPr>
          <w:rFonts w:ascii="宋体" w:eastAsia="宋体" w:hAnsi="宋体"/>
          <w:lang w:eastAsia="zh-CN"/>
        </w:rPr>
        <w:t>，并承诺遵守其各项条款。</w:t>
      </w:r>
    </w:p>
    <w:p w14:paraId="637151B0" w14:textId="77777777" w:rsidR="00736EE0" w:rsidRDefault="00736EE0" w:rsidP="00736EE0">
      <w:pPr>
        <w:ind w:firstLine="450"/>
        <w:rPr>
          <w:rFonts w:ascii="宋体" w:eastAsia="宋体" w:hAnsi="宋体"/>
          <w:lang w:eastAsia="zh-CN"/>
        </w:rPr>
      </w:pPr>
    </w:p>
    <w:p w14:paraId="3AD80285" w14:textId="60CE3FC5" w:rsidR="00736EE0" w:rsidRPr="00736EE0" w:rsidRDefault="00000000" w:rsidP="00736EE0">
      <w:pPr>
        <w:ind w:firstLine="450"/>
        <w:rPr>
          <w:rFonts w:ascii="宋体" w:eastAsia="宋体" w:hAnsi="宋体"/>
          <w:lang w:eastAsia="zh-CN"/>
        </w:rPr>
      </w:pPr>
      <w:r w:rsidRPr="00736EE0">
        <w:rPr>
          <w:rFonts w:ascii="宋体" w:eastAsia="宋体" w:hAnsi="宋体"/>
          <w:lang w:eastAsia="zh-CN"/>
        </w:rPr>
        <w:br/>
      </w:r>
      <w:r w:rsidRPr="00736EE0">
        <w:rPr>
          <w:rFonts w:ascii="宋体" w:eastAsia="宋体" w:hAnsi="宋体"/>
          <w:lang w:eastAsia="zh-CN"/>
        </w:rPr>
        <w:br/>
      </w:r>
      <w:r w:rsidR="00736EE0" w:rsidRPr="00736EE0">
        <w:rPr>
          <w:rFonts w:ascii="宋体" w:eastAsia="宋体" w:hAnsi="宋体"/>
          <w:lang w:eastAsia="zh-CN"/>
        </w:rPr>
        <w:t>[日期]</w:t>
      </w:r>
      <w:r w:rsidR="00736EE0" w:rsidRPr="00736EE0">
        <w:rPr>
          <w:rFonts w:ascii="宋体" w:eastAsia="宋体" w:hAnsi="宋体"/>
          <w:lang w:eastAsia="zh-CN"/>
        </w:rPr>
        <w:tab/>
      </w:r>
      <w:r w:rsidR="00736EE0" w:rsidRPr="00736EE0">
        <w:rPr>
          <w:rFonts w:ascii="宋体" w:eastAsia="宋体" w:hAnsi="宋体"/>
          <w:lang w:eastAsia="zh-CN"/>
        </w:rPr>
        <w:tab/>
      </w:r>
      <w:r w:rsidR="00736EE0" w:rsidRPr="00736EE0">
        <w:rPr>
          <w:rFonts w:ascii="宋体" w:eastAsia="宋体" w:hAnsi="宋体"/>
          <w:lang w:eastAsia="zh-CN"/>
        </w:rPr>
        <w:tab/>
      </w:r>
      <w:r w:rsidR="00736EE0" w:rsidRPr="00736EE0">
        <w:rPr>
          <w:rFonts w:ascii="宋体" w:eastAsia="宋体" w:hAnsi="宋体"/>
          <w:lang w:eastAsia="zh-CN"/>
        </w:rPr>
        <w:tab/>
        <w:t>[由以下任一官</w:t>
      </w:r>
      <w:r w:rsidR="00736EE0" w:rsidRPr="00736EE0">
        <w:rPr>
          <w:rFonts w:ascii="宋体" w:eastAsia="宋体" w:hAnsi="宋体" w:cs="微软雅黑" w:hint="eastAsia"/>
          <w:lang w:eastAsia="zh-CN"/>
        </w:rPr>
        <w:t>员签</w:t>
      </w:r>
      <w:r w:rsidR="00736EE0" w:rsidRPr="00736EE0">
        <w:rPr>
          <w:rFonts w:ascii="宋体" w:eastAsia="宋体" w:hAnsi="宋体" w:cs="MS Mincho" w:hint="eastAsia"/>
          <w:lang w:eastAsia="zh-CN"/>
        </w:rPr>
        <w:t>署</w:t>
      </w:r>
      <w:r w:rsidR="00736EE0" w:rsidRPr="00736EE0">
        <w:rPr>
          <w:rFonts w:ascii="宋体" w:eastAsia="宋体" w:hAnsi="宋体"/>
          <w:lang w:eastAsia="zh-CN"/>
        </w:rPr>
        <w:t>]</w:t>
      </w:r>
    </w:p>
    <w:p w14:paraId="0BE57951" w14:textId="77777777" w:rsidR="00736EE0" w:rsidRPr="00736EE0" w:rsidRDefault="00736EE0" w:rsidP="00736EE0">
      <w:pPr>
        <w:rPr>
          <w:rFonts w:ascii="宋体" w:eastAsia="宋体" w:hAnsi="宋体"/>
          <w:lang w:eastAsia="zh-CN"/>
        </w:rPr>
      </w:pPr>
      <w:r w:rsidRPr="00736EE0">
        <w:rPr>
          <w:rFonts w:ascii="宋体" w:eastAsia="宋体" w:hAnsi="宋体"/>
          <w:lang w:eastAsia="zh-CN"/>
        </w:rPr>
        <w:t xml:space="preserve">　　　　　　　　　　　　　　- 国家元首</w:t>
      </w:r>
      <w:r w:rsidRPr="00736EE0">
        <w:rPr>
          <w:rFonts w:ascii="宋体" w:eastAsia="宋体" w:hAnsi="宋体" w:hint="eastAsia"/>
          <w:b/>
          <w:bCs/>
          <w:lang w:eastAsia="zh-CN"/>
        </w:rPr>
        <w:t>或</w:t>
      </w:r>
    </w:p>
    <w:p w14:paraId="7D6BD976" w14:textId="77777777" w:rsidR="00736EE0" w:rsidRPr="00736EE0" w:rsidRDefault="00736EE0" w:rsidP="00736EE0">
      <w:pPr>
        <w:rPr>
          <w:rFonts w:ascii="宋体" w:eastAsia="宋体" w:hAnsi="宋体"/>
          <w:lang w:eastAsia="zh-CN"/>
        </w:rPr>
      </w:pPr>
      <w:r w:rsidRPr="00736EE0">
        <w:rPr>
          <w:rFonts w:ascii="宋体" w:eastAsia="宋体" w:hAnsi="宋体"/>
          <w:lang w:eastAsia="zh-CN"/>
        </w:rPr>
        <w:t xml:space="preserve">　　　　　　　　　　　　　　- 政府首</w:t>
      </w:r>
      <w:r w:rsidRPr="00736EE0">
        <w:rPr>
          <w:rFonts w:ascii="宋体" w:eastAsia="宋体" w:hAnsi="宋体" w:cs="微软雅黑" w:hint="eastAsia"/>
          <w:lang w:eastAsia="zh-CN"/>
        </w:rPr>
        <w:t>脑</w:t>
      </w:r>
      <w:r w:rsidRPr="00736EE0">
        <w:rPr>
          <w:rFonts w:ascii="宋体" w:eastAsia="宋体" w:hAnsi="宋体" w:hint="eastAsia"/>
          <w:b/>
          <w:bCs/>
          <w:lang w:eastAsia="zh-CN"/>
        </w:rPr>
        <w:t>或</w:t>
      </w:r>
    </w:p>
    <w:p w14:paraId="2D82772F" w14:textId="77777777" w:rsidR="00736EE0" w:rsidRPr="00736EE0" w:rsidRDefault="00736EE0" w:rsidP="00736EE0">
      <w:pPr>
        <w:rPr>
          <w:rFonts w:ascii="宋体" w:eastAsia="宋体" w:hAnsi="宋体"/>
          <w:lang w:eastAsia="zh-CN"/>
        </w:rPr>
      </w:pPr>
      <w:r w:rsidRPr="00736EE0">
        <w:rPr>
          <w:rFonts w:ascii="宋体" w:eastAsia="宋体" w:hAnsi="宋体"/>
          <w:lang w:eastAsia="zh-CN"/>
        </w:rPr>
        <w:t xml:space="preserve">　　　　　　　　　　　　　　- 外交部</w:t>
      </w:r>
      <w:r w:rsidRPr="00736EE0">
        <w:rPr>
          <w:rFonts w:ascii="宋体" w:eastAsia="宋体" w:hAnsi="宋体" w:cs="微软雅黑" w:hint="eastAsia"/>
          <w:lang w:eastAsia="zh-CN"/>
        </w:rPr>
        <w:t>长</w:t>
      </w:r>
      <w:r w:rsidRPr="00736EE0">
        <w:rPr>
          <w:rFonts w:ascii="宋体" w:eastAsia="宋体" w:hAnsi="宋体" w:hint="eastAsia"/>
          <w:b/>
          <w:bCs/>
          <w:lang w:eastAsia="zh-CN"/>
        </w:rPr>
        <w:t>或</w:t>
      </w:r>
    </w:p>
    <w:p w14:paraId="01230E89" w14:textId="77777777" w:rsidR="00736EE0" w:rsidRPr="00736EE0" w:rsidRDefault="00736EE0" w:rsidP="00736EE0">
      <w:pPr>
        <w:rPr>
          <w:rFonts w:ascii="宋体" w:eastAsia="宋体" w:hAnsi="宋体"/>
          <w:lang w:eastAsia="zh-CN"/>
        </w:rPr>
      </w:pPr>
      <w:r w:rsidRPr="00736EE0">
        <w:rPr>
          <w:rFonts w:ascii="宋体" w:eastAsia="宋体" w:hAnsi="宋体"/>
          <w:lang w:eastAsia="zh-CN"/>
        </w:rPr>
        <w:t xml:space="preserve">　　　　　　　　　　　　　　- </w:t>
      </w:r>
      <w:r w:rsidRPr="00736EE0">
        <w:rPr>
          <w:rFonts w:ascii="宋体" w:eastAsia="宋体" w:hAnsi="宋体" w:hint="eastAsia"/>
          <w:lang w:eastAsia="zh-CN"/>
        </w:rPr>
        <w:t>相</w:t>
      </w:r>
      <w:r w:rsidRPr="00736EE0">
        <w:rPr>
          <w:rFonts w:ascii="宋体" w:eastAsia="宋体" w:hAnsi="宋体"/>
          <w:lang w:eastAsia="zh-CN"/>
        </w:rPr>
        <w:t>关部</w:t>
      </w:r>
      <w:r w:rsidRPr="00736EE0">
        <w:rPr>
          <w:rFonts w:ascii="宋体" w:eastAsia="宋体" w:hAnsi="宋体" w:cs="微软雅黑" w:hint="eastAsia"/>
          <w:lang w:eastAsia="zh-CN"/>
        </w:rPr>
        <w:t>门</w:t>
      </w:r>
      <w:r w:rsidRPr="00736EE0">
        <w:rPr>
          <w:rFonts w:ascii="宋体" w:eastAsia="宋体" w:hAnsi="宋体" w:cs="MS Mincho" w:hint="eastAsia"/>
          <w:lang w:eastAsia="zh-CN"/>
        </w:rPr>
        <w:t>部</w:t>
      </w:r>
      <w:r w:rsidRPr="00736EE0">
        <w:rPr>
          <w:rFonts w:ascii="宋体" w:eastAsia="宋体" w:hAnsi="宋体" w:cs="微软雅黑" w:hint="eastAsia"/>
          <w:lang w:eastAsia="zh-CN"/>
        </w:rPr>
        <w:t>长</w:t>
      </w:r>
    </w:p>
    <w:p w14:paraId="38F143AF" w14:textId="77777777" w:rsidR="00736EE0" w:rsidRPr="00736EE0" w:rsidRDefault="00736EE0" w:rsidP="00736EE0">
      <w:pPr>
        <w:rPr>
          <w:rFonts w:ascii="宋体" w:eastAsia="宋体" w:hAnsi="宋体"/>
          <w:b/>
          <w:bCs/>
          <w:lang w:eastAsia="zh-CN"/>
        </w:rPr>
      </w:pPr>
      <w:r w:rsidRPr="00736EE0">
        <w:rPr>
          <w:rFonts w:ascii="宋体" w:eastAsia="宋体" w:hAnsi="宋体"/>
          <w:b/>
          <w:bCs/>
          <w:lang w:eastAsia="zh-CN"/>
        </w:rPr>
        <w:t xml:space="preserve">　　　　　　　　　　　　　　[印章]</w:t>
      </w:r>
    </w:p>
    <w:p w14:paraId="1ABE66F8" w14:textId="77777777" w:rsidR="00736EE0" w:rsidRPr="00736EE0" w:rsidRDefault="00736EE0" w:rsidP="00736EE0">
      <w:pPr>
        <w:rPr>
          <w:rFonts w:ascii="宋体" w:eastAsia="宋体" w:hAnsi="宋体" w:hint="eastAsia"/>
          <w:lang w:eastAsia="zh-CN"/>
        </w:rPr>
      </w:pPr>
    </w:p>
    <w:p w14:paraId="15810798" w14:textId="77777777" w:rsidR="00736EE0" w:rsidRPr="00736EE0" w:rsidRDefault="00736EE0" w:rsidP="00736EE0">
      <w:pPr>
        <w:rPr>
          <w:rFonts w:ascii="宋体" w:eastAsia="宋体" w:hAnsi="宋体"/>
          <w:lang w:eastAsia="zh-CN"/>
        </w:rPr>
      </w:pPr>
    </w:p>
    <w:p w14:paraId="120D2159" w14:textId="77777777" w:rsidR="00736EE0" w:rsidRPr="00736EE0" w:rsidRDefault="00736EE0" w:rsidP="00736EE0">
      <w:pPr>
        <w:rPr>
          <w:rFonts w:ascii="宋体" w:eastAsia="宋体" w:hAnsi="宋体"/>
        </w:rPr>
      </w:pPr>
      <w:r w:rsidRPr="00736EE0">
        <w:rPr>
          <w:rFonts w:ascii="宋体" w:eastAsia="宋体" w:hAnsi="宋体"/>
          <w:lang w:eastAsia="zh-CN"/>
        </w:rPr>
        <w:br/>
      </w:r>
      <w:proofErr w:type="spellStart"/>
      <w:r w:rsidRPr="00736EE0">
        <w:rPr>
          <w:rFonts w:ascii="宋体" w:eastAsia="宋体" w:hAnsi="宋体"/>
        </w:rPr>
        <w:t>屈冬玉先生</w:t>
      </w:r>
      <w:proofErr w:type="spellEnd"/>
      <w:r w:rsidRPr="00736EE0">
        <w:rPr>
          <w:rFonts w:ascii="宋体" w:eastAsia="宋体" w:hAnsi="宋体"/>
        </w:rPr>
        <w:br/>
      </w:r>
      <w:proofErr w:type="spellStart"/>
      <w:r w:rsidRPr="00736EE0">
        <w:rPr>
          <w:rFonts w:ascii="宋体" w:eastAsia="宋体" w:hAnsi="宋体"/>
        </w:rPr>
        <w:t>总干事</w:t>
      </w:r>
      <w:proofErr w:type="spellEnd"/>
      <w:r w:rsidRPr="00736EE0">
        <w:rPr>
          <w:rFonts w:ascii="宋体" w:eastAsia="宋体" w:hAnsi="宋体"/>
        </w:rPr>
        <w:br/>
      </w:r>
      <w:proofErr w:type="spellStart"/>
      <w:r w:rsidRPr="00736EE0">
        <w:rPr>
          <w:rFonts w:ascii="宋体" w:eastAsia="宋体" w:hAnsi="宋体"/>
        </w:rPr>
        <w:t>联合国粮食及农业组织</w:t>
      </w:r>
      <w:proofErr w:type="spellEnd"/>
      <w:r w:rsidRPr="00736EE0">
        <w:rPr>
          <w:rFonts w:ascii="宋体" w:eastAsia="宋体" w:hAnsi="宋体"/>
        </w:rPr>
        <w:br/>
      </w:r>
      <w:proofErr w:type="spellStart"/>
      <w:r w:rsidRPr="00736EE0">
        <w:rPr>
          <w:rFonts w:ascii="宋体" w:eastAsia="宋体" w:hAnsi="宋体"/>
        </w:rPr>
        <w:t>地址：Via</w:t>
      </w:r>
      <w:proofErr w:type="spellEnd"/>
      <w:r w:rsidRPr="00736EE0">
        <w:rPr>
          <w:rFonts w:ascii="宋体" w:eastAsia="宋体" w:hAnsi="宋体"/>
        </w:rPr>
        <w:t xml:space="preserve"> </w:t>
      </w:r>
      <w:proofErr w:type="spellStart"/>
      <w:r w:rsidRPr="00736EE0">
        <w:rPr>
          <w:rFonts w:ascii="宋体" w:eastAsia="宋体" w:hAnsi="宋体"/>
        </w:rPr>
        <w:t>delle</w:t>
      </w:r>
      <w:proofErr w:type="spellEnd"/>
      <w:r w:rsidRPr="00736EE0">
        <w:rPr>
          <w:rFonts w:ascii="宋体" w:eastAsia="宋体" w:hAnsi="宋体"/>
        </w:rPr>
        <w:t xml:space="preserve"> Terme di Caracalla</w:t>
      </w:r>
      <w:r w:rsidRPr="00736EE0">
        <w:rPr>
          <w:rFonts w:ascii="宋体" w:eastAsia="宋体" w:hAnsi="宋体"/>
        </w:rPr>
        <w:br/>
      </w:r>
      <w:r w:rsidRPr="00736EE0">
        <w:rPr>
          <w:rFonts w:ascii="宋体" w:eastAsia="宋体" w:hAnsi="宋体"/>
        </w:rPr>
        <w:lastRenderedPageBreak/>
        <w:t xml:space="preserve">00100 </w:t>
      </w:r>
      <w:proofErr w:type="spellStart"/>
      <w:r w:rsidRPr="00736EE0">
        <w:rPr>
          <w:rFonts w:ascii="宋体" w:eastAsia="宋体" w:hAnsi="宋体"/>
        </w:rPr>
        <w:t>罗马</w:t>
      </w:r>
      <w:proofErr w:type="spellEnd"/>
      <w:r w:rsidRPr="00736EE0">
        <w:rPr>
          <w:rFonts w:ascii="宋体" w:eastAsia="宋体" w:hAnsi="宋体"/>
        </w:rPr>
        <w:br/>
      </w:r>
      <w:proofErr w:type="spellStart"/>
      <w:r w:rsidRPr="00736EE0">
        <w:rPr>
          <w:rFonts w:ascii="宋体" w:eastAsia="宋体" w:hAnsi="宋体"/>
        </w:rPr>
        <w:t>意大利</w:t>
      </w:r>
      <w:proofErr w:type="spellEnd"/>
    </w:p>
    <w:p w14:paraId="7BAA34FB" w14:textId="1CC4FF9E" w:rsidR="00CC3F4A" w:rsidRPr="00736EE0" w:rsidRDefault="00CC3F4A">
      <w:pPr>
        <w:rPr>
          <w:rFonts w:ascii="宋体" w:eastAsia="宋体" w:hAnsi="宋体"/>
        </w:rPr>
      </w:pPr>
    </w:p>
    <w:sectPr w:rsidR="00CC3F4A" w:rsidRPr="00736E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4781914">
    <w:abstractNumId w:val="8"/>
  </w:num>
  <w:num w:numId="2" w16cid:durableId="1981643677">
    <w:abstractNumId w:val="6"/>
  </w:num>
  <w:num w:numId="3" w16cid:durableId="279344594">
    <w:abstractNumId w:val="5"/>
  </w:num>
  <w:num w:numId="4" w16cid:durableId="541675629">
    <w:abstractNumId w:val="4"/>
  </w:num>
  <w:num w:numId="5" w16cid:durableId="1390038781">
    <w:abstractNumId w:val="7"/>
  </w:num>
  <w:num w:numId="6" w16cid:durableId="840853191">
    <w:abstractNumId w:val="3"/>
  </w:num>
  <w:num w:numId="7" w16cid:durableId="2102330608">
    <w:abstractNumId w:val="2"/>
  </w:num>
  <w:num w:numId="8" w16cid:durableId="895050933">
    <w:abstractNumId w:val="1"/>
  </w:num>
  <w:num w:numId="9" w16cid:durableId="92295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36EE0"/>
    <w:rsid w:val="007F6A5C"/>
    <w:rsid w:val="00AA1D8D"/>
    <w:rsid w:val="00B47730"/>
    <w:rsid w:val="00B962AA"/>
    <w:rsid w:val="00CB0664"/>
    <w:rsid w:val="00CC3F4A"/>
    <w:rsid w:val="00FC693F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D063D"/>
  <w14:defaultImageDpi w14:val="300"/>
  <w15:docId w15:val="{391D5F60-C82F-473B-9E38-B18EE8FD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F6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Quan Gao</cp:lastModifiedBy>
  <cp:revision>2</cp:revision>
  <cp:lastPrinted>2025-05-07T06:59:00Z</cp:lastPrinted>
  <dcterms:created xsi:type="dcterms:W3CDTF">2025-05-07T07:07:00Z</dcterms:created>
  <dcterms:modified xsi:type="dcterms:W3CDTF">2025-05-07T07:07:00Z</dcterms:modified>
  <cp:category/>
</cp:coreProperties>
</file>