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87" w:rsidRPr="00615F87" w:rsidRDefault="00615F87" w:rsidP="00615F87">
      <w:pPr>
        <w:rPr>
          <w:b/>
          <w:sz w:val="24"/>
          <w:szCs w:val="24"/>
        </w:rPr>
      </w:pPr>
      <w:r w:rsidRPr="00615F87">
        <w:rPr>
          <w:b/>
          <w:sz w:val="24"/>
          <w:szCs w:val="24"/>
        </w:rPr>
        <w:t>FAO AUDIO NEWS PACKAGE</w:t>
      </w:r>
      <w:r w:rsidR="008E039C">
        <w:rPr>
          <w:b/>
          <w:sz w:val="24"/>
          <w:szCs w:val="24"/>
        </w:rPr>
        <w:t xml:space="preserve"> </w:t>
      </w:r>
      <w:r w:rsidRPr="00615F87">
        <w:rPr>
          <w:b/>
          <w:sz w:val="24"/>
          <w:szCs w:val="24"/>
        </w:rPr>
        <w:br/>
        <w:t>South Sudan Famine SCRIPT</w:t>
      </w:r>
      <w:r w:rsidRPr="00615F87">
        <w:rPr>
          <w:b/>
          <w:sz w:val="24"/>
          <w:szCs w:val="24"/>
        </w:rPr>
        <w:br/>
        <w:t>ENGLISH</w:t>
      </w:r>
    </w:p>
    <w:p w:rsidR="00615F87" w:rsidRPr="00615F87" w:rsidRDefault="00615F87" w:rsidP="00615F87">
      <w:pPr>
        <w:rPr>
          <w:sz w:val="24"/>
          <w:szCs w:val="24"/>
        </w:rPr>
      </w:pPr>
      <w:r w:rsidRPr="00615F87">
        <w:rPr>
          <w:sz w:val="24"/>
          <w:szCs w:val="24"/>
        </w:rPr>
        <w:br/>
        <w:t>17.02.2017</w:t>
      </w:r>
    </w:p>
    <w:p w:rsidR="00615F87" w:rsidRPr="00615F87" w:rsidRDefault="00615F87" w:rsidP="00615F87">
      <w:pPr>
        <w:rPr>
          <w:b/>
          <w:sz w:val="24"/>
          <w:szCs w:val="24"/>
          <w:lang w:val="en-US"/>
        </w:rPr>
      </w:pPr>
    </w:p>
    <w:p w:rsidR="00615F87" w:rsidRPr="00615F87" w:rsidRDefault="00615F87" w:rsidP="00615F87">
      <w:pPr>
        <w:rPr>
          <w:b/>
          <w:sz w:val="24"/>
          <w:szCs w:val="24"/>
          <w:lang w:val="en-US"/>
        </w:rPr>
      </w:pPr>
      <w:r w:rsidRPr="00615F87">
        <w:rPr>
          <w:b/>
          <w:sz w:val="24"/>
          <w:szCs w:val="24"/>
          <w:lang w:val="en-US"/>
        </w:rPr>
        <w:t>INTRO</w:t>
      </w:r>
    </w:p>
    <w:p w:rsidR="00615F87" w:rsidRPr="00615F87" w:rsidRDefault="00615F87" w:rsidP="00615F87">
      <w:pPr>
        <w:rPr>
          <w:sz w:val="24"/>
          <w:szCs w:val="24"/>
          <w:lang w:val="en-US"/>
        </w:rPr>
      </w:pPr>
    </w:p>
    <w:p w:rsidR="00615F87" w:rsidRPr="00615F87" w:rsidRDefault="00615F87" w:rsidP="00615F87">
      <w:pPr>
        <w:rPr>
          <w:sz w:val="24"/>
          <w:szCs w:val="24"/>
          <w:lang w:val="en-US"/>
        </w:rPr>
      </w:pPr>
      <w:r w:rsidRPr="00615F87">
        <w:rPr>
          <w:sz w:val="24"/>
          <w:szCs w:val="24"/>
          <w:lang w:val="en-US"/>
        </w:rPr>
        <w:t xml:space="preserve">Famine has officially been declared by the South Sudanese government for some parts of the country. </w:t>
      </w:r>
    </w:p>
    <w:p w:rsidR="00615F87" w:rsidRPr="00615F87" w:rsidRDefault="00615F87" w:rsidP="00615F87">
      <w:pPr>
        <w:rPr>
          <w:sz w:val="24"/>
          <w:szCs w:val="24"/>
          <w:lang w:val="en-US"/>
        </w:rPr>
      </w:pPr>
    </w:p>
    <w:p w:rsidR="00615F87" w:rsidRPr="00615F87" w:rsidRDefault="00615F87" w:rsidP="00615F87">
      <w:pPr>
        <w:spacing w:after="120"/>
        <w:rPr>
          <w:rFonts w:cs="Times New Roman"/>
          <w:sz w:val="24"/>
          <w:szCs w:val="24"/>
        </w:rPr>
      </w:pPr>
      <w:r w:rsidRPr="008E039C">
        <w:rPr>
          <w:rFonts w:cs="Times New Roman"/>
          <w:sz w:val="24"/>
          <w:szCs w:val="24"/>
        </w:rPr>
        <w:t xml:space="preserve">The UN is warning that areas hardest hit by war and a collapsing economy have left about </w:t>
      </w:r>
      <w:r w:rsidR="008E039C" w:rsidRPr="008E039C">
        <w:rPr>
          <w:rFonts w:cs="Times New Roman"/>
          <w:sz w:val="24"/>
          <w:szCs w:val="24"/>
        </w:rPr>
        <w:t>100,00</w:t>
      </w:r>
      <w:r w:rsidRPr="008E039C">
        <w:rPr>
          <w:rFonts w:cs="Times New Roman"/>
          <w:sz w:val="24"/>
          <w:szCs w:val="24"/>
        </w:rPr>
        <w:t xml:space="preserve"> people </w:t>
      </w:r>
      <w:r w:rsidR="008E039C" w:rsidRPr="008E039C">
        <w:rPr>
          <w:rFonts w:cs="Times New Roman"/>
          <w:sz w:val="24"/>
          <w:szCs w:val="24"/>
        </w:rPr>
        <w:t>facing</w:t>
      </w:r>
      <w:r w:rsidRPr="008E039C">
        <w:rPr>
          <w:rFonts w:cs="Times New Roman"/>
          <w:sz w:val="24"/>
          <w:szCs w:val="24"/>
        </w:rPr>
        <w:t xml:space="preserve"> starvation and</w:t>
      </w:r>
      <w:r w:rsidR="008E039C" w:rsidRPr="008E039C">
        <w:rPr>
          <w:rFonts w:cs="Times New Roman"/>
          <w:sz w:val="24"/>
          <w:szCs w:val="24"/>
        </w:rPr>
        <w:t xml:space="preserve"> a further</w:t>
      </w:r>
      <w:r w:rsidRPr="008E039C">
        <w:rPr>
          <w:rFonts w:cs="Times New Roman"/>
          <w:sz w:val="24"/>
          <w:szCs w:val="24"/>
        </w:rPr>
        <w:t xml:space="preserve"> </w:t>
      </w:r>
      <w:r w:rsidR="008E039C" w:rsidRPr="008E039C">
        <w:rPr>
          <w:rFonts w:cs="Times New Roman"/>
          <w:sz w:val="24"/>
          <w:szCs w:val="24"/>
        </w:rPr>
        <w:t>1 million people</w:t>
      </w:r>
      <w:r w:rsidRPr="008E039C">
        <w:rPr>
          <w:rFonts w:cs="Times New Roman"/>
          <w:sz w:val="24"/>
          <w:szCs w:val="24"/>
        </w:rPr>
        <w:t xml:space="preserve"> classified as being on the brink of famine.</w:t>
      </w:r>
      <w:r w:rsidRPr="00615F87">
        <w:rPr>
          <w:rFonts w:cs="Times New Roman"/>
          <w:sz w:val="24"/>
          <w:szCs w:val="24"/>
        </w:rPr>
        <w:t xml:space="preserve">  </w:t>
      </w:r>
      <w:r w:rsidRPr="00615F87">
        <w:rPr>
          <w:rFonts w:cs="Times New Roman"/>
          <w:sz w:val="24"/>
          <w:szCs w:val="24"/>
        </w:rPr>
        <w:br/>
      </w:r>
      <w:r w:rsidRPr="00615F87">
        <w:rPr>
          <w:rFonts w:cs="Times New Roman"/>
          <w:sz w:val="24"/>
          <w:szCs w:val="24"/>
        </w:rPr>
        <w:br/>
        <w:t>To elaborate more on the situation is L</w:t>
      </w:r>
      <w:bookmarkStart w:id="0" w:name="_GoBack"/>
      <w:bookmarkEnd w:id="0"/>
      <w:r w:rsidRPr="00615F87">
        <w:rPr>
          <w:rFonts w:cs="Times New Roman"/>
          <w:sz w:val="24"/>
          <w:szCs w:val="24"/>
        </w:rPr>
        <w:t>uca Russo, a</w:t>
      </w:r>
      <w:r w:rsidRPr="00615F87">
        <w:rPr>
          <w:rFonts w:eastAsia="Times New Roman"/>
          <w:sz w:val="24"/>
          <w:szCs w:val="24"/>
        </w:rPr>
        <w:t xml:space="preserve"> senior strategic advisor on resilience with the UN's Food and Agriculture Organization in Rome. </w:t>
      </w:r>
    </w:p>
    <w:p w:rsidR="00615F87" w:rsidRPr="00615F87" w:rsidRDefault="00615F87" w:rsidP="00615F87">
      <w:pPr>
        <w:spacing w:after="120"/>
        <w:rPr>
          <w:rFonts w:cs="Times New Roman"/>
          <w:sz w:val="24"/>
          <w:szCs w:val="24"/>
        </w:rPr>
      </w:pPr>
    </w:p>
    <w:p w:rsidR="00615F87" w:rsidRPr="00615F87" w:rsidRDefault="00615F87" w:rsidP="00615F87">
      <w:pPr>
        <w:rPr>
          <w:b/>
          <w:sz w:val="24"/>
          <w:szCs w:val="24"/>
        </w:rPr>
      </w:pPr>
      <w:r w:rsidRPr="00615F87">
        <w:rPr>
          <w:b/>
          <w:sz w:val="24"/>
          <w:szCs w:val="24"/>
        </w:rPr>
        <w:t>QUESTIONS</w:t>
      </w:r>
    </w:p>
    <w:p w:rsidR="00615F87" w:rsidRPr="00615F87" w:rsidRDefault="00615F87" w:rsidP="00615F87">
      <w:pPr>
        <w:rPr>
          <w:b/>
          <w:sz w:val="24"/>
          <w:szCs w:val="24"/>
        </w:rPr>
      </w:pPr>
    </w:p>
    <w:p w:rsidR="00615F87" w:rsidRPr="00615F87" w:rsidRDefault="00615F87" w:rsidP="00615F87">
      <w:pPr>
        <w:pStyle w:val="ListParagraph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615F87">
        <w:rPr>
          <w:rFonts w:cs="Times New Roman"/>
          <w:sz w:val="24"/>
          <w:szCs w:val="24"/>
        </w:rPr>
        <w:t>Humanitarian access has been impeded for some areas where famine has now been declared, how is this affecting humanitarian support?</w:t>
      </w:r>
    </w:p>
    <w:p w:rsidR="00615F87" w:rsidRPr="00615F87" w:rsidRDefault="00615F87" w:rsidP="00615F87">
      <w:pPr>
        <w:pStyle w:val="ListParagraph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615F87">
        <w:rPr>
          <w:rFonts w:cs="Times New Roman"/>
          <w:sz w:val="24"/>
          <w:szCs w:val="24"/>
        </w:rPr>
        <w:t>What do the next steps need to be to support these vulnerable populations?</w:t>
      </w:r>
    </w:p>
    <w:p w:rsidR="00615F87" w:rsidRPr="00615F87" w:rsidRDefault="00615F87" w:rsidP="00615F87">
      <w:pPr>
        <w:pStyle w:val="ListParagraph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615F87">
        <w:rPr>
          <w:rFonts w:cs="Times New Roman"/>
          <w:sz w:val="24"/>
          <w:szCs w:val="24"/>
        </w:rPr>
        <w:t xml:space="preserve">What are the implications if timely support isn’t received? </w:t>
      </w:r>
    </w:p>
    <w:p w:rsidR="0022317E" w:rsidRPr="00615F87" w:rsidRDefault="0022317E"/>
    <w:sectPr w:rsidR="0022317E" w:rsidRPr="00615F87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4E3"/>
    <w:multiLevelType w:val="hybridMultilevel"/>
    <w:tmpl w:val="B38469C6"/>
    <w:lvl w:ilvl="0" w:tplc="48CE5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65"/>
    <w:rsid w:val="0022317E"/>
    <w:rsid w:val="004A4DC9"/>
    <w:rsid w:val="005E0F11"/>
    <w:rsid w:val="00615F87"/>
    <w:rsid w:val="008E039C"/>
    <w:rsid w:val="009A4ECB"/>
    <w:rsid w:val="009C087B"/>
    <w:rsid w:val="00B14D5C"/>
    <w:rsid w:val="00EA0C65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ED60E-80F3-45C1-A432-2BE885E9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87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15F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9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Sandra (OCCM)</dc:creator>
  <cp:keywords/>
  <dc:description/>
  <cp:lastModifiedBy>Ferrari, Sandra (OCCM)</cp:lastModifiedBy>
  <cp:revision>3</cp:revision>
  <cp:lastPrinted>2017-02-20T08:23:00Z</cp:lastPrinted>
  <dcterms:created xsi:type="dcterms:W3CDTF">2017-02-17T16:19:00Z</dcterms:created>
  <dcterms:modified xsi:type="dcterms:W3CDTF">2017-02-20T08:45:00Z</dcterms:modified>
</cp:coreProperties>
</file>