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7E54" w14:textId="77777777" w:rsidR="006A65AD" w:rsidRDefault="006A65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4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7"/>
        <w:gridCol w:w="1984"/>
        <w:gridCol w:w="5245"/>
        <w:gridCol w:w="1843"/>
      </w:tblGrid>
      <w:tr w:rsidR="006A65AD" w14:paraId="131A6774" w14:textId="77777777">
        <w:tc>
          <w:tcPr>
            <w:tcW w:w="154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95B3D7"/>
          </w:tcPr>
          <w:p w14:paraId="36FD3DC6" w14:textId="77777777" w:rsidR="006A65AD" w:rsidRDefault="00000000">
            <w:pPr>
              <w:spacing w:before="120" w:after="12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>Assessment summary table – GHS hazard classification for health and environment</w:t>
            </w:r>
            <w:r>
              <w:rPr>
                <w:color w:val="000000"/>
                <w:sz w:val="16"/>
                <w:szCs w:val="16"/>
              </w:rPr>
              <w:t xml:space="preserve"> (v.20240606)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2C37A5EE" w14:textId="77777777" w:rsidR="006A65AD" w:rsidRDefault="00000000">
            <w:pPr>
              <w:spacing w:before="120" w:after="12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Approach i. – Use of existing classifications of the pesticide product</w:t>
            </w:r>
          </w:p>
          <w:p w14:paraId="6DE55C7F" w14:textId="77777777" w:rsidR="006A65A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Identification</w:t>
            </w:r>
          </w:p>
        </w:tc>
      </w:tr>
      <w:tr w:rsidR="006A65AD" w14:paraId="62E444CA" w14:textId="77777777">
        <w:tc>
          <w:tcPr>
            <w:tcW w:w="63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6FF9598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Product name &amp; formulation type: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DADC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0078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5DA734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Concentration</w:t>
            </w:r>
            <w:r>
              <w:rPr>
                <w:rFonts w:cs="Calibri"/>
                <w:b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(g/kg or g/L)</w:t>
            </w:r>
          </w:p>
        </w:tc>
      </w:tr>
      <w:tr w:rsidR="006A65AD" w14:paraId="770EF0C8" w14:textId="77777777">
        <w:tc>
          <w:tcPr>
            <w:tcW w:w="639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A2FDD7C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4950D1A9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Active ingredient(s):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24A6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F2CF7E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5007CC95" w14:textId="77777777">
        <w:tc>
          <w:tcPr>
            <w:tcW w:w="639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3382AF6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CD4CE0C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826B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25179D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45D48B63" w14:textId="77777777">
        <w:tc>
          <w:tcPr>
            <w:tcW w:w="639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405535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Applicant: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7D11AD5D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Co-formulants: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C432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576BEF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54F44262" w14:textId="77777777">
        <w:tc>
          <w:tcPr>
            <w:tcW w:w="639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F42D76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0380A8D7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F095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EF71F9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18D5A485" w14:textId="77777777">
        <w:tc>
          <w:tcPr>
            <w:tcW w:w="639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9A39D24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4D04B5D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0E18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718A5B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581A9211" w14:textId="77777777">
        <w:trPr>
          <w:trHeight w:val="347"/>
        </w:trPr>
        <w:tc>
          <w:tcPr>
            <w:tcW w:w="63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7154587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Product manufacturer: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6192342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A854C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88AB26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217D6273" w14:textId="77777777">
        <w:tc>
          <w:tcPr>
            <w:tcW w:w="6398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E627809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72A3AD49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B652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CE115F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5ABBDDA5" w14:textId="77777777">
        <w:tc>
          <w:tcPr>
            <w:tcW w:w="6398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2368FB2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2338929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E081" w14:textId="77777777" w:rsidR="006A65AD" w:rsidRDefault="00000000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AEA34F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5EB29200" w14:textId="77777777">
        <w:tc>
          <w:tcPr>
            <w:tcW w:w="639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32FBDF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Registration file number: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2F5A0A8" w14:textId="77777777" w:rsidR="006A65AD" w:rsidRDefault="006A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369C" w14:textId="77777777" w:rsidR="006A65AD" w:rsidRDefault="00000000">
            <w:pPr>
              <w:spacing w:before="120" w:after="12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[add more, if needed]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38AF87" w14:textId="77777777" w:rsidR="006A65AD" w:rsidRDefault="006A65AD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A65AD" w14:paraId="770D97CE" w14:textId="77777777">
        <w:tc>
          <w:tcPr>
            <w:tcW w:w="63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98008A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 of the assessor: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596F3E" w14:textId="77777777" w:rsidR="006A65AD" w:rsidRDefault="00000000">
            <w:p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Date of the assessment:</w:t>
            </w:r>
          </w:p>
        </w:tc>
      </w:tr>
    </w:tbl>
    <w:p w14:paraId="5F85A475" w14:textId="77777777" w:rsidR="006A65AD" w:rsidRDefault="006A65AD"/>
    <w:p w14:paraId="250308A1" w14:textId="77777777" w:rsidR="006A65AD" w:rsidRDefault="00000000">
      <w:pPr>
        <w:spacing w:after="160" w:line="259" w:lineRule="auto"/>
      </w:pPr>
      <w:r>
        <w:br w:type="page"/>
      </w:r>
    </w:p>
    <w:tbl>
      <w:tblPr>
        <w:tblStyle w:val="a0"/>
        <w:tblW w:w="154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0"/>
        <w:gridCol w:w="5670"/>
      </w:tblGrid>
      <w:tr w:rsidR="006A65AD" w14:paraId="33CBDD4A" w14:textId="77777777">
        <w:tc>
          <w:tcPr>
            <w:tcW w:w="15470" w:type="dxa"/>
            <w:gridSpan w:val="2"/>
            <w:shd w:val="clear" w:color="auto" w:fill="95B3D7"/>
          </w:tcPr>
          <w:p w14:paraId="006EC017" w14:textId="77777777" w:rsidR="006A65A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lastRenderedPageBreak/>
              <w:t>Assessment</w:t>
            </w:r>
          </w:p>
        </w:tc>
      </w:tr>
      <w:tr w:rsidR="006A65AD" w14:paraId="112A2615" w14:textId="77777777">
        <w:tc>
          <w:tcPr>
            <w:tcW w:w="15470" w:type="dxa"/>
            <w:gridSpan w:val="2"/>
            <w:shd w:val="clear" w:color="auto" w:fill="auto"/>
          </w:tcPr>
          <w:p w14:paraId="2EF53CCC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Reference country or organization:</w:t>
            </w:r>
          </w:p>
        </w:tc>
      </w:tr>
      <w:tr w:rsidR="006A65AD" w14:paraId="3BFC3ABF" w14:textId="77777777">
        <w:tc>
          <w:tcPr>
            <w:tcW w:w="15470" w:type="dxa"/>
            <w:gridSpan w:val="2"/>
            <w:shd w:val="clear" w:color="auto" w:fill="auto"/>
          </w:tcPr>
          <w:p w14:paraId="1903A5CC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Reference product name &amp; formulation type:</w:t>
            </w:r>
          </w:p>
        </w:tc>
      </w:tr>
      <w:tr w:rsidR="006A65AD" w14:paraId="33561B8B" w14:textId="77777777">
        <w:tc>
          <w:tcPr>
            <w:tcW w:w="15470" w:type="dxa"/>
            <w:gridSpan w:val="2"/>
            <w:shd w:val="clear" w:color="auto" w:fill="auto"/>
          </w:tcPr>
          <w:p w14:paraId="566672FC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Reference product manufacturer:</w:t>
            </w:r>
          </w:p>
        </w:tc>
      </w:tr>
      <w:tr w:rsidR="006A65AD" w14:paraId="4D2EAD5C" w14:textId="77777777">
        <w:tc>
          <w:tcPr>
            <w:tcW w:w="15470" w:type="dxa"/>
            <w:gridSpan w:val="2"/>
            <w:shd w:val="clear" w:color="auto" w:fill="auto"/>
          </w:tcPr>
          <w:p w14:paraId="096B6FDA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GHS hazard classification of the reference product:</w:t>
            </w:r>
          </w:p>
          <w:p w14:paraId="79AEB531" w14:textId="77777777" w:rsidR="006A65A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1" w:hanging="284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Physical hazards:</w:t>
            </w:r>
          </w:p>
          <w:p w14:paraId="3E69FF14" w14:textId="77777777" w:rsidR="006A65A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1" w:hanging="284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Health hazards:</w:t>
            </w:r>
          </w:p>
          <w:p w14:paraId="036B79DC" w14:textId="77777777" w:rsidR="006A65A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1" w:hanging="284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Environmental hazards:</w:t>
            </w:r>
          </w:p>
        </w:tc>
      </w:tr>
      <w:tr w:rsidR="006A65AD" w14:paraId="305FD6CF" w14:textId="77777777">
        <w:tc>
          <w:tcPr>
            <w:tcW w:w="9800" w:type="dxa"/>
            <w:shd w:val="clear" w:color="auto" w:fill="auto"/>
          </w:tcPr>
          <w:p w14:paraId="12BD845B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the reference product identical or equivalent to the product that needs to be classified?</w:t>
            </w:r>
          </w:p>
          <w:p w14:paraId="0B8B5A0C" w14:textId="77777777" w:rsidR="006A65AD" w:rsidRDefault="00000000">
            <w:pPr>
              <w:spacing w:before="120" w:after="12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(Applicant should provide data to show equivalence)   </w:t>
            </w:r>
          </w:p>
        </w:tc>
        <w:tc>
          <w:tcPr>
            <w:tcW w:w="5670" w:type="dxa"/>
            <w:shd w:val="clear" w:color="auto" w:fill="auto"/>
          </w:tcPr>
          <w:p w14:paraId="7C0A40AB" w14:textId="050907D9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C4F35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Yes    </w:t>
            </w:r>
            <w:r w:rsidR="001C4F35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6A65AD" w14:paraId="54DAAB78" w14:textId="77777777">
        <w:tc>
          <w:tcPr>
            <w:tcW w:w="9800" w:type="dxa"/>
            <w:shd w:val="clear" w:color="auto" w:fill="auto"/>
          </w:tcPr>
          <w:p w14:paraId="67C0923F" w14:textId="77777777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Can the GHS classification of the reference product be retained? </w:t>
            </w:r>
          </w:p>
        </w:tc>
        <w:tc>
          <w:tcPr>
            <w:tcW w:w="5670" w:type="dxa"/>
            <w:shd w:val="clear" w:color="auto" w:fill="auto"/>
          </w:tcPr>
          <w:p w14:paraId="61B76CED" w14:textId="4EDF81BF" w:rsidR="006A65AD" w:rsidRDefault="0000000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C4F35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Yes    </w:t>
            </w:r>
            <w:r w:rsidR="001C4F35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63F0FF98" w14:textId="77777777" w:rsidR="006A65AD" w:rsidRDefault="006A65AD"/>
    <w:sectPr w:rsidR="006A65AD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640"/>
    <w:multiLevelType w:val="multilevel"/>
    <w:tmpl w:val="B47ECB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164E"/>
    <w:multiLevelType w:val="multilevel"/>
    <w:tmpl w:val="E8187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1350495">
    <w:abstractNumId w:val="0"/>
  </w:num>
  <w:num w:numId="2" w16cid:durableId="171384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AD"/>
    <w:rsid w:val="001C4F35"/>
    <w:rsid w:val="006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0CBC"/>
  <w15:docId w15:val="{A27ACA87-D1B4-4997-A186-715FF17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C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7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0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79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VFFt7AMdRnxuGCZ+7SYg3e49Q==">CgMxLjA4AHIhMVFLOVhnSXlWWjhjczc3T0g4bURUcDBUTzFXd1RSVFNq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van der Valk</dc:creator>
  <cp:lastModifiedBy>Vlaming, Joost (FAONL)</cp:lastModifiedBy>
  <cp:revision>2</cp:revision>
  <dcterms:created xsi:type="dcterms:W3CDTF">2024-06-06T12:52:00Z</dcterms:created>
  <dcterms:modified xsi:type="dcterms:W3CDTF">2024-06-12T14:31:00Z</dcterms:modified>
</cp:coreProperties>
</file>