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4" w:rsidRPr="00D43A84" w:rsidRDefault="00D43A84" w:rsidP="00767C7F">
      <w:pPr>
        <w:bidi/>
        <w:spacing w:line="216" w:lineRule="auto"/>
        <w:jc w:val="center"/>
        <w:rPr>
          <w:rFonts w:eastAsia="SimSun" w:cs="Akhbar MT"/>
          <w:bCs/>
          <w:color w:val="808080"/>
          <w:sz w:val="30"/>
          <w:szCs w:val="30"/>
          <w:rtl/>
          <w:lang w:val="en-US" w:eastAsia="zh-CN" w:bidi="ar-EG"/>
        </w:rPr>
      </w:pPr>
    </w:p>
    <w:p w:rsidR="003D19C1" w:rsidRPr="00D43A84" w:rsidRDefault="003D19C1" w:rsidP="00D43A84">
      <w:pPr>
        <w:bidi/>
        <w:spacing w:line="216" w:lineRule="auto"/>
        <w:jc w:val="center"/>
        <w:rPr>
          <w:rFonts w:eastAsia="SimSun" w:cs="Akhbar MT"/>
          <w:bCs/>
          <w:color w:val="808080"/>
          <w:sz w:val="72"/>
          <w:szCs w:val="72"/>
          <w:rtl/>
          <w:lang w:val="en-US" w:eastAsia="zh-CN" w:bidi="ar-EG"/>
        </w:rPr>
      </w:pPr>
      <w:r w:rsidRPr="00D43A84">
        <w:rPr>
          <w:rFonts w:eastAsia="SimSun" w:cs="Akhbar MT" w:hint="cs"/>
          <w:bCs/>
          <w:color w:val="808080"/>
          <w:sz w:val="72"/>
          <w:szCs w:val="72"/>
          <w:rtl/>
          <w:lang w:val="en-US" w:eastAsia="zh-CN" w:bidi="ar-EG"/>
        </w:rPr>
        <w:t>لجنة</w:t>
      </w:r>
      <w:r w:rsidRPr="00D43A84">
        <w:rPr>
          <w:rFonts w:eastAsia="SimSun" w:cs="Akhbar MT"/>
          <w:bCs/>
          <w:color w:val="808080"/>
          <w:sz w:val="72"/>
          <w:szCs w:val="72"/>
          <w:rtl/>
          <w:lang w:val="en-US" w:eastAsia="zh-CN" w:bidi="ar-EG"/>
        </w:rPr>
        <w:t xml:space="preserve"> </w:t>
      </w:r>
      <w:r w:rsidRPr="00D43A84">
        <w:rPr>
          <w:rFonts w:eastAsia="SimSun" w:cs="Akhbar MT" w:hint="cs"/>
          <w:bCs/>
          <w:color w:val="808080"/>
          <w:sz w:val="72"/>
          <w:szCs w:val="72"/>
          <w:rtl/>
          <w:lang w:val="en-US" w:eastAsia="zh-CN" w:bidi="ar-EG"/>
        </w:rPr>
        <w:t>مصايد الأسماك</w:t>
      </w:r>
    </w:p>
    <w:tbl>
      <w:tblPr>
        <w:bidiVisual/>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C0FF5" w:rsidTr="00267826">
        <w:tc>
          <w:tcPr>
            <w:tcW w:w="9180" w:type="dxa"/>
          </w:tcPr>
          <w:p w:rsidR="00890480" w:rsidRPr="006C0FF5" w:rsidRDefault="00890480" w:rsidP="00014053">
            <w:pPr>
              <w:tabs>
                <w:tab w:val="left" w:pos="279"/>
                <w:tab w:val="center" w:pos="4482"/>
              </w:tabs>
              <w:bidi/>
              <w:spacing w:after="120" w:line="216" w:lineRule="auto"/>
              <w:rPr>
                <w:rFonts w:cs="Akhbar MT"/>
                <w:sz w:val="30"/>
                <w:szCs w:val="30"/>
                <w:rtl/>
                <w:lang w:val="en-US" w:bidi="ar-LB"/>
              </w:rPr>
            </w:pPr>
            <w:r>
              <w:rPr>
                <w:rFonts w:cs="Akhbar MT"/>
                <w:b/>
                <w:bCs/>
                <w:sz w:val="36"/>
                <w:szCs w:val="36"/>
                <w:rtl/>
                <w:lang w:val="en-US" w:bidi="ar-LB"/>
              </w:rPr>
              <w:tab/>
            </w:r>
            <w:r>
              <w:rPr>
                <w:rFonts w:cs="Akhbar MT"/>
                <w:b/>
                <w:bCs/>
                <w:sz w:val="36"/>
                <w:szCs w:val="36"/>
                <w:rtl/>
                <w:lang w:val="en-US" w:bidi="ar-LB"/>
              </w:rPr>
              <w:tab/>
            </w:r>
            <w:r w:rsidRPr="006C0FF5">
              <w:rPr>
                <w:rFonts w:cs="Akhbar MT" w:hint="cs"/>
                <w:b/>
                <w:bCs/>
                <w:sz w:val="36"/>
                <w:szCs w:val="36"/>
                <w:rtl/>
                <w:lang w:val="en-US" w:bidi="ar-LB"/>
              </w:rPr>
              <w:t>ال</w:t>
            </w:r>
            <w:r>
              <w:rPr>
                <w:rFonts w:cs="Akhbar MT" w:hint="cs"/>
                <w:b/>
                <w:bCs/>
                <w:sz w:val="36"/>
                <w:szCs w:val="36"/>
                <w:rtl/>
                <w:lang w:val="en-US" w:bidi="ar-AE"/>
              </w:rPr>
              <w:t>لجنة الفرعية المختصة بتربية الأحياء المائية</w:t>
            </w:r>
            <w:r>
              <w:rPr>
                <w:rFonts w:cs="Akhbar MT" w:hint="cs"/>
                <w:b/>
                <w:bCs/>
                <w:sz w:val="36"/>
                <w:szCs w:val="36"/>
                <w:rtl/>
                <w:lang w:val="en-US" w:bidi="ar-LB"/>
              </w:rPr>
              <w:t xml:space="preserve"> </w:t>
            </w:r>
          </w:p>
        </w:tc>
      </w:tr>
      <w:tr w:rsidR="00890480" w:rsidRPr="006C0FF5" w:rsidTr="00267826">
        <w:tc>
          <w:tcPr>
            <w:tcW w:w="9180" w:type="dxa"/>
          </w:tcPr>
          <w:p w:rsidR="00890480" w:rsidRPr="00014053" w:rsidRDefault="00890480" w:rsidP="00014053">
            <w:pPr>
              <w:pStyle w:val="Heading1"/>
              <w:tabs>
                <w:tab w:val="left" w:pos="279"/>
                <w:tab w:val="center" w:pos="4482"/>
              </w:tabs>
              <w:rPr>
                <w:sz w:val="36"/>
                <w:szCs w:val="36"/>
                <w:rtl/>
                <w:lang w:val="fr-FR"/>
              </w:rPr>
            </w:pPr>
            <w:r w:rsidRPr="00014053">
              <w:rPr>
                <w:rFonts w:hint="cs"/>
                <w:rtl/>
                <w:lang w:val="fr-FR"/>
              </w:rPr>
              <w:t>الدورة الثامنة</w:t>
            </w:r>
          </w:p>
        </w:tc>
      </w:tr>
      <w:tr w:rsidR="00890480" w:rsidRPr="006C0FF5" w:rsidTr="00267826">
        <w:tc>
          <w:tcPr>
            <w:tcW w:w="9180" w:type="dxa"/>
          </w:tcPr>
          <w:p w:rsidR="00890480" w:rsidRPr="00827CDB" w:rsidRDefault="00890480" w:rsidP="00014053">
            <w:pPr>
              <w:bidi/>
              <w:spacing w:after="120" w:line="216" w:lineRule="auto"/>
              <w:jc w:val="center"/>
              <w:rPr>
                <w:rFonts w:cs="Akhbar MT"/>
                <w:sz w:val="30"/>
                <w:szCs w:val="30"/>
                <w:rtl/>
                <w:lang w:val="en-US" w:bidi="ar-LB"/>
              </w:rPr>
            </w:pPr>
            <w:r>
              <w:rPr>
                <w:rFonts w:cs="Akhbar MT" w:hint="cs"/>
                <w:b/>
                <w:bCs/>
                <w:sz w:val="32"/>
                <w:szCs w:val="32"/>
                <w:rtl/>
                <w:lang w:val="en-US" w:bidi="ar-LB"/>
              </w:rPr>
              <w:t>برازيليا</w:t>
            </w:r>
            <w:r w:rsidRPr="00A30441">
              <w:rPr>
                <w:rFonts w:cs="Akhbar MT" w:hint="cs"/>
                <w:b/>
                <w:bCs/>
                <w:sz w:val="32"/>
                <w:szCs w:val="32"/>
                <w:rtl/>
                <w:lang w:val="en-US" w:bidi="ar-LB"/>
              </w:rPr>
              <w:t xml:space="preserve">، </w:t>
            </w:r>
            <w:r>
              <w:rPr>
                <w:rFonts w:cs="Akhbar MT" w:hint="cs"/>
                <w:b/>
                <w:bCs/>
                <w:sz w:val="32"/>
                <w:szCs w:val="32"/>
                <w:rtl/>
                <w:lang w:val="en-US" w:bidi="ar-LB"/>
              </w:rPr>
              <w:t>البرازيل</w:t>
            </w:r>
            <w:r w:rsidRPr="00A30441">
              <w:rPr>
                <w:rFonts w:cs="Akhbar MT" w:hint="cs"/>
                <w:b/>
                <w:bCs/>
                <w:sz w:val="32"/>
                <w:szCs w:val="32"/>
                <w:rtl/>
                <w:lang w:val="en-US" w:bidi="ar-LB"/>
              </w:rPr>
              <w:t>،</w:t>
            </w:r>
            <w:r w:rsidRPr="006C0FF5">
              <w:rPr>
                <w:rFonts w:cs="Akhbar MT" w:hint="cs"/>
                <w:b/>
                <w:bCs/>
                <w:sz w:val="36"/>
                <w:szCs w:val="36"/>
                <w:rtl/>
                <w:lang w:val="en-US" w:bidi="ar-LB"/>
              </w:rPr>
              <w:t xml:space="preserve"> </w:t>
            </w:r>
            <w:r w:rsidRPr="00343EA8">
              <w:rPr>
                <w:rFonts w:cs="Akhbar MT" w:hint="cs"/>
                <w:b/>
                <w:bCs/>
                <w:sz w:val="28"/>
                <w:szCs w:val="28"/>
                <w:rtl/>
                <w:lang w:val="en-US" w:bidi="ar-LB"/>
              </w:rPr>
              <w:t>5</w:t>
            </w:r>
            <w:r w:rsidRPr="006C0FF5">
              <w:rPr>
                <w:rFonts w:cs="Akhbar MT" w:hint="cs"/>
                <w:b/>
                <w:bCs/>
                <w:sz w:val="36"/>
                <w:szCs w:val="36"/>
                <w:rtl/>
                <w:lang w:val="en-US" w:bidi="ar-LB"/>
              </w:rPr>
              <w:t>-</w:t>
            </w:r>
            <w:r w:rsidRPr="00343EA8">
              <w:rPr>
                <w:rFonts w:cs="Akhbar MT" w:hint="cs"/>
                <w:b/>
                <w:bCs/>
                <w:sz w:val="28"/>
                <w:szCs w:val="28"/>
                <w:rtl/>
                <w:lang w:val="en-US" w:bidi="ar-LB"/>
              </w:rPr>
              <w:t>9</w:t>
            </w:r>
            <w:r w:rsidRPr="006C0FF5">
              <w:rPr>
                <w:rFonts w:cs="Akhbar MT" w:hint="cs"/>
                <w:b/>
                <w:bCs/>
                <w:sz w:val="36"/>
                <w:szCs w:val="36"/>
                <w:rtl/>
                <w:lang w:val="en-US" w:bidi="ar-LB"/>
              </w:rPr>
              <w:t xml:space="preserve"> </w:t>
            </w:r>
            <w:r>
              <w:rPr>
                <w:rFonts w:cs="Akhbar MT" w:hint="cs"/>
                <w:b/>
                <w:bCs/>
                <w:sz w:val="36"/>
                <w:szCs w:val="36"/>
                <w:rtl/>
                <w:lang w:val="en-US" w:bidi="ar-LB"/>
              </w:rPr>
              <w:t>أكتوبر</w:t>
            </w:r>
            <w:r w:rsidRPr="00A30441">
              <w:rPr>
                <w:rFonts w:cs="Akhbar MT" w:hint="cs"/>
                <w:b/>
                <w:bCs/>
                <w:sz w:val="32"/>
                <w:szCs w:val="32"/>
                <w:rtl/>
                <w:lang w:val="en-US" w:bidi="ar-LB"/>
              </w:rPr>
              <w:t>/</w:t>
            </w:r>
            <w:r>
              <w:rPr>
                <w:rFonts w:cs="Akhbar MT" w:hint="cs"/>
                <w:b/>
                <w:bCs/>
                <w:sz w:val="32"/>
                <w:szCs w:val="32"/>
                <w:rtl/>
                <w:lang w:val="en-US" w:bidi="ar-LB"/>
              </w:rPr>
              <w:t xml:space="preserve">تشرين الأول </w:t>
            </w:r>
            <w:r w:rsidRPr="00343EA8">
              <w:rPr>
                <w:rFonts w:cs="Akhbar MT" w:hint="cs"/>
                <w:b/>
                <w:bCs/>
                <w:sz w:val="28"/>
                <w:szCs w:val="28"/>
                <w:rtl/>
                <w:lang w:val="en-US" w:bidi="ar-LB"/>
              </w:rPr>
              <w:t>2015</w:t>
            </w:r>
          </w:p>
        </w:tc>
      </w:tr>
      <w:tr w:rsidR="00890480" w:rsidRPr="006C0FF5" w:rsidTr="00267826">
        <w:tc>
          <w:tcPr>
            <w:tcW w:w="9180" w:type="dxa"/>
          </w:tcPr>
          <w:p w:rsidR="00890480" w:rsidRPr="00827CDB" w:rsidRDefault="00271897" w:rsidP="00014053">
            <w:pPr>
              <w:pBdr>
                <w:left w:val="nil"/>
              </w:pBdr>
              <w:bidi/>
              <w:spacing w:after="120" w:line="216" w:lineRule="auto"/>
              <w:ind w:left="6"/>
              <w:jc w:val="center"/>
              <w:rPr>
                <w:rFonts w:eastAsia="SimSun" w:cs="Akhbar MT"/>
                <w:b/>
                <w:bCs/>
                <w:sz w:val="32"/>
                <w:szCs w:val="32"/>
                <w:rtl/>
                <w:lang w:val="en-US" w:eastAsia="zh-CN"/>
              </w:rPr>
            </w:pPr>
            <w:r w:rsidRPr="00271897">
              <w:rPr>
                <w:rFonts w:eastAsia="SimSun" w:cs="Akhbar MT"/>
                <w:b/>
                <w:bCs/>
                <w:sz w:val="32"/>
                <w:szCs w:val="32"/>
                <w:rtl/>
                <w:lang w:val="en-US" w:eastAsia="zh-CN"/>
              </w:rPr>
              <w:t xml:space="preserve">تقرير مرحلي عن تنفيذ الخطوط التوجيهية الفنية لإصدار الشهادات </w:t>
            </w:r>
            <w:r w:rsidR="00D242B1">
              <w:rPr>
                <w:rFonts w:eastAsia="SimSun" w:cs="Akhbar MT" w:hint="cs"/>
                <w:b/>
                <w:bCs/>
                <w:sz w:val="32"/>
                <w:szCs w:val="32"/>
                <w:rtl/>
                <w:lang w:val="en-US" w:eastAsia="zh-CN"/>
              </w:rPr>
              <w:t xml:space="preserve">في مجال </w:t>
            </w:r>
            <w:r w:rsidRPr="00271897">
              <w:rPr>
                <w:rFonts w:eastAsia="SimSun" w:cs="Akhbar MT"/>
                <w:b/>
                <w:bCs/>
                <w:sz w:val="32"/>
                <w:szCs w:val="32"/>
                <w:rtl/>
                <w:lang w:val="en-US" w:eastAsia="zh-CN"/>
              </w:rPr>
              <w:t>تربية الأحياء المائية</w:t>
            </w:r>
            <w:r w:rsidR="00D242B1">
              <w:rPr>
                <w:rFonts w:eastAsia="SimSun" w:cs="Akhbar MT" w:hint="cs"/>
                <w:b/>
                <w:bCs/>
                <w:sz w:val="32"/>
                <w:szCs w:val="32"/>
                <w:rtl/>
                <w:lang w:val="en-US" w:eastAsia="zh-CN"/>
              </w:rPr>
              <w:br/>
            </w:r>
            <w:r w:rsidRPr="00271897">
              <w:rPr>
                <w:rFonts w:eastAsia="SimSun" w:cs="Akhbar MT"/>
                <w:b/>
                <w:bCs/>
                <w:sz w:val="32"/>
                <w:szCs w:val="32"/>
                <w:rtl/>
                <w:lang w:val="en-US" w:eastAsia="zh-CN"/>
              </w:rPr>
              <w:t xml:space="preserve">وإطار التقييم لتقدير مدى امتثال خطط </w:t>
            </w:r>
            <w:proofErr w:type="gramStart"/>
            <w:r w:rsidRPr="00271897">
              <w:rPr>
                <w:rFonts w:eastAsia="SimSun" w:cs="Akhbar MT"/>
                <w:b/>
                <w:bCs/>
                <w:sz w:val="32"/>
                <w:szCs w:val="32"/>
                <w:rtl/>
                <w:lang w:val="en-US" w:eastAsia="zh-CN"/>
              </w:rPr>
              <w:t>إصدار</w:t>
            </w:r>
            <w:proofErr w:type="gramEnd"/>
            <w:r w:rsidRPr="00271897">
              <w:rPr>
                <w:rFonts w:eastAsia="SimSun" w:cs="Akhbar MT"/>
                <w:b/>
                <w:bCs/>
                <w:sz w:val="32"/>
                <w:szCs w:val="32"/>
                <w:rtl/>
                <w:lang w:val="en-US" w:eastAsia="zh-CN"/>
              </w:rPr>
              <w:t xml:space="preserve"> الشهادات </w:t>
            </w:r>
            <w:r w:rsidR="00D242B1">
              <w:rPr>
                <w:rFonts w:eastAsia="SimSun" w:cs="Akhbar MT" w:hint="cs"/>
                <w:b/>
                <w:bCs/>
                <w:sz w:val="32"/>
                <w:szCs w:val="32"/>
                <w:rtl/>
                <w:lang w:val="en-US" w:eastAsia="zh-CN"/>
              </w:rPr>
              <w:t>الخاصة ب</w:t>
            </w:r>
            <w:r w:rsidRPr="00271897">
              <w:rPr>
                <w:rFonts w:eastAsia="SimSun" w:cs="Akhbar MT"/>
                <w:b/>
                <w:bCs/>
                <w:sz w:val="32"/>
                <w:szCs w:val="32"/>
                <w:rtl/>
                <w:lang w:val="en-US" w:eastAsia="zh-CN"/>
              </w:rPr>
              <w:t>تربية الأحياء المائية للخطوط التوجيهية</w:t>
            </w:r>
          </w:p>
        </w:tc>
      </w:tr>
    </w:tbl>
    <w:p w:rsidR="00D43A84" w:rsidRPr="00890480" w:rsidRDefault="00D43A84" w:rsidP="00D43A84">
      <w:pPr>
        <w:bidi/>
        <w:spacing w:line="216" w:lineRule="auto"/>
        <w:jc w:val="center"/>
        <w:rPr>
          <w:rFonts w:eastAsia="SimSun" w:cs="Akhbar MT"/>
          <w:bCs/>
          <w:color w:val="808080"/>
          <w:sz w:val="30"/>
          <w:szCs w:val="30"/>
          <w:rtl/>
          <w:lang w:eastAsia="zh-CN" w:bidi="ar-E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911E4" w:rsidTr="00E967E3">
        <w:trPr>
          <w:trHeight w:val="2186"/>
        </w:trPr>
        <w:tc>
          <w:tcPr>
            <w:tcW w:w="9180" w:type="dxa"/>
            <w:tcBorders>
              <w:bottom w:val="single" w:sz="4" w:space="0" w:color="auto"/>
            </w:tcBorders>
          </w:tcPr>
          <w:p w:rsidR="00890480" w:rsidRDefault="00890480" w:rsidP="00E31FA0">
            <w:pPr>
              <w:pStyle w:val="Heading1"/>
              <w:rPr>
                <w:rtl/>
              </w:rPr>
            </w:pPr>
            <w:r w:rsidRPr="00767C7F">
              <w:rPr>
                <w:rFonts w:hint="cs"/>
                <w:rtl/>
              </w:rPr>
              <w:t>موجز</w:t>
            </w:r>
          </w:p>
          <w:p w:rsidR="00AD0CAE" w:rsidRDefault="00890480" w:rsidP="00F06A00">
            <w:pPr>
              <w:bidi/>
              <w:spacing w:line="216" w:lineRule="auto"/>
              <w:jc w:val="lowKashida"/>
              <w:rPr>
                <w:rFonts w:cs="Akhbar MT"/>
                <w:sz w:val="30"/>
                <w:szCs w:val="30"/>
                <w:rtl/>
                <w:lang w:val="en-US" w:bidi="ar"/>
              </w:rPr>
            </w:pPr>
            <w:r w:rsidRPr="00D04EDA">
              <w:rPr>
                <w:rFonts w:cs="Akhbar MT" w:hint="cs"/>
                <w:sz w:val="30"/>
                <w:szCs w:val="30"/>
                <w:lang w:bidi="ar-LB"/>
              </w:rPr>
              <w:br/>
            </w:r>
            <w:r w:rsidR="00E967E3">
              <w:rPr>
                <w:rFonts w:cs="Akhbar MT" w:hint="cs"/>
                <w:sz w:val="30"/>
                <w:szCs w:val="30"/>
                <w:rtl/>
                <w:lang w:val="en-US" w:bidi="ar"/>
              </w:rPr>
              <w:t xml:space="preserve">تقدم هذه </w:t>
            </w:r>
            <w:r w:rsidRPr="00D04EDA">
              <w:rPr>
                <w:rFonts w:cs="Akhbar MT" w:hint="cs"/>
                <w:sz w:val="30"/>
                <w:szCs w:val="30"/>
                <w:rtl/>
                <w:lang w:val="en-US" w:bidi="ar"/>
              </w:rPr>
              <w:t xml:space="preserve">الوثيقة </w:t>
            </w:r>
            <w:r w:rsidR="00E967E3">
              <w:rPr>
                <w:rFonts w:cs="Akhbar MT" w:hint="cs"/>
                <w:sz w:val="30"/>
                <w:szCs w:val="30"/>
                <w:rtl/>
                <w:lang w:val="en-US" w:bidi="ar"/>
              </w:rPr>
              <w:t>تقريرا موجزا عن حالة ت</w:t>
            </w:r>
            <w:r w:rsidR="00E967E3" w:rsidRPr="00E967E3">
              <w:rPr>
                <w:rFonts w:cs="Akhbar MT"/>
                <w:sz w:val="30"/>
                <w:szCs w:val="30"/>
                <w:rtl/>
                <w:lang w:val="en-US" w:bidi="ar"/>
              </w:rPr>
              <w:t xml:space="preserve">نفيذ الخطوط التوجيهية الفنية لإصدار الشهادات </w:t>
            </w:r>
            <w:r w:rsidR="00595A1D">
              <w:rPr>
                <w:rFonts w:cs="Akhbar MT" w:hint="cs"/>
                <w:sz w:val="30"/>
                <w:szCs w:val="30"/>
                <w:rtl/>
                <w:lang w:val="en-US" w:bidi="ar"/>
              </w:rPr>
              <w:t>ل</w:t>
            </w:r>
            <w:r w:rsidR="00E967E3" w:rsidRPr="00E967E3">
              <w:rPr>
                <w:rFonts w:cs="Akhbar MT"/>
                <w:sz w:val="30"/>
                <w:szCs w:val="30"/>
                <w:rtl/>
                <w:lang w:val="en-US" w:bidi="ar"/>
              </w:rPr>
              <w:t>تربية الأحياء المائية وإطار التقييم لتقدير مدى امتثال خطط إصدار الشهادات الخاصة</w:t>
            </w:r>
            <w:r w:rsidR="003705B9">
              <w:rPr>
                <w:rFonts w:cs="Akhbar MT" w:hint="cs"/>
                <w:sz w:val="30"/>
                <w:szCs w:val="30"/>
                <w:rtl/>
                <w:lang w:val="en-US" w:bidi="ar"/>
              </w:rPr>
              <w:t xml:space="preserve"> والعامة</w:t>
            </w:r>
            <w:r w:rsidR="00E967E3" w:rsidRPr="00E967E3">
              <w:rPr>
                <w:rFonts w:cs="Akhbar MT"/>
                <w:sz w:val="30"/>
                <w:szCs w:val="30"/>
                <w:rtl/>
                <w:lang w:val="en-US" w:bidi="ar"/>
              </w:rPr>
              <w:t xml:space="preserve"> للخطوط التوجيهية</w:t>
            </w:r>
            <w:r>
              <w:rPr>
                <w:rFonts w:cs="Akhbar MT" w:hint="cs"/>
                <w:sz w:val="30"/>
                <w:szCs w:val="30"/>
                <w:rtl/>
                <w:lang w:val="en-US" w:bidi="ar-LB"/>
              </w:rPr>
              <w:t xml:space="preserve"> </w:t>
            </w:r>
            <w:r w:rsidR="003705B9">
              <w:rPr>
                <w:rFonts w:cs="Akhbar MT" w:hint="cs"/>
                <w:sz w:val="30"/>
                <w:szCs w:val="30"/>
                <w:rtl/>
                <w:lang w:val="en-US" w:bidi="ar-LB"/>
              </w:rPr>
              <w:t xml:space="preserve">الفنية </w:t>
            </w:r>
            <w:r w:rsidR="00AD0CAE">
              <w:rPr>
                <w:rFonts w:cs="Akhbar MT" w:hint="cs"/>
                <w:sz w:val="30"/>
                <w:szCs w:val="30"/>
                <w:rtl/>
                <w:lang w:val="en-US" w:bidi="ar-LB"/>
              </w:rPr>
              <w:t>لإص</w:t>
            </w:r>
            <w:r w:rsidR="003705B9" w:rsidRPr="003705B9">
              <w:rPr>
                <w:rFonts w:cs="Akhbar MT"/>
                <w:sz w:val="30"/>
                <w:szCs w:val="30"/>
                <w:rtl/>
                <w:lang w:val="en-US" w:bidi="ar"/>
              </w:rPr>
              <w:t xml:space="preserve">دار الشهادات </w:t>
            </w:r>
            <w:r w:rsidR="00AD0CAE">
              <w:rPr>
                <w:rFonts w:cs="Akhbar MT" w:hint="cs"/>
                <w:sz w:val="30"/>
                <w:szCs w:val="30"/>
                <w:rtl/>
                <w:lang w:val="en-US" w:bidi="ar"/>
              </w:rPr>
              <w:t>ل</w:t>
            </w:r>
            <w:r w:rsidR="003705B9" w:rsidRPr="003705B9">
              <w:rPr>
                <w:rFonts w:cs="Akhbar MT"/>
                <w:sz w:val="30"/>
                <w:szCs w:val="30"/>
                <w:rtl/>
                <w:lang w:val="en-US" w:bidi="ar"/>
              </w:rPr>
              <w:t>تربية الأحياء المائية</w:t>
            </w:r>
            <w:r w:rsidR="003705B9" w:rsidRPr="003705B9">
              <w:rPr>
                <w:rFonts w:cs="Akhbar MT"/>
                <w:sz w:val="30"/>
                <w:szCs w:val="30"/>
                <w:rtl/>
                <w:lang w:val="en-US" w:bidi="ar-LB"/>
              </w:rPr>
              <w:t xml:space="preserve"> </w:t>
            </w:r>
            <w:r w:rsidR="00595A1D">
              <w:rPr>
                <w:rFonts w:cs="Akhbar MT"/>
                <w:sz w:val="30"/>
                <w:szCs w:val="30"/>
                <w:rtl/>
                <w:lang w:val="en-US" w:bidi="ar"/>
              </w:rPr>
              <w:t>الصادر</w:t>
            </w:r>
            <w:r w:rsidR="00595A1D">
              <w:rPr>
                <w:rFonts w:cs="Akhbar MT" w:hint="cs"/>
                <w:sz w:val="30"/>
                <w:szCs w:val="30"/>
                <w:rtl/>
                <w:lang w:val="en-US" w:bidi="ar"/>
              </w:rPr>
              <w:t>ين</w:t>
            </w:r>
            <w:r w:rsidR="00595A1D" w:rsidRPr="00595A1D">
              <w:rPr>
                <w:rFonts w:cs="Akhbar MT"/>
                <w:sz w:val="30"/>
                <w:szCs w:val="30"/>
                <w:rtl/>
                <w:lang w:val="en-US" w:bidi="ar"/>
              </w:rPr>
              <w:t xml:space="preserve"> عن منظمة الأغذية والزراعة (الفاو) </w:t>
            </w:r>
            <w:r w:rsidR="00E967E3">
              <w:rPr>
                <w:rFonts w:cs="Akhbar MT" w:hint="cs"/>
                <w:sz w:val="30"/>
                <w:szCs w:val="30"/>
                <w:rtl/>
                <w:lang w:val="en-US" w:bidi="ar"/>
              </w:rPr>
              <w:t xml:space="preserve">والتقدم المحرز في ذلك. </w:t>
            </w:r>
            <w:r w:rsidR="003705B9">
              <w:rPr>
                <w:rFonts w:cs="Akhbar MT" w:hint="cs"/>
                <w:sz w:val="30"/>
                <w:szCs w:val="30"/>
                <w:rtl/>
                <w:lang w:val="en-US" w:bidi="ar"/>
              </w:rPr>
              <w:t>وتعم</w:t>
            </w:r>
            <w:r w:rsidR="00AD0CAE">
              <w:rPr>
                <w:rFonts w:cs="Akhbar MT" w:hint="cs"/>
                <w:sz w:val="30"/>
                <w:szCs w:val="30"/>
                <w:rtl/>
                <w:lang w:val="en-US" w:bidi="ar"/>
              </w:rPr>
              <w:t>ل</w:t>
            </w:r>
            <w:r w:rsidR="003705B9">
              <w:rPr>
                <w:rFonts w:cs="Akhbar MT" w:hint="cs"/>
                <w:sz w:val="30"/>
                <w:szCs w:val="30"/>
                <w:rtl/>
                <w:lang w:val="en-US" w:bidi="ar"/>
              </w:rPr>
              <w:t xml:space="preserve"> الفاو حاليا مع </w:t>
            </w:r>
            <w:r w:rsidR="00595A1D">
              <w:rPr>
                <w:rFonts w:cs="Akhbar MT" w:hint="cs"/>
                <w:sz w:val="30"/>
                <w:szCs w:val="30"/>
                <w:rtl/>
                <w:lang w:val="en-US" w:bidi="ar"/>
              </w:rPr>
              <w:t>ال</w:t>
            </w:r>
            <w:r w:rsidR="00AD0CAE" w:rsidRPr="00AD0CAE">
              <w:rPr>
                <w:rFonts w:cs="Akhbar MT"/>
                <w:sz w:val="30"/>
                <w:szCs w:val="30"/>
                <w:rtl/>
                <w:lang w:val="en-US" w:bidi="ar"/>
              </w:rPr>
              <w:t>مبادرة</w:t>
            </w:r>
            <w:r w:rsidR="00595A1D" w:rsidRPr="00AD0CAE">
              <w:rPr>
                <w:rFonts w:cs="Akhbar MT"/>
                <w:sz w:val="30"/>
                <w:szCs w:val="30"/>
                <w:rtl/>
                <w:lang w:val="en-US" w:bidi="ar"/>
              </w:rPr>
              <w:t xml:space="preserve"> العالمية</w:t>
            </w:r>
            <w:r w:rsidR="00AD0CAE" w:rsidRPr="00AD0CAE">
              <w:rPr>
                <w:rFonts w:cs="Akhbar MT"/>
                <w:sz w:val="30"/>
                <w:szCs w:val="30"/>
                <w:rtl/>
                <w:lang w:val="en-US" w:bidi="ar"/>
              </w:rPr>
              <w:t xml:space="preserve"> </w:t>
            </w:r>
            <w:r w:rsidR="00595A1D">
              <w:rPr>
                <w:rFonts w:cs="Akhbar MT" w:hint="cs"/>
                <w:sz w:val="30"/>
                <w:szCs w:val="30"/>
                <w:rtl/>
                <w:lang w:val="en-US" w:bidi="ar"/>
              </w:rPr>
              <w:t>لل</w:t>
            </w:r>
            <w:r w:rsidR="00AD0CAE" w:rsidRPr="00AD0CAE">
              <w:rPr>
                <w:rFonts w:cs="Akhbar MT"/>
                <w:sz w:val="30"/>
                <w:szCs w:val="30"/>
                <w:rtl/>
                <w:lang w:val="en-US" w:bidi="ar"/>
              </w:rPr>
              <w:t xml:space="preserve">مأكولات البحرية المستدامة </w:t>
            </w:r>
            <w:r w:rsidR="00595A1D">
              <w:rPr>
                <w:rFonts w:cs="Akhbar MT" w:hint="cs"/>
                <w:sz w:val="30"/>
                <w:szCs w:val="30"/>
                <w:rtl/>
                <w:lang w:val="en-US" w:bidi="ar"/>
              </w:rPr>
              <w:t>(ال</w:t>
            </w:r>
            <w:r w:rsidR="00595A1D" w:rsidRPr="00AD0CAE">
              <w:rPr>
                <w:rFonts w:cs="Akhbar MT"/>
                <w:sz w:val="30"/>
                <w:szCs w:val="30"/>
                <w:rtl/>
                <w:lang w:val="en-US" w:bidi="ar"/>
              </w:rPr>
              <w:t>مبادرة العالمية</w:t>
            </w:r>
            <w:r w:rsidR="00595A1D">
              <w:rPr>
                <w:rFonts w:cs="Akhbar MT" w:hint="cs"/>
                <w:sz w:val="30"/>
                <w:szCs w:val="30"/>
                <w:rtl/>
                <w:lang w:val="en-US" w:bidi="ar"/>
              </w:rPr>
              <w:t>)</w:t>
            </w:r>
            <w:r w:rsidR="00595A1D" w:rsidRPr="00AD0CAE">
              <w:rPr>
                <w:rFonts w:cs="Akhbar MT"/>
                <w:sz w:val="30"/>
                <w:szCs w:val="30"/>
                <w:rtl/>
                <w:lang w:val="en-US" w:bidi="ar"/>
              </w:rPr>
              <w:t xml:space="preserve"> </w:t>
            </w:r>
            <w:r w:rsidR="00177A0D" w:rsidRPr="00177A0D">
              <w:rPr>
                <w:rFonts w:cs="Akhbar MT"/>
                <w:sz w:val="30"/>
                <w:szCs w:val="30"/>
                <w:rtl/>
                <w:lang w:val="en-GB"/>
              </w:rPr>
              <w:t>(</w:t>
            </w:r>
            <w:r w:rsidR="00177A0D" w:rsidRPr="007A1210">
              <w:rPr>
                <w:rFonts w:eastAsiaTheme="minorHAnsi" w:cs="Akhbar MT"/>
                <w:sz w:val="22"/>
                <w:szCs w:val="30"/>
                <w:lang w:val="en-GB"/>
              </w:rPr>
              <w:t>GSSI</w:t>
            </w:r>
            <w:r w:rsidR="00177A0D" w:rsidRPr="00633F2A">
              <w:rPr>
                <w:rFonts w:eastAsia="SimSun" w:cs="Akhbar MT"/>
                <w:sz w:val="26"/>
                <w:szCs w:val="26"/>
                <w:rtl/>
                <w:lang w:val="en-US" w:eastAsia="zh-CN" w:bidi="ar-LB"/>
              </w:rPr>
              <w:t>)</w:t>
            </w:r>
            <w:r w:rsidR="00177A0D" w:rsidRPr="00633F2A">
              <w:rPr>
                <w:rFonts w:eastAsia="SimSun" w:cs="Akhbar MT"/>
                <w:color w:val="C00000"/>
                <w:sz w:val="26"/>
                <w:szCs w:val="26"/>
                <w:rtl/>
                <w:lang w:val="en-US" w:eastAsia="zh-CN" w:bidi="ar-LB"/>
              </w:rPr>
              <w:t xml:space="preserve"> </w:t>
            </w:r>
            <w:r w:rsidR="00595A1D">
              <w:rPr>
                <w:rFonts w:cs="Akhbar MT" w:hint="cs"/>
                <w:sz w:val="30"/>
                <w:szCs w:val="30"/>
                <w:rtl/>
                <w:lang w:val="en-US" w:bidi="ar"/>
              </w:rPr>
              <w:t xml:space="preserve">من أجل التوعية </w:t>
            </w:r>
            <w:r w:rsidR="00AD0CAE">
              <w:rPr>
                <w:rFonts w:cs="Akhbar MT" w:hint="cs"/>
                <w:sz w:val="30"/>
                <w:szCs w:val="30"/>
                <w:rtl/>
                <w:lang w:val="en-US" w:bidi="ar"/>
              </w:rPr>
              <w:t xml:space="preserve">بهذا الموضوع في ما بين أعضاء الفاو. كما تدعم الفاو هذه المبادرة وتساعدها على استحداث أداة قياس لتقدير مدى </w:t>
            </w:r>
            <w:r w:rsidR="00AD0CAE" w:rsidRPr="00AD0CAE">
              <w:rPr>
                <w:rFonts w:cs="Akhbar MT"/>
                <w:sz w:val="30"/>
                <w:szCs w:val="30"/>
                <w:rtl/>
                <w:lang w:val="en-US" w:bidi="ar"/>
              </w:rPr>
              <w:t>امتثال خطط إصدار الشهادات</w:t>
            </w:r>
            <w:r w:rsidR="00AD0CAE">
              <w:rPr>
                <w:rFonts w:cs="Akhbar MT" w:hint="cs"/>
                <w:sz w:val="30"/>
                <w:szCs w:val="30"/>
                <w:rtl/>
                <w:lang w:val="en-US" w:bidi="ar"/>
              </w:rPr>
              <w:t xml:space="preserve"> </w:t>
            </w:r>
            <w:r w:rsidR="00AD0CAE" w:rsidRPr="00AD0CAE">
              <w:rPr>
                <w:rFonts w:cs="Akhbar MT"/>
                <w:sz w:val="30"/>
                <w:szCs w:val="30"/>
                <w:rtl/>
                <w:lang w:val="en-US" w:bidi="ar"/>
              </w:rPr>
              <w:t>للخطوط التوجيهية</w:t>
            </w:r>
            <w:r w:rsidR="00AD0CAE">
              <w:rPr>
                <w:rFonts w:cs="Akhbar MT" w:hint="cs"/>
                <w:sz w:val="30"/>
                <w:szCs w:val="30"/>
                <w:rtl/>
                <w:lang w:val="en-US" w:bidi="ar"/>
              </w:rPr>
              <w:t xml:space="preserve"> </w:t>
            </w:r>
            <w:r w:rsidR="00F06A00">
              <w:rPr>
                <w:rFonts w:cs="Akhbar MT" w:hint="cs"/>
                <w:sz w:val="30"/>
                <w:szCs w:val="30"/>
                <w:rtl/>
                <w:lang w:val="en-US" w:bidi="ar"/>
              </w:rPr>
              <w:t>ل</w:t>
            </w:r>
            <w:r w:rsidR="00AD0CAE">
              <w:rPr>
                <w:rFonts w:cs="Akhbar MT" w:hint="cs"/>
                <w:sz w:val="30"/>
                <w:szCs w:val="30"/>
                <w:rtl/>
                <w:lang w:val="en-US" w:bidi="ar"/>
              </w:rPr>
              <w:t xml:space="preserve">لتوسيم الإيكولوجي وإصدار الشهادات </w:t>
            </w:r>
            <w:r w:rsidR="00F06A00">
              <w:rPr>
                <w:rFonts w:cs="Akhbar MT" w:hint="cs"/>
                <w:sz w:val="30"/>
                <w:szCs w:val="30"/>
                <w:rtl/>
                <w:lang w:val="en-US" w:bidi="ar"/>
              </w:rPr>
              <w:t>الصادرة عن الفاو و</w:t>
            </w:r>
            <w:r w:rsidR="00AD0CAE">
              <w:rPr>
                <w:rFonts w:cs="Akhbar MT" w:hint="cs"/>
                <w:sz w:val="30"/>
                <w:szCs w:val="30"/>
                <w:rtl/>
                <w:lang w:val="en-US" w:bidi="ar"/>
              </w:rPr>
              <w:t xml:space="preserve">التي تستخدم إطار التقييم كوثيقة أساسية مرجعية. </w:t>
            </w:r>
          </w:p>
          <w:p w:rsidR="00AD0CAE" w:rsidRDefault="00AD0CAE" w:rsidP="00AD0CAE">
            <w:pPr>
              <w:bidi/>
              <w:spacing w:line="216" w:lineRule="auto"/>
              <w:jc w:val="lowKashida"/>
              <w:rPr>
                <w:rFonts w:cs="Akhbar MT"/>
                <w:sz w:val="30"/>
                <w:szCs w:val="30"/>
                <w:rtl/>
                <w:lang w:val="en-US" w:bidi="ar"/>
              </w:rPr>
            </w:pPr>
          </w:p>
          <w:p w:rsidR="003705B9" w:rsidRPr="00D04EDA" w:rsidRDefault="00AD0CAE" w:rsidP="00F06A00">
            <w:pPr>
              <w:bidi/>
              <w:spacing w:line="216" w:lineRule="auto"/>
              <w:jc w:val="lowKashida"/>
              <w:rPr>
                <w:rFonts w:cs="Akhbar MT"/>
                <w:sz w:val="30"/>
                <w:szCs w:val="30"/>
                <w:rtl/>
                <w:lang w:val="en-US" w:bidi="ar"/>
              </w:rPr>
            </w:pPr>
            <w:r w:rsidRPr="00D242B1">
              <w:rPr>
                <w:rFonts w:cs="Akhbar MT" w:hint="cs"/>
                <w:b/>
                <w:bCs/>
                <w:sz w:val="30"/>
                <w:szCs w:val="30"/>
                <w:rtl/>
                <w:lang w:val="en-US" w:bidi="ar"/>
              </w:rPr>
              <w:t>وإن اللجنة الفرعية مدعوة إلى:</w:t>
            </w:r>
            <w:r>
              <w:rPr>
                <w:rFonts w:cs="Akhbar MT" w:hint="cs"/>
                <w:sz w:val="30"/>
                <w:szCs w:val="30"/>
                <w:rtl/>
                <w:lang w:val="en-US" w:bidi="ar"/>
              </w:rPr>
              <w:t xml:space="preserve"> استعراض الوثيقة والتعليق عليها وتقديم توجيهات بشأن تعزيز التعاون والشراكة مع</w:t>
            </w:r>
            <w:r>
              <w:rPr>
                <w:rtl/>
              </w:rPr>
              <w:t xml:space="preserve"> </w:t>
            </w:r>
            <w:r w:rsidR="00F06A00" w:rsidRPr="00F06A00">
              <w:rPr>
                <w:rFonts w:cs="Akhbar MT" w:hint="cs"/>
                <w:sz w:val="30"/>
                <w:szCs w:val="30"/>
                <w:rtl/>
                <w:lang w:val="en-US" w:bidi="ar"/>
              </w:rPr>
              <w:t>ال</w:t>
            </w:r>
            <w:r w:rsidRPr="00AD0CAE">
              <w:rPr>
                <w:rFonts w:cs="Akhbar MT"/>
                <w:sz w:val="30"/>
                <w:szCs w:val="30"/>
                <w:rtl/>
                <w:lang w:val="en-US" w:bidi="ar"/>
              </w:rPr>
              <w:t xml:space="preserve">مبادرة </w:t>
            </w:r>
            <w:r w:rsidR="00F06A00">
              <w:rPr>
                <w:rFonts w:cs="Akhbar MT" w:hint="cs"/>
                <w:sz w:val="30"/>
                <w:szCs w:val="30"/>
                <w:rtl/>
                <w:lang w:val="en-US" w:bidi="ar"/>
              </w:rPr>
              <w:t xml:space="preserve">العالمية </w:t>
            </w:r>
            <w:r>
              <w:rPr>
                <w:rFonts w:cs="Akhbar MT" w:hint="cs"/>
                <w:sz w:val="30"/>
                <w:szCs w:val="30"/>
                <w:rtl/>
                <w:lang w:val="en-US" w:bidi="ar"/>
              </w:rPr>
              <w:t xml:space="preserve">والتنفيذ الفعال للخطوط التوجيهية الصادرة عن الفاو واستخدام </w:t>
            </w:r>
            <w:r w:rsidR="00305BF0">
              <w:rPr>
                <w:rFonts w:cs="Akhbar MT" w:hint="cs"/>
                <w:sz w:val="30"/>
                <w:szCs w:val="30"/>
                <w:rtl/>
                <w:lang w:val="en-US" w:bidi="ar"/>
              </w:rPr>
              <w:t xml:space="preserve">إطار </w:t>
            </w:r>
            <w:r w:rsidR="00F06A00">
              <w:rPr>
                <w:rFonts w:cs="Akhbar MT" w:hint="cs"/>
                <w:sz w:val="30"/>
                <w:szCs w:val="30"/>
                <w:rtl/>
                <w:lang w:val="en-US" w:bidi="ar"/>
              </w:rPr>
              <w:t>التقييم ل</w:t>
            </w:r>
            <w:r w:rsidR="00305BF0">
              <w:rPr>
                <w:rFonts w:cs="Akhbar MT" w:hint="cs"/>
                <w:sz w:val="30"/>
                <w:szCs w:val="30"/>
                <w:rtl/>
                <w:lang w:val="en-US" w:bidi="ar"/>
              </w:rPr>
              <w:t xml:space="preserve">تقدير مدى الامتثال. </w:t>
            </w:r>
          </w:p>
        </w:tc>
      </w:tr>
    </w:tbl>
    <w:p w:rsidR="00890480" w:rsidRDefault="00890480" w:rsidP="003A421E">
      <w:pPr>
        <w:pBdr>
          <w:left w:val="nil"/>
        </w:pBdr>
        <w:bidi/>
        <w:spacing w:line="216" w:lineRule="auto"/>
        <w:ind w:left="6"/>
        <w:jc w:val="both"/>
        <w:rPr>
          <w:rFonts w:eastAsia="SimSun" w:cs="Akhbar MT"/>
          <w:b/>
          <w:bCs/>
          <w:sz w:val="32"/>
          <w:szCs w:val="32"/>
          <w:rtl/>
          <w:lang w:val="en-US" w:eastAsia="zh-CN"/>
        </w:rPr>
      </w:pPr>
    </w:p>
    <w:p w:rsidR="000D002D" w:rsidRDefault="00305BF0" w:rsidP="000D002D">
      <w:pPr>
        <w:pBdr>
          <w:left w:val="nil"/>
        </w:pBdr>
        <w:bidi/>
        <w:spacing w:line="216" w:lineRule="auto"/>
        <w:ind w:left="6"/>
        <w:jc w:val="both"/>
        <w:rPr>
          <w:rFonts w:eastAsia="SimSun" w:cs="Akhbar MT"/>
          <w:b/>
          <w:bCs/>
          <w:sz w:val="32"/>
          <w:szCs w:val="32"/>
          <w:lang w:val="en-US" w:eastAsia="zh-CN"/>
        </w:rPr>
      </w:pPr>
      <w:r>
        <w:rPr>
          <w:rFonts w:eastAsia="SimSun" w:cs="Akhbar MT" w:hint="cs"/>
          <w:b/>
          <w:bCs/>
          <w:sz w:val="32"/>
          <w:szCs w:val="32"/>
          <w:rtl/>
          <w:lang w:val="en-US" w:eastAsia="zh-CN"/>
        </w:rPr>
        <w:t>مقدمة</w:t>
      </w:r>
    </w:p>
    <w:p w:rsidR="0038557E" w:rsidRDefault="00AB3DA7" w:rsidP="00D242B1">
      <w:pPr>
        <w:bidi/>
        <w:spacing w:line="216" w:lineRule="auto"/>
        <w:jc w:val="both"/>
        <w:rPr>
          <w:rFonts w:cs="Akhbar MT"/>
          <w:sz w:val="30"/>
          <w:szCs w:val="30"/>
          <w:rtl/>
          <w:lang w:val="en-GB"/>
        </w:rPr>
      </w:pPr>
      <w:r w:rsidRPr="00AB3DA7">
        <w:rPr>
          <w:rFonts w:eastAsia="Calibri" w:cs="Akhbar MT" w:hint="cs"/>
          <w:rtl/>
          <w:lang w:val="en-US" w:eastAsia="zh-CN"/>
        </w:rPr>
        <w:t>1</w:t>
      </w:r>
      <w:r w:rsidR="00890480" w:rsidRPr="003A421E">
        <w:rPr>
          <w:rFonts w:eastAsia="Calibri" w:cs="Akhbar MT"/>
          <w:sz w:val="22"/>
          <w:szCs w:val="30"/>
          <w:rtl/>
          <w:lang w:val="en-US" w:eastAsia="zh-CN"/>
        </w:rPr>
        <w:t>-</w:t>
      </w:r>
      <w:r w:rsidR="00890480" w:rsidRPr="003A421E">
        <w:rPr>
          <w:rFonts w:eastAsia="Calibri" w:cs="Akhbar MT"/>
          <w:sz w:val="22"/>
          <w:szCs w:val="30"/>
          <w:rtl/>
          <w:lang w:val="en-US" w:eastAsia="zh-CN"/>
        </w:rPr>
        <w:tab/>
      </w:r>
      <w:r w:rsidR="00F06A00">
        <w:rPr>
          <w:rFonts w:cs="Akhbar MT" w:hint="cs"/>
          <w:sz w:val="30"/>
          <w:szCs w:val="30"/>
          <w:rtl/>
          <w:lang w:val="en-GB"/>
        </w:rPr>
        <w:t>نظرا إلى</w:t>
      </w:r>
      <w:r w:rsidR="00305BF0" w:rsidRPr="00305BF0">
        <w:rPr>
          <w:rFonts w:cs="Akhbar MT"/>
          <w:sz w:val="30"/>
          <w:szCs w:val="30"/>
          <w:rtl/>
          <w:lang w:val="en-GB"/>
        </w:rPr>
        <w:t xml:space="preserve"> مخاوف من أن تكون بعض أشكال تربية الأحياء المائية </w:t>
      </w:r>
      <w:r w:rsidR="00305BF0">
        <w:rPr>
          <w:rFonts w:cs="Akhbar MT" w:hint="cs"/>
          <w:sz w:val="30"/>
          <w:szCs w:val="30"/>
          <w:rtl/>
          <w:lang w:val="en-GB"/>
        </w:rPr>
        <w:t xml:space="preserve">ومصايد الأسماك </w:t>
      </w:r>
      <w:r w:rsidR="00305BF0" w:rsidRPr="00305BF0">
        <w:rPr>
          <w:rFonts w:cs="Akhbar MT"/>
          <w:sz w:val="30"/>
          <w:szCs w:val="30"/>
          <w:rtl/>
          <w:lang w:val="en-GB"/>
        </w:rPr>
        <w:t xml:space="preserve">غير مستدامة بيئياً وغير منصفة اجتماعياً ومن أن تكون المنتجات غير آمنة للمستهلكين، </w:t>
      </w:r>
      <w:r w:rsidR="00305BF0">
        <w:rPr>
          <w:rFonts w:cs="Akhbar MT" w:hint="cs"/>
          <w:sz w:val="30"/>
          <w:szCs w:val="30"/>
          <w:rtl/>
          <w:lang w:val="en-GB"/>
        </w:rPr>
        <w:t xml:space="preserve">تم </w:t>
      </w:r>
      <w:r w:rsidR="00305BF0" w:rsidRPr="00305BF0">
        <w:rPr>
          <w:rFonts w:cs="Akhbar MT"/>
          <w:sz w:val="30"/>
          <w:szCs w:val="30"/>
          <w:rtl/>
          <w:lang w:val="en-GB"/>
        </w:rPr>
        <w:t xml:space="preserve">على مر السنين </w:t>
      </w:r>
      <w:r w:rsidR="00305BF0">
        <w:rPr>
          <w:rFonts w:cs="Akhbar MT" w:hint="cs"/>
          <w:sz w:val="30"/>
          <w:szCs w:val="30"/>
          <w:rtl/>
          <w:lang w:val="en-GB"/>
        </w:rPr>
        <w:t>القيام ب</w:t>
      </w:r>
      <w:r w:rsidR="00305BF0" w:rsidRPr="00305BF0">
        <w:rPr>
          <w:rFonts w:cs="Akhbar MT"/>
          <w:sz w:val="30"/>
          <w:szCs w:val="30"/>
          <w:rtl/>
          <w:lang w:val="en-GB"/>
        </w:rPr>
        <w:t>محاولات للاستجابة لتصورات الجمهور ومتطلبات الأسواق</w:t>
      </w:r>
      <w:r w:rsidR="00305BF0">
        <w:rPr>
          <w:rFonts w:cs="Akhbar MT" w:hint="cs"/>
          <w:sz w:val="30"/>
          <w:szCs w:val="30"/>
          <w:rtl/>
          <w:lang w:val="en-GB"/>
        </w:rPr>
        <w:t xml:space="preserve"> التي نجمت عن ذلك</w:t>
      </w:r>
      <w:r w:rsidR="00305BF0" w:rsidRPr="00305BF0">
        <w:rPr>
          <w:rFonts w:cs="Akhbar MT"/>
          <w:sz w:val="30"/>
          <w:szCs w:val="30"/>
          <w:rtl/>
          <w:lang w:val="en-GB"/>
        </w:rPr>
        <w:t>. و</w:t>
      </w:r>
      <w:r w:rsidR="00305BF0">
        <w:rPr>
          <w:rFonts w:cs="Akhbar MT" w:hint="cs"/>
          <w:sz w:val="30"/>
          <w:szCs w:val="30"/>
          <w:rtl/>
          <w:lang w:val="en-GB"/>
        </w:rPr>
        <w:t xml:space="preserve">في هذا الصدد، </w:t>
      </w:r>
      <w:r w:rsidR="00305BF0" w:rsidRPr="00305BF0">
        <w:rPr>
          <w:rFonts w:cs="Akhbar MT"/>
          <w:sz w:val="30"/>
          <w:szCs w:val="30"/>
          <w:rtl/>
          <w:lang w:val="en-GB"/>
        </w:rPr>
        <w:t xml:space="preserve">جرى الارتقاء بمواصفات سلامة الأغذية </w:t>
      </w:r>
      <w:proofErr w:type="gramStart"/>
      <w:r w:rsidR="00305BF0" w:rsidRPr="00305BF0">
        <w:rPr>
          <w:rFonts w:cs="Akhbar MT"/>
          <w:sz w:val="30"/>
          <w:szCs w:val="30"/>
          <w:rtl/>
          <w:lang w:val="en-GB"/>
        </w:rPr>
        <w:lastRenderedPageBreak/>
        <w:t>وتشد</w:t>
      </w:r>
      <w:r w:rsidR="00305BF0">
        <w:rPr>
          <w:rFonts w:cs="Akhbar MT" w:hint="cs"/>
          <w:sz w:val="30"/>
          <w:szCs w:val="30"/>
          <w:rtl/>
          <w:lang w:val="en-GB"/>
        </w:rPr>
        <w:t>ي</w:t>
      </w:r>
      <w:r w:rsidR="00305BF0" w:rsidRPr="00305BF0">
        <w:rPr>
          <w:rFonts w:cs="Akhbar MT"/>
          <w:sz w:val="30"/>
          <w:szCs w:val="30"/>
          <w:rtl/>
          <w:lang w:val="en-GB"/>
        </w:rPr>
        <w:t>د</w:t>
      </w:r>
      <w:proofErr w:type="gramEnd"/>
      <w:r w:rsidR="00305BF0" w:rsidRPr="00305BF0">
        <w:rPr>
          <w:rFonts w:cs="Akhbar MT"/>
          <w:sz w:val="30"/>
          <w:szCs w:val="30"/>
          <w:rtl/>
          <w:lang w:val="en-GB"/>
        </w:rPr>
        <w:t xml:space="preserve"> </w:t>
      </w:r>
      <w:r w:rsidR="00305BF0">
        <w:rPr>
          <w:rFonts w:cs="Akhbar MT" w:hint="cs"/>
          <w:sz w:val="30"/>
          <w:szCs w:val="30"/>
          <w:rtl/>
          <w:lang w:val="en-GB"/>
        </w:rPr>
        <w:t xml:space="preserve">لوائح </w:t>
      </w:r>
      <w:r w:rsidR="00305BF0" w:rsidRPr="00305BF0">
        <w:rPr>
          <w:rFonts w:cs="Akhbar MT"/>
          <w:sz w:val="30"/>
          <w:szCs w:val="30"/>
          <w:rtl/>
          <w:lang w:val="en-GB"/>
        </w:rPr>
        <w:t xml:space="preserve">التجارة الدولية. </w:t>
      </w:r>
      <w:proofErr w:type="gramStart"/>
      <w:r w:rsidR="00305BF0" w:rsidRPr="00305BF0">
        <w:rPr>
          <w:rFonts w:cs="Akhbar MT"/>
          <w:sz w:val="30"/>
          <w:szCs w:val="30"/>
          <w:rtl/>
          <w:lang w:val="en-GB"/>
        </w:rPr>
        <w:t>واعتمد</w:t>
      </w:r>
      <w:proofErr w:type="gramEnd"/>
      <w:r w:rsidR="00305BF0" w:rsidRPr="00305BF0">
        <w:rPr>
          <w:rFonts w:cs="Akhbar MT"/>
          <w:sz w:val="30"/>
          <w:szCs w:val="30"/>
          <w:rtl/>
          <w:lang w:val="en-GB"/>
        </w:rPr>
        <w:t xml:space="preserve"> الكثير من البلدان سياسات و</w:t>
      </w:r>
      <w:r w:rsidR="00305BF0">
        <w:rPr>
          <w:rFonts w:cs="Akhbar MT" w:hint="cs"/>
          <w:sz w:val="30"/>
          <w:szCs w:val="30"/>
          <w:rtl/>
          <w:lang w:val="en-GB"/>
        </w:rPr>
        <w:t xml:space="preserve">لوائح </w:t>
      </w:r>
      <w:r w:rsidR="00305BF0" w:rsidRPr="00305BF0">
        <w:rPr>
          <w:rFonts w:cs="Akhbar MT"/>
          <w:sz w:val="30"/>
          <w:szCs w:val="30"/>
          <w:rtl/>
          <w:lang w:val="en-GB"/>
        </w:rPr>
        <w:t>ت</w:t>
      </w:r>
      <w:r w:rsidR="00305BF0">
        <w:rPr>
          <w:rFonts w:cs="Akhbar MT" w:hint="cs"/>
          <w:sz w:val="30"/>
          <w:szCs w:val="30"/>
          <w:rtl/>
          <w:lang w:val="en-GB"/>
        </w:rPr>
        <w:t xml:space="preserve">حكم </w:t>
      </w:r>
      <w:r w:rsidR="00305BF0" w:rsidRPr="00305BF0">
        <w:rPr>
          <w:rFonts w:cs="Akhbar MT"/>
          <w:sz w:val="30"/>
          <w:szCs w:val="30"/>
          <w:rtl/>
          <w:lang w:val="en-GB"/>
        </w:rPr>
        <w:t>الاستدامة البيئ</w:t>
      </w:r>
      <w:r w:rsidR="00D242B1">
        <w:rPr>
          <w:rFonts w:cs="Akhbar MT" w:hint="cs"/>
          <w:sz w:val="30"/>
          <w:szCs w:val="30"/>
          <w:rtl/>
          <w:lang w:val="en-GB"/>
        </w:rPr>
        <w:t>ي</w:t>
      </w:r>
      <w:r w:rsidR="00305BF0" w:rsidRPr="00305BF0">
        <w:rPr>
          <w:rFonts w:cs="Akhbar MT"/>
          <w:sz w:val="30"/>
          <w:szCs w:val="30"/>
          <w:rtl/>
          <w:lang w:val="en-GB"/>
        </w:rPr>
        <w:t>ة، وت</w:t>
      </w:r>
      <w:r w:rsidR="00305BF0">
        <w:rPr>
          <w:rFonts w:cs="Akhbar MT" w:hint="cs"/>
          <w:sz w:val="30"/>
          <w:szCs w:val="30"/>
          <w:rtl/>
          <w:lang w:val="en-GB"/>
        </w:rPr>
        <w:t xml:space="preserve">قتضي من </w:t>
      </w:r>
      <w:r w:rsidR="00305BF0" w:rsidRPr="00305BF0">
        <w:rPr>
          <w:rFonts w:cs="Akhbar MT"/>
          <w:sz w:val="30"/>
          <w:szCs w:val="30"/>
          <w:rtl/>
          <w:lang w:val="en-GB"/>
        </w:rPr>
        <w:t>المنتجين في قطاع</w:t>
      </w:r>
      <w:r w:rsidR="00305BF0">
        <w:rPr>
          <w:rFonts w:cs="Akhbar MT" w:hint="cs"/>
          <w:sz w:val="30"/>
          <w:szCs w:val="30"/>
          <w:rtl/>
          <w:lang w:val="en-GB"/>
        </w:rPr>
        <w:t>ي</w:t>
      </w:r>
      <w:r w:rsidR="00305BF0" w:rsidRPr="00305BF0">
        <w:rPr>
          <w:rFonts w:cs="Akhbar MT"/>
          <w:sz w:val="30"/>
          <w:szCs w:val="30"/>
          <w:rtl/>
          <w:lang w:val="en-GB"/>
        </w:rPr>
        <w:t xml:space="preserve"> تربية الأحياء المائية </w:t>
      </w:r>
      <w:r w:rsidR="00305BF0">
        <w:rPr>
          <w:rFonts w:cs="Akhbar MT" w:hint="cs"/>
          <w:sz w:val="30"/>
          <w:szCs w:val="30"/>
          <w:rtl/>
          <w:lang w:val="en-GB"/>
        </w:rPr>
        <w:t>ومصايد الأسماك الامتثال ل</w:t>
      </w:r>
      <w:r w:rsidR="00305BF0" w:rsidRPr="00305BF0">
        <w:rPr>
          <w:rFonts w:cs="Akhbar MT"/>
          <w:sz w:val="30"/>
          <w:szCs w:val="30"/>
          <w:rtl/>
          <w:lang w:val="en-GB"/>
        </w:rPr>
        <w:t xml:space="preserve">تدابير أكثر </w:t>
      </w:r>
      <w:r w:rsidR="00305BF0">
        <w:rPr>
          <w:rFonts w:cs="Akhbar MT" w:hint="cs"/>
          <w:sz w:val="30"/>
          <w:szCs w:val="30"/>
          <w:rtl/>
          <w:lang w:val="en-GB"/>
        </w:rPr>
        <w:t xml:space="preserve">صرامة للتخفيف من </w:t>
      </w:r>
      <w:r w:rsidR="0038557E">
        <w:rPr>
          <w:rFonts w:cs="Akhbar MT" w:hint="cs"/>
          <w:sz w:val="30"/>
          <w:szCs w:val="30"/>
          <w:rtl/>
          <w:lang w:val="en-GB"/>
        </w:rPr>
        <w:t xml:space="preserve">حدة </w:t>
      </w:r>
      <w:r w:rsidR="00305BF0" w:rsidRPr="00305BF0">
        <w:rPr>
          <w:rFonts w:cs="Akhbar MT"/>
          <w:sz w:val="30"/>
          <w:szCs w:val="30"/>
          <w:rtl/>
          <w:lang w:val="en-GB"/>
        </w:rPr>
        <w:t>ال</w:t>
      </w:r>
      <w:r w:rsidR="0038557E">
        <w:rPr>
          <w:rFonts w:cs="Akhbar MT" w:hint="cs"/>
          <w:sz w:val="30"/>
          <w:szCs w:val="30"/>
          <w:rtl/>
          <w:lang w:val="en-GB"/>
        </w:rPr>
        <w:t xml:space="preserve">آثار </w:t>
      </w:r>
      <w:r w:rsidR="00305BF0" w:rsidRPr="00305BF0">
        <w:rPr>
          <w:rFonts w:cs="Akhbar MT"/>
          <w:sz w:val="30"/>
          <w:szCs w:val="30"/>
          <w:rtl/>
          <w:lang w:val="en-GB"/>
        </w:rPr>
        <w:t>البيئ</w:t>
      </w:r>
      <w:r w:rsidR="0038557E">
        <w:rPr>
          <w:rFonts w:cs="Akhbar MT" w:hint="cs"/>
          <w:sz w:val="30"/>
          <w:szCs w:val="30"/>
          <w:rtl/>
          <w:lang w:val="en-GB"/>
        </w:rPr>
        <w:t>ي</w:t>
      </w:r>
      <w:r w:rsidR="00305BF0" w:rsidRPr="00305BF0">
        <w:rPr>
          <w:rFonts w:cs="Akhbar MT"/>
          <w:sz w:val="30"/>
          <w:szCs w:val="30"/>
          <w:rtl/>
          <w:lang w:val="en-GB"/>
        </w:rPr>
        <w:t>ة وحماي</w:t>
      </w:r>
      <w:r w:rsidR="0038557E">
        <w:rPr>
          <w:rFonts w:cs="Akhbar MT" w:hint="cs"/>
          <w:sz w:val="30"/>
          <w:szCs w:val="30"/>
          <w:rtl/>
          <w:lang w:val="en-GB"/>
        </w:rPr>
        <w:t>ة البيئة</w:t>
      </w:r>
      <w:r w:rsidR="00305BF0" w:rsidRPr="00305BF0">
        <w:rPr>
          <w:rFonts w:cs="Akhbar MT"/>
          <w:sz w:val="30"/>
          <w:szCs w:val="30"/>
          <w:rtl/>
          <w:lang w:val="en-GB"/>
        </w:rPr>
        <w:t>.</w:t>
      </w:r>
      <w:r w:rsidR="0038557E">
        <w:rPr>
          <w:rFonts w:cs="Akhbar MT" w:hint="cs"/>
          <w:sz w:val="30"/>
          <w:szCs w:val="30"/>
          <w:rtl/>
          <w:lang w:val="en-GB"/>
        </w:rPr>
        <w:t xml:space="preserve"> وللتصدي لهذه الشواغل </w:t>
      </w:r>
      <w:r w:rsidR="00F06A00">
        <w:rPr>
          <w:rFonts w:cs="Akhbar MT" w:hint="cs"/>
          <w:sz w:val="30"/>
          <w:szCs w:val="30"/>
          <w:rtl/>
          <w:lang w:val="en-GB"/>
        </w:rPr>
        <w:t>المتعلقة با</w:t>
      </w:r>
      <w:r w:rsidR="0038557E">
        <w:rPr>
          <w:rFonts w:cs="Akhbar MT" w:hint="cs"/>
          <w:sz w:val="30"/>
          <w:szCs w:val="30"/>
          <w:rtl/>
          <w:lang w:val="en-GB"/>
        </w:rPr>
        <w:t xml:space="preserve">لبيئة والمستهلكين ولتأمين إمكانية وصول أفضل إلى الأسواق، هناك اهتمام متزايد بإصدار الشهادات </w:t>
      </w:r>
      <w:r w:rsidR="00F06A00">
        <w:rPr>
          <w:rFonts w:cs="Akhbar MT" w:hint="cs"/>
          <w:sz w:val="30"/>
          <w:szCs w:val="30"/>
          <w:rtl/>
          <w:lang w:val="en-GB"/>
        </w:rPr>
        <w:t>ل</w:t>
      </w:r>
      <w:r w:rsidR="0038557E">
        <w:rPr>
          <w:rFonts w:cs="Akhbar MT" w:hint="cs"/>
          <w:sz w:val="30"/>
          <w:szCs w:val="30"/>
          <w:rtl/>
          <w:lang w:val="en-GB"/>
        </w:rPr>
        <w:t>لمأكولات البحرية</w:t>
      </w:r>
      <w:r w:rsidR="00D242B1">
        <w:rPr>
          <w:rFonts w:cs="Akhbar MT" w:hint="cs"/>
          <w:sz w:val="30"/>
          <w:szCs w:val="30"/>
          <w:rtl/>
          <w:lang w:val="en-GB"/>
        </w:rPr>
        <w:t>.</w:t>
      </w:r>
    </w:p>
    <w:p w:rsidR="00271897" w:rsidRPr="00271897" w:rsidRDefault="00271897" w:rsidP="00271897">
      <w:pPr>
        <w:bidi/>
        <w:spacing w:line="216" w:lineRule="auto"/>
        <w:jc w:val="both"/>
        <w:rPr>
          <w:rFonts w:cs="Akhbar MT"/>
          <w:sz w:val="30"/>
          <w:szCs w:val="30"/>
          <w:rtl/>
          <w:lang w:val="en-GB"/>
        </w:rPr>
      </w:pPr>
    </w:p>
    <w:p w:rsidR="00740290" w:rsidRDefault="00271897" w:rsidP="00420603">
      <w:pPr>
        <w:bidi/>
        <w:spacing w:line="216" w:lineRule="auto"/>
        <w:jc w:val="both"/>
        <w:rPr>
          <w:rFonts w:cs="Akhbar MT"/>
          <w:sz w:val="30"/>
          <w:szCs w:val="30"/>
          <w:rtl/>
          <w:lang w:val="en-GB"/>
        </w:rPr>
      </w:pPr>
      <w:r w:rsidRPr="00271897">
        <w:rPr>
          <w:rFonts w:cs="Akhbar MT"/>
          <w:rtl/>
          <w:lang w:val="en-GB"/>
        </w:rPr>
        <w:t>2</w:t>
      </w:r>
      <w:r w:rsidRPr="00271897">
        <w:rPr>
          <w:rFonts w:cs="Akhbar MT"/>
          <w:sz w:val="30"/>
          <w:szCs w:val="30"/>
          <w:rtl/>
          <w:lang w:val="en-GB"/>
        </w:rPr>
        <w:t>-</w:t>
      </w:r>
      <w:r w:rsidRPr="00271897">
        <w:rPr>
          <w:rFonts w:cs="Akhbar MT"/>
          <w:sz w:val="30"/>
          <w:szCs w:val="30"/>
          <w:rtl/>
          <w:lang w:val="en-GB"/>
        </w:rPr>
        <w:tab/>
      </w:r>
      <w:r w:rsidR="002D0E1E" w:rsidRPr="002D0E1E">
        <w:rPr>
          <w:rFonts w:cs="Akhbar MT"/>
          <w:sz w:val="30"/>
          <w:szCs w:val="30"/>
          <w:rtl/>
          <w:lang w:val="en-GB"/>
        </w:rPr>
        <w:t xml:space="preserve">ويجري حاليا </w:t>
      </w:r>
      <w:proofErr w:type="gramStart"/>
      <w:r w:rsidR="002D0E1E" w:rsidRPr="002D0E1E">
        <w:rPr>
          <w:rFonts w:cs="Akhbar MT"/>
          <w:sz w:val="30"/>
          <w:szCs w:val="30"/>
          <w:rtl/>
          <w:lang w:val="en-GB"/>
        </w:rPr>
        <w:t>وضع</w:t>
      </w:r>
      <w:proofErr w:type="gramEnd"/>
      <w:r w:rsidR="002D0E1E" w:rsidRPr="002D0E1E">
        <w:rPr>
          <w:rFonts w:cs="Akhbar MT"/>
          <w:sz w:val="30"/>
          <w:szCs w:val="30"/>
          <w:rtl/>
          <w:lang w:val="en-GB"/>
        </w:rPr>
        <w:t xml:space="preserve"> </w:t>
      </w:r>
      <w:r w:rsidR="002D0E1E">
        <w:rPr>
          <w:rFonts w:cs="Akhbar MT" w:hint="cs"/>
          <w:sz w:val="30"/>
          <w:szCs w:val="30"/>
          <w:rtl/>
          <w:lang w:val="en-GB"/>
        </w:rPr>
        <w:t>برامج لإصدار ال</w:t>
      </w:r>
      <w:r w:rsidR="002D0E1E" w:rsidRPr="002D0E1E">
        <w:rPr>
          <w:rFonts w:cs="Akhbar MT"/>
          <w:sz w:val="30"/>
          <w:szCs w:val="30"/>
          <w:rtl/>
          <w:lang w:val="en-GB"/>
        </w:rPr>
        <w:t>شهاد</w:t>
      </w:r>
      <w:r w:rsidR="002D0E1E">
        <w:rPr>
          <w:rFonts w:cs="Akhbar MT" w:hint="cs"/>
          <w:sz w:val="30"/>
          <w:szCs w:val="30"/>
          <w:rtl/>
          <w:lang w:val="en-GB"/>
        </w:rPr>
        <w:t>ات ل</w:t>
      </w:r>
      <w:r w:rsidR="002D0E1E" w:rsidRPr="002D0E1E">
        <w:rPr>
          <w:rFonts w:cs="Akhbar MT"/>
          <w:sz w:val="30"/>
          <w:szCs w:val="30"/>
          <w:rtl/>
          <w:lang w:val="en-GB"/>
        </w:rPr>
        <w:t xml:space="preserve">لمأكولات البحرية وتنفيذها على الصعيدين الدولي والقطري. </w:t>
      </w:r>
      <w:r w:rsidR="002D0E1E">
        <w:rPr>
          <w:rFonts w:cs="Akhbar MT" w:hint="cs"/>
          <w:sz w:val="30"/>
          <w:szCs w:val="30"/>
          <w:rtl/>
          <w:lang w:val="en-GB"/>
        </w:rPr>
        <w:t>ويتم اعتماد الش</w:t>
      </w:r>
      <w:r w:rsidR="002D0E1E" w:rsidRPr="002D0E1E">
        <w:rPr>
          <w:rFonts w:cs="Akhbar MT"/>
          <w:sz w:val="30"/>
          <w:szCs w:val="30"/>
          <w:rtl/>
          <w:lang w:val="en-GB"/>
        </w:rPr>
        <w:t>هاد</w:t>
      </w:r>
      <w:r w:rsidR="002D0E1E">
        <w:rPr>
          <w:rFonts w:cs="Akhbar MT" w:hint="cs"/>
          <w:sz w:val="30"/>
          <w:szCs w:val="30"/>
          <w:rtl/>
          <w:lang w:val="en-GB"/>
        </w:rPr>
        <w:t>ات</w:t>
      </w:r>
      <w:r w:rsidR="002D0E1E" w:rsidRPr="002D0E1E">
        <w:rPr>
          <w:rFonts w:cs="Akhbar MT"/>
          <w:sz w:val="30"/>
          <w:szCs w:val="30"/>
          <w:rtl/>
          <w:lang w:val="en-GB"/>
        </w:rPr>
        <w:t xml:space="preserve"> </w:t>
      </w:r>
      <w:r w:rsidR="002D0E1E">
        <w:rPr>
          <w:rFonts w:cs="Akhbar MT" w:hint="cs"/>
          <w:sz w:val="30"/>
          <w:szCs w:val="30"/>
          <w:rtl/>
          <w:lang w:val="en-GB"/>
        </w:rPr>
        <w:t>لل</w:t>
      </w:r>
      <w:r w:rsidR="002D0E1E" w:rsidRPr="002D0E1E">
        <w:rPr>
          <w:rFonts w:cs="Akhbar MT"/>
          <w:sz w:val="30"/>
          <w:szCs w:val="30"/>
          <w:rtl/>
          <w:lang w:val="en-GB"/>
        </w:rPr>
        <w:t>مرافق و</w:t>
      </w:r>
      <w:r w:rsidR="002D0E1E">
        <w:rPr>
          <w:rFonts w:cs="Akhbar MT" w:hint="cs"/>
          <w:sz w:val="30"/>
          <w:szCs w:val="30"/>
          <w:rtl/>
          <w:lang w:val="en-GB"/>
        </w:rPr>
        <w:t>ال</w:t>
      </w:r>
      <w:r w:rsidR="002D0E1E" w:rsidRPr="002D0E1E">
        <w:rPr>
          <w:rFonts w:cs="Akhbar MT"/>
          <w:sz w:val="30"/>
          <w:szCs w:val="30"/>
          <w:rtl/>
          <w:lang w:val="en-GB"/>
        </w:rPr>
        <w:t xml:space="preserve">مدخلات والتسويق </w:t>
      </w:r>
      <w:r w:rsidR="002D0E1E">
        <w:rPr>
          <w:rFonts w:cs="Akhbar MT" w:hint="cs"/>
          <w:sz w:val="30"/>
          <w:szCs w:val="30"/>
          <w:rtl/>
          <w:lang w:val="en-GB"/>
        </w:rPr>
        <w:t>فيما يتعلق ب</w:t>
      </w:r>
      <w:r w:rsidR="002D0E1E" w:rsidRPr="002D0E1E">
        <w:rPr>
          <w:rFonts w:cs="Akhbar MT"/>
          <w:sz w:val="30"/>
          <w:szCs w:val="30"/>
          <w:rtl/>
          <w:lang w:val="en-GB"/>
        </w:rPr>
        <w:t>تربية الأحياء المائية</w:t>
      </w:r>
      <w:r w:rsidR="002D0E1E">
        <w:rPr>
          <w:rFonts w:cs="Akhbar MT" w:hint="cs"/>
          <w:sz w:val="30"/>
          <w:szCs w:val="30"/>
          <w:rtl/>
          <w:lang w:val="en-GB"/>
        </w:rPr>
        <w:t>،</w:t>
      </w:r>
      <w:r w:rsidR="002D0E1E" w:rsidRPr="002D0E1E">
        <w:rPr>
          <w:rFonts w:cs="Akhbar MT"/>
          <w:sz w:val="30"/>
          <w:szCs w:val="30"/>
          <w:rtl/>
          <w:lang w:val="en-GB"/>
        </w:rPr>
        <w:t xml:space="preserve"> و</w:t>
      </w:r>
      <w:r w:rsidR="002D0E1E">
        <w:rPr>
          <w:rFonts w:cs="Akhbar MT" w:hint="cs"/>
          <w:sz w:val="30"/>
          <w:szCs w:val="30"/>
          <w:rtl/>
          <w:lang w:val="en-GB"/>
        </w:rPr>
        <w:t>ل</w:t>
      </w:r>
      <w:r w:rsidR="002D0E1E" w:rsidRPr="002D0E1E">
        <w:rPr>
          <w:rFonts w:cs="Akhbar MT"/>
          <w:sz w:val="30"/>
          <w:szCs w:val="30"/>
          <w:rtl/>
          <w:lang w:val="en-GB"/>
        </w:rPr>
        <w:t xml:space="preserve">مصايد </w:t>
      </w:r>
      <w:r w:rsidR="002D0E1E">
        <w:rPr>
          <w:rFonts w:cs="Akhbar MT" w:hint="cs"/>
          <w:sz w:val="30"/>
          <w:szCs w:val="30"/>
          <w:rtl/>
          <w:lang w:val="en-GB"/>
        </w:rPr>
        <w:t xml:space="preserve">الأسماك </w:t>
      </w:r>
      <w:r w:rsidR="002D0E1E" w:rsidRPr="002D0E1E">
        <w:rPr>
          <w:rFonts w:cs="Akhbar MT"/>
          <w:sz w:val="30"/>
          <w:szCs w:val="30"/>
          <w:rtl/>
          <w:lang w:val="en-GB"/>
        </w:rPr>
        <w:t>الطبيعية</w:t>
      </w:r>
      <w:r w:rsidR="002D0E1E">
        <w:rPr>
          <w:rFonts w:cs="Akhbar MT" w:hint="cs"/>
          <w:sz w:val="30"/>
          <w:szCs w:val="30"/>
          <w:rtl/>
          <w:lang w:val="en-GB"/>
        </w:rPr>
        <w:t>، والقائمين على التجهيز،</w:t>
      </w:r>
      <w:r w:rsidR="002D0E1E" w:rsidRPr="002D0E1E">
        <w:rPr>
          <w:rFonts w:cs="Akhbar MT"/>
          <w:sz w:val="30"/>
          <w:szCs w:val="30"/>
          <w:rtl/>
          <w:lang w:val="en-GB"/>
        </w:rPr>
        <w:t xml:space="preserve"> إما </w:t>
      </w:r>
      <w:r w:rsidR="002D0E1E">
        <w:rPr>
          <w:rFonts w:cs="Akhbar MT" w:hint="cs"/>
          <w:sz w:val="30"/>
          <w:szCs w:val="30"/>
          <w:rtl/>
          <w:lang w:val="en-GB"/>
        </w:rPr>
        <w:t>على نحو</w:t>
      </w:r>
      <w:r w:rsidR="002D0E1E" w:rsidRPr="002D0E1E">
        <w:rPr>
          <w:rFonts w:cs="Akhbar MT"/>
          <w:sz w:val="30"/>
          <w:szCs w:val="30"/>
          <w:rtl/>
          <w:lang w:val="en-GB"/>
        </w:rPr>
        <w:t xml:space="preserve"> فردي أو بطريقة منسقة،</w:t>
      </w:r>
      <w:r w:rsidR="002D0E1E">
        <w:rPr>
          <w:rFonts w:cs="Akhbar MT" w:hint="cs"/>
          <w:sz w:val="30"/>
          <w:szCs w:val="30"/>
          <w:rtl/>
          <w:lang w:val="en-GB"/>
        </w:rPr>
        <w:t xml:space="preserve"> لكي</w:t>
      </w:r>
      <w:r w:rsidR="002D0E1E" w:rsidRPr="002D0E1E">
        <w:rPr>
          <w:rtl/>
        </w:rPr>
        <w:t xml:space="preserve"> </w:t>
      </w:r>
      <w:r w:rsidR="002D0E1E">
        <w:rPr>
          <w:rFonts w:cs="Akhbar MT" w:hint="cs"/>
          <w:sz w:val="30"/>
          <w:szCs w:val="30"/>
          <w:rtl/>
          <w:lang w:val="en-GB"/>
        </w:rPr>
        <w:t>ي</w:t>
      </w:r>
      <w:r w:rsidR="00F06A00">
        <w:rPr>
          <w:rFonts w:cs="Akhbar MT" w:hint="cs"/>
          <w:sz w:val="30"/>
          <w:szCs w:val="30"/>
          <w:rtl/>
          <w:lang w:val="en-GB"/>
        </w:rPr>
        <w:t>ُ</w:t>
      </w:r>
      <w:r w:rsidR="002D0E1E">
        <w:rPr>
          <w:rFonts w:cs="Akhbar MT" w:hint="cs"/>
          <w:sz w:val="30"/>
          <w:szCs w:val="30"/>
          <w:rtl/>
          <w:lang w:val="en-GB"/>
        </w:rPr>
        <w:t xml:space="preserve">برهن </w:t>
      </w:r>
      <w:r w:rsidR="002D0E1E" w:rsidRPr="002D0E1E">
        <w:rPr>
          <w:rFonts w:cs="Akhbar MT"/>
          <w:sz w:val="30"/>
          <w:szCs w:val="30"/>
          <w:rtl/>
          <w:lang w:val="en-GB"/>
        </w:rPr>
        <w:t xml:space="preserve">بمصداقية على أن </w:t>
      </w:r>
      <w:r w:rsidR="00740290" w:rsidRPr="00740290">
        <w:rPr>
          <w:rFonts w:cs="Akhbar MT"/>
          <w:sz w:val="30"/>
          <w:szCs w:val="30"/>
          <w:rtl/>
          <w:lang w:val="en-GB"/>
        </w:rPr>
        <w:t xml:space="preserve">ممارسات الإنتاج والصيد </w:t>
      </w:r>
      <w:r w:rsidR="002D0E1E" w:rsidRPr="002D0E1E">
        <w:rPr>
          <w:rFonts w:cs="Akhbar MT"/>
          <w:sz w:val="30"/>
          <w:szCs w:val="30"/>
          <w:rtl/>
          <w:lang w:val="en-GB"/>
        </w:rPr>
        <w:t xml:space="preserve">لا تسبب </w:t>
      </w:r>
      <w:r w:rsidR="00740290">
        <w:rPr>
          <w:rFonts w:cs="Akhbar MT" w:hint="cs"/>
          <w:sz w:val="30"/>
          <w:szCs w:val="30"/>
          <w:rtl/>
          <w:lang w:val="en-GB"/>
        </w:rPr>
        <w:t>ال</w:t>
      </w:r>
      <w:r w:rsidR="002D0E1E" w:rsidRPr="002D0E1E">
        <w:rPr>
          <w:rFonts w:cs="Akhbar MT"/>
          <w:sz w:val="30"/>
          <w:szCs w:val="30"/>
          <w:rtl/>
          <w:lang w:val="en-GB"/>
        </w:rPr>
        <w:t xml:space="preserve">تلوث ولا تنقل الأمراض ولا تنطوي على تهديدات </w:t>
      </w:r>
      <w:r w:rsidR="00740290">
        <w:rPr>
          <w:rFonts w:cs="Akhbar MT" w:hint="cs"/>
          <w:sz w:val="30"/>
          <w:szCs w:val="30"/>
          <w:rtl/>
          <w:lang w:val="en-GB"/>
        </w:rPr>
        <w:t>إ</w:t>
      </w:r>
      <w:r w:rsidR="002D0E1E" w:rsidRPr="002D0E1E">
        <w:rPr>
          <w:rFonts w:cs="Akhbar MT"/>
          <w:sz w:val="30"/>
          <w:szCs w:val="30"/>
          <w:rtl/>
          <w:lang w:val="en-GB"/>
        </w:rPr>
        <w:t>يكولوجية</w:t>
      </w:r>
      <w:r w:rsidR="00740290">
        <w:rPr>
          <w:rFonts w:cs="Akhbar MT" w:hint="cs"/>
          <w:sz w:val="30"/>
          <w:szCs w:val="30"/>
          <w:rtl/>
          <w:lang w:val="en-GB"/>
        </w:rPr>
        <w:t xml:space="preserve"> و/أو ليست </w:t>
      </w:r>
      <w:r w:rsidR="002D0E1E" w:rsidRPr="002D0E1E">
        <w:rPr>
          <w:rFonts w:cs="Akhbar MT"/>
          <w:sz w:val="30"/>
          <w:szCs w:val="30"/>
          <w:rtl/>
          <w:lang w:val="en-GB"/>
        </w:rPr>
        <w:t>غير مسؤول</w:t>
      </w:r>
      <w:r w:rsidR="00740290">
        <w:rPr>
          <w:rFonts w:cs="Akhbar MT" w:hint="cs"/>
          <w:sz w:val="30"/>
          <w:szCs w:val="30"/>
          <w:rtl/>
          <w:lang w:val="en-GB"/>
        </w:rPr>
        <w:t>ة</w:t>
      </w:r>
      <w:r w:rsidR="002D0E1E" w:rsidRPr="002D0E1E">
        <w:rPr>
          <w:rFonts w:cs="Akhbar MT"/>
          <w:sz w:val="30"/>
          <w:szCs w:val="30"/>
          <w:rtl/>
          <w:lang w:val="en-GB"/>
        </w:rPr>
        <w:t xml:space="preserve"> </w:t>
      </w:r>
      <w:r w:rsidR="00740290">
        <w:rPr>
          <w:rFonts w:cs="Akhbar MT" w:hint="cs"/>
          <w:sz w:val="30"/>
          <w:szCs w:val="30"/>
          <w:rtl/>
          <w:lang w:val="en-GB"/>
        </w:rPr>
        <w:t>من الناحية ال</w:t>
      </w:r>
      <w:r w:rsidR="002D0E1E" w:rsidRPr="002D0E1E">
        <w:rPr>
          <w:rFonts w:cs="Akhbar MT"/>
          <w:sz w:val="30"/>
          <w:szCs w:val="30"/>
          <w:rtl/>
          <w:lang w:val="en-GB"/>
        </w:rPr>
        <w:t>اجتماعي</w:t>
      </w:r>
      <w:r w:rsidR="00740290">
        <w:rPr>
          <w:rFonts w:cs="Akhbar MT" w:hint="cs"/>
          <w:sz w:val="30"/>
          <w:szCs w:val="30"/>
          <w:rtl/>
          <w:lang w:val="en-GB"/>
        </w:rPr>
        <w:t>ة</w:t>
      </w:r>
      <w:r w:rsidR="002D0E1E" w:rsidRPr="002D0E1E">
        <w:rPr>
          <w:rFonts w:cs="Akhbar MT"/>
          <w:sz w:val="30"/>
          <w:szCs w:val="30"/>
          <w:rtl/>
          <w:lang w:val="en-GB"/>
        </w:rPr>
        <w:t xml:space="preserve">. </w:t>
      </w:r>
      <w:r w:rsidR="00740290" w:rsidRPr="00740290">
        <w:rPr>
          <w:rFonts w:cs="Akhbar MT"/>
          <w:sz w:val="30"/>
          <w:szCs w:val="30"/>
          <w:rtl/>
          <w:lang w:val="en-GB"/>
        </w:rPr>
        <w:t>وتحاول بعض البلدان اعتماد إجراءات لإصدار الشهادات بواسطة السلطات الرسمية لت</w:t>
      </w:r>
      <w:r w:rsidR="00F06A00">
        <w:rPr>
          <w:rFonts w:cs="Akhbar MT" w:hint="cs"/>
          <w:sz w:val="30"/>
          <w:szCs w:val="30"/>
          <w:rtl/>
          <w:lang w:val="en-GB"/>
        </w:rPr>
        <w:t xml:space="preserve">ؤكد </w:t>
      </w:r>
      <w:r w:rsidR="00740290" w:rsidRPr="00740290">
        <w:rPr>
          <w:rFonts w:cs="Akhbar MT"/>
          <w:sz w:val="30"/>
          <w:szCs w:val="30"/>
          <w:rtl/>
          <w:lang w:val="en-GB"/>
        </w:rPr>
        <w:t xml:space="preserve">أنّ منتجات تربية الأحياء المائية </w:t>
      </w:r>
      <w:r w:rsidR="00740290">
        <w:rPr>
          <w:rFonts w:cs="Akhbar MT" w:hint="cs"/>
          <w:sz w:val="30"/>
          <w:szCs w:val="30"/>
          <w:rtl/>
          <w:lang w:val="en-GB"/>
        </w:rPr>
        <w:t xml:space="preserve">ومصايد الأسماك الطبيعية </w:t>
      </w:r>
      <w:r w:rsidR="00740290" w:rsidRPr="00740290">
        <w:rPr>
          <w:rFonts w:cs="Akhbar MT"/>
          <w:sz w:val="30"/>
          <w:szCs w:val="30"/>
          <w:rtl/>
          <w:lang w:val="en-GB"/>
        </w:rPr>
        <w:t>آمنة للاستهلاك و</w:t>
      </w:r>
      <w:r w:rsidR="00740290">
        <w:rPr>
          <w:rFonts w:cs="Akhbar MT" w:hint="cs"/>
          <w:sz w:val="30"/>
          <w:szCs w:val="30"/>
          <w:rtl/>
          <w:lang w:val="en-GB"/>
        </w:rPr>
        <w:t xml:space="preserve">يتم تربيتها أو </w:t>
      </w:r>
      <w:r w:rsidR="00F06A00">
        <w:rPr>
          <w:rFonts w:cs="Akhbar MT" w:hint="cs"/>
          <w:sz w:val="30"/>
          <w:szCs w:val="30"/>
          <w:rtl/>
          <w:lang w:val="en-GB"/>
        </w:rPr>
        <w:t xml:space="preserve">صيدها </w:t>
      </w:r>
      <w:r w:rsidR="00740290" w:rsidRPr="00740290">
        <w:rPr>
          <w:rFonts w:cs="Akhbar MT"/>
          <w:sz w:val="30"/>
          <w:szCs w:val="30"/>
          <w:rtl/>
          <w:lang w:val="en-GB"/>
        </w:rPr>
        <w:t>وفق</w:t>
      </w:r>
      <w:r w:rsidR="00740290">
        <w:rPr>
          <w:rFonts w:cs="Akhbar MT" w:hint="cs"/>
          <w:sz w:val="30"/>
          <w:szCs w:val="30"/>
          <w:rtl/>
          <w:lang w:val="en-GB"/>
        </w:rPr>
        <w:t>ا</w:t>
      </w:r>
      <w:r w:rsidR="00740290" w:rsidRPr="00740290">
        <w:rPr>
          <w:rFonts w:cs="Akhbar MT"/>
          <w:sz w:val="30"/>
          <w:szCs w:val="30"/>
          <w:rtl/>
          <w:lang w:val="en-GB"/>
        </w:rPr>
        <w:t xml:space="preserve"> </w:t>
      </w:r>
      <w:r w:rsidR="00740290">
        <w:rPr>
          <w:rFonts w:cs="Akhbar MT" w:hint="cs"/>
          <w:sz w:val="30"/>
          <w:szCs w:val="30"/>
          <w:rtl/>
          <w:lang w:val="en-GB"/>
        </w:rPr>
        <w:t>لمعايير</w:t>
      </w:r>
      <w:r w:rsidR="00420603">
        <w:rPr>
          <w:rFonts w:cs="Akhbar MT"/>
          <w:sz w:val="30"/>
          <w:szCs w:val="30"/>
          <w:rtl/>
          <w:lang w:val="en-GB"/>
        </w:rPr>
        <w:br/>
      </w:r>
      <w:r w:rsidR="00740290" w:rsidRPr="00740290">
        <w:rPr>
          <w:rFonts w:cs="Akhbar MT"/>
          <w:sz w:val="30"/>
          <w:szCs w:val="30"/>
          <w:rtl/>
          <w:lang w:val="en-GB"/>
        </w:rPr>
        <w:t xml:space="preserve">بيئية </w:t>
      </w:r>
      <w:r w:rsidR="00740290">
        <w:rPr>
          <w:rFonts w:cs="Akhbar MT" w:hint="cs"/>
          <w:sz w:val="30"/>
          <w:szCs w:val="30"/>
          <w:rtl/>
          <w:lang w:val="en-GB"/>
        </w:rPr>
        <w:t xml:space="preserve">واجتماعية معينة. </w:t>
      </w:r>
    </w:p>
    <w:p w:rsidR="00740290" w:rsidRDefault="00740290" w:rsidP="00740290">
      <w:pPr>
        <w:bidi/>
        <w:spacing w:line="216" w:lineRule="auto"/>
        <w:jc w:val="both"/>
        <w:rPr>
          <w:rFonts w:cs="Akhbar MT"/>
          <w:sz w:val="30"/>
          <w:szCs w:val="30"/>
          <w:rtl/>
          <w:lang w:val="en-GB"/>
        </w:rPr>
      </w:pPr>
    </w:p>
    <w:p w:rsidR="00740290" w:rsidRPr="00740290" w:rsidRDefault="00740290" w:rsidP="00740290">
      <w:pPr>
        <w:bidi/>
        <w:spacing w:line="216" w:lineRule="auto"/>
        <w:jc w:val="both"/>
        <w:rPr>
          <w:rFonts w:cs="Akhbar MT"/>
          <w:b/>
          <w:bCs/>
          <w:sz w:val="30"/>
          <w:szCs w:val="30"/>
          <w:rtl/>
          <w:lang w:val="en-GB"/>
        </w:rPr>
      </w:pPr>
      <w:r w:rsidRPr="00740290">
        <w:rPr>
          <w:rFonts w:cs="Akhbar MT" w:hint="cs"/>
          <w:b/>
          <w:bCs/>
          <w:sz w:val="30"/>
          <w:szCs w:val="30"/>
          <w:rtl/>
          <w:lang w:val="en-GB"/>
        </w:rPr>
        <w:t>الخطوط التوجيهية الصادرة عن الفاو</w:t>
      </w:r>
    </w:p>
    <w:p w:rsidR="00271897" w:rsidRPr="00271897" w:rsidRDefault="00271897" w:rsidP="00271897">
      <w:pPr>
        <w:bidi/>
        <w:spacing w:line="216" w:lineRule="auto"/>
        <w:jc w:val="both"/>
        <w:rPr>
          <w:rFonts w:cs="Akhbar MT"/>
          <w:sz w:val="30"/>
          <w:szCs w:val="30"/>
          <w:rtl/>
          <w:lang w:val="en-GB"/>
        </w:rPr>
      </w:pPr>
    </w:p>
    <w:p w:rsidR="00271897" w:rsidRDefault="00271897" w:rsidP="00740290">
      <w:pPr>
        <w:bidi/>
        <w:spacing w:line="216" w:lineRule="auto"/>
        <w:jc w:val="both"/>
        <w:rPr>
          <w:rFonts w:cs="Akhbar MT"/>
          <w:sz w:val="30"/>
          <w:szCs w:val="30"/>
          <w:rtl/>
          <w:lang w:val="en-GB"/>
        </w:rPr>
      </w:pPr>
      <w:r w:rsidRPr="00271897">
        <w:rPr>
          <w:rFonts w:cs="Akhbar MT"/>
          <w:rtl/>
          <w:lang w:val="en-GB"/>
        </w:rPr>
        <w:t>3</w:t>
      </w:r>
      <w:r w:rsidRPr="00271897">
        <w:rPr>
          <w:rFonts w:cs="Akhbar MT"/>
          <w:sz w:val="30"/>
          <w:szCs w:val="30"/>
          <w:rtl/>
          <w:lang w:val="en-GB"/>
        </w:rPr>
        <w:t>-</w:t>
      </w:r>
      <w:r w:rsidRPr="00271897">
        <w:rPr>
          <w:rFonts w:cs="Akhbar MT"/>
          <w:sz w:val="30"/>
          <w:szCs w:val="30"/>
          <w:rtl/>
          <w:lang w:val="en-GB"/>
        </w:rPr>
        <w:tab/>
      </w:r>
      <w:r w:rsidR="00740290" w:rsidRPr="00740290">
        <w:rPr>
          <w:rFonts w:cs="Akhbar MT"/>
          <w:sz w:val="30"/>
          <w:szCs w:val="30"/>
          <w:rtl/>
          <w:lang w:val="en-GB"/>
        </w:rPr>
        <w:t xml:space="preserve">بعد إجراء عملية تشاورية شفافة ومستفيضة، وضعت الفاو </w:t>
      </w:r>
      <w:r w:rsidR="00740290">
        <w:rPr>
          <w:rFonts w:cs="Akhbar MT" w:hint="cs"/>
          <w:sz w:val="30"/>
          <w:szCs w:val="30"/>
          <w:rtl/>
          <w:lang w:val="en-GB"/>
        </w:rPr>
        <w:t xml:space="preserve">ثلاث مجموعات من </w:t>
      </w:r>
      <w:r w:rsidR="00740290" w:rsidRPr="00740290">
        <w:rPr>
          <w:rFonts w:cs="Akhbar MT"/>
          <w:sz w:val="30"/>
          <w:szCs w:val="30"/>
          <w:rtl/>
          <w:lang w:val="en-GB"/>
        </w:rPr>
        <w:t xml:space="preserve">الخطوط التوجيهية الفنية لإصدار الشهادات في مجال </w:t>
      </w:r>
      <w:r w:rsidR="00740290">
        <w:rPr>
          <w:rFonts w:cs="Akhbar MT" w:hint="cs"/>
          <w:sz w:val="30"/>
          <w:szCs w:val="30"/>
          <w:rtl/>
          <w:lang w:val="en-GB"/>
        </w:rPr>
        <w:t>المأكولات البحري</w:t>
      </w:r>
      <w:r w:rsidR="00740290">
        <w:rPr>
          <w:rFonts w:cs="Akhbar MT"/>
          <w:sz w:val="30"/>
          <w:szCs w:val="30"/>
          <w:rtl/>
          <w:lang w:val="en-GB"/>
        </w:rPr>
        <w:t>ة</w:t>
      </w:r>
      <w:r w:rsidR="00740290">
        <w:rPr>
          <w:rFonts w:cs="Akhbar MT" w:hint="cs"/>
          <w:sz w:val="30"/>
          <w:szCs w:val="30"/>
          <w:rtl/>
          <w:lang w:val="en-GB"/>
        </w:rPr>
        <w:t>:</w:t>
      </w:r>
      <w:r w:rsidR="00740290" w:rsidRPr="00740290">
        <w:rPr>
          <w:rFonts w:cs="Akhbar MT"/>
          <w:sz w:val="30"/>
          <w:szCs w:val="30"/>
          <w:rtl/>
          <w:lang w:val="en-GB"/>
        </w:rPr>
        <w:t xml:space="preserve"> </w:t>
      </w:r>
    </w:p>
    <w:p w:rsidR="00014053" w:rsidRDefault="00740290" w:rsidP="00014053">
      <w:pPr>
        <w:bidi/>
        <w:spacing w:line="216" w:lineRule="auto"/>
        <w:ind w:left="1371" w:hanging="567"/>
        <w:jc w:val="both"/>
        <w:rPr>
          <w:rFonts w:cs="Akhbar MT" w:hint="cs"/>
          <w:sz w:val="30"/>
          <w:szCs w:val="30"/>
          <w:rtl/>
          <w:lang w:val="en-GB" w:bidi="ar"/>
        </w:rPr>
      </w:pPr>
      <w:r w:rsidRPr="00740290">
        <w:rPr>
          <w:rFonts w:cs="Akhbar MT" w:hint="cs"/>
          <w:sz w:val="30"/>
          <w:szCs w:val="30"/>
          <w:rtl/>
          <w:lang w:val="en-GB" w:bidi="ar"/>
        </w:rPr>
        <w:t xml:space="preserve">• </w:t>
      </w:r>
      <w:r w:rsidR="00014053">
        <w:rPr>
          <w:rFonts w:cs="Akhbar MT"/>
          <w:sz w:val="30"/>
          <w:szCs w:val="30"/>
          <w:rtl/>
          <w:lang w:val="en-GB" w:bidi="ar"/>
        </w:rPr>
        <w:tab/>
      </w:r>
      <w:r w:rsidR="00CB3452" w:rsidRPr="00CB3452">
        <w:rPr>
          <w:rFonts w:cs="Akhbar MT"/>
          <w:sz w:val="30"/>
          <w:szCs w:val="30"/>
          <w:rtl/>
          <w:lang w:val="en-GB" w:bidi="ar"/>
        </w:rPr>
        <w:t>الخطوط التوجيهية للتوسيم الإيكولوجي للأسماك والمنتجات السمكية من مصايد الأسماك البحرية الطبيعية</w:t>
      </w:r>
      <w:r w:rsidR="00CB3452" w:rsidRPr="00D242B1">
        <w:rPr>
          <w:rStyle w:val="FootnoteReference"/>
          <w:rFonts w:asciiTheme="majorBidi" w:hAnsiTheme="majorBidi" w:cstheme="majorBidi"/>
          <w:sz w:val="20"/>
          <w:szCs w:val="20"/>
          <w:rtl/>
          <w:lang w:val="en-GB" w:bidi="ar"/>
        </w:rPr>
        <w:footnoteReference w:id="1"/>
      </w:r>
      <w:r w:rsidRPr="00740290">
        <w:rPr>
          <w:rFonts w:cs="Akhbar MT" w:hint="cs"/>
          <w:sz w:val="30"/>
          <w:szCs w:val="30"/>
          <w:rtl/>
          <w:lang w:val="en-GB" w:bidi="ar"/>
        </w:rPr>
        <w:t xml:space="preserve">، </w:t>
      </w:r>
      <w:r w:rsidR="00CB3452">
        <w:rPr>
          <w:rFonts w:cs="Akhbar MT" w:hint="cs"/>
          <w:sz w:val="30"/>
          <w:szCs w:val="30"/>
          <w:rtl/>
          <w:lang w:val="en-GB" w:bidi="ar"/>
        </w:rPr>
        <w:t xml:space="preserve">التي </w:t>
      </w:r>
      <w:r w:rsidRPr="00740290">
        <w:rPr>
          <w:rFonts w:cs="Akhbar MT" w:hint="cs"/>
          <w:sz w:val="30"/>
          <w:szCs w:val="30"/>
          <w:rtl/>
          <w:lang w:val="en-GB" w:bidi="ar"/>
        </w:rPr>
        <w:t>اعتمدت</w:t>
      </w:r>
      <w:r w:rsidR="00CB3452">
        <w:rPr>
          <w:rFonts w:cs="Akhbar MT" w:hint="cs"/>
          <w:sz w:val="30"/>
          <w:szCs w:val="30"/>
          <w:rtl/>
          <w:lang w:val="en-GB" w:bidi="ar"/>
        </w:rPr>
        <w:t>ها</w:t>
      </w:r>
      <w:r w:rsidRPr="00740290">
        <w:rPr>
          <w:rFonts w:cs="Akhbar MT" w:hint="cs"/>
          <w:sz w:val="30"/>
          <w:szCs w:val="30"/>
          <w:rtl/>
          <w:lang w:val="en-GB" w:bidi="ar"/>
        </w:rPr>
        <w:t xml:space="preserve"> في الأصل لجنة مصايد الأسماك في عام </w:t>
      </w:r>
      <w:r w:rsidRPr="00D242B1">
        <w:rPr>
          <w:rFonts w:cs="Akhbar MT" w:hint="cs"/>
          <w:rtl/>
          <w:lang w:val="en-GB" w:bidi="ar"/>
        </w:rPr>
        <w:t>2005</w:t>
      </w:r>
      <w:r w:rsidRPr="00740290">
        <w:rPr>
          <w:rFonts w:cs="Akhbar MT" w:hint="cs"/>
          <w:sz w:val="30"/>
          <w:szCs w:val="30"/>
          <w:rtl/>
          <w:lang w:val="en-GB" w:bidi="ar"/>
        </w:rPr>
        <w:t xml:space="preserve">، </w:t>
      </w:r>
      <w:r w:rsidR="00CB3452">
        <w:rPr>
          <w:rFonts w:cs="Akhbar MT" w:hint="cs"/>
          <w:sz w:val="30"/>
          <w:szCs w:val="30"/>
          <w:rtl/>
          <w:lang w:val="en-GB" w:bidi="ar"/>
        </w:rPr>
        <w:t xml:space="preserve">واعتمدتها لجنة مصايد الأسماك </w:t>
      </w:r>
      <w:r w:rsidRPr="00740290">
        <w:rPr>
          <w:rFonts w:cs="Akhbar MT" w:hint="cs"/>
          <w:sz w:val="30"/>
          <w:szCs w:val="30"/>
          <w:rtl/>
          <w:lang w:val="en-GB" w:bidi="ar"/>
        </w:rPr>
        <w:t xml:space="preserve">في شكل منقح </w:t>
      </w:r>
      <w:r w:rsidR="00CB3452">
        <w:rPr>
          <w:rFonts w:cs="Akhbar MT" w:hint="cs"/>
          <w:sz w:val="30"/>
          <w:szCs w:val="30"/>
          <w:rtl/>
          <w:lang w:val="en-GB" w:bidi="ar"/>
        </w:rPr>
        <w:t xml:space="preserve">في </w:t>
      </w:r>
      <w:r w:rsidRPr="00740290">
        <w:rPr>
          <w:rFonts w:cs="Akhbar MT" w:hint="cs"/>
          <w:sz w:val="30"/>
          <w:szCs w:val="30"/>
          <w:rtl/>
          <w:lang w:val="en-GB" w:bidi="ar"/>
        </w:rPr>
        <w:t>دور</w:t>
      </w:r>
      <w:r w:rsidR="00CB3452">
        <w:rPr>
          <w:rFonts w:cs="Akhbar MT" w:hint="cs"/>
          <w:sz w:val="30"/>
          <w:szCs w:val="30"/>
          <w:rtl/>
          <w:lang w:val="en-GB" w:bidi="ar"/>
        </w:rPr>
        <w:t xml:space="preserve">تها </w:t>
      </w:r>
      <w:r w:rsidRPr="00740290">
        <w:rPr>
          <w:rFonts w:cs="Akhbar MT" w:hint="cs"/>
          <w:sz w:val="30"/>
          <w:szCs w:val="30"/>
          <w:rtl/>
          <w:lang w:val="en-GB" w:bidi="ar"/>
        </w:rPr>
        <w:t xml:space="preserve">الثامنة والعشرين </w:t>
      </w:r>
      <w:r w:rsidR="00CB3452">
        <w:rPr>
          <w:rFonts w:cs="Akhbar MT" w:hint="cs"/>
          <w:sz w:val="30"/>
          <w:szCs w:val="30"/>
          <w:rtl/>
          <w:lang w:val="en-GB" w:bidi="ar"/>
        </w:rPr>
        <w:t>في</w:t>
      </w:r>
      <w:r w:rsidRPr="00740290">
        <w:rPr>
          <w:rFonts w:cs="Akhbar MT" w:hint="cs"/>
          <w:sz w:val="30"/>
          <w:szCs w:val="30"/>
          <w:rtl/>
          <w:lang w:val="en-GB" w:bidi="ar"/>
        </w:rPr>
        <w:t xml:space="preserve"> عام </w:t>
      </w:r>
      <w:r w:rsidRPr="00D242B1">
        <w:rPr>
          <w:rFonts w:cs="Akhbar MT" w:hint="cs"/>
          <w:rtl/>
          <w:lang w:val="en-GB" w:bidi="ar"/>
        </w:rPr>
        <w:t>2009</w:t>
      </w:r>
      <w:r w:rsidRPr="00740290">
        <w:rPr>
          <w:rFonts w:cs="Akhbar MT" w:hint="cs"/>
          <w:sz w:val="30"/>
          <w:szCs w:val="30"/>
          <w:rtl/>
          <w:lang w:val="en-GB" w:bidi="ar"/>
        </w:rPr>
        <w:t>.</w:t>
      </w:r>
      <w:r>
        <w:rPr>
          <w:rFonts w:cs="Akhbar MT" w:hint="cs"/>
          <w:sz w:val="30"/>
          <w:szCs w:val="30"/>
          <w:rtl/>
          <w:lang w:val="en-GB" w:bidi="ar"/>
        </w:rPr>
        <w:tab/>
      </w:r>
    </w:p>
    <w:p w:rsidR="00014053" w:rsidRDefault="00CB3452" w:rsidP="00014053">
      <w:pPr>
        <w:pStyle w:val="ListParagraph"/>
        <w:numPr>
          <w:ilvl w:val="0"/>
          <w:numId w:val="38"/>
        </w:numPr>
        <w:bidi/>
        <w:spacing w:line="216" w:lineRule="auto"/>
        <w:ind w:left="1371" w:hanging="567"/>
        <w:jc w:val="both"/>
        <w:rPr>
          <w:rFonts w:cs="Akhbar MT" w:hint="cs"/>
          <w:sz w:val="30"/>
          <w:szCs w:val="30"/>
          <w:lang w:val="en-GB"/>
        </w:rPr>
      </w:pPr>
      <w:r w:rsidRPr="00014053">
        <w:rPr>
          <w:rFonts w:cs="Akhbar MT"/>
          <w:sz w:val="30"/>
          <w:szCs w:val="30"/>
          <w:rtl/>
          <w:lang w:val="en-GB" w:bidi="ar"/>
        </w:rPr>
        <w:t xml:space="preserve">الخطوط التوجيهية </w:t>
      </w:r>
      <w:r w:rsidR="0020362C" w:rsidRPr="00014053">
        <w:rPr>
          <w:rFonts w:cs="Akhbar MT" w:hint="cs"/>
          <w:sz w:val="30"/>
          <w:szCs w:val="30"/>
          <w:rtl/>
          <w:lang w:val="en-GB" w:bidi="ar"/>
        </w:rPr>
        <w:t>ل</w:t>
      </w:r>
      <w:r w:rsidRPr="00014053">
        <w:rPr>
          <w:rFonts w:cs="Akhbar MT"/>
          <w:sz w:val="30"/>
          <w:szCs w:val="30"/>
          <w:rtl/>
          <w:lang w:val="en-GB" w:bidi="ar"/>
        </w:rPr>
        <w:t>لتوسيم الإيكولوجي</w:t>
      </w:r>
      <w:r w:rsidR="0020362C" w:rsidRPr="00014053">
        <w:rPr>
          <w:rFonts w:cs="Akhbar MT" w:hint="cs"/>
          <w:sz w:val="30"/>
          <w:szCs w:val="30"/>
          <w:rtl/>
          <w:lang w:val="en-GB" w:bidi="ar"/>
        </w:rPr>
        <w:t xml:space="preserve"> </w:t>
      </w:r>
      <w:r w:rsidRPr="00014053">
        <w:rPr>
          <w:rFonts w:cs="Akhbar MT"/>
          <w:sz w:val="30"/>
          <w:szCs w:val="30"/>
          <w:rtl/>
          <w:lang w:val="en-GB" w:bidi="ar"/>
        </w:rPr>
        <w:t xml:space="preserve">للأسماك والمنتجات السمكية من مصايد </w:t>
      </w:r>
      <w:r w:rsidR="0020362C" w:rsidRPr="00014053">
        <w:rPr>
          <w:rFonts w:cs="Akhbar MT" w:hint="cs"/>
          <w:sz w:val="30"/>
          <w:szCs w:val="30"/>
          <w:rtl/>
          <w:lang w:val="en-GB" w:bidi="ar"/>
        </w:rPr>
        <w:t xml:space="preserve">الأسماك </w:t>
      </w:r>
      <w:r w:rsidRPr="00014053">
        <w:rPr>
          <w:rFonts w:cs="Akhbar MT"/>
          <w:sz w:val="30"/>
          <w:szCs w:val="30"/>
          <w:rtl/>
          <w:lang w:val="en-GB" w:bidi="ar"/>
        </w:rPr>
        <w:t>الطبيعية الداخلية</w:t>
      </w:r>
      <w:r w:rsidRPr="00D242B1">
        <w:rPr>
          <w:rStyle w:val="FootnoteReference"/>
          <w:rFonts w:asciiTheme="majorBidi" w:hAnsiTheme="majorBidi" w:cstheme="majorBidi"/>
          <w:sz w:val="20"/>
          <w:szCs w:val="20"/>
          <w:rtl/>
          <w:lang w:val="en-GB" w:bidi="ar"/>
        </w:rPr>
        <w:footnoteReference w:id="2"/>
      </w:r>
      <w:r w:rsidR="00740290" w:rsidRPr="00014053">
        <w:rPr>
          <w:rFonts w:cs="Akhbar MT" w:hint="cs"/>
          <w:sz w:val="30"/>
          <w:szCs w:val="30"/>
          <w:rtl/>
          <w:lang w:val="en-GB" w:bidi="ar"/>
        </w:rPr>
        <w:t>، الذي اعتمدته</w:t>
      </w:r>
      <w:r w:rsidRPr="00014053">
        <w:rPr>
          <w:rFonts w:cs="Akhbar MT" w:hint="cs"/>
          <w:sz w:val="30"/>
          <w:szCs w:val="30"/>
          <w:rtl/>
          <w:lang w:val="en-GB" w:bidi="ar"/>
        </w:rPr>
        <w:t xml:space="preserve">ا </w:t>
      </w:r>
      <w:r w:rsidR="00740290" w:rsidRPr="00014053">
        <w:rPr>
          <w:rFonts w:cs="Akhbar MT" w:hint="cs"/>
          <w:sz w:val="30"/>
          <w:szCs w:val="30"/>
          <w:rtl/>
          <w:lang w:val="en-GB" w:bidi="ar"/>
        </w:rPr>
        <w:t xml:space="preserve">لجنة مصايد الأسماك </w:t>
      </w:r>
      <w:r w:rsidRPr="00014053">
        <w:rPr>
          <w:rFonts w:cs="Akhbar MT" w:hint="cs"/>
          <w:sz w:val="30"/>
          <w:szCs w:val="30"/>
          <w:rtl/>
          <w:lang w:val="en-GB" w:bidi="ar"/>
        </w:rPr>
        <w:t xml:space="preserve">في دورتها التاسعة والعشرين </w:t>
      </w:r>
      <w:r w:rsidR="00740290" w:rsidRPr="00014053">
        <w:rPr>
          <w:rFonts w:cs="Akhbar MT" w:hint="cs"/>
          <w:sz w:val="30"/>
          <w:szCs w:val="30"/>
          <w:rtl/>
          <w:lang w:val="en-GB" w:bidi="ar"/>
        </w:rPr>
        <w:t>في فبراير</w:t>
      </w:r>
      <w:r w:rsidRPr="00014053">
        <w:rPr>
          <w:rFonts w:cs="Akhbar MT" w:hint="cs"/>
          <w:sz w:val="30"/>
          <w:szCs w:val="30"/>
          <w:rtl/>
          <w:lang w:val="en-GB" w:bidi="ar"/>
        </w:rPr>
        <w:t>/شباط</w:t>
      </w:r>
      <w:r w:rsidR="00740290" w:rsidRPr="00014053">
        <w:rPr>
          <w:rFonts w:cs="Akhbar MT" w:hint="cs"/>
          <w:sz w:val="30"/>
          <w:szCs w:val="30"/>
          <w:rtl/>
          <w:lang w:val="en-GB" w:bidi="ar"/>
        </w:rPr>
        <w:t xml:space="preserve"> </w:t>
      </w:r>
      <w:r w:rsidR="00740290" w:rsidRPr="00014053">
        <w:rPr>
          <w:rFonts w:cs="Akhbar MT" w:hint="cs"/>
          <w:rtl/>
          <w:lang w:val="en-GB" w:bidi="ar"/>
        </w:rPr>
        <w:t>2011</w:t>
      </w:r>
      <w:r w:rsidR="00740290" w:rsidRPr="00014053">
        <w:rPr>
          <w:rFonts w:cs="Akhbar MT" w:hint="cs"/>
          <w:sz w:val="30"/>
          <w:szCs w:val="30"/>
          <w:rtl/>
          <w:lang w:val="en-GB" w:bidi="ar"/>
        </w:rPr>
        <w:t>.</w:t>
      </w:r>
    </w:p>
    <w:p w:rsidR="00740290" w:rsidRPr="00014053" w:rsidRDefault="00CB3452" w:rsidP="00014053">
      <w:pPr>
        <w:pStyle w:val="ListParagraph"/>
        <w:numPr>
          <w:ilvl w:val="0"/>
          <w:numId w:val="38"/>
        </w:numPr>
        <w:bidi/>
        <w:spacing w:line="216" w:lineRule="auto"/>
        <w:ind w:left="1371" w:hanging="567"/>
        <w:jc w:val="both"/>
        <w:rPr>
          <w:rFonts w:cs="Akhbar MT"/>
          <w:sz w:val="30"/>
          <w:szCs w:val="30"/>
          <w:rtl/>
          <w:lang w:val="en-GB"/>
        </w:rPr>
      </w:pPr>
      <w:r w:rsidRPr="00014053">
        <w:rPr>
          <w:rFonts w:cs="Akhbar MT"/>
          <w:sz w:val="30"/>
          <w:szCs w:val="30"/>
          <w:rtl/>
          <w:lang w:val="en-GB" w:bidi="ar"/>
        </w:rPr>
        <w:t>الخطوط التوجيهية الفنية لإصدار الشهادات لتربية الأحياء المائية</w:t>
      </w:r>
      <w:r w:rsidR="0020362C" w:rsidRPr="00D242B1">
        <w:rPr>
          <w:rStyle w:val="FootnoteReference"/>
          <w:rFonts w:asciiTheme="majorBidi" w:hAnsiTheme="majorBidi" w:cstheme="majorBidi"/>
          <w:sz w:val="20"/>
          <w:szCs w:val="20"/>
          <w:rtl/>
          <w:lang w:val="en-GB" w:bidi="ar"/>
        </w:rPr>
        <w:footnoteReference w:id="3"/>
      </w:r>
      <w:r w:rsidR="00740290" w:rsidRPr="00014053">
        <w:rPr>
          <w:rFonts w:cs="Akhbar MT" w:hint="cs"/>
          <w:sz w:val="30"/>
          <w:szCs w:val="30"/>
          <w:rtl/>
          <w:lang w:val="en-GB" w:bidi="ar"/>
        </w:rPr>
        <w:t xml:space="preserve">، التي وافقت عليها </w:t>
      </w:r>
      <w:r w:rsidRPr="00014053">
        <w:rPr>
          <w:rFonts w:cs="Akhbar MT"/>
          <w:sz w:val="30"/>
          <w:szCs w:val="30"/>
          <w:rtl/>
          <w:lang w:val="en-GB" w:bidi="ar"/>
        </w:rPr>
        <w:t xml:space="preserve">اللجنة الفرعية المختصة بتربية الأحياء المائية </w:t>
      </w:r>
      <w:r w:rsidRPr="00014053">
        <w:rPr>
          <w:rFonts w:cs="Akhbar MT" w:hint="cs"/>
          <w:sz w:val="30"/>
          <w:szCs w:val="30"/>
          <w:rtl/>
          <w:lang w:val="en-GB" w:bidi="ar"/>
        </w:rPr>
        <w:t xml:space="preserve">التابعة للجنة مصايد الأسماك </w:t>
      </w:r>
      <w:r w:rsidR="0020362C" w:rsidRPr="00014053">
        <w:rPr>
          <w:rFonts w:cs="Akhbar MT" w:hint="cs"/>
          <w:sz w:val="30"/>
          <w:szCs w:val="30"/>
          <w:rtl/>
          <w:lang w:val="en-GB" w:bidi="ar"/>
        </w:rPr>
        <w:t xml:space="preserve">في </w:t>
      </w:r>
      <w:r w:rsidR="00740290" w:rsidRPr="00014053">
        <w:rPr>
          <w:rFonts w:cs="Akhbar MT" w:hint="cs"/>
          <w:sz w:val="30"/>
          <w:szCs w:val="30"/>
          <w:rtl/>
          <w:lang w:val="en-GB" w:bidi="ar"/>
        </w:rPr>
        <w:t>دور</w:t>
      </w:r>
      <w:r w:rsidR="0020362C" w:rsidRPr="00014053">
        <w:rPr>
          <w:rFonts w:cs="Akhbar MT" w:hint="cs"/>
          <w:sz w:val="30"/>
          <w:szCs w:val="30"/>
          <w:rtl/>
          <w:lang w:val="en-GB" w:bidi="ar"/>
        </w:rPr>
        <w:t xml:space="preserve">تها </w:t>
      </w:r>
      <w:r w:rsidR="00014053" w:rsidRPr="00014053">
        <w:rPr>
          <w:rFonts w:cs="Akhbar MT" w:hint="cs"/>
          <w:sz w:val="30"/>
          <w:szCs w:val="30"/>
          <w:rtl/>
          <w:lang w:val="en-GB" w:bidi="ar"/>
        </w:rPr>
        <w:t xml:space="preserve">الخامسة </w:t>
      </w:r>
      <w:r w:rsidR="00740290" w:rsidRPr="00014053">
        <w:rPr>
          <w:rFonts w:cs="Akhbar MT" w:hint="cs"/>
          <w:sz w:val="30"/>
          <w:szCs w:val="30"/>
          <w:rtl/>
          <w:lang w:val="en-GB" w:bidi="ar"/>
        </w:rPr>
        <w:t>ال</w:t>
      </w:r>
      <w:r w:rsidR="0020362C" w:rsidRPr="00014053">
        <w:rPr>
          <w:rFonts w:cs="Akhbar MT" w:hint="cs"/>
          <w:sz w:val="30"/>
          <w:szCs w:val="30"/>
          <w:rtl/>
          <w:lang w:val="en-GB" w:bidi="ar"/>
        </w:rPr>
        <w:t>ت</w:t>
      </w:r>
      <w:r w:rsidR="00740290" w:rsidRPr="00014053">
        <w:rPr>
          <w:rFonts w:cs="Akhbar MT" w:hint="cs"/>
          <w:sz w:val="30"/>
          <w:szCs w:val="30"/>
          <w:rtl/>
          <w:lang w:val="en-GB" w:bidi="ar"/>
        </w:rPr>
        <w:t xml:space="preserve">ي </w:t>
      </w:r>
      <w:r w:rsidR="0020362C" w:rsidRPr="00014053">
        <w:rPr>
          <w:rFonts w:cs="Akhbar MT" w:hint="cs"/>
          <w:sz w:val="30"/>
          <w:szCs w:val="30"/>
          <w:rtl/>
          <w:lang w:val="en-GB" w:bidi="ar"/>
        </w:rPr>
        <w:t>ان</w:t>
      </w:r>
      <w:r w:rsidR="00740290" w:rsidRPr="00014053">
        <w:rPr>
          <w:rFonts w:cs="Akhbar MT" w:hint="cs"/>
          <w:sz w:val="30"/>
          <w:szCs w:val="30"/>
          <w:rtl/>
          <w:lang w:val="en-GB" w:bidi="ar"/>
        </w:rPr>
        <w:t>عقد</w:t>
      </w:r>
      <w:r w:rsidR="0020362C" w:rsidRPr="00014053">
        <w:rPr>
          <w:rFonts w:cs="Akhbar MT" w:hint="cs"/>
          <w:sz w:val="30"/>
          <w:szCs w:val="30"/>
          <w:rtl/>
          <w:lang w:val="en-GB" w:bidi="ar"/>
        </w:rPr>
        <w:t>ت</w:t>
      </w:r>
      <w:r w:rsidR="00740290" w:rsidRPr="00014053">
        <w:rPr>
          <w:rFonts w:cs="Akhbar MT" w:hint="cs"/>
          <w:sz w:val="30"/>
          <w:szCs w:val="30"/>
          <w:rtl/>
          <w:lang w:val="en-GB" w:bidi="ar"/>
        </w:rPr>
        <w:t xml:space="preserve"> في </w:t>
      </w:r>
      <w:r w:rsidR="0020362C" w:rsidRPr="00014053">
        <w:rPr>
          <w:rFonts w:cs="Akhbar MT" w:hint="cs"/>
          <w:sz w:val="30"/>
          <w:szCs w:val="30"/>
          <w:rtl/>
          <w:lang w:val="en-GB" w:bidi="ar"/>
        </w:rPr>
        <w:t>ب</w:t>
      </w:r>
      <w:r w:rsidR="00740290" w:rsidRPr="00014053">
        <w:rPr>
          <w:rFonts w:cs="Akhbar MT" w:hint="cs"/>
          <w:sz w:val="30"/>
          <w:szCs w:val="30"/>
          <w:rtl/>
          <w:lang w:val="en-GB" w:bidi="ar"/>
        </w:rPr>
        <w:t xml:space="preserve">وكيت، تايلند </w:t>
      </w:r>
      <w:r w:rsidR="0020362C" w:rsidRPr="00014053">
        <w:rPr>
          <w:rFonts w:cs="Akhbar MT" w:hint="cs"/>
          <w:sz w:val="30"/>
          <w:szCs w:val="30"/>
          <w:rtl/>
          <w:lang w:val="en-GB" w:bidi="ar"/>
        </w:rPr>
        <w:t xml:space="preserve">خلال الفترة </w:t>
      </w:r>
      <w:r w:rsidR="00740290" w:rsidRPr="00014053">
        <w:rPr>
          <w:rFonts w:cs="Akhbar MT" w:hint="cs"/>
          <w:sz w:val="30"/>
          <w:szCs w:val="30"/>
          <w:rtl/>
          <w:lang w:val="en-GB" w:bidi="ar"/>
        </w:rPr>
        <w:t xml:space="preserve">من </w:t>
      </w:r>
      <w:r w:rsidR="00740290" w:rsidRPr="00014053">
        <w:rPr>
          <w:rFonts w:cs="Akhbar MT" w:hint="cs"/>
          <w:rtl/>
          <w:lang w:val="en-GB" w:bidi="ar"/>
        </w:rPr>
        <w:t>27</w:t>
      </w:r>
      <w:r w:rsidR="00740290" w:rsidRPr="00014053">
        <w:rPr>
          <w:rFonts w:cs="Akhbar MT" w:hint="cs"/>
          <w:sz w:val="30"/>
          <w:szCs w:val="30"/>
          <w:rtl/>
          <w:lang w:val="en-GB" w:bidi="ar"/>
        </w:rPr>
        <w:t xml:space="preserve"> سبتمبر</w:t>
      </w:r>
      <w:r w:rsidR="0020362C" w:rsidRPr="00014053">
        <w:rPr>
          <w:rFonts w:cs="Akhbar MT" w:hint="cs"/>
          <w:sz w:val="30"/>
          <w:szCs w:val="30"/>
          <w:rtl/>
          <w:lang w:val="en-GB" w:bidi="ar"/>
        </w:rPr>
        <w:t xml:space="preserve">/أيلول إلى </w:t>
      </w:r>
      <w:r w:rsidR="00740290" w:rsidRPr="00014053">
        <w:rPr>
          <w:rFonts w:cs="Akhbar MT" w:hint="cs"/>
          <w:rtl/>
          <w:lang w:val="en-GB" w:bidi="ar"/>
        </w:rPr>
        <w:t>1</w:t>
      </w:r>
      <w:r w:rsidR="00740290" w:rsidRPr="00014053">
        <w:rPr>
          <w:rFonts w:cs="Akhbar MT" w:hint="cs"/>
          <w:sz w:val="30"/>
          <w:szCs w:val="30"/>
          <w:rtl/>
          <w:lang w:val="en-GB" w:bidi="ar"/>
        </w:rPr>
        <w:t xml:space="preserve"> أكتوبر</w:t>
      </w:r>
      <w:r w:rsidR="0020362C" w:rsidRPr="00014053">
        <w:rPr>
          <w:rFonts w:cs="Akhbar MT" w:hint="cs"/>
          <w:sz w:val="30"/>
          <w:szCs w:val="30"/>
          <w:rtl/>
          <w:lang w:val="en-GB" w:bidi="ar"/>
        </w:rPr>
        <w:t>/تشرين الأول</w:t>
      </w:r>
      <w:r w:rsidR="00740290" w:rsidRPr="00014053">
        <w:rPr>
          <w:rFonts w:cs="Akhbar MT" w:hint="cs"/>
          <w:sz w:val="30"/>
          <w:szCs w:val="30"/>
          <w:rtl/>
          <w:lang w:val="en-GB" w:bidi="ar"/>
        </w:rPr>
        <w:t xml:space="preserve"> </w:t>
      </w:r>
      <w:r w:rsidR="00740290" w:rsidRPr="00014053">
        <w:rPr>
          <w:rFonts w:cs="Akhbar MT" w:hint="cs"/>
          <w:rtl/>
          <w:lang w:val="en-GB" w:bidi="ar"/>
        </w:rPr>
        <w:t>2010</w:t>
      </w:r>
      <w:r w:rsidR="00740290" w:rsidRPr="00014053">
        <w:rPr>
          <w:rFonts w:cs="Akhbar MT" w:hint="cs"/>
          <w:sz w:val="30"/>
          <w:szCs w:val="30"/>
          <w:rtl/>
          <w:lang w:val="en-GB" w:bidi="ar"/>
        </w:rPr>
        <w:t>، وأقرته</w:t>
      </w:r>
      <w:r w:rsidR="0020362C" w:rsidRPr="00014053">
        <w:rPr>
          <w:rFonts w:cs="Akhbar MT" w:hint="cs"/>
          <w:sz w:val="30"/>
          <w:szCs w:val="30"/>
          <w:rtl/>
          <w:lang w:val="en-GB" w:bidi="ar"/>
        </w:rPr>
        <w:t>ا</w:t>
      </w:r>
      <w:r w:rsidR="00740290" w:rsidRPr="00014053">
        <w:rPr>
          <w:rFonts w:cs="Akhbar MT" w:hint="cs"/>
          <w:sz w:val="30"/>
          <w:szCs w:val="30"/>
          <w:rtl/>
          <w:lang w:val="en-GB" w:bidi="ar"/>
        </w:rPr>
        <w:t xml:space="preserve"> </w:t>
      </w:r>
      <w:r w:rsidR="0020362C" w:rsidRPr="00014053">
        <w:rPr>
          <w:rFonts w:cs="Akhbar MT" w:hint="cs"/>
          <w:sz w:val="30"/>
          <w:szCs w:val="30"/>
          <w:rtl/>
          <w:lang w:val="en-GB" w:bidi="ar"/>
        </w:rPr>
        <w:t xml:space="preserve">بعد ذلك </w:t>
      </w:r>
      <w:r w:rsidR="00740290" w:rsidRPr="00014053">
        <w:rPr>
          <w:rFonts w:cs="Akhbar MT" w:hint="cs"/>
          <w:sz w:val="30"/>
          <w:szCs w:val="30"/>
          <w:rtl/>
          <w:lang w:val="en-GB" w:bidi="ar"/>
        </w:rPr>
        <w:t>لجنة مصايد الأسماك في</w:t>
      </w:r>
      <w:r w:rsidR="0020362C" w:rsidRPr="00014053">
        <w:rPr>
          <w:rFonts w:cs="Akhbar MT" w:hint="cs"/>
          <w:sz w:val="30"/>
          <w:szCs w:val="30"/>
          <w:rtl/>
          <w:lang w:val="en-GB" w:bidi="ar"/>
        </w:rPr>
        <w:t xml:space="preserve"> دورتها التاسعة والعشرين في</w:t>
      </w:r>
      <w:r w:rsidR="00740290" w:rsidRPr="00014053">
        <w:rPr>
          <w:rFonts w:cs="Akhbar MT" w:hint="cs"/>
          <w:sz w:val="30"/>
          <w:szCs w:val="30"/>
          <w:rtl/>
          <w:lang w:val="en-GB" w:bidi="ar"/>
        </w:rPr>
        <w:t xml:space="preserve"> فبراير</w:t>
      </w:r>
      <w:r w:rsidR="0020362C" w:rsidRPr="00014053">
        <w:rPr>
          <w:rFonts w:cs="Akhbar MT" w:hint="cs"/>
          <w:sz w:val="30"/>
          <w:szCs w:val="30"/>
          <w:rtl/>
          <w:lang w:val="en-GB" w:bidi="ar"/>
        </w:rPr>
        <w:t>/شباط</w:t>
      </w:r>
      <w:r w:rsidR="00740290" w:rsidRPr="00014053">
        <w:rPr>
          <w:rFonts w:cs="Akhbar MT" w:hint="cs"/>
          <w:sz w:val="30"/>
          <w:szCs w:val="30"/>
          <w:rtl/>
          <w:lang w:val="en-GB" w:bidi="ar"/>
        </w:rPr>
        <w:t xml:space="preserve"> </w:t>
      </w:r>
      <w:r w:rsidR="00740290" w:rsidRPr="00014053">
        <w:rPr>
          <w:rFonts w:cs="Akhbar MT" w:hint="cs"/>
          <w:rtl/>
          <w:lang w:val="en-GB" w:bidi="ar"/>
        </w:rPr>
        <w:t>2011</w:t>
      </w:r>
      <w:r w:rsidR="00740290" w:rsidRPr="00014053">
        <w:rPr>
          <w:rFonts w:cs="Akhbar MT" w:hint="cs"/>
          <w:sz w:val="30"/>
          <w:szCs w:val="30"/>
          <w:rtl/>
          <w:lang w:val="en-GB" w:bidi="ar"/>
        </w:rPr>
        <w:t>.</w:t>
      </w:r>
    </w:p>
    <w:p w:rsidR="00B6434B" w:rsidRPr="0035457E" w:rsidRDefault="00B6434B" w:rsidP="00B6434B">
      <w:pPr>
        <w:bidi/>
        <w:spacing w:line="216" w:lineRule="auto"/>
        <w:jc w:val="both"/>
        <w:rPr>
          <w:rFonts w:cs="Akhbar MT"/>
          <w:sz w:val="30"/>
          <w:szCs w:val="30"/>
          <w:rtl/>
          <w:lang w:val="en-GB" w:bidi="ar"/>
        </w:rPr>
      </w:pPr>
    </w:p>
    <w:p w:rsidR="00271897" w:rsidRPr="00271897" w:rsidRDefault="00271897" w:rsidP="0035457E">
      <w:pPr>
        <w:bidi/>
        <w:spacing w:line="216" w:lineRule="auto"/>
        <w:jc w:val="both"/>
        <w:rPr>
          <w:rFonts w:cs="Akhbar MT"/>
          <w:sz w:val="30"/>
          <w:szCs w:val="30"/>
          <w:rtl/>
          <w:lang w:val="en-GB"/>
        </w:rPr>
      </w:pPr>
      <w:r w:rsidRPr="0035457E">
        <w:rPr>
          <w:rFonts w:cs="Akhbar MT"/>
          <w:rtl/>
          <w:lang w:val="en-GB"/>
        </w:rPr>
        <w:t>4-</w:t>
      </w:r>
      <w:r w:rsidRPr="00271897">
        <w:rPr>
          <w:rFonts w:cs="Akhbar MT"/>
          <w:sz w:val="30"/>
          <w:szCs w:val="30"/>
          <w:rtl/>
          <w:lang w:val="en-GB" w:bidi="ar"/>
        </w:rPr>
        <w:tab/>
      </w:r>
      <w:r w:rsidR="0020362C">
        <w:rPr>
          <w:rFonts w:cs="Akhbar MT" w:hint="cs"/>
          <w:sz w:val="30"/>
          <w:szCs w:val="30"/>
          <w:rtl/>
          <w:lang w:val="en-GB" w:bidi="ar"/>
        </w:rPr>
        <w:t xml:space="preserve">ومنذ اعتماد </w:t>
      </w:r>
      <w:r w:rsidR="0020362C" w:rsidRPr="00CB3452">
        <w:rPr>
          <w:rFonts w:cs="Akhbar MT"/>
          <w:sz w:val="30"/>
          <w:szCs w:val="30"/>
          <w:rtl/>
          <w:lang w:val="en-GB" w:bidi="ar"/>
        </w:rPr>
        <w:t>الخطوط التوجيهية الفنية لإصدار الشهادات لتربية الأحياء المائي</w:t>
      </w:r>
      <w:r w:rsidR="0020362C">
        <w:rPr>
          <w:rFonts w:cs="Akhbar MT" w:hint="cs"/>
          <w:sz w:val="30"/>
          <w:szCs w:val="30"/>
          <w:rtl/>
          <w:lang w:val="en-GB" w:bidi="ar"/>
        </w:rPr>
        <w:t>ة،</w:t>
      </w:r>
      <w:r w:rsidR="0020362C" w:rsidRPr="0035457E">
        <w:rPr>
          <w:rFonts w:cs="Akhbar MT" w:hint="cs"/>
          <w:sz w:val="30"/>
          <w:szCs w:val="30"/>
          <w:rtl/>
          <w:lang w:val="en-GB" w:bidi="ar"/>
        </w:rPr>
        <w:t xml:space="preserve"> </w:t>
      </w:r>
      <w:r w:rsidR="0020362C" w:rsidRPr="0020362C">
        <w:rPr>
          <w:rFonts w:cs="Akhbar MT" w:hint="cs"/>
          <w:sz w:val="30"/>
          <w:szCs w:val="30"/>
          <w:rtl/>
          <w:lang w:val="en-GB" w:bidi="ar"/>
        </w:rPr>
        <w:t>أعلنت</w:t>
      </w:r>
      <w:r w:rsidR="0020362C" w:rsidRPr="0035457E">
        <w:rPr>
          <w:rFonts w:cs="Akhbar MT" w:hint="cs"/>
          <w:sz w:val="30"/>
          <w:szCs w:val="30"/>
          <w:rtl/>
          <w:lang w:val="en-GB" w:bidi="ar"/>
        </w:rPr>
        <w:t xml:space="preserve"> </w:t>
      </w:r>
      <w:r w:rsidR="00B6434B" w:rsidRPr="0035457E">
        <w:rPr>
          <w:rFonts w:cs="Akhbar MT" w:hint="cs"/>
          <w:sz w:val="30"/>
          <w:szCs w:val="30"/>
          <w:rtl/>
          <w:lang w:val="en-GB" w:bidi="ar"/>
        </w:rPr>
        <w:t xml:space="preserve">خطط </w:t>
      </w:r>
      <w:r w:rsidR="0035457E" w:rsidRPr="0035457E">
        <w:rPr>
          <w:rFonts w:cs="Akhbar MT" w:hint="cs"/>
          <w:sz w:val="30"/>
          <w:szCs w:val="30"/>
          <w:rtl/>
          <w:lang w:val="en-GB" w:bidi="ar"/>
        </w:rPr>
        <w:t xml:space="preserve">طرف ثالث </w:t>
      </w:r>
      <w:r w:rsidR="00F06A00" w:rsidRPr="0035457E">
        <w:rPr>
          <w:rFonts w:cs="Akhbar MT" w:hint="cs"/>
          <w:sz w:val="30"/>
          <w:szCs w:val="30"/>
          <w:rtl/>
          <w:lang w:val="en-GB" w:bidi="ar"/>
        </w:rPr>
        <w:t>معترف بها ل</w:t>
      </w:r>
      <w:r w:rsidR="0020362C" w:rsidRPr="0020362C">
        <w:rPr>
          <w:rFonts w:cs="Akhbar MT"/>
          <w:sz w:val="30"/>
          <w:szCs w:val="30"/>
          <w:rtl/>
          <w:lang w:val="en-GB" w:bidi="ar"/>
        </w:rPr>
        <w:t xml:space="preserve">إصدار الشهادات </w:t>
      </w:r>
      <w:r w:rsidR="00B6434B">
        <w:rPr>
          <w:rFonts w:cs="Akhbar MT" w:hint="cs"/>
          <w:sz w:val="30"/>
          <w:szCs w:val="30"/>
          <w:rtl/>
          <w:lang w:val="en-GB" w:bidi="ar"/>
        </w:rPr>
        <w:t>ل</w:t>
      </w:r>
      <w:r w:rsidR="0020362C" w:rsidRPr="0020362C">
        <w:rPr>
          <w:rFonts w:cs="Akhbar MT"/>
          <w:sz w:val="30"/>
          <w:szCs w:val="30"/>
          <w:rtl/>
          <w:lang w:val="en-GB" w:bidi="ar"/>
        </w:rPr>
        <w:t>تربية الأحياء المائية أن</w:t>
      </w:r>
      <w:r w:rsidR="0035457E">
        <w:rPr>
          <w:rFonts w:cs="Akhbar MT" w:hint="cs"/>
          <w:sz w:val="30"/>
          <w:szCs w:val="30"/>
          <w:rtl/>
          <w:lang w:val="en-GB" w:bidi="ar"/>
        </w:rPr>
        <w:t xml:space="preserve">ها </w:t>
      </w:r>
      <w:r w:rsidR="00B6434B">
        <w:rPr>
          <w:rFonts w:cs="Akhbar MT" w:hint="cs"/>
          <w:sz w:val="30"/>
          <w:szCs w:val="30"/>
          <w:rtl/>
          <w:lang w:val="en-GB" w:bidi="ar"/>
        </w:rPr>
        <w:t>ت</w:t>
      </w:r>
      <w:r w:rsidR="0020362C" w:rsidRPr="0020362C">
        <w:rPr>
          <w:rFonts w:cs="Akhbar MT"/>
          <w:sz w:val="30"/>
          <w:szCs w:val="30"/>
          <w:rtl/>
          <w:lang w:val="en-GB" w:bidi="ar"/>
        </w:rPr>
        <w:t>متثل لل</w:t>
      </w:r>
      <w:r w:rsidR="00B6434B">
        <w:rPr>
          <w:rFonts w:cs="Akhbar MT" w:hint="cs"/>
          <w:sz w:val="30"/>
          <w:szCs w:val="30"/>
          <w:rtl/>
          <w:lang w:val="en-GB" w:bidi="ar"/>
        </w:rPr>
        <w:t xml:space="preserve">خطوط </w:t>
      </w:r>
      <w:r w:rsidR="0020362C" w:rsidRPr="0020362C">
        <w:rPr>
          <w:rFonts w:cs="Akhbar MT"/>
          <w:sz w:val="30"/>
          <w:szCs w:val="30"/>
          <w:rtl/>
          <w:lang w:val="en-GB" w:bidi="ar"/>
        </w:rPr>
        <w:t xml:space="preserve">التوجيهية </w:t>
      </w:r>
      <w:r w:rsidR="00B6434B">
        <w:rPr>
          <w:rFonts w:cs="Akhbar MT" w:hint="cs"/>
          <w:sz w:val="30"/>
          <w:szCs w:val="30"/>
          <w:rtl/>
          <w:lang w:val="en-GB" w:bidi="ar"/>
        </w:rPr>
        <w:t>الصادرة عن الفاو</w:t>
      </w:r>
      <w:r w:rsidR="0020362C" w:rsidRPr="0020362C">
        <w:rPr>
          <w:rFonts w:cs="Akhbar MT"/>
          <w:sz w:val="30"/>
          <w:szCs w:val="30"/>
          <w:rtl/>
          <w:lang w:val="en-GB" w:bidi="ar"/>
        </w:rPr>
        <w:t xml:space="preserve">. </w:t>
      </w:r>
      <w:r w:rsidR="00B6434B">
        <w:rPr>
          <w:rFonts w:cs="Akhbar MT" w:hint="cs"/>
          <w:sz w:val="30"/>
          <w:szCs w:val="30"/>
          <w:rtl/>
          <w:lang w:val="en-GB" w:bidi="ar"/>
        </w:rPr>
        <w:t xml:space="preserve">كما </w:t>
      </w:r>
      <w:r w:rsidR="003451E8">
        <w:rPr>
          <w:rFonts w:cs="Akhbar MT" w:hint="cs"/>
          <w:sz w:val="30"/>
          <w:szCs w:val="30"/>
          <w:rtl/>
          <w:lang w:val="en-GB" w:bidi="ar"/>
        </w:rPr>
        <w:t>أن</w:t>
      </w:r>
      <w:r w:rsidR="00B6434B">
        <w:rPr>
          <w:rFonts w:cs="Akhbar MT" w:hint="cs"/>
          <w:sz w:val="30"/>
          <w:szCs w:val="30"/>
          <w:rtl/>
          <w:lang w:val="en-GB" w:bidi="ar"/>
        </w:rPr>
        <w:t xml:space="preserve"> </w:t>
      </w:r>
      <w:r w:rsidR="0020362C" w:rsidRPr="0020362C">
        <w:rPr>
          <w:rFonts w:cs="Akhbar MT"/>
          <w:sz w:val="30"/>
          <w:szCs w:val="30"/>
          <w:rtl/>
          <w:lang w:val="en-GB" w:bidi="ar"/>
        </w:rPr>
        <w:t xml:space="preserve">عدة خطط </w:t>
      </w:r>
      <w:r w:rsidR="00B6434B">
        <w:rPr>
          <w:rFonts w:cs="Akhbar MT" w:hint="cs"/>
          <w:sz w:val="30"/>
          <w:szCs w:val="30"/>
          <w:rtl/>
          <w:lang w:val="en-GB" w:bidi="ar"/>
        </w:rPr>
        <w:lastRenderedPageBreak/>
        <w:t>وطنية ل</w:t>
      </w:r>
      <w:r w:rsidR="0020362C" w:rsidRPr="0020362C">
        <w:rPr>
          <w:rFonts w:cs="Akhbar MT"/>
          <w:sz w:val="30"/>
          <w:szCs w:val="30"/>
          <w:rtl/>
          <w:lang w:val="en-GB" w:bidi="ar"/>
        </w:rPr>
        <w:t xml:space="preserve">إصدار الشهادات </w:t>
      </w:r>
      <w:r w:rsidR="00B6434B">
        <w:rPr>
          <w:rFonts w:cs="Akhbar MT" w:hint="cs"/>
          <w:sz w:val="30"/>
          <w:szCs w:val="30"/>
          <w:rtl/>
          <w:lang w:val="en-GB" w:bidi="ar"/>
        </w:rPr>
        <w:t>ل</w:t>
      </w:r>
      <w:r w:rsidR="0020362C" w:rsidRPr="0020362C">
        <w:rPr>
          <w:rFonts w:cs="Akhbar MT"/>
          <w:sz w:val="30"/>
          <w:szCs w:val="30"/>
          <w:rtl/>
          <w:lang w:val="en-GB" w:bidi="ar"/>
        </w:rPr>
        <w:t xml:space="preserve">تربية الأحياء المائية </w:t>
      </w:r>
      <w:r w:rsidR="00B6434B">
        <w:rPr>
          <w:rFonts w:cs="Akhbar MT" w:hint="cs"/>
          <w:sz w:val="30"/>
          <w:szCs w:val="30"/>
          <w:rtl/>
          <w:lang w:val="en-GB" w:bidi="ar"/>
        </w:rPr>
        <w:t xml:space="preserve">دخلت </w:t>
      </w:r>
      <w:r w:rsidR="003451E8">
        <w:rPr>
          <w:rFonts w:cs="Akhbar MT" w:hint="cs"/>
          <w:sz w:val="30"/>
          <w:szCs w:val="30"/>
          <w:rtl/>
          <w:lang w:val="en-GB" w:bidi="ar"/>
        </w:rPr>
        <w:t xml:space="preserve">حيز التنفيذ مؤخرا </w:t>
      </w:r>
      <w:r w:rsidR="0035457E">
        <w:rPr>
          <w:rFonts w:cs="Akhbar MT" w:hint="cs"/>
          <w:sz w:val="30"/>
          <w:szCs w:val="30"/>
          <w:rtl/>
          <w:lang w:val="en-GB" w:bidi="ar"/>
        </w:rPr>
        <w:t xml:space="preserve">قد </w:t>
      </w:r>
      <w:r w:rsidR="003451E8">
        <w:rPr>
          <w:rFonts w:cs="Akhbar MT" w:hint="cs"/>
          <w:sz w:val="30"/>
          <w:szCs w:val="30"/>
          <w:rtl/>
          <w:lang w:val="en-GB" w:bidi="ar"/>
        </w:rPr>
        <w:t xml:space="preserve">أقرت الخطوط </w:t>
      </w:r>
      <w:r w:rsidR="0020362C" w:rsidRPr="0020362C">
        <w:rPr>
          <w:rFonts w:cs="Akhbar MT"/>
          <w:sz w:val="30"/>
          <w:szCs w:val="30"/>
          <w:rtl/>
          <w:lang w:val="en-GB" w:bidi="ar"/>
        </w:rPr>
        <w:t xml:space="preserve">التوجيهية </w:t>
      </w:r>
      <w:r w:rsidR="003451E8">
        <w:rPr>
          <w:rFonts w:cs="Akhbar MT" w:hint="cs"/>
          <w:sz w:val="30"/>
          <w:szCs w:val="30"/>
          <w:rtl/>
          <w:lang w:val="en-GB" w:bidi="ar"/>
        </w:rPr>
        <w:t xml:space="preserve">الصادرة عن الفاو </w:t>
      </w:r>
      <w:r w:rsidR="0020362C" w:rsidRPr="0020362C">
        <w:rPr>
          <w:rFonts w:cs="Akhbar MT"/>
          <w:sz w:val="30"/>
          <w:szCs w:val="30"/>
          <w:rtl/>
          <w:lang w:val="en-GB" w:bidi="ar"/>
        </w:rPr>
        <w:t xml:space="preserve">كأساس لوضع </w:t>
      </w:r>
      <w:r w:rsidR="0035457E">
        <w:rPr>
          <w:rFonts w:cs="Akhbar MT" w:hint="cs"/>
          <w:sz w:val="30"/>
          <w:szCs w:val="30"/>
          <w:rtl/>
          <w:lang w:val="en-GB" w:bidi="ar"/>
        </w:rPr>
        <w:t>ال</w:t>
      </w:r>
      <w:r w:rsidR="0020362C" w:rsidRPr="0020362C">
        <w:rPr>
          <w:rFonts w:cs="Akhbar MT"/>
          <w:sz w:val="30"/>
          <w:szCs w:val="30"/>
          <w:rtl/>
          <w:lang w:val="en-GB" w:bidi="ar"/>
        </w:rPr>
        <w:t xml:space="preserve">خطط </w:t>
      </w:r>
      <w:r w:rsidR="0035457E">
        <w:rPr>
          <w:rFonts w:cs="Akhbar MT" w:hint="cs"/>
          <w:sz w:val="30"/>
          <w:szCs w:val="30"/>
          <w:rtl/>
          <w:lang w:val="en-GB" w:bidi="ar"/>
        </w:rPr>
        <w:t>ال</w:t>
      </w:r>
      <w:r w:rsidR="003451E8">
        <w:rPr>
          <w:rFonts w:cs="Akhbar MT" w:hint="cs"/>
          <w:sz w:val="30"/>
          <w:szCs w:val="30"/>
          <w:rtl/>
          <w:lang w:val="en-GB" w:bidi="ar"/>
        </w:rPr>
        <w:t>خاصة بها</w:t>
      </w:r>
      <w:r w:rsidR="0020362C" w:rsidRPr="0020362C">
        <w:rPr>
          <w:rFonts w:cs="Akhbar MT"/>
          <w:sz w:val="30"/>
          <w:szCs w:val="30"/>
          <w:rtl/>
          <w:lang w:val="en-GB" w:bidi="ar"/>
        </w:rPr>
        <w:t>.</w:t>
      </w:r>
    </w:p>
    <w:p w:rsidR="00014053" w:rsidRDefault="00014053" w:rsidP="003451E8">
      <w:pPr>
        <w:bidi/>
        <w:spacing w:line="216" w:lineRule="auto"/>
        <w:jc w:val="both"/>
        <w:rPr>
          <w:rFonts w:cs="Akhbar MT" w:hint="cs"/>
          <w:b/>
          <w:bCs/>
          <w:sz w:val="30"/>
          <w:szCs w:val="30"/>
          <w:rtl/>
          <w:lang w:val="en-GB"/>
        </w:rPr>
      </w:pPr>
    </w:p>
    <w:p w:rsidR="00271897" w:rsidRPr="003451E8" w:rsidRDefault="003451E8" w:rsidP="00014053">
      <w:pPr>
        <w:bidi/>
        <w:spacing w:line="216" w:lineRule="auto"/>
        <w:jc w:val="both"/>
        <w:rPr>
          <w:rFonts w:cs="Akhbar MT"/>
          <w:b/>
          <w:bCs/>
          <w:sz w:val="30"/>
          <w:szCs w:val="30"/>
          <w:rtl/>
          <w:lang w:val="en-GB"/>
        </w:rPr>
      </w:pPr>
      <w:r w:rsidRPr="003451E8">
        <w:rPr>
          <w:rFonts w:cs="Akhbar MT" w:hint="cs"/>
          <w:b/>
          <w:bCs/>
          <w:sz w:val="30"/>
          <w:szCs w:val="30"/>
          <w:rtl/>
          <w:lang w:val="en-GB"/>
        </w:rPr>
        <w:t xml:space="preserve">أطر </w:t>
      </w:r>
      <w:proofErr w:type="gramStart"/>
      <w:r w:rsidR="00014053">
        <w:rPr>
          <w:rFonts w:cs="Akhbar MT" w:hint="cs"/>
          <w:b/>
          <w:bCs/>
          <w:sz w:val="30"/>
          <w:szCs w:val="30"/>
          <w:rtl/>
          <w:lang w:val="en-GB"/>
        </w:rPr>
        <w:t>التقييم</w:t>
      </w:r>
      <w:proofErr w:type="gramEnd"/>
      <w:r w:rsidR="00014053">
        <w:rPr>
          <w:rFonts w:cs="Akhbar MT" w:hint="cs"/>
          <w:b/>
          <w:bCs/>
          <w:sz w:val="30"/>
          <w:szCs w:val="30"/>
          <w:rtl/>
          <w:lang w:val="en-GB"/>
        </w:rPr>
        <w:t xml:space="preserve"> لتقدير مدى </w:t>
      </w:r>
      <w:r w:rsidRPr="003451E8">
        <w:rPr>
          <w:rFonts w:cs="Akhbar MT" w:hint="cs"/>
          <w:b/>
          <w:bCs/>
          <w:sz w:val="30"/>
          <w:szCs w:val="30"/>
          <w:rtl/>
          <w:lang w:val="en-GB"/>
        </w:rPr>
        <w:t>الامتثال</w:t>
      </w:r>
    </w:p>
    <w:p w:rsidR="003451E8" w:rsidRPr="00271897" w:rsidRDefault="003451E8" w:rsidP="003451E8">
      <w:pPr>
        <w:bidi/>
        <w:spacing w:line="216" w:lineRule="auto"/>
        <w:jc w:val="both"/>
        <w:rPr>
          <w:rFonts w:cs="Akhbar MT"/>
          <w:sz w:val="30"/>
          <w:szCs w:val="30"/>
          <w:rtl/>
          <w:lang w:val="en-GB"/>
        </w:rPr>
      </w:pPr>
    </w:p>
    <w:p w:rsidR="00271897" w:rsidRPr="00271897" w:rsidRDefault="00271897" w:rsidP="0035457E">
      <w:pPr>
        <w:bidi/>
        <w:spacing w:line="216" w:lineRule="auto"/>
        <w:jc w:val="both"/>
        <w:rPr>
          <w:rFonts w:cs="Akhbar MT"/>
          <w:sz w:val="30"/>
          <w:szCs w:val="30"/>
          <w:rtl/>
          <w:lang w:val="en-GB"/>
        </w:rPr>
      </w:pPr>
      <w:r w:rsidRPr="00271897">
        <w:rPr>
          <w:rFonts w:cs="Akhbar MT"/>
          <w:rtl/>
          <w:lang w:val="en-GB"/>
        </w:rPr>
        <w:t>5</w:t>
      </w:r>
      <w:r w:rsidRPr="00271897">
        <w:rPr>
          <w:rFonts w:cs="Akhbar MT"/>
          <w:sz w:val="30"/>
          <w:szCs w:val="30"/>
          <w:rtl/>
          <w:lang w:val="en-GB"/>
        </w:rPr>
        <w:t>-</w:t>
      </w:r>
      <w:r w:rsidRPr="00271897">
        <w:rPr>
          <w:rFonts w:cs="Akhbar MT"/>
          <w:sz w:val="30"/>
          <w:szCs w:val="30"/>
          <w:rtl/>
          <w:lang w:val="en-GB"/>
        </w:rPr>
        <w:tab/>
      </w:r>
      <w:r w:rsidR="003451E8">
        <w:rPr>
          <w:rFonts w:cs="Akhbar MT" w:hint="cs"/>
          <w:sz w:val="30"/>
          <w:szCs w:val="30"/>
          <w:rtl/>
          <w:lang w:val="en-GB"/>
        </w:rPr>
        <w:t xml:space="preserve">تنص الخطوط التوجيهية لإصدار الشهادات لتربية الأحياء المائية بشكل صريح </w:t>
      </w:r>
      <w:r w:rsidR="003451E8" w:rsidRPr="003451E8">
        <w:rPr>
          <w:rFonts w:cs="Akhbar MT"/>
          <w:sz w:val="30"/>
          <w:szCs w:val="30"/>
          <w:rtl/>
          <w:lang w:val="en-GB"/>
        </w:rPr>
        <w:t xml:space="preserve">على </w:t>
      </w:r>
      <w:r w:rsidR="003451E8">
        <w:rPr>
          <w:rFonts w:cs="Akhbar MT" w:hint="cs"/>
          <w:sz w:val="30"/>
          <w:szCs w:val="30"/>
          <w:rtl/>
          <w:lang w:val="en-GB"/>
        </w:rPr>
        <w:t xml:space="preserve">أنه ينبغي لخطط </w:t>
      </w:r>
      <w:r w:rsidR="003451E8" w:rsidRPr="003451E8">
        <w:rPr>
          <w:rFonts w:cs="Akhbar MT"/>
          <w:sz w:val="30"/>
          <w:szCs w:val="30"/>
          <w:rtl/>
          <w:lang w:val="en-GB"/>
        </w:rPr>
        <w:t xml:space="preserve">إصدار </w:t>
      </w:r>
      <w:r w:rsidR="006C2894">
        <w:rPr>
          <w:rFonts w:cs="Akhbar MT" w:hint="cs"/>
          <w:sz w:val="30"/>
          <w:szCs w:val="30"/>
          <w:rtl/>
          <w:lang w:val="en-GB"/>
        </w:rPr>
        <w:t>ال</w:t>
      </w:r>
      <w:r w:rsidR="003451E8" w:rsidRPr="003451E8">
        <w:rPr>
          <w:rFonts w:cs="Akhbar MT"/>
          <w:sz w:val="30"/>
          <w:szCs w:val="30"/>
          <w:rtl/>
          <w:lang w:val="en-GB"/>
        </w:rPr>
        <w:t xml:space="preserve">شهادات </w:t>
      </w:r>
      <w:r w:rsidR="006C2894">
        <w:rPr>
          <w:rFonts w:cs="Akhbar MT" w:hint="cs"/>
          <w:sz w:val="30"/>
          <w:szCs w:val="30"/>
          <w:rtl/>
          <w:lang w:val="en-GB"/>
        </w:rPr>
        <w:t>ل</w:t>
      </w:r>
      <w:r w:rsidR="003451E8">
        <w:rPr>
          <w:rFonts w:cs="Akhbar MT" w:hint="cs"/>
          <w:sz w:val="30"/>
          <w:szCs w:val="30"/>
          <w:rtl/>
          <w:lang w:val="en-GB"/>
        </w:rPr>
        <w:t xml:space="preserve">تربية الأحياء المائية </w:t>
      </w:r>
      <w:r w:rsidR="003451E8" w:rsidRPr="003451E8">
        <w:rPr>
          <w:rFonts w:cs="Akhbar MT"/>
          <w:sz w:val="30"/>
          <w:szCs w:val="30"/>
          <w:rtl/>
          <w:lang w:val="en-GB"/>
        </w:rPr>
        <w:t>أن ت</w:t>
      </w:r>
      <w:r w:rsidR="003451E8">
        <w:rPr>
          <w:rFonts w:cs="Akhbar MT" w:hint="cs"/>
          <w:sz w:val="30"/>
          <w:szCs w:val="30"/>
          <w:rtl/>
          <w:lang w:val="en-GB"/>
        </w:rPr>
        <w:t xml:space="preserve">لتزم </w:t>
      </w:r>
      <w:r w:rsidR="003451E8" w:rsidRPr="003451E8">
        <w:rPr>
          <w:rFonts w:cs="Akhbar MT"/>
          <w:sz w:val="30"/>
          <w:szCs w:val="30"/>
          <w:rtl/>
          <w:lang w:val="en-GB"/>
        </w:rPr>
        <w:t xml:space="preserve">بتقييم أن </w:t>
      </w:r>
      <w:r w:rsidR="003451E8">
        <w:rPr>
          <w:rFonts w:cs="Akhbar MT" w:hint="cs"/>
          <w:sz w:val="30"/>
          <w:szCs w:val="30"/>
          <w:rtl/>
          <w:lang w:val="en-GB"/>
        </w:rPr>
        <w:t xml:space="preserve">هذه الخطط </w:t>
      </w:r>
      <w:r w:rsidR="003451E8" w:rsidRPr="003451E8">
        <w:rPr>
          <w:rFonts w:cs="Akhbar MT"/>
          <w:sz w:val="30"/>
          <w:szCs w:val="30"/>
          <w:rtl/>
          <w:lang w:val="en-GB"/>
        </w:rPr>
        <w:t xml:space="preserve">قد </w:t>
      </w:r>
      <w:r w:rsidR="003451E8">
        <w:rPr>
          <w:rFonts w:cs="Akhbar MT" w:hint="cs"/>
          <w:sz w:val="30"/>
          <w:szCs w:val="30"/>
          <w:rtl/>
          <w:lang w:val="en-GB"/>
        </w:rPr>
        <w:t xml:space="preserve">تم </w:t>
      </w:r>
      <w:r w:rsidR="003451E8" w:rsidRPr="003451E8">
        <w:rPr>
          <w:rFonts w:cs="Akhbar MT"/>
          <w:sz w:val="30"/>
          <w:szCs w:val="30"/>
          <w:rtl/>
          <w:lang w:val="en-GB"/>
        </w:rPr>
        <w:t>وضع</w:t>
      </w:r>
      <w:r w:rsidR="003451E8">
        <w:rPr>
          <w:rFonts w:cs="Akhbar MT" w:hint="cs"/>
          <w:sz w:val="30"/>
          <w:szCs w:val="30"/>
          <w:rtl/>
          <w:lang w:val="en-GB"/>
        </w:rPr>
        <w:t xml:space="preserve">ها </w:t>
      </w:r>
      <w:r w:rsidR="003451E8" w:rsidRPr="003451E8">
        <w:rPr>
          <w:rFonts w:cs="Akhbar MT"/>
          <w:sz w:val="30"/>
          <w:szCs w:val="30"/>
          <w:rtl/>
          <w:lang w:val="en-GB"/>
        </w:rPr>
        <w:t>وفقا للخطوط التوجيهية</w:t>
      </w:r>
      <w:r w:rsidR="003451E8">
        <w:rPr>
          <w:rFonts w:cs="Akhbar MT" w:hint="cs"/>
          <w:sz w:val="30"/>
          <w:szCs w:val="30"/>
          <w:rtl/>
          <w:lang w:val="en-GB"/>
        </w:rPr>
        <w:t xml:space="preserve"> لإصدار الشهادات لتربية الأحياء المائية الصادرة عن الفاو</w:t>
      </w:r>
      <w:r w:rsidR="0035457E" w:rsidRPr="0035457E">
        <w:rPr>
          <w:rFonts w:cs="Akhbar MT" w:hint="cs"/>
          <w:sz w:val="30"/>
          <w:szCs w:val="30"/>
          <w:rtl/>
          <w:lang w:val="en-GB"/>
        </w:rPr>
        <w:t xml:space="preserve"> </w:t>
      </w:r>
      <w:r w:rsidR="0035457E">
        <w:rPr>
          <w:rFonts w:cs="Akhbar MT" w:hint="cs"/>
          <w:sz w:val="30"/>
          <w:szCs w:val="30"/>
          <w:rtl/>
          <w:lang w:val="en-GB"/>
        </w:rPr>
        <w:t>ويجري تنفيذها تبعا لذلك</w:t>
      </w:r>
      <w:r w:rsidR="003451E8">
        <w:rPr>
          <w:rFonts w:cs="Akhbar MT" w:hint="cs"/>
          <w:sz w:val="30"/>
          <w:szCs w:val="30"/>
          <w:rtl/>
          <w:lang w:val="en-GB"/>
        </w:rPr>
        <w:t>، وبالتحقق من ذلك وبتوثيقه</w:t>
      </w:r>
      <w:r w:rsidR="003451E8" w:rsidRPr="003451E8">
        <w:rPr>
          <w:rFonts w:cs="Akhbar MT"/>
          <w:sz w:val="30"/>
          <w:szCs w:val="30"/>
          <w:rtl/>
          <w:lang w:val="en-GB"/>
        </w:rPr>
        <w:t xml:space="preserve">. </w:t>
      </w:r>
      <w:r w:rsidR="003451E8">
        <w:rPr>
          <w:rFonts w:cs="Akhbar MT" w:hint="cs"/>
          <w:sz w:val="30"/>
          <w:szCs w:val="30"/>
          <w:rtl/>
          <w:lang w:val="en-GB"/>
        </w:rPr>
        <w:t>و</w:t>
      </w:r>
      <w:r w:rsidR="003451E8" w:rsidRPr="003451E8">
        <w:rPr>
          <w:rFonts w:cs="Akhbar MT"/>
          <w:sz w:val="30"/>
          <w:szCs w:val="30"/>
          <w:rtl/>
          <w:lang w:val="en-GB"/>
        </w:rPr>
        <w:t>إذا كان هناك قصور في الطريق</w:t>
      </w:r>
      <w:r w:rsidR="0035457E">
        <w:rPr>
          <w:rFonts w:cs="Akhbar MT" w:hint="cs"/>
          <w:sz w:val="30"/>
          <w:szCs w:val="30"/>
          <w:rtl/>
          <w:lang w:val="en-GB"/>
        </w:rPr>
        <w:t>ة</w:t>
      </w:r>
      <w:r w:rsidR="003451E8" w:rsidRPr="003451E8">
        <w:rPr>
          <w:rFonts w:cs="Akhbar MT"/>
          <w:sz w:val="30"/>
          <w:szCs w:val="30"/>
          <w:rtl/>
          <w:lang w:val="en-GB"/>
        </w:rPr>
        <w:t xml:space="preserve"> </w:t>
      </w:r>
      <w:r w:rsidR="003451E8">
        <w:rPr>
          <w:rFonts w:cs="Akhbar MT" w:hint="cs"/>
          <w:sz w:val="30"/>
          <w:szCs w:val="30"/>
          <w:rtl/>
          <w:lang w:val="en-GB"/>
        </w:rPr>
        <w:t xml:space="preserve">التي </w:t>
      </w:r>
      <w:r w:rsidR="003451E8" w:rsidRPr="003451E8">
        <w:rPr>
          <w:rFonts w:cs="Akhbar MT"/>
          <w:sz w:val="30"/>
          <w:szCs w:val="30"/>
          <w:rtl/>
          <w:lang w:val="en-GB"/>
        </w:rPr>
        <w:t xml:space="preserve">تم </w:t>
      </w:r>
      <w:r w:rsidR="003451E8">
        <w:rPr>
          <w:rFonts w:cs="Akhbar MT" w:hint="cs"/>
          <w:sz w:val="30"/>
          <w:szCs w:val="30"/>
          <w:rtl/>
          <w:lang w:val="en-GB"/>
        </w:rPr>
        <w:t xml:space="preserve">بها </w:t>
      </w:r>
      <w:r w:rsidR="003451E8" w:rsidRPr="003451E8">
        <w:rPr>
          <w:rFonts w:cs="Akhbar MT"/>
          <w:sz w:val="30"/>
          <w:szCs w:val="30"/>
          <w:rtl/>
          <w:lang w:val="en-GB"/>
        </w:rPr>
        <w:t xml:space="preserve">وضع </w:t>
      </w:r>
      <w:r w:rsidR="002004C5">
        <w:rPr>
          <w:rFonts w:cs="Akhbar MT" w:hint="cs"/>
          <w:sz w:val="30"/>
          <w:szCs w:val="30"/>
          <w:rtl/>
          <w:lang w:val="en-GB"/>
        </w:rPr>
        <w:t xml:space="preserve">خطة موجودة </w:t>
      </w:r>
      <w:r w:rsidR="003451E8" w:rsidRPr="003451E8">
        <w:rPr>
          <w:rFonts w:cs="Akhbar MT"/>
          <w:sz w:val="30"/>
          <w:szCs w:val="30"/>
          <w:rtl/>
          <w:lang w:val="en-GB"/>
        </w:rPr>
        <w:t>و/ أو في كيفية تنفيذ</w:t>
      </w:r>
      <w:r w:rsidR="002004C5">
        <w:rPr>
          <w:rFonts w:cs="Akhbar MT" w:hint="cs"/>
          <w:sz w:val="30"/>
          <w:szCs w:val="30"/>
          <w:rtl/>
          <w:lang w:val="en-GB"/>
        </w:rPr>
        <w:t xml:space="preserve">ها، </w:t>
      </w:r>
      <w:r w:rsidR="003451E8" w:rsidRPr="003451E8">
        <w:rPr>
          <w:rFonts w:cs="Akhbar MT"/>
          <w:sz w:val="30"/>
          <w:szCs w:val="30"/>
          <w:rtl/>
          <w:lang w:val="en-GB"/>
        </w:rPr>
        <w:t xml:space="preserve">ينبغي </w:t>
      </w:r>
      <w:r w:rsidR="002004C5">
        <w:rPr>
          <w:rFonts w:cs="Akhbar MT" w:hint="cs"/>
          <w:sz w:val="30"/>
          <w:szCs w:val="30"/>
          <w:rtl/>
          <w:lang w:val="en-GB"/>
        </w:rPr>
        <w:t>ل</w:t>
      </w:r>
      <w:r w:rsidR="003451E8" w:rsidRPr="003451E8">
        <w:rPr>
          <w:rFonts w:cs="Akhbar MT"/>
          <w:sz w:val="30"/>
          <w:szCs w:val="30"/>
          <w:rtl/>
          <w:lang w:val="en-GB"/>
        </w:rPr>
        <w:t xml:space="preserve">لكيانات المسؤولة عن </w:t>
      </w:r>
      <w:r w:rsidR="002004C5">
        <w:rPr>
          <w:rFonts w:cs="Akhbar MT" w:hint="cs"/>
          <w:sz w:val="30"/>
          <w:szCs w:val="30"/>
          <w:rtl/>
          <w:lang w:val="en-GB"/>
        </w:rPr>
        <w:t>ال</w:t>
      </w:r>
      <w:r w:rsidR="003451E8" w:rsidRPr="003451E8">
        <w:rPr>
          <w:rFonts w:cs="Akhbar MT"/>
          <w:sz w:val="30"/>
          <w:szCs w:val="30"/>
          <w:rtl/>
          <w:lang w:val="en-GB"/>
        </w:rPr>
        <w:t>مهام (</w:t>
      </w:r>
      <w:r w:rsidR="002004C5">
        <w:rPr>
          <w:rFonts w:cs="Akhbar MT" w:hint="cs"/>
          <w:sz w:val="30"/>
          <w:szCs w:val="30"/>
          <w:rtl/>
          <w:lang w:val="en-GB"/>
        </w:rPr>
        <w:t xml:space="preserve">كوضع </w:t>
      </w:r>
      <w:r w:rsidR="003451E8" w:rsidRPr="003451E8">
        <w:rPr>
          <w:rFonts w:cs="Akhbar MT"/>
          <w:sz w:val="30"/>
          <w:szCs w:val="30"/>
          <w:rtl/>
          <w:lang w:val="en-GB"/>
        </w:rPr>
        <w:t xml:space="preserve">المعايير </w:t>
      </w:r>
      <w:r w:rsidR="002004C5">
        <w:rPr>
          <w:rFonts w:cs="Akhbar MT" w:hint="cs"/>
          <w:sz w:val="30"/>
          <w:szCs w:val="30"/>
          <w:rtl/>
          <w:lang w:val="en-GB"/>
        </w:rPr>
        <w:t xml:space="preserve">أو </w:t>
      </w:r>
      <w:r w:rsidR="003451E8" w:rsidRPr="003451E8">
        <w:rPr>
          <w:rFonts w:cs="Akhbar MT"/>
          <w:sz w:val="30"/>
          <w:szCs w:val="30"/>
          <w:rtl/>
          <w:lang w:val="en-GB"/>
        </w:rPr>
        <w:t>الاعتماد أو إصدار الشهادات على سبيل المثال) أن ت</w:t>
      </w:r>
      <w:r w:rsidR="002004C5">
        <w:rPr>
          <w:rFonts w:cs="Akhbar MT" w:hint="cs"/>
          <w:sz w:val="30"/>
          <w:szCs w:val="30"/>
          <w:rtl/>
          <w:lang w:val="en-GB"/>
        </w:rPr>
        <w:t xml:space="preserve">عمل تبعا لذلك </w:t>
      </w:r>
      <w:r w:rsidR="003451E8" w:rsidRPr="003451E8">
        <w:rPr>
          <w:rFonts w:cs="Akhbar MT"/>
          <w:sz w:val="30"/>
          <w:szCs w:val="30"/>
          <w:rtl/>
          <w:lang w:val="en-GB"/>
        </w:rPr>
        <w:t xml:space="preserve">لتحديد خطة عمل </w:t>
      </w:r>
      <w:r w:rsidR="002004C5">
        <w:rPr>
          <w:rFonts w:cs="Akhbar MT" w:hint="cs"/>
          <w:sz w:val="30"/>
          <w:szCs w:val="30"/>
          <w:rtl/>
          <w:lang w:val="en-GB"/>
        </w:rPr>
        <w:t>لتقويم الوضع</w:t>
      </w:r>
      <w:r w:rsidR="0035457E" w:rsidRPr="0035457E">
        <w:rPr>
          <w:rFonts w:cs="Akhbar MT" w:hint="cs"/>
          <w:sz w:val="30"/>
          <w:szCs w:val="30"/>
          <w:rtl/>
          <w:lang w:val="en-GB"/>
        </w:rPr>
        <w:t xml:space="preserve"> </w:t>
      </w:r>
      <w:r w:rsidR="0035457E">
        <w:rPr>
          <w:rFonts w:cs="Akhbar MT" w:hint="cs"/>
          <w:sz w:val="30"/>
          <w:szCs w:val="30"/>
          <w:rtl/>
          <w:lang w:val="en-GB"/>
        </w:rPr>
        <w:t>وتنفيذها</w:t>
      </w:r>
      <w:r w:rsidR="003451E8" w:rsidRPr="003451E8">
        <w:rPr>
          <w:rFonts w:cs="Akhbar MT"/>
          <w:sz w:val="30"/>
          <w:szCs w:val="30"/>
          <w:rtl/>
          <w:lang w:val="en-GB"/>
        </w:rPr>
        <w:t xml:space="preserve">. </w:t>
      </w:r>
      <w:proofErr w:type="gramStart"/>
      <w:r w:rsidR="0035457E">
        <w:rPr>
          <w:rFonts w:cs="Akhbar MT" w:hint="cs"/>
          <w:sz w:val="30"/>
          <w:szCs w:val="30"/>
          <w:rtl/>
          <w:lang w:val="en-GB"/>
        </w:rPr>
        <w:t>و</w:t>
      </w:r>
      <w:r w:rsidR="002004C5">
        <w:rPr>
          <w:rFonts w:cs="Akhbar MT" w:hint="cs"/>
          <w:sz w:val="30"/>
          <w:szCs w:val="30"/>
          <w:rtl/>
          <w:lang w:val="en-GB"/>
        </w:rPr>
        <w:t>يتعين</w:t>
      </w:r>
      <w:proofErr w:type="gramEnd"/>
      <w:r w:rsidR="002004C5">
        <w:rPr>
          <w:rFonts w:cs="Akhbar MT" w:hint="cs"/>
          <w:sz w:val="30"/>
          <w:szCs w:val="30"/>
          <w:rtl/>
          <w:lang w:val="en-GB"/>
        </w:rPr>
        <w:t xml:space="preserve"> على </w:t>
      </w:r>
      <w:r w:rsidR="003451E8" w:rsidRPr="003451E8">
        <w:rPr>
          <w:rFonts w:cs="Akhbar MT"/>
          <w:sz w:val="30"/>
          <w:szCs w:val="30"/>
          <w:rtl/>
          <w:lang w:val="en-GB"/>
        </w:rPr>
        <w:t>الكيانات</w:t>
      </w:r>
      <w:r w:rsidR="0035457E">
        <w:rPr>
          <w:rFonts w:cs="Akhbar MT" w:hint="cs"/>
          <w:sz w:val="30"/>
          <w:szCs w:val="30"/>
          <w:rtl/>
          <w:lang w:val="en-GB"/>
        </w:rPr>
        <w:t>،</w:t>
      </w:r>
      <w:r w:rsidR="003451E8" w:rsidRPr="003451E8">
        <w:rPr>
          <w:rFonts w:cs="Akhbar MT"/>
          <w:sz w:val="30"/>
          <w:szCs w:val="30"/>
          <w:rtl/>
          <w:lang w:val="en-GB"/>
        </w:rPr>
        <w:t xml:space="preserve"> </w:t>
      </w:r>
      <w:r w:rsidR="0035457E">
        <w:rPr>
          <w:rFonts w:cs="Akhbar MT" w:hint="cs"/>
          <w:sz w:val="30"/>
          <w:szCs w:val="30"/>
          <w:rtl/>
          <w:lang w:val="en-GB"/>
        </w:rPr>
        <w:t xml:space="preserve">عند إنجاز ذلك، </w:t>
      </w:r>
      <w:r w:rsidR="003451E8" w:rsidRPr="003451E8">
        <w:rPr>
          <w:rFonts w:cs="Akhbar MT"/>
          <w:sz w:val="30"/>
          <w:szCs w:val="30"/>
          <w:rtl/>
          <w:lang w:val="en-GB"/>
        </w:rPr>
        <w:t xml:space="preserve">أن تتحقّق </w:t>
      </w:r>
      <w:r w:rsidR="002004C5">
        <w:rPr>
          <w:rFonts w:cs="Akhbar MT" w:hint="cs"/>
          <w:sz w:val="30"/>
          <w:szCs w:val="30"/>
          <w:rtl/>
          <w:lang w:val="en-GB"/>
        </w:rPr>
        <w:t xml:space="preserve">من </w:t>
      </w:r>
      <w:r w:rsidR="003451E8" w:rsidRPr="003451E8">
        <w:rPr>
          <w:rFonts w:cs="Akhbar MT"/>
          <w:sz w:val="30"/>
          <w:szCs w:val="30"/>
          <w:rtl/>
          <w:lang w:val="en-GB"/>
        </w:rPr>
        <w:t>أن الخط</w:t>
      </w:r>
      <w:r w:rsidR="002004C5">
        <w:rPr>
          <w:rFonts w:cs="Akhbar MT" w:hint="cs"/>
          <w:sz w:val="30"/>
          <w:szCs w:val="30"/>
          <w:rtl/>
          <w:lang w:val="en-GB"/>
        </w:rPr>
        <w:t>ة ت</w:t>
      </w:r>
      <w:r w:rsidR="003451E8" w:rsidRPr="003451E8">
        <w:rPr>
          <w:rFonts w:cs="Akhbar MT"/>
          <w:sz w:val="30"/>
          <w:szCs w:val="30"/>
          <w:rtl/>
          <w:lang w:val="en-GB"/>
        </w:rPr>
        <w:t>توافق مع الخطوط التوجيهية</w:t>
      </w:r>
      <w:r w:rsidR="002004C5">
        <w:rPr>
          <w:rFonts w:cs="Akhbar MT" w:hint="cs"/>
          <w:sz w:val="30"/>
          <w:szCs w:val="30"/>
          <w:rtl/>
          <w:lang w:val="en-GB"/>
        </w:rPr>
        <w:t xml:space="preserve"> وأن توثق ذلك</w:t>
      </w:r>
      <w:r w:rsidR="003451E8" w:rsidRPr="003451E8">
        <w:rPr>
          <w:rFonts w:cs="Akhbar MT"/>
          <w:sz w:val="30"/>
          <w:szCs w:val="30"/>
          <w:rtl/>
          <w:lang w:val="en-GB"/>
        </w:rPr>
        <w:t xml:space="preserve">. </w:t>
      </w:r>
      <w:proofErr w:type="gramStart"/>
      <w:r w:rsidR="002004C5">
        <w:rPr>
          <w:rFonts w:cs="Akhbar MT" w:hint="cs"/>
          <w:sz w:val="30"/>
          <w:szCs w:val="30"/>
          <w:rtl/>
          <w:lang w:val="en-GB"/>
        </w:rPr>
        <w:t>و</w:t>
      </w:r>
      <w:r w:rsidR="003451E8" w:rsidRPr="003451E8">
        <w:rPr>
          <w:rFonts w:cs="Akhbar MT"/>
          <w:sz w:val="30"/>
          <w:szCs w:val="30"/>
          <w:rtl/>
          <w:lang w:val="en-GB"/>
        </w:rPr>
        <w:t>ينبغي</w:t>
      </w:r>
      <w:proofErr w:type="gramEnd"/>
      <w:r w:rsidR="003451E8" w:rsidRPr="003451E8">
        <w:rPr>
          <w:rFonts w:cs="Akhbar MT"/>
          <w:sz w:val="30"/>
          <w:szCs w:val="30"/>
          <w:rtl/>
          <w:lang w:val="en-GB"/>
        </w:rPr>
        <w:t xml:space="preserve"> ألا يكون هناك أي تضارب </w:t>
      </w:r>
      <w:r w:rsidR="002004C5">
        <w:rPr>
          <w:rFonts w:cs="Akhbar MT" w:hint="cs"/>
          <w:sz w:val="30"/>
          <w:szCs w:val="30"/>
          <w:rtl/>
          <w:lang w:val="en-GB"/>
        </w:rPr>
        <w:t>في ال</w:t>
      </w:r>
      <w:r w:rsidR="003451E8" w:rsidRPr="003451E8">
        <w:rPr>
          <w:rFonts w:cs="Akhbar MT"/>
          <w:sz w:val="30"/>
          <w:szCs w:val="30"/>
          <w:rtl/>
          <w:lang w:val="en-GB"/>
        </w:rPr>
        <w:t xml:space="preserve">مصالح </w:t>
      </w:r>
      <w:r w:rsidR="002004C5">
        <w:rPr>
          <w:rFonts w:cs="Akhbar MT" w:hint="cs"/>
          <w:sz w:val="30"/>
          <w:szCs w:val="30"/>
          <w:rtl/>
          <w:lang w:val="en-GB"/>
        </w:rPr>
        <w:t xml:space="preserve">في ما </w:t>
      </w:r>
      <w:r w:rsidR="003451E8" w:rsidRPr="003451E8">
        <w:rPr>
          <w:rFonts w:cs="Akhbar MT"/>
          <w:sz w:val="30"/>
          <w:szCs w:val="30"/>
          <w:rtl/>
          <w:lang w:val="en-GB"/>
        </w:rPr>
        <w:t>بين الكيانات المعنية.</w:t>
      </w:r>
    </w:p>
    <w:p w:rsidR="00271897" w:rsidRPr="00271897" w:rsidRDefault="00271897" w:rsidP="00271897">
      <w:pPr>
        <w:bidi/>
        <w:spacing w:line="216" w:lineRule="auto"/>
        <w:jc w:val="both"/>
        <w:rPr>
          <w:rFonts w:cs="Akhbar MT"/>
          <w:sz w:val="30"/>
          <w:szCs w:val="30"/>
          <w:rtl/>
          <w:lang w:val="en-GB"/>
        </w:rPr>
      </w:pPr>
    </w:p>
    <w:p w:rsidR="00271897" w:rsidRPr="00271897" w:rsidRDefault="00271897" w:rsidP="0035457E">
      <w:pPr>
        <w:bidi/>
        <w:spacing w:line="216" w:lineRule="auto"/>
        <w:jc w:val="both"/>
        <w:rPr>
          <w:rFonts w:cs="Akhbar MT"/>
          <w:sz w:val="30"/>
          <w:szCs w:val="30"/>
          <w:rtl/>
          <w:lang w:val="en-GB"/>
        </w:rPr>
      </w:pPr>
      <w:r w:rsidRPr="00271897">
        <w:rPr>
          <w:rFonts w:cs="Akhbar MT"/>
          <w:rtl/>
          <w:lang w:val="en-GB"/>
        </w:rPr>
        <w:t>6</w:t>
      </w:r>
      <w:r w:rsidRPr="00271897">
        <w:rPr>
          <w:rFonts w:cs="Akhbar MT"/>
          <w:sz w:val="30"/>
          <w:szCs w:val="30"/>
          <w:rtl/>
          <w:lang w:val="en-GB"/>
        </w:rPr>
        <w:t>-</w:t>
      </w:r>
      <w:r w:rsidRPr="00271897">
        <w:rPr>
          <w:rFonts w:cs="Akhbar MT"/>
          <w:sz w:val="30"/>
          <w:szCs w:val="30"/>
          <w:rtl/>
          <w:lang w:val="en-GB"/>
        </w:rPr>
        <w:tab/>
      </w:r>
      <w:r w:rsidR="006C2894">
        <w:rPr>
          <w:rFonts w:cs="Akhbar MT" w:hint="cs"/>
          <w:sz w:val="30"/>
          <w:szCs w:val="30"/>
          <w:rtl/>
          <w:lang w:val="en-GB"/>
        </w:rPr>
        <w:t>و</w:t>
      </w:r>
      <w:r w:rsidRPr="00271897">
        <w:rPr>
          <w:rFonts w:cs="Akhbar MT"/>
          <w:sz w:val="30"/>
          <w:szCs w:val="30"/>
          <w:rtl/>
          <w:lang w:val="en-GB"/>
        </w:rPr>
        <w:t xml:space="preserve">في حال </w:t>
      </w:r>
      <w:r w:rsidR="006C2894">
        <w:rPr>
          <w:rFonts w:cs="Akhbar MT" w:hint="cs"/>
          <w:sz w:val="30"/>
          <w:szCs w:val="30"/>
          <w:rtl/>
          <w:lang w:val="en-GB"/>
        </w:rPr>
        <w:t xml:space="preserve">لم تقدم </w:t>
      </w:r>
      <w:r w:rsidRPr="00271897">
        <w:rPr>
          <w:rFonts w:cs="Akhbar MT"/>
          <w:sz w:val="30"/>
          <w:szCs w:val="30"/>
          <w:rtl/>
          <w:lang w:val="en-GB"/>
        </w:rPr>
        <w:t xml:space="preserve">الكيانات المسؤولة عن </w:t>
      </w:r>
      <w:r w:rsidR="006C2894">
        <w:rPr>
          <w:rFonts w:cs="Akhbar MT" w:hint="cs"/>
          <w:sz w:val="30"/>
          <w:szCs w:val="30"/>
          <w:rtl/>
          <w:lang w:val="en-GB"/>
        </w:rPr>
        <w:t xml:space="preserve">خطة </w:t>
      </w:r>
      <w:r w:rsidRPr="00271897">
        <w:rPr>
          <w:rFonts w:cs="Akhbar MT"/>
          <w:sz w:val="30"/>
          <w:szCs w:val="30"/>
          <w:rtl/>
          <w:lang w:val="en-GB"/>
        </w:rPr>
        <w:t>لإصدار الشهاد</w:t>
      </w:r>
      <w:r w:rsidR="006C2894">
        <w:rPr>
          <w:rFonts w:cs="Akhbar MT" w:hint="cs"/>
          <w:sz w:val="30"/>
          <w:szCs w:val="30"/>
          <w:rtl/>
          <w:lang w:val="en-GB"/>
        </w:rPr>
        <w:t xml:space="preserve">ات </w:t>
      </w:r>
      <w:r w:rsidRPr="00271897">
        <w:rPr>
          <w:rFonts w:cs="Akhbar MT"/>
          <w:sz w:val="30"/>
          <w:szCs w:val="30"/>
          <w:rtl/>
          <w:lang w:val="en-GB"/>
        </w:rPr>
        <w:t>لتربية الأحياء المائية ضمانة موثوقة بأن</w:t>
      </w:r>
      <w:r w:rsidR="006C2894">
        <w:rPr>
          <w:rFonts w:cs="Akhbar MT" w:hint="cs"/>
          <w:sz w:val="30"/>
          <w:szCs w:val="30"/>
          <w:rtl/>
          <w:lang w:val="en-GB"/>
        </w:rPr>
        <w:t xml:space="preserve"> الخطة قد وضعت</w:t>
      </w:r>
      <w:r w:rsidRPr="00271897">
        <w:rPr>
          <w:rFonts w:cs="Akhbar MT"/>
          <w:sz w:val="30"/>
          <w:szCs w:val="30"/>
          <w:rtl/>
          <w:lang w:val="en-GB"/>
        </w:rPr>
        <w:t xml:space="preserve"> </w:t>
      </w:r>
      <w:r w:rsidR="0035457E">
        <w:rPr>
          <w:rFonts w:cs="Akhbar MT" w:hint="cs"/>
          <w:sz w:val="30"/>
          <w:szCs w:val="30"/>
          <w:rtl/>
          <w:lang w:val="en-GB"/>
        </w:rPr>
        <w:t xml:space="preserve">طبقا </w:t>
      </w:r>
      <w:r w:rsidRPr="00271897">
        <w:rPr>
          <w:rFonts w:cs="Akhbar MT"/>
          <w:sz w:val="30"/>
          <w:szCs w:val="30"/>
          <w:rtl/>
          <w:lang w:val="en-GB"/>
        </w:rPr>
        <w:t>للخطوط التوجيهية</w:t>
      </w:r>
      <w:r w:rsidR="0035457E" w:rsidRPr="0035457E">
        <w:rPr>
          <w:rFonts w:cs="Akhbar MT" w:hint="cs"/>
          <w:sz w:val="30"/>
          <w:szCs w:val="30"/>
          <w:rtl/>
          <w:lang w:val="en-GB"/>
        </w:rPr>
        <w:t xml:space="preserve"> </w:t>
      </w:r>
      <w:r w:rsidR="0035457E">
        <w:rPr>
          <w:rFonts w:cs="Akhbar MT" w:hint="cs"/>
          <w:sz w:val="30"/>
          <w:szCs w:val="30"/>
          <w:rtl/>
          <w:lang w:val="en-GB"/>
        </w:rPr>
        <w:t>وتنفذ وفقا لها</w:t>
      </w:r>
      <w:r w:rsidRPr="00271897">
        <w:rPr>
          <w:rFonts w:cs="Akhbar MT"/>
          <w:sz w:val="30"/>
          <w:szCs w:val="30"/>
          <w:rtl/>
          <w:lang w:val="en-GB"/>
        </w:rPr>
        <w:t xml:space="preserve">، </w:t>
      </w:r>
      <w:r w:rsidR="006C2894">
        <w:rPr>
          <w:rFonts w:cs="Akhbar MT" w:hint="cs"/>
          <w:sz w:val="30"/>
          <w:szCs w:val="30"/>
          <w:rtl/>
          <w:lang w:val="en-GB"/>
        </w:rPr>
        <w:t>يجوز ل</w:t>
      </w:r>
      <w:r w:rsidRPr="00271897">
        <w:rPr>
          <w:rFonts w:cs="Akhbar MT"/>
          <w:sz w:val="30"/>
          <w:szCs w:val="30"/>
          <w:rtl/>
          <w:lang w:val="en-GB"/>
        </w:rPr>
        <w:t xml:space="preserve">مجموعات أصحاب المصلحة (خاصة تلك التي تتم المصادقة عليها </w:t>
      </w:r>
      <w:r w:rsidR="006C2894">
        <w:rPr>
          <w:rFonts w:cs="Akhbar MT" w:hint="cs"/>
          <w:sz w:val="30"/>
          <w:szCs w:val="30"/>
          <w:rtl/>
          <w:lang w:val="en-GB"/>
        </w:rPr>
        <w:t>تحت إطار</w:t>
      </w:r>
      <w:r w:rsidRPr="00271897">
        <w:rPr>
          <w:rFonts w:cs="Akhbar MT"/>
          <w:sz w:val="30"/>
          <w:szCs w:val="30"/>
          <w:rtl/>
          <w:lang w:val="en-GB"/>
        </w:rPr>
        <w:t xml:space="preserve"> ال</w:t>
      </w:r>
      <w:r w:rsidR="006C2894">
        <w:rPr>
          <w:rFonts w:cs="Akhbar MT" w:hint="cs"/>
          <w:sz w:val="30"/>
          <w:szCs w:val="30"/>
          <w:rtl/>
          <w:lang w:val="en-GB"/>
        </w:rPr>
        <w:t>خطة</w:t>
      </w:r>
      <w:r w:rsidRPr="00271897">
        <w:rPr>
          <w:rFonts w:cs="Akhbar MT"/>
          <w:sz w:val="30"/>
          <w:szCs w:val="30"/>
          <w:rtl/>
          <w:lang w:val="en-GB"/>
        </w:rPr>
        <w:t>) استخدام هذه الخطوط التوجيهية لتقييم ال</w:t>
      </w:r>
      <w:r w:rsidR="006C2894">
        <w:rPr>
          <w:rFonts w:cs="Akhbar MT" w:hint="cs"/>
          <w:sz w:val="30"/>
          <w:szCs w:val="30"/>
          <w:rtl/>
          <w:lang w:val="en-GB"/>
        </w:rPr>
        <w:t xml:space="preserve">خطة من قبل </w:t>
      </w:r>
      <w:r w:rsidRPr="00271897">
        <w:rPr>
          <w:rFonts w:cs="Akhbar MT"/>
          <w:sz w:val="30"/>
          <w:szCs w:val="30"/>
          <w:rtl/>
          <w:lang w:val="en-GB"/>
        </w:rPr>
        <w:t xml:space="preserve">جهاز يتمتع بالخبرة </w:t>
      </w:r>
      <w:r w:rsidR="006C2894">
        <w:rPr>
          <w:rFonts w:cs="Akhbar MT" w:hint="cs"/>
          <w:sz w:val="30"/>
          <w:szCs w:val="30"/>
          <w:rtl/>
          <w:lang w:val="en-GB"/>
        </w:rPr>
        <w:t xml:space="preserve">الفنية </w:t>
      </w:r>
      <w:r w:rsidRPr="00271897">
        <w:rPr>
          <w:rFonts w:cs="Akhbar MT"/>
          <w:sz w:val="30"/>
          <w:szCs w:val="30"/>
          <w:rtl/>
          <w:lang w:val="en-GB"/>
        </w:rPr>
        <w:t xml:space="preserve">المناسبة أو </w:t>
      </w:r>
      <w:r w:rsidR="006C2894">
        <w:rPr>
          <w:rFonts w:cs="Akhbar MT" w:hint="cs"/>
          <w:sz w:val="30"/>
          <w:szCs w:val="30"/>
          <w:rtl/>
          <w:lang w:val="en-GB"/>
        </w:rPr>
        <w:t>الا</w:t>
      </w:r>
      <w:r w:rsidRPr="00271897">
        <w:rPr>
          <w:rFonts w:cs="Akhbar MT"/>
          <w:sz w:val="30"/>
          <w:szCs w:val="30"/>
          <w:rtl/>
          <w:lang w:val="en-GB"/>
        </w:rPr>
        <w:t>ضطل</w:t>
      </w:r>
      <w:r w:rsidR="006C2894">
        <w:rPr>
          <w:rFonts w:cs="Akhbar MT" w:hint="cs"/>
          <w:sz w:val="30"/>
          <w:szCs w:val="30"/>
          <w:rtl/>
          <w:lang w:val="en-GB"/>
        </w:rPr>
        <w:t>ا</w:t>
      </w:r>
      <w:r w:rsidRPr="00271897">
        <w:rPr>
          <w:rFonts w:cs="Akhbar MT"/>
          <w:sz w:val="30"/>
          <w:szCs w:val="30"/>
          <w:rtl/>
          <w:lang w:val="en-GB"/>
        </w:rPr>
        <w:t>ع بهذا التقييم بنفسها</w:t>
      </w:r>
      <w:r w:rsidRPr="00271897">
        <w:rPr>
          <w:rFonts w:cs="Akhbar MT" w:hint="cs"/>
          <w:sz w:val="30"/>
          <w:szCs w:val="30"/>
          <w:rtl/>
          <w:lang w:val="en-GB"/>
        </w:rPr>
        <w:t>.</w:t>
      </w:r>
    </w:p>
    <w:p w:rsidR="00271897" w:rsidRPr="00271897" w:rsidRDefault="00271897" w:rsidP="00271897">
      <w:pPr>
        <w:bidi/>
        <w:spacing w:line="120" w:lineRule="auto"/>
        <w:jc w:val="both"/>
        <w:rPr>
          <w:rFonts w:cs="Akhbar MT"/>
          <w:sz w:val="30"/>
          <w:szCs w:val="30"/>
          <w:rtl/>
          <w:lang w:val="en-GB"/>
        </w:rPr>
      </w:pPr>
    </w:p>
    <w:p w:rsidR="00271897" w:rsidRPr="00271897" w:rsidRDefault="006C2894" w:rsidP="0035457E">
      <w:pPr>
        <w:bidi/>
        <w:spacing w:line="216" w:lineRule="auto"/>
        <w:jc w:val="both"/>
        <w:rPr>
          <w:rFonts w:cs="Akhbar MT"/>
          <w:sz w:val="30"/>
          <w:szCs w:val="30"/>
          <w:rtl/>
          <w:lang w:val="en-GB"/>
        </w:rPr>
      </w:pPr>
      <w:r>
        <w:rPr>
          <w:rFonts w:cs="Akhbar MT" w:hint="cs"/>
          <w:rtl/>
          <w:lang w:val="en-GB"/>
        </w:rPr>
        <w:t>7</w:t>
      </w:r>
      <w:r w:rsidR="00271897" w:rsidRPr="00271897">
        <w:rPr>
          <w:rFonts w:cs="Akhbar MT"/>
          <w:sz w:val="30"/>
          <w:szCs w:val="30"/>
          <w:rtl/>
          <w:lang w:val="en-GB"/>
        </w:rPr>
        <w:t>-</w:t>
      </w:r>
      <w:r w:rsidR="00271897" w:rsidRPr="00271897">
        <w:rPr>
          <w:rFonts w:cs="Akhbar MT"/>
          <w:sz w:val="30"/>
          <w:szCs w:val="30"/>
          <w:rtl/>
          <w:lang w:val="en-GB"/>
        </w:rPr>
        <w:tab/>
      </w:r>
      <w:proofErr w:type="gramStart"/>
      <w:r>
        <w:rPr>
          <w:rFonts w:cs="Akhbar MT" w:hint="cs"/>
          <w:sz w:val="30"/>
          <w:szCs w:val="30"/>
          <w:rtl/>
          <w:lang w:val="en-GB"/>
        </w:rPr>
        <w:t>و</w:t>
      </w:r>
      <w:r w:rsidR="00271897" w:rsidRPr="00271897">
        <w:rPr>
          <w:rFonts w:cs="Akhbar MT"/>
          <w:sz w:val="30"/>
          <w:szCs w:val="30"/>
          <w:rtl/>
          <w:lang w:val="en-GB"/>
        </w:rPr>
        <w:t>ي</w:t>
      </w:r>
      <w:r>
        <w:rPr>
          <w:rFonts w:cs="Akhbar MT" w:hint="cs"/>
          <w:sz w:val="30"/>
          <w:szCs w:val="30"/>
          <w:rtl/>
          <w:lang w:val="en-GB"/>
        </w:rPr>
        <w:t>ستخدم</w:t>
      </w:r>
      <w:proofErr w:type="gramEnd"/>
      <w:r>
        <w:rPr>
          <w:rFonts w:cs="Akhbar MT" w:hint="cs"/>
          <w:sz w:val="30"/>
          <w:szCs w:val="30"/>
          <w:rtl/>
          <w:lang w:val="en-GB"/>
        </w:rPr>
        <w:t xml:space="preserve"> ا</w:t>
      </w:r>
      <w:r w:rsidR="00271897" w:rsidRPr="00271897">
        <w:rPr>
          <w:rFonts w:cs="Akhbar MT"/>
          <w:sz w:val="30"/>
          <w:szCs w:val="30"/>
          <w:rtl/>
          <w:lang w:val="en-GB"/>
        </w:rPr>
        <w:t>لتقييم هذه الخطوط التوجيهية لت</w:t>
      </w:r>
      <w:r>
        <w:rPr>
          <w:rFonts w:cs="Akhbar MT" w:hint="cs"/>
          <w:sz w:val="30"/>
          <w:szCs w:val="30"/>
          <w:rtl/>
          <w:lang w:val="en-GB"/>
        </w:rPr>
        <w:t xml:space="preserve">قدير </w:t>
      </w:r>
      <w:r w:rsidR="00271897" w:rsidRPr="00271897">
        <w:rPr>
          <w:rFonts w:cs="Akhbar MT"/>
          <w:sz w:val="30"/>
          <w:szCs w:val="30"/>
          <w:rtl/>
          <w:lang w:val="en-GB"/>
        </w:rPr>
        <w:t>ما إذا كان</w:t>
      </w:r>
      <w:r>
        <w:rPr>
          <w:rFonts w:cs="Akhbar MT" w:hint="cs"/>
          <w:sz w:val="30"/>
          <w:szCs w:val="30"/>
          <w:rtl/>
          <w:lang w:val="en-GB"/>
        </w:rPr>
        <w:t>ت</w:t>
      </w:r>
      <w:r w:rsidR="00271897" w:rsidRPr="00271897">
        <w:rPr>
          <w:rFonts w:cs="Akhbar MT"/>
          <w:sz w:val="30"/>
          <w:szCs w:val="30"/>
          <w:rtl/>
          <w:lang w:val="en-GB"/>
        </w:rPr>
        <w:t xml:space="preserve"> </w:t>
      </w:r>
      <w:r>
        <w:rPr>
          <w:rFonts w:cs="Akhbar MT" w:hint="cs"/>
          <w:sz w:val="30"/>
          <w:szCs w:val="30"/>
          <w:rtl/>
          <w:lang w:val="en-GB"/>
        </w:rPr>
        <w:t xml:space="preserve">خطة </w:t>
      </w:r>
      <w:r w:rsidR="00271897" w:rsidRPr="00271897">
        <w:rPr>
          <w:rFonts w:cs="Akhbar MT"/>
          <w:sz w:val="30"/>
          <w:szCs w:val="30"/>
          <w:rtl/>
          <w:lang w:val="en-GB"/>
        </w:rPr>
        <w:t>إصدار الشهادات قد وُضع</w:t>
      </w:r>
      <w:r>
        <w:rPr>
          <w:rFonts w:cs="Akhbar MT" w:hint="cs"/>
          <w:sz w:val="30"/>
          <w:szCs w:val="30"/>
          <w:rtl/>
          <w:lang w:val="en-GB"/>
        </w:rPr>
        <w:t>ت</w:t>
      </w:r>
      <w:r w:rsidR="00271897" w:rsidRPr="00271897">
        <w:rPr>
          <w:rFonts w:cs="Akhbar MT"/>
          <w:sz w:val="30"/>
          <w:szCs w:val="30"/>
          <w:rtl/>
          <w:lang w:val="en-GB"/>
        </w:rPr>
        <w:t xml:space="preserve"> وفقا للخطوط التوجيهية </w:t>
      </w:r>
      <w:r w:rsidR="0035457E" w:rsidRPr="00271897">
        <w:rPr>
          <w:rFonts w:cs="Akhbar MT"/>
          <w:sz w:val="30"/>
          <w:szCs w:val="30"/>
          <w:rtl/>
          <w:lang w:val="en-GB"/>
        </w:rPr>
        <w:t>و</w:t>
      </w:r>
      <w:r w:rsidR="0035457E">
        <w:rPr>
          <w:rFonts w:cs="Akhbar MT" w:hint="cs"/>
          <w:sz w:val="30"/>
          <w:szCs w:val="30"/>
          <w:rtl/>
          <w:lang w:val="en-GB"/>
        </w:rPr>
        <w:t>ت</w:t>
      </w:r>
      <w:r w:rsidR="0035457E" w:rsidRPr="00271897">
        <w:rPr>
          <w:rFonts w:cs="Akhbar MT"/>
          <w:sz w:val="30"/>
          <w:szCs w:val="30"/>
          <w:rtl/>
          <w:lang w:val="en-GB"/>
        </w:rPr>
        <w:t xml:space="preserve">نُفّذ </w:t>
      </w:r>
      <w:r w:rsidR="0035457E">
        <w:rPr>
          <w:rFonts w:cs="Akhbar MT" w:hint="cs"/>
          <w:sz w:val="30"/>
          <w:szCs w:val="30"/>
          <w:rtl/>
          <w:lang w:val="en-GB"/>
        </w:rPr>
        <w:t xml:space="preserve">تبعا لها </w:t>
      </w:r>
      <w:r w:rsidR="00271897" w:rsidRPr="00271897">
        <w:rPr>
          <w:rFonts w:cs="Akhbar MT"/>
          <w:sz w:val="30"/>
          <w:szCs w:val="30"/>
          <w:rtl/>
          <w:lang w:val="en-GB"/>
        </w:rPr>
        <w:t xml:space="preserve">بالنسبة </w:t>
      </w:r>
      <w:r>
        <w:rPr>
          <w:rFonts w:cs="Akhbar MT" w:hint="cs"/>
          <w:sz w:val="30"/>
          <w:szCs w:val="30"/>
          <w:rtl/>
          <w:lang w:val="en-GB"/>
        </w:rPr>
        <w:t xml:space="preserve">إلى جملة أمور منها: </w:t>
      </w:r>
      <w:r w:rsidR="00271897" w:rsidRPr="00271897">
        <w:rPr>
          <w:rFonts w:cs="Akhbar MT"/>
          <w:sz w:val="30"/>
          <w:szCs w:val="30"/>
          <w:rtl/>
          <w:lang w:val="en-GB"/>
        </w:rPr>
        <w:t>‏</w:t>
      </w:r>
    </w:p>
    <w:p w:rsidR="00271897" w:rsidRPr="00271897" w:rsidRDefault="00271897" w:rsidP="00271897">
      <w:pPr>
        <w:bidi/>
        <w:spacing w:line="120" w:lineRule="auto"/>
        <w:jc w:val="both"/>
        <w:rPr>
          <w:rFonts w:cs="Akhbar MT"/>
          <w:sz w:val="30"/>
          <w:szCs w:val="30"/>
          <w:rtl/>
          <w:lang w:val="en-GB"/>
        </w:rPr>
      </w:pPr>
    </w:p>
    <w:p w:rsidR="00271897" w:rsidRPr="00271897" w:rsidRDefault="00271897" w:rsidP="00271897">
      <w:pPr>
        <w:numPr>
          <w:ilvl w:val="0"/>
          <w:numId w:val="32"/>
        </w:numPr>
        <w:bidi/>
        <w:spacing w:before="120" w:line="216" w:lineRule="auto"/>
        <w:contextualSpacing/>
        <w:jc w:val="both"/>
        <w:rPr>
          <w:rFonts w:cs="Akhbar MT"/>
          <w:sz w:val="30"/>
          <w:szCs w:val="30"/>
          <w:lang w:val="en-GB"/>
        </w:rPr>
      </w:pPr>
      <w:r w:rsidRPr="00271897">
        <w:rPr>
          <w:rFonts w:cs="Akhbar MT"/>
          <w:sz w:val="30"/>
          <w:szCs w:val="30"/>
          <w:rtl/>
          <w:lang w:val="en-GB"/>
        </w:rPr>
        <w:t>ما إذا تمّ التقيّد بالمبادئ؛</w:t>
      </w:r>
    </w:p>
    <w:p w:rsidR="00271897" w:rsidRPr="00271897" w:rsidRDefault="00271897" w:rsidP="006C2894">
      <w:pPr>
        <w:numPr>
          <w:ilvl w:val="0"/>
          <w:numId w:val="32"/>
        </w:numPr>
        <w:bidi/>
        <w:spacing w:before="120" w:line="216" w:lineRule="auto"/>
        <w:contextualSpacing/>
        <w:jc w:val="both"/>
        <w:rPr>
          <w:rFonts w:cs="Akhbar MT"/>
          <w:sz w:val="30"/>
          <w:szCs w:val="30"/>
          <w:lang w:val="en-GB"/>
        </w:rPr>
      </w:pPr>
      <w:r w:rsidRPr="00271897">
        <w:rPr>
          <w:rFonts w:cs="Akhbar MT"/>
          <w:sz w:val="30"/>
          <w:szCs w:val="30"/>
          <w:rtl/>
          <w:lang w:val="en-GB"/>
        </w:rPr>
        <w:t xml:space="preserve">ما إذا تمّ </w:t>
      </w:r>
      <w:proofErr w:type="gramStart"/>
      <w:r w:rsidRPr="00271897">
        <w:rPr>
          <w:rFonts w:cs="Akhbar MT"/>
          <w:sz w:val="30"/>
          <w:szCs w:val="30"/>
          <w:rtl/>
          <w:lang w:val="en-GB"/>
        </w:rPr>
        <w:t>معالجة</w:t>
      </w:r>
      <w:proofErr w:type="gramEnd"/>
      <w:r w:rsidRPr="00271897">
        <w:rPr>
          <w:rFonts w:cs="Akhbar MT"/>
          <w:sz w:val="30"/>
          <w:szCs w:val="30"/>
          <w:rtl/>
          <w:lang w:val="en-GB"/>
        </w:rPr>
        <w:t xml:space="preserve"> الاعتبارات الخاصة؛</w:t>
      </w:r>
    </w:p>
    <w:p w:rsidR="00271897" w:rsidRPr="00271897" w:rsidRDefault="00271897" w:rsidP="006C2894">
      <w:pPr>
        <w:numPr>
          <w:ilvl w:val="0"/>
          <w:numId w:val="32"/>
        </w:numPr>
        <w:bidi/>
        <w:spacing w:before="120" w:line="216" w:lineRule="auto"/>
        <w:contextualSpacing/>
        <w:jc w:val="both"/>
        <w:rPr>
          <w:rFonts w:cs="Akhbar MT"/>
          <w:sz w:val="30"/>
          <w:szCs w:val="30"/>
          <w:lang w:val="en-GB"/>
        </w:rPr>
      </w:pPr>
      <w:r w:rsidRPr="00271897">
        <w:rPr>
          <w:rFonts w:cs="Akhbar MT"/>
          <w:sz w:val="30"/>
          <w:szCs w:val="30"/>
          <w:rtl/>
          <w:lang w:val="en-GB"/>
        </w:rPr>
        <w:t xml:space="preserve">ما إذا تمّ معالجة </w:t>
      </w:r>
      <w:r w:rsidR="006C2894">
        <w:rPr>
          <w:rFonts w:cs="Akhbar MT" w:hint="cs"/>
          <w:sz w:val="30"/>
          <w:szCs w:val="30"/>
          <w:rtl/>
          <w:lang w:val="en-GB"/>
        </w:rPr>
        <w:t xml:space="preserve">أهداف الخطة </w:t>
      </w:r>
      <w:r w:rsidRPr="00271897">
        <w:rPr>
          <w:rFonts w:cs="Akhbar MT"/>
          <w:sz w:val="30"/>
          <w:szCs w:val="30"/>
          <w:rtl/>
          <w:lang w:val="en-GB"/>
        </w:rPr>
        <w:t>و</w:t>
      </w:r>
      <w:r w:rsidR="00871B67">
        <w:rPr>
          <w:rFonts w:cs="Akhbar MT" w:hint="cs"/>
          <w:sz w:val="30"/>
          <w:szCs w:val="30"/>
          <w:rtl/>
          <w:lang w:val="en-GB"/>
        </w:rPr>
        <w:t xml:space="preserve">مجالات </w:t>
      </w:r>
      <w:r w:rsidRPr="00271897">
        <w:rPr>
          <w:rFonts w:cs="Akhbar MT"/>
          <w:sz w:val="30"/>
          <w:szCs w:val="30"/>
          <w:rtl/>
          <w:lang w:val="en-GB"/>
        </w:rPr>
        <w:t>المسائل المهمة وفقاً للحد الأدنى من الشروط المواضيعية المناسبة؛</w:t>
      </w:r>
    </w:p>
    <w:p w:rsidR="00271897" w:rsidRPr="00271897" w:rsidRDefault="00271897" w:rsidP="00871B67">
      <w:pPr>
        <w:numPr>
          <w:ilvl w:val="0"/>
          <w:numId w:val="32"/>
        </w:numPr>
        <w:bidi/>
        <w:spacing w:before="120" w:line="216" w:lineRule="auto"/>
        <w:contextualSpacing/>
        <w:jc w:val="both"/>
        <w:rPr>
          <w:rFonts w:cs="Akhbar MT"/>
          <w:sz w:val="30"/>
          <w:szCs w:val="30"/>
          <w:lang w:val="en-GB"/>
        </w:rPr>
      </w:pPr>
      <w:r w:rsidRPr="00271897">
        <w:rPr>
          <w:rFonts w:cs="Akhbar MT"/>
          <w:sz w:val="30"/>
          <w:szCs w:val="30"/>
          <w:rtl/>
          <w:lang w:val="en-GB"/>
        </w:rPr>
        <w:t>ما إذا كان</w:t>
      </w:r>
      <w:r w:rsidR="00871B67">
        <w:rPr>
          <w:rFonts w:cs="Akhbar MT" w:hint="cs"/>
          <w:sz w:val="30"/>
          <w:szCs w:val="30"/>
          <w:rtl/>
          <w:lang w:val="en-GB"/>
        </w:rPr>
        <w:t>ت</w:t>
      </w:r>
      <w:r w:rsidRPr="00271897">
        <w:rPr>
          <w:rFonts w:cs="Akhbar MT"/>
          <w:sz w:val="30"/>
          <w:szCs w:val="30"/>
          <w:rtl/>
          <w:lang w:val="en-GB"/>
        </w:rPr>
        <w:t xml:space="preserve"> </w:t>
      </w:r>
      <w:r w:rsidR="00871B67">
        <w:rPr>
          <w:rFonts w:cs="Akhbar MT" w:hint="cs"/>
          <w:sz w:val="30"/>
          <w:szCs w:val="30"/>
          <w:rtl/>
          <w:lang w:val="en-GB"/>
        </w:rPr>
        <w:t>عمليات وضع</w:t>
      </w:r>
      <w:r w:rsidRPr="00271897">
        <w:rPr>
          <w:rFonts w:cs="Akhbar MT"/>
          <w:sz w:val="30"/>
          <w:szCs w:val="30"/>
          <w:rtl/>
          <w:lang w:val="en-GB"/>
        </w:rPr>
        <w:t xml:space="preserve"> المعايير والاعتماد و/أو </w:t>
      </w:r>
      <w:proofErr w:type="gramStart"/>
      <w:r w:rsidRPr="00271897">
        <w:rPr>
          <w:rFonts w:cs="Akhbar MT"/>
          <w:sz w:val="30"/>
          <w:szCs w:val="30"/>
          <w:rtl/>
          <w:lang w:val="en-GB"/>
        </w:rPr>
        <w:t>إصدار</w:t>
      </w:r>
      <w:proofErr w:type="gramEnd"/>
      <w:r w:rsidRPr="00271897">
        <w:rPr>
          <w:rFonts w:cs="Akhbar MT"/>
          <w:sz w:val="30"/>
          <w:szCs w:val="30"/>
          <w:rtl/>
          <w:lang w:val="en-GB"/>
        </w:rPr>
        <w:t xml:space="preserve"> الشهادات قد وُضع</w:t>
      </w:r>
      <w:r w:rsidR="00871B67">
        <w:rPr>
          <w:rFonts w:cs="Akhbar MT" w:hint="cs"/>
          <w:sz w:val="30"/>
          <w:szCs w:val="30"/>
          <w:rtl/>
          <w:lang w:val="en-GB"/>
        </w:rPr>
        <w:t>ت</w:t>
      </w:r>
      <w:r w:rsidRPr="00271897">
        <w:rPr>
          <w:rFonts w:cs="Akhbar MT"/>
          <w:sz w:val="30"/>
          <w:szCs w:val="30"/>
          <w:rtl/>
          <w:lang w:val="en-GB"/>
        </w:rPr>
        <w:t xml:space="preserve"> ونُفّذ</w:t>
      </w:r>
      <w:r w:rsidR="00871B67">
        <w:rPr>
          <w:rFonts w:cs="Akhbar MT" w:hint="cs"/>
          <w:sz w:val="30"/>
          <w:szCs w:val="30"/>
          <w:rtl/>
          <w:lang w:val="en-GB"/>
        </w:rPr>
        <w:t>ت</w:t>
      </w:r>
      <w:r w:rsidRPr="00271897">
        <w:rPr>
          <w:rFonts w:cs="Akhbar MT"/>
          <w:sz w:val="30"/>
          <w:szCs w:val="30"/>
          <w:rtl/>
          <w:lang w:val="en-GB"/>
        </w:rPr>
        <w:t xml:space="preserve"> وفقاً للشروط المؤسسية والإجرائية</w:t>
      </w:r>
      <w:r w:rsidR="00014053">
        <w:rPr>
          <w:rFonts w:cs="Akhbar MT" w:hint="cs"/>
          <w:sz w:val="30"/>
          <w:szCs w:val="30"/>
          <w:rtl/>
          <w:lang w:val="en-GB"/>
        </w:rPr>
        <w:t xml:space="preserve"> المطلوبة</w:t>
      </w:r>
      <w:r w:rsidRPr="00271897">
        <w:rPr>
          <w:rFonts w:cs="Akhbar MT"/>
          <w:sz w:val="30"/>
          <w:szCs w:val="30"/>
          <w:lang w:val="en-GB"/>
        </w:rPr>
        <w:t>.</w:t>
      </w:r>
    </w:p>
    <w:p w:rsidR="00271897" w:rsidRPr="00271897" w:rsidRDefault="00271897" w:rsidP="00271897">
      <w:pPr>
        <w:bidi/>
        <w:spacing w:line="216" w:lineRule="auto"/>
        <w:jc w:val="both"/>
        <w:rPr>
          <w:rFonts w:cs="Akhbar MT"/>
          <w:sz w:val="30"/>
          <w:szCs w:val="30"/>
          <w:rtl/>
          <w:lang w:val="en-GB"/>
        </w:rPr>
      </w:pPr>
    </w:p>
    <w:p w:rsidR="00271897" w:rsidRDefault="00871B67" w:rsidP="00DA691B">
      <w:pPr>
        <w:bidi/>
        <w:spacing w:line="216" w:lineRule="auto"/>
        <w:jc w:val="both"/>
        <w:rPr>
          <w:rFonts w:cs="Akhbar MT"/>
          <w:sz w:val="30"/>
          <w:szCs w:val="30"/>
          <w:rtl/>
          <w:lang w:val="en-GB"/>
        </w:rPr>
      </w:pPr>
      <w:r>
        <w:rPr>
          <w:rFonts w:cs="Akhbar MT" w:hint="cs"/>
          <w:rtl/>
          <w:lang w:val="en-GB"/>
        </w:rPr>
        <w:t>8</w:t>
      </w:r>
      <w:r w:rsidR="00271897" w:rsidRPr="00271897">
        <w:rPr>
          <w:rFonts w:cs="Akhbar MT"/>
          <w:sz w:val="30"/>
          <w:szCs w:val="30"/>
          <w:rtl/>
          <w:lang w:val="en-GB"/>
        </w:rPr>
        <w:t>-</w:t>
      </w:r>
      <w:r w:rsidR="00271897" w:rsidRPr="00271897">
        <w:rPr>
          <w:rFonts w:cs="Akhbar MT"/>
          <w:sz w:val="30"/>
          <w:szCs w:val="30"/>
          <w:rtl/>
          <w:lang w:val="en-GB"/>
        </w:rPr>
        <w:tab/>
      </w:r>
      <w:r>
        <w:rPr>
          <w:rFonts w:cs="Akhbar MT" w:hint="cs"/>
          <w:sz w:val="30"/>
          <w:szCs w:val="30"/>
          <w:rtl/>
          <w:lang w:val="en-GB"/>
        </w:rPr>
        <w:t xml:space="preserve">وخلال الدورة التاسعة والعشرين للجنة مصايد الأسماك التي أقرت الخطوط التوجيهية الفنية لإصدار الشهادات لتربية الأحياء المائية، </w:t>
      </w:r>
      <w:r w:rsidRPr="00871B67">
        <w:rPr>
          <w:rFonts w:cs="Akhbar MT"/>
          <w:sz w:val="30"/>
          <w:szCs w:val="30"/>
          <w:rtl/>
          <w:lang w:val="en-GB"/>
        </w:rPr>
        <w:t>أوص</w:t>
      </w:r>
      <w:r>
        <w:rPr>
          <w:rFonts w:cs="Akhbar MT" w:hint="cs"/>
          <w:sz w:val="30"/>
          <w:szCs w:val="30"/>
          <w:rtl/>
          <w:lang w:val="en-GB"/>
        </w:rPr>
        <w:t>ى أعضاء الفاو بأن تقوم ال</w:t>
      </w:r>
      <w:r w:rsidRPr="00871B67">
        <w:rPr>
          <w:rFonts w:cs="Akhbar MT"/>
          <w:sz w:val="30"/>
          <w:szCs w:val="30"/>
          <w:rtl/>
          <w:lang w:val="en-GB"/>
        </w:rPr>
        <w:t xml:space="preserve">منظمة بوضع </w:t>
      </w:r>
      <w:r w:rsidRPr="00A772F9">
        <w:rPr>
          <w:rFonts w:cs="Akhbar MT"/>
          <w:sz w:val="30"/>
          <w:szCs w:val="30"/>
          <w:rtl/>
          <w:lang w:val="en-GB"/>
        </w:rPr>
        <w:t xml:space="preserve">إطار تقييم </w:t>
      </w:r>
      <w:r w:rsidR="00A772F9" w:rsidRPr="00A772F9">
        <w:rPr>
          <w:rFonts w:cs="Akhbar MT" w:hint="cs"/>
          <w:sz w:val="30"/>
          <w:szCs w:val="30"/>
          <w:rtl/>
          <w:lang w:val="en-GB"/>
        </w:rPr>
        <w:t xml:space="preserve">لتقدير </w:t>
      </w:r>
      <w:r w:rsidRPr="00A772F9">
        <w:rPr>
          <w:rFonts w:cs="Akhbar MT"/>
          <w:sz w:val="30"/>
          <w:szCs w:val="30"/>
          <w:rtl/>
          <w:lang w:val="en-GB"/>
        </w:rPr>
        <w:t xml:space="preserve">مدى امتثال </w:t>
      </w:r>
      <w:r w:rsidRPr="00A772F9">
        <w:rPr>
          <w:rFonts w:cs="Akhbar MT" w:hint="cs"/>
          <w:sz w:val="30"/>
          <w:szCs w:val="30"/>
          <w:rtl/>
          <w:lang w:val="en-GB"/>
        </w:rPr>
        <w:t>خطط</w:t>
      </w:r>
      <w:r w:rsidRPr="00A772F9">
        <w:rPr>
          <w:rFonts w:cs="Akhbar MT"/>
          <w:sz w:val="30"/>
          <w:szCs w:val="30"/>
          <w:rtl/>
          <w:lang w:val="en-GB"/>
        </w:rPr>
        <w:t xml:space="preserve"> إصدار الشهادات العامة والخاصة </w:t>
      </w:r>
      <w:r w:rsidRPr="00A772F9">
        <w:rPr>
          <w:rFonts w:cs="Akhbar MT" w:hint="cs"/>
          <w:sz w:val="30"/>
          <w:szCs w:val="30"/>
          <w:rtl/>
          <w:lang w:val="en-GB"/>
        </w:rPr>
        <w:t>ل</w:t>
      </w:r>
      <w:r w:rsidRPr="00A772F9">
        <w:rPr>
          <w:rFonts w:cs="Akhbar MT"/>
          <w:sz w:val="30"/>
          <w:szCs w:val="30"/>
          <w:rtl/>
          <w:lang w:val="en-GB"/>
        </w:rPr>
        <w:t xml:space="preserve">لخطوط التوجيهية </w:t>
      </w:r>
      <w:r w:rsidRPr="00A772F9">
        <w:rPr>
          <w:rFonts w:cs="Akhbar MT" w:hint="cs"/>
          <w:sz w:val="30"/>
          <w:szCs w:val="30"/>
          <w:rtl/>
          <w:lang w:val="en-GB"/>
        </w:rPr>
        <w:t xml:space="preserve">الفنية </w:t>
      </w:r>
      <w:r w:rsidR="00DA691B">
        <w:rPr>
          <w:rFonts w:cs="Akhbar MT" w:hint="cs"/>
          <w:sz w:val="30"/>
          <w:szCs w:val="30"/>
          <w:rtl/>
          <w:lang w:val="en-GB"/>
        </w:rPr>
        <w:t>ل</w:t>
      </w:r>
      <w:r w:rsidRPr="00A772F9">
        <w:rPr>
          <w:rFonts w:cs="Akhbar MT"/>
          <w:sz w:val="30"/>
          <w:szCs w:val="30"/>
          <w:rtl/>
          <w:lang w:val="en-GB"/>
        </w:rPr>
        <w:t xml:space="preserve">إصدار الشهادات </w:t>
      </w:r>
      <w:r w:rsidRPr="00A772F9">
        <w:rPr>
          <w:rFonts w:cs="Akhbar MT" w:hint="cs"/>
          <w:sz w:val="30"/>
          <w:szCs w:val="30"/>
          <w:rtl/>
          <w:lang w:val="en-GB"/>
        </w:rPr>
        <w:t>ل</w:t>
      </w:r>
      <w:r w:rsidRPr="00A772F9">
        <w:rPr>
          <w:rFonts w:cs="Akhbar MT"/>
          <w:sz w:val="30"/>
          <w:szCs w:val="30"/>
          <w:rtl/>
          <w:lang w:val="en-GB"/>
        </w:rPr>
        <w:t>تربية الأحياء المائية</w:t>
      </w:r>
      <w:r w:rsidR="00DA691B">
        <w:rPr>
          <w:rFonts w:cs="Akhbar MT" w:hint="cs"/>
          <w:sz w:val="30"/>
          <w:szCs w:val="30"/>
          <w:rtl/>
          <w:lang w:val="en-GB"/>
        </w:rPr>
        <w:t xml:space="preserve"> الصادرة عن الفاو.</w:t>
      </w:r>
      <w:r w:rsidRPr="00871B67">
        <w:rPr>
          <w:rFonts w:cs="Akhbar MT" w:hint="cs"/>
          <w:sz w:val="30"/>
          <w:szCs w:val="30"/>
          <w:rtl/>
          <w:lang w:val="en-GB"/>
        </w:rPr>
        <w:t xml:space="preserve"> </w:t>
      </w:r>
      <w:proofErr w:type="gramStart"/>
      <w:r w:rsidRPr="00871B67">
        <w:rPr>
          <w:rFonts w:cs="Akhbar MT"/>
          <w:sz w:val="30"/>
          <w:szCs w:val="30"/>
          <w:rtl/>
          <w:lang w:val="en-GB"/>
        </w:rPr>
        <w:t>و</w:t>
      </w:r>
      <w:r w:rsidR="00A772F9">
        <w:rPr>
          <w:rFonts w:cs="Akhbar MT" w:hint="cs"/>
          <w:sz w:val="30"/>
          <w:szCs w:val="30"/>
          <w:rtl/>
          <w:lang w:val="en-GB"/>
        </w:rPr>
        <w:t>أعادت</w:t>
      </w:r>
      <w:proofErr w:type="gramEnd"/>
      <w:r w:rsidR="00A772F9">
        <w:rPr>
          <w:rFonts w:cs="Akhbar MT" w:hint="cs"/>
          <w:sz w:val="30"/>
          <w:szCs w:val="30"/>
          <w:rtl/>
          <w:lang w:val="en-GB"/>
        </w:rPr>
        <w:t xml:space="preserve"> </w:t>
      </w:r>
      <w:r w:rsidRPr="00871B67">
        <w:rPr>
          <w:rFonts w:cs="Akhbar MT"/>
          <w:sz w:val="30"/>
          <w:szCs w:val="30"/>
          <w:rtl/>
          <w:lang w:val="en-GB"/>
        </w:rPr>
        <w:t>لجنة مصايد الأسماك</w:t>
      </w:r>
      <w:r w:rsidR="00A772F9">
        <w:rPr>
          <w:rFonts w:cs="Akhbar MT" w:hint="cs"/>
          <w:sz w:val="30"/>
          <w:szCs w:val="30"/>
          <w:rtl/>
          <w:lang w:val="en-GB"/>
        </w:rPr>
        <w:t xml:space="preserve"> التأكيد، </w:t>
      </w:r>
      <w:r w:rsidRPr="00871B67">
        <w:rPr>
          <w:rFonts w:cs="Akhbar MT"/>
          <w:sz w:val="30"/>
          <w:szCs w:val="30"/>
          <w:rtl/>
          <w:lang w:val="en-GB"/>
        </w:rPr>
        <w:t xml:space="preserve">في دورتها الثلاثين </w:t>
      </w:r>
      <w:r w:rsidR="00A772F9">
        <w:rPr>
          <w:rFonts w:cs="Akhbar MT" w:hint="cs"/>
          <w:sz w:val="30"/>
          <w:szCs w:val="30"/>
          <w:rtl/>
          <w:lang w:val="en-GB"/>
        </w:rPr>
        <w:t xml:space="preserve">التي انعقدت </w:t>
      </w:r>
      <w:r w:rsidRPr="00871B67">
        <w:rPr>
          <w:rFonts w:cs="Akhbar MT"/>
          <w:sz w:val="30"/>
          <w:szCs w:val="30"/>
          <w:rtl/>
          <w:lang w:val="en-GB"/>
        </w:rPr>
        <w:t xml:space="preserve">في يوليو/تموز </w:t>
      </w:r>
      <w:r w:rsidRPr="00D242B1">
        <w:rPr>
          <w:rFonts w:cs="Akhbar MT"/>
          <w:rtl/>
          <w:lang w:val="en-GB"/>
        </w:rPr>
        <w:t>2012</w:t>
      </w:r>
      <w:r w:rsidRPr="00871B67">
        <w:rPr>
          <w:rFonts w:cs="Akhbar MT"/>
          <w:sz w:val="30"/>
          <w:szCs w:val="30"/>
          <w:rtl/>
          <w:lang w:val="en-GB"/>
        </w:rPr>
        <w:t xml:space="preserve">، على ضرورة وضع إطار </w:t>
      </w:r>
      <w:r w:rsidR="00A772F9">
        <w:rPr>
          <w:rFonts w:cs="Akhbar MT" w:hint="cs"/>
          <w:sz w:val="30"/>
          <w:szCs w:val="30"/>
          <w:rtl/>
          <w:lang w:val="en-GB"/>
        </w:rPr>
        <w:t xml:space="preserve">تقييم </w:t>
      </w:r>
      <w:r w:rsidRPr="00871B67">
        <w:rPr>
          <w:rFonts w:cs="Akhbar MT"/>
          <w:sz w:val="30"/>
          <w:szCs w:val="30"/>
          <w:rtl/>
          <w:lang w:val="en-GB"/>
        </w:rPr>
        <w:t>لتق</w:t>
      </w:r>
      <w:r w:rsidR="00A772F9">
        <w:rPr>
          <w:rFonts w:cs="Akhbar MT" w:hint="cs"/>
          <w:sz w:val="30"/>
          <w:szCs w:val="30"/>
          <w:rtl/>
          <w:lang w:val="en-GB"/>
        </w:rPr>
        <w:t xml:space="preserve">دير </w:t>
      </w:r>
      <w:r w:rsidRPr="00871B67">
        <w:rPr>
          <w:rFonts w:cs="Akhbar MT"/>
          <w:sz w:val="30"/>
          <w:szCs w:val="30"/>
          <w:rtl/>
          <w:lang w:val="en-GB"/>
        </w:rPr>
        <w:t>مدى ا</w:t>
      </w:r>
      <w:r w:rsidR="00A772F9">
        <w:rPr>
          <w:rFonts w:cs="Akhbar MT" w:hint="cs"/>
          <w:sz w:val="30"/>
          <w:szCs w:val="30"/>
          <w:rtl/>
          <w:lang w:val="en-GB"/>
        </w:rPr>
        <w:t>لا</w:t>
      </w:r>
      <w:r w:rsidRPr="00871B67">
        <w:rPr>
          <w:rFonts w:cs="Akhbar MT"/>
          <w:sz w:val="30"/>
          <w:szCs w:val="30"/>
          <w:rtl/>
          <w:lang w:val="en-GB"/>
        </w:rPr>
        <w:t xml:space="preserve">متثال </w:t>
      </w:r>
      <w:r w:rsidR="00A772F9">
        <w:rPr>
          <w:rFonts w:cs="Akhbar MT" w:hint="cs"/>
          <w:sz w:val="30"/>
          <w:szCs w:val="30"/>
          <w:rtl/>
          <w:lang w:val="en-GB"/>
        </w:rPr>
        <w:t>ل</w:t>
      </w:r>
      <w:r w:rsidRPr="00871B67">
        <w:rPr>
          <w:rFonts w:cs="Akhbar MT"/>
          <w:sz w:val="30"/>
          <w:szCs w:val="30"/>
          <w:rtl/>
          <w:lang w:val="en-GB"/>
        </w:rPr>
        <w:t xml:space="preserve">لخطوط التوجيهية لإصدار الشهادات </w:t>
      </w:r>
      <w:r w:rsidR="00A772F9">
        <w:rPr>
          <w:rFonts w:cs="Akhbar MT" w:hint="cs"/>
          <w:sz w:val="30"/>
          <w:szCs w:val="30"/>
          <w:rtl/>
          <w:lang w:val="en-GB"/>
        </w:rPr>
        <w:t>ل</w:t>
      </w:r>
      <w:r w:rsidRPr="00871B67">
        <w:rPr>
          <w:rFonts w:cs="Akhbar MT"/>
          <w:sz w:val="30"/>
          <w:szCs w:val="30"/>
          <w:rtl/>
          <w:lang w:val="en-GB"/>
        </w:rPr>
        <w:t>تربية الأحياء المائية.</w:t>
      </w:r>
    </w:p>
    <w:p w:rsidR="0035457E" w:rsidRPr="00271897" w:rsidRDefault="0035457E" w:rsidP="0035457E">
      <w:pPr>
        <w:bidi/>
        <w:spacing w:line="216" w:lineRule="auto"/>
        <w:jc w:val="both"/>
        <w:rPr>
          <w:rFonts w:cs="Akhbar MT"/>
          <w:sz w:val="30"/>
          <w:szCs w:val="30"/>
          <w:rtl/>
          <w:lang w:val="en-GB"/>
        </w:rPr>
      </w:pPr>
    </w:p>
    <w:p w:rsidR="00271897" w:rsidRDefault="00A772F9" w:rsidP="00DA691B">
      <w:pPr>
        <w:bidi/>
        <w:spacing w:line="216" w:lineRule="auto"/>
        <w:jc w:val="both"/>
        <w:rPr>
          <w:rFonts w:cs="Akhbar MT"/>
          <w:sz w:val="30"/>
          <w:szCs w:val="30"/>
          <w:rtl/>
          <w:lang w:val="en-GB"/>
        </w:rPr>
      </w:pPr>
      <w:r>
        <w:rPr>
          <w:rFonts w:cs="Akhbar MT" w:hint="cs"/>
          <w:rtl/>
          <w:lang w:val="en-GB"/>
        </w:rPr>
        <w:lastRenderedPageBreak/>
        <w:t>9</w:t>
      </w:r>
      <w:r w:rsidR="00271897" w:rsidRPr="00271897">
        <w:rPr>
          <w:rFonts w:cs="Akhbar MT"/>
          <w:sz w:val="30"/>
          <w:szCs w:val="30"/>
          <w:rtl/>
          <w:lang w:val="en-GB"/>
        </w:rPr>
        <w:t>-</w:t>
      </w:r>
      <w:r w:rsidR="00271897" w:rsidRPr="00271897">
        <w:rPr>
          <w:rFonts w:cs="Akhbar MT"/>
          <w:sz w:val="30"/>
          <w:szCs w:val="30"/>
          <w:rtl/>
          <w:lang w:val="en-GB"/>
        </w:rPr>
        <w:tab/>
      </w:r>
      <w:r w:rsidRPr="00A772F9">
        <w:rPr>
          <w:rFonts w:cs="Akhbar MT"/>
          <w:sz w:val="30"/>
          <w:szCs w:val="30"/>
          <w:rtl/>
          <w:lang w:val="en-GB"/>
        </w:rPr>
        <w:t xml:space="preserve">واستجابة لهذه الطلبات المقدمة من الأعضاء في لجنة مصايد الأسماك </w:t>
      </w:r>
      <w:r w:rsidR="00DA691B">
        <w:rPr>
          <w:rFonts w:cs="Akhbar MT" w:hint="cs"/>
          <w:sz w:val="30"/>
          <w:szCs w:val="30"/>
          <w:rtl/>
          <w:lang w:val="en-GB"/>
        </w:rPr>
        <w:t>و</w:t>
      </w:r>
      <w:r w:rsidR="00DA691B" w:rsidRPr="00DA691B">
        <w:rPr>
          <w:rFonts w:cs="Akhbar MT"/>
          <w:sz w:val="30"/>
          <w:szCs w:val="30"/>
          <w:rtl/>
          <w:lang w:val="en-GB"/>
        </w:rPr>
        <w:t>اللجنة الفرعية المختصة بتربية الأحياء المائية</w:t>
      </w:r>
      <w:r w:rsidRPr="00A772F9">
        <w:rPr>
          <w:rFonts w:cs="Akhbar MT"/>
          <w:sz w:val="30"/>
          <w:szCs w:val="30"/>
          <w:rtl/>
          <w:lang w:val="en-GB"/>
        </w:rPr>
        <w:t xml:space="preserve">، وضعت </w:t>
      </w:r>
      <w:r w:rsidR="00DA691B">
        <w:rPr>
          <w:rFonts w:cs="Akhbar MT" w:hint="cs"/>
          <w:sz w:val="30"/>
          <w:szCs w:val="30"/>
          <w:rtl/>
          <w:lang w:val="en-GB"/>
        </w:rPr>
        <w:t xml:space="preserve">الفاو </w:t>
      </w:r>
      <w:r w:rsidRPr="00A772F9">
        <w:rPr>
          <w:rFonts w:cs="Akhbar MT"/>
          <w:sz w:val="30"/>
          <w:szCs w:val="30"/>
          <w:rtl/>
          <w:lang w:val="en-GB"/>
        </w:rPr>
        <w:t>إطار</w:t>
      </w:r>
      <w:r w:rsidR="00DA691B">
        <w:rPr>
          <w:rFonts w:cs="Akhbar MT" w:hint="cs"/>
          <w:sz w:val="30"/>
          <w:szCs w:val="30"/>
          <w:rtl/>
          <w:lang w:val="en-GB"/>
        </w:rPr>
        <w:t>ا</w:t>
      </w:r>
      <w:r w:rsidRPr="00A772F9">
        <w:rPr>
          <w:rFonts w:cs="Akhbar MT"/>
          <w:sz w:val="30"/>
          <w:szCs w:val="30"/>
          <w:rtl/>
          <w:lang w:val="en-GB"/>
        </w:rPr>
        <w:t xml:space="preserve"> </w:t>
      </w:r>
      <w:r w:rsidR="00DA691B">
        <w:rPr>
          <w:rFonts w:cs="Akhbar MT" w:hint="cs"/>
          <w:sz w:val="30"/>
          <w:szCs w:val="30"/>
          <w:rtl/>
          <w:lang w:val="en-GB"/>
        </w:rPr>
        <w:t>ل</w:t>
      </w:r>
      <w:r w:rsidRPr="00A772F9">
        <w:rPr>
          <w:rFonts w:cs="Akhbar MT"/>
          <w:sz w:val="30"/>
          <w:szCs w:val="30"/>
          <w:rtl/>
          <w:lang w:val="en-GB"/>
        </w:rPr>
        <w:t>لتقييم لتق</w:t>
      </w:r>
      <w:r w:rsidR="00DA691B">
        <w:rPr>
          <w:rFonts w:cs="Akhbar MT" w:hint="cs"/>
          <w:sz w:val="30"/>
          <w:szCs w:val="30"/>
          <w:rtl/>
          <w:lang w:val="en-GB"/>
        </w:rPr>
        <w:t>دير مدى امتثال خطط التوسيم الإيكولوجي ل</w:t>
      </w:r>
      <w:r w:rsidR="00DA691B" w:rsidRPr="00DA691B">
        <w:rPr>
          <w:rFonts w:cs="Akhbar MT"/>
          <w:sz w:val="30"/>
          <w:szCs w:val="30"/>
          <w:rtl/>
          <w:lang w:val="en-GB"/>
        </w:rPr>
        <w:t>لخطوط التوجيهية للتوسيم الإيكولوجي للأسماك والمنتجات السمكية من مصايد الأسماك البحرية الطبيعية</w:t>
      </w:r>
      <w:r w:rsidRPr="00A772F9">
        <w:rPr>
          <w:rFonts w:cs="Akhbar MT"/>
          <w:sz w:val="30"/>
          <w:szCs w:val="30"/>
          <w:rtl/>
          <w:lang w:val="en-GB"/>
        </w:rPr>
        <w:t xml:space="preserve"> وإطار</w:t>
      </w:r>
      <w:r w:rsidR="00DA691B">
        <w:rPr>
          <w:rFonts w:cs="Akhbar MT" w:hint="cs"/>
          <w:sz w:val="30"/>
          <w:szCs w:val="30"/>
          <w:rtl/>
          <w:lang w:val="en-GB"/>
        </w:rPr>
        <w:t>ا</w:t>
      </w:r>
      <w:r w:rsidRPr="00A772F9">
        <w:rPr>
          <w:rFonts w:cs="Akhbar MT"/>
          <w:sz w:val="30"/>
          <w:szCs w:val="30"/>
          <w:rtl/>
          <w:lang w:val="en-GB"/>
        </w:rPr>
        <w:t xml:space="preserve"> </w:t>
      </w:r>
      <w:r w:rsidR="00DA691B">
        <w:rPr>
          <w:rFonts w:cs="Akhbar MT" w:hint="cs"/>
          <w:sz w:val="30"/>
          <w:szCs w:val="30"/>
          <w:rtl/>
          <w:lang w:val="en-GB"/>
        </w:rPr>
        <w:t>ل</w:t>
      </w:r>
      <w:r w:rsidRPr="00A772F9">
        <w:rPr>
          <w:rFonts w:cs="Akhbar MT"/>
          <w:sz w:val="30"/>
          <w:szCs w:val="30"/>
          <w:rtl/>
          <w:lang w:val="en-GB"/>
        </w:rPr>
        <w:t>لتقييم لتق</w:t>
      </w:r>
      <w:r w:rsidR="00DA691B">
        <w:rPr>
          <w:rFonts w:cs="Akhbar MT" w:hint="cs"/>
          <w:sz w:val="30"/>
          <w:szCs w:val="30"/>
          <w:rtl/>
          <w:lang w:val="en-GB"/>
        </w:rPr>
        <w:t xml:space="preserve">دير </w:t>
      </w:r>
      <w:r w:rsidR="00DA691B" w:rsidRPr="00DA691B">
        <w:rPr>
          <w:rFonts w:cs="Akhbar MT"/>
          <w:sz w:val="30"/>
          <w:szCs w:val="30"/>
          <w:rtl/>
          <w:lang w:val="en-GB"/>
        </w:rPr>
        <w:t xml:space="preserve">مدى امتثال </w:t>
      </w:r>
      <w:r w:rsidR="00DA691B" w:rsidRPr="00DA691B">
        <w:rPr>
          <w:rFonts w:cs="Akhbar MT" w:hint="cs"/>
          <w:sz w:val="30"/>
          <w:szCs w:val="30"/>
          <w:rtl/>
          <w:lang w:val="en-GB"/>
        </w:rPr>
        <w:t>خطط</w:t>
      </w:r>
      <w:r w:rsidR="00DA691B" w:rsidRPr="00DA691B">
        <w:rPr>
          <w:rFonts w:cs="Akhbar MT"/>
          <w:sz w:val="30"/>
          <w:szCs w:val="30"/>
          <w:rtl/>
          <w:lang w:val="en-GB"/>
        </w:rPr>
        <w:t xml:space="preserve"> إصدار الشهادات العامة والخاصة </w:t>
      </w:r>
      <w:r w:rsidR="00DA691B" w:rsidRPr="00DA691B">
        <w:rPr>
          <w:rFonts w:cs="Akhbar MT" w:hint="cs"/>
          <w:sz w:val="30"/>
          <w:szCs w:val="30"/>
          <w:rtl/>
          <w:lang w:val="en-GB"/>
        </w:rPr>
        <w:t>ل</w:t>
      </w:r>
      <w:r w:rsidR="00DA691B" w:rsidRPr="00DA691B">
        <w:rPr>
          <w:rFonts w:cs="Akhbar MT"/>
          <w:sz w:val="30"/>
          <w:szCs w:val="30"/>
          <w:rtl/>
          <w:lang w:val="en-GB"/>
        </w:rPr>
        <w:t xml:space="preserve">لخطوط التوجيهية </w:t>
      </w:r>
      <w:r w:rsidR="00DA691B" w:rsidRPr="00DA691B">
        <w:rPr>
          <w:rFonts w:cs="Akhbar MT" w:hint="cs"/>
          <w:sz w:val="30"/>
          <w:szCs w:val="30"/>
          <w:rtl/>
          <w:lang w:val="en-GB"/>
        </w:rPr>
        <w:t>الفنية ل</w:t>
      </w:r>
      <w:r w:rsidR="00DA691B" w:rsidRPr="00DA691B">
        <w:rPr>
          <w:rFonts w:cs="Akhbar MT"/>
          <w:sz w:val="30"/>
          <w:szCs w:val="30"/>
          <w:rtl/>
          <w:lang w:val="en-GB"/>
        </w:rPr>
        <w:t xml:space="preserve">إصدار الشهادات </w:t>
      </w:r>
      <w:r w:rsidR="00DA691B" w:rsidRPr="00DA691B">
        <w:rPr>
          <w:rFonts w:cs="Akhbar MT" w:hint="cs"/>
          <w:sz w:val="30"/>
          <w:szCs w:val="30"/>
          <w:rtl/>
          <w:lang w:val="en-GB"/>
        </w:rPr>
        <w:t>ل</w:t>
      </w:r>
      <w:r w:rsidR="00DA691B" w:rsidRPr="00DA691B">
        <w:rPr>
          <w:rFonts w:cs="Akhbar MT"/>
          <w:sz w:val="30"/>
          <w:szCs w:val="30"/>
          <w:rtl/>
          <w:lang w:val="en-GB"/>
        </w:rPr>
        <w:t>تربية الأحياء المائية</w:t>
      </w:r>
      <w:r w:rsidR="00DA691B" w:rsidRPr="00DA691B">
        <w:rPr>
          <w:rFonts w:cs="Akhbar MT" w:hint="cs"/>
          <w:sz w:val="30"/>
          <w:szCs w:val="30"/>
          <w:rtl/>
          <w:lang w:val="en-GB"/>
        </w:rPr>
        <w:t xml:space="preserve"> الصادرة عن الفاو</w:t>
      </w:r>
      <w:r w:rsidR="00DA691B">
        <w:rPr>
          <w:rFonts w:cs="Akhbar MT" w:hint="cs"/>
          <w:sz w:val="30"/>
          <w:szCs w:val="30"/>
          <w:rtl/>
          <w:lang w:val="en-GB"/>
        </w:rPr>
        <w:t>.</w:t>
      </w:r>
    </w:p>
    <w:p w:rsidR="00DA691B" w:rsidRPr="00271897" w:rsidRDefault="00DA691B" w:rsidP="00DA691B">
      <w:pPr>
        <w:bidi/>
        <w:spacing w:line="216" w:lineRule="auto"/>
        <w:jc w:val="both"/>
        <w:rPr>
          <w:rFonts w:cs="Akhbar MT"/>
          <w:sz w:val="30"/>
          <w:szCs w:val="30"/>
          <w:rtl/>
          <w:lang w:val="en-GB"/>
        </w:rPr>
      </w:pPr>
    </w:p>
    <w:p w:rsidR="00271897" w:rsidRPr="00271897" w:rsidRDefault="00DA691B" w:rsidP="00293D36">
      <w:pPr>
        <w:bidi/>
        <w:spacing w:line="216" w:lineRule="auto"/>
        <w:jc w:val="both"/>
        <w:rPr>
          <w:rFonts w:cs="Akhbar MT"/>
          <w:sz w:val="30"/>
          <w:szCs w:val="30"/>
          <w:rtl/>
          <w:lang w:val="en-GB"/>
        </w:rPr>
      </w:pPr>
      <w:r>
        <w:rPr>
          <w:rFonts w:cs="Akhbar MT" w:hint="cs"/>
          <w:rtl/>
          <w:lang w:val="en-GB"/>
        </w:rPr>
        <w:t>10</w:t>
      </w:r>
      <w:r w:rsidR="00271897" w:rsidRPr="00271897">
        <w:rPr>
          <w:rFonts w:cs="Akhbar MT"/>
          <w:sz w:val="30"/>
          <w:szCs w:val="30"/>
          <w:rtl/>
          <w:lang w:val="en-GB"/>
        </w:rPr>
        <w:t>-</w:t>
      </w:r>
      <w:r w:rsidR="00271897" w:rsidRPr="00271897">
        <w:rPr>
          <w:rFonts w:cs="Akhbar MT"/>
          <w:sz w:val="30"/>
          <w:szCs w:val="30"/>
          <w:rtl/>
          <w:lang w:val="en-GB"/>
        </w:rPr>
        <w:tab/>
      </w:r>
      <w:r w:rsidRPr="00DA691B">
        <w:rPr>
          <w:rFonts w:cs="Akhbar MT"/>
          <w:sz w:val="30"/>
          <w:szCs w:val="30"/>
          <w:rtl/>
          <w:lang w:val="en-GB"/>
        </w:rPr>
        <w:t>و</w:t>
      </w:r>
      <w:r w:rsidR="00293D36">
        <w:rPr>
          <w:rFonts w:cs="Akhbar MT" w:hint="cs"/>
          <w:sz w:val="30"/>
          <w:szCs w:val="30"/>
          <w:rtl/>
          <w:lang w:val="en-GB"/>
        </w:rPr>
        <w:t>قد وضع إطار التقييم الخاص بخطط إصدار الشهادات لتربية الأحياء المائية وفقا ل</w:t>
      </w:r>
      <w:r w:rsidR="00293D36" w:rsidRPr="00293D36">
        <w:rPr>
          <w:rFonts w:cs="Akhbar MT"/>
          <w:sz w:val="30"/>
          <w:szCs w:val="30"/>
          <w:rtl/>
          <w:lang w:val="en-GB"/>
        </w:rPr>
        <w:t>لمعايير وال</w:t>
      </w:r>
      <w:r w:rsidR="00293D36">
        <w:rPr>
          <w:rFonts w:cs="Akhbar MT" w:hint="cs"/>
          <w:sz w:val="30"/>
          <w:szCs w:val="30"/>
          <w:rtl/>
          <w:lang w:val="en-GB"/>
        </w:rPr>
        <w:t xml:space="preserve">شروط </w:t>
      </w:r>
      <w:r w:rsidR="00293D36" w:rsidRPr="00293D36">
        <w:rPr>
          <w:rFonts w:cs="Akhbar MT"/>
          <w:sz w:val="30"/>
          <w:szCs w:val="30"/>
          <w:rtl/>
          <w:lang w:val="en-GB"/>
        </w:rPr>
        <w:t>الدنيا الم</w:t>
      </w:r>
      <w:r w:rsidR="00293D36">
        <w:rPr>
          <w:rFonts w:cs="Akhbar MT" w:hint="cs"/>
          <w:sz w:val="30"/>
          <w:szCs w:val="30"/>
          <w:rtl/>
          <w:lang w:val="en-GB"/>
        </w:rPr>
        <w:t xml:space="preserve">نصوص عليها </w:t>
      </w:r>
      <w:r w:rsidR="00293D36" w:rsidRPr="00293D36">
        <w:rPr>
          <w:rFonts w:cs="Akhbar MT"/>
          <w:sz w:val="30"/>
          <w:szCs w:val="30"/>
          <w:rtl/>
          <w:lang w:val="en-GB"/>
        </w:rPr>
        <w:t xml:space="preserve">في الخطوط التوجيهية الفنية </w:t>
      </w:r>
      <w:r w:rsidR="00293D36">
        <w:rPr>
          <w:rFonts w:cs="Akhbar MT" w:hint="cs"/>
          <w:sz w:val="30"/>
          <w:szCs w:val="30"/>
          <w:rtl/>
          <w:lang w:val="en-GB"/>
        </w:rPr>
        <w:t>ل</w:t>
      </w:r>
      <w:r w:rsidR="00293D36" w:rsidRPr="00293D36">
        <w:rPr>
          <w:rFonts w:cs="Akhbar MT"/>
          <w:sz w:val="30"/>
          <w:szCs w:val="30"/>
          <w:rtl/>
          <w:lang w:val="en-GB"/>
        </w:rPr>
        <w:t xml:space="preserve">إصدار الشهادات </w:t>
      </w:r>
      <w:r w:rsidR="00293D36">
        <w:rPr>
          <w:rFonts w:cs="Akhbar MT" w:hint="cs"/>
          <w:sz w:val="30"/>
          <w:szCs w:val="30"/>
          <w:rtl/>
          <w:lang w:val="en-GB"/>
        </w:rPr>
        <w:t>ل</w:t>
      </w:r>
      <w:r w:rsidR="00293D36" w:rsidRPr="00293D36">
        <w:rPr>
          <w:rFonts w:cs="Akhbar MT"/>
          <w:sz w:val="30"/>
          <w:szCs w:val="30"/>
          <w:rtl/>
          <w:lang w:val="en-GB"/>
        </w:rPr>
        <w:t>تربية الأحياء المائية</w:t>
      </w:r>
      <w:r w:rsidR="00293D36">
        <w:rPr>
          <w:rFonts w:cs="Akhbar MT" w:hint="cs"/>
          <w:sz w:val="30"/>
          <w:szCs w:val="30"/>
          <w:rtl/>
          <w:lang w:val="en-GB"/>
        </w:rPr>
        <w:t xml:space="preserve"> الصادرة عن الفاو. و</w:t>
      </w:r>
      <w:r w:rsidRPr="00DA691B">
        <w:rPr>
          <w:rFonts w:cs="Akhbar MT"/>
          <w:sz w:val="30"/>
          <w:szCs w:val="30"/>
          <w:rtl/>
          <w:lang w:val="en-GB"/>
        </w:rPr>
        <w:t xml:space="preserve">إن خطة إصدار الشهادات </w:t>
      </w:r>
      <w:r w:rsidR="00293D36">
        <w:rPr>
          <w:rFonts w:cs="Akhbar MT" w:hint="cs"/>
          <w:sz w:val="30"/>
          <w:szCs w:val="30"/>
          <w:rtl/>
          <w:lang w:val="en-GB"/>
        </w:rPr>
        <w:t>ل</w:t>
      </w:r>
      <w:r w:rsidRPr="00DA691B">
        <w:rPr>
          <w:rFonts w:cs="Akhbar MT"/>
          <w:sz w:val="30"/>
          <w:szCs w:val="30"/>
          <w:rtl/>
          <w:lang w:val="en-GB"/>
        </w:rPr>
        <w:t xml:space="preserve">تربية الأحياء المائية التي تستجيب </w:t>
      </w:r>
      <w:r w:rsidR="00293D36">
        <w:rPr>
          <w:rFonts w:cs="Akhbar MT" w:hint="cs"/>
          <w:sz w:val="30"/>
          <w:szCs w:val="30"/>
          <w:rtl/>
          <w:lang w:val="en-GB"/>
        </w:rPr>
        <w:t xml:space="preserve">للشروط </w:t>
      </w:r>
      <w:r w:rsidRPr="00DA691B">
        <w:rPr>
          <w:rFonts w:cs="Akhbar MT"/>
          <w:sz w:val="30"/>
          <w:szCs w:val="30"/>
          <w:rtl/>
          <w:lang w:val="en-GB"/>
        </w:rPr>
        <w:t xml:space="preserve">المحدّدة في إطار التقييم </w:t>
      </w:r>
      <w:r w:rsidR="00293D36">
        <w:rPr>
          <w:rFonts w:cs="Akhbar MT" w:hint="cs"/>
          <w:sz w:val="30"/>
          <w:szCs w:val="30"/>
          <w:rtl/>
          <w:lang w:val="en-GB"/>
        </w:rPr>
        <w:t>س</w:t>
      </w:r>
      <w:r w:rsidRPr="00DA691B">
        <w:rPr>
          <w:rFonts w:cs="Akhbar MT"/>
          <w:sz w:val="30"/>
          <w:szCs w:val="30"/>
          <w:rtl/>
          <w:lang w:val="en-GB"/>
        </w:rPr>
        <w:t xml:space="preserve">تُعتبر ممتثلةً للخطوط التوجيهية الفنية </w:t>
      </w:r>
      <w:r w:rsidR="00293D36">
        <w:rPr>
          <w:rFonts w:cs="Akhbar MT" w:hint="cs"/>
          <w:sz w:val="30"/>
          <w:szCs w:val="30"/>
          <w:rtl/>
          <w:lang w:val="en-GB"/>
        </w:rPr>
        <w:t>ل</w:t>
      </w:r>
      <w:r w:rsidRPr="00DA691B">
        <w:rPr>
          <w:rFonts w:cs="Akhbar MT"/>
          <w:sz w:val="30"/>
          <w:szCs w:val="30"/>
          <w:rtl/>
          <w:lang w:val="en-GB"/>
        </w:rPr>
        <w:t xml:space="preserve">إصدار الشهادات </w:t>
      </w:r>
      <w:r w:rsidR="00293D36">
        <w:rPr>
          <w:rFonts w:cs="Akhbar MT" w:hint="cs"/>
          <w:sz w:val="30"/>
          <w:szCs w:val="30"/>
          <w:rtl/>
          <w:lang w:val="en-GB"/>
        </w:rPr>
        <w:t>ل</w:t>
      </w:r>
      <w:r w:rsidRPr="00DA691B">
        <w:rPr>
          <w:rFonts w:cs="Akhbar MT"/>
          <w:sz w:val="30"/>
          <w:szCs w:val="30"/>
          <w:rtl/>
          <w:lang w:val="en-GB"/>
        </w:rPr>
        <w:t>تربية الأحياء المائية</w:t>
      </w:r>
      <w:r w:rsidR="00293D36" w:rsidRPr="00293D36">
        <w:rPr>
          <w:rFonts w:cs="Akhbar MT" w:hint="cs"/>
          <w:sz w:val="30"/>
          <w:szCs w:val="30"/>
          <w:rtl/>
          <w:lang w:val="en-GB"/>
        </w:rPr>
        <w:t xml:space="preserve"> </w:t>
      </w:r>
      <w:r w:rsidR="00293D36">
        <w:rPr>
          <w:rFonts w:cs="Akhbar MT" w:hint="cs"/>
          <w:sz w:val="30"/>
          <w:szCs w:val="30"/>
          <w:rtl/>
          <w:lang w:val="en-GB"/>
        </w:rPr>
        <w:t>الصادرة عن الفاو.</w:t>
      </w:r>
    </w:p>
    <w:p w:rsidR="00271897" w:rsidRPr="00271897" w:rsidRDefault="00271897" w:rsidP="00271897">
      <w:pPr>
        <w:bidi/>
        <w:spacing w:line="216" w:lineRule="auto"/>
        <w:jc w:val="both"/>
        <w:rPr>
          <w:rFonts w:cs="Akhbar MT"/>
          <w:sz w:val="30"/>
          <w:szCs w:val="30"/>
          <w:rtl/>
          <w:lang w:val="en-GB"/>
        </w:rPr>
      </w:pPr>
    </w:p>
    <w:p w:rsidR="00271897" w:rsidRDefault="00293D36" w:rsidP="00014053">
      <w:pPr>
        <w:bidi/>
        <w:spacing w:line="216" w:lineRule="auto"/>
        <w:jc w:val="both"/>
        <w:rPr>
          <w:rFonts w:cs="Akhbar MT"/>
          <w:sz w:val="30"/>
          <w:szCs w:val="30"/>
          <w:rtl/>
          <w:lang w:val="en-GB"/>
        </w:rPr>
      </w:pPr>
      <w:r>
        <w:rPr>
          <w:rFonts w:cs="Akhbar MT" w:hint="cs"/>
          <w:rtl/>
          <w:lang w:val="en-GB"/>
        </w:rPr>
        <w:t>11</w:t>
      </w:r>
      <w:r w:rsidR="00271897" w:rsidRPr="00271897">
        <w:rPr>
          <w:rFonts w:cs="Akhbar MT"/>
          <w:sz w:val="30"/>
          <w:szCs w:val="30"/>
          <w:rtl/>
          <w:lang w:val="en-GB"/>
        </w:rPr>
        <w:t>-</w:t>
      </w:r>
      <w:r w:rsidR="00271897" w:rsidRPr="00271897">
        <w:rPr>
          <w:rFonts w:cs="Akhbar MT"/>
          <w:sz w:val="30"/>
          <w:szCs w:val="30"/>
          <w:rtl/>
          <w:lang w:val="en-GB"/>
        </w:rPr>
        <w:tab/>
      </w:r>
      <w:r w:rsidRPr="00293D36">
        <w:rPr>
          <w:rFonts w:cs="Akhbar MT"/>
          <w:sz w:val="30"/>
          <w:szCs w:val="30"/>
          <w:rtl/>
          <w:lang w:val="en-GB"/>
        </w:rPr>
        <w:t>ول</w:t>
      </w:r>
      <w:r>
        <w:rPr>
          <w:rFonts w:cs="Akhbar MT" w:hint="cs"/>
          <w:sz w:val="30"/>
          <w:szCs w:val="30"/>
          <w:rtl/>
          <w:lang w:val="en-GB"/>
        </w:rPr>
        <w:t>ا</w:t>
      </w:r>
      <w:r w:rsidRPr="00293D36">
        <w:rPr>
          <w:rFonts w:cs="Akhbar MT"/>
          <w:sz w:val="30"/>
          <w:szCs w:val="30"/>
          <w:rtl/>
          <w:lang w:val="en-GB"/>
        </w:rPr>
        <w:t xml:space="preserve"> ت</w:t>
      </w:r>
      <w:r>
        <w:rPr>
          <w:rFonts w:cs="Akhbar MT" w:hint="cs"/>
          <w:sz w:val="30"/>
          <w:szCs w:val="30"/>
          <w:rtl/>
          <w:lang w:val="en-GB"/>
        </w:rPr>
        <w:t xml:space="preserve">قوم </w:t>
      </w:r>
      <w:r w:rsidRPr="00293D36">
        <w:rPr>
          <w:rFonts w:cs="Akhbar MT"/>
          <w:sz w:val="30"/>
          <w:szCs w:val="30"/>
          <w:rtl/>
          <w:lang w:val="en-GB"/>
        </w:rPr>
        <w:t xml:space="preserve">الفاو </w:t>
      </w:r>
      <w:r>
        <w:rPr>
          <w:rFonts w:cs="Akhbar MT" w:hint="cs"/>
          <w:sz w:val="30"/>
          <w:szCs w:val="30"/>
          <w:rtl/>
          <w:lang w:val="en-GB"/>
        </w:rPr>
        <w:t>ب</w:t>
      </w:r>
      <w:r w:rsidRPr="00293D36">
        <w:rPr>
          <w:rFonts w:cs="Akhbar MT"/>
          <w:sz w:val="30"/>
          <w:szCs w:val="30"/>
          <w:rtl/>
          <w:lang w:val="en-GB"/>
        </w:rPr>
        <w:t>تق</w:t>
      </w:r>
      <w:r>
        <w:rPr>
          <w:rFonts w:cs="Akhbar MT" w:hint="cs"/>
          <w:sz w:val="30"/>
          <w:szCs w:val="30"/>
          <w:rtl/>
          <w:lang w:val="en-GB"/>
        </w:rPr>
        <w:t>دير م</w:t>
      </w:r>
      <w:r w:rsidRPr="00293D36">
        <w:rPr>
          <w:rFonts w:cs="Akhbar MT"/>
          <w:sz w:val="30"/>
          <w:szCs w:val="30"/>
          <w:rtl/>
          <w:lang w:val="en-GB"/>
        </w:rPr>
        <w:t xml:space="preserve">دى امتثال خطط إصدار الشهادات </w:t>
      </w:r>
      <w:r w:rsidR="00014053">
        <w:rPr>
          <w:rFonts w:cs="Akhbar MT" w:hint="cs"/>
          <w:sz w:val="30"/>
          <w:szCs w:val="30"/>
          <w:rtl/>
          <w:lang w:val="en-GB"/>
        </w:rPr>
        <w:t xml:space="preserve">في </w:t>
      </w:r>
      <w:r w:rsidRPr="00293D36">
        <w:rPr>
          <w:rFonts w:cs="Akhbar MT"/>
          <w:sz w:val="30"/>
          <w:szCs w:val="30"/>
          <w:rtl/>
          <w:lang w:val="en-GB"/>
        </w:rPr>
        <w:t xml:space="preserve">حدّ ذاته، </w:t>
      </w:r>
      <w:r>
        <w:rPr>
          <w:rFonts w:cs="Akhbar MT" w:hint="cs"/>
          <w:sz w:val="30"/>
          <w:szCs w:val="30"/>
          <w:rtl/>
          <w:lang w:val="en-GB"/>
        </w:rPr>
        <w:t xml:space="preserve">ولكن </w:t>
      </w:r>
      <w:r w:rsidRPr="00293D36">
        <w:rPr>
          <w:rFonts w:cs="Akhbar MT"/>
          <w:sz w:val="30"/>
          <w:szCs w:val="30"/>
          <w:rtl/>
          <w:lang w:val="en-GB"/>
        </w:rPr>
        <w:t xml:space="preserve">ستوفّر الأدوات التي </w:t>
      </w:r>
      <w:r>
        <w:rPr>
          <w:rFonts w:cs="Akhbar MT" w:hint="cs"/>
          <w:sz w:val="30"/>
          <w:szCs w:val="30"/>
          <w:rtl/>
          <w:lang w:val="en-GB"/>
        </w:rPr>
        <w:t xml:space="preserve">يمكن بواسطتها </w:t>
      </w:r>
      <w:r w:rsidRPr="00293D36">
        <w:rPr>
          <w:rFonts w:cs="Akhbar MT"/>
          <w:sz w:val="30"/>
          <w:szCs w:val="30"/>
          <w:rtl/>
          <w:lang w:val="en-GB"/>
        </w:rPr>
        <w:t xml:space="preserve">لأطراف </w:t>
      </w:r>
      <w:r>
        <w:rPr>
          <w:rFonts w:cs="Akhbar MT" w:hint="cs"/>
          <w:sz w:val="30"/>
          <w:szCs w:val="30"/>
          <w:rtl/>
          <w:lang w:val="en-GB"/>
        </w:rPr>
        <w:t xml:space="preserve">أخرى </w:t>
      </w:r>
      <w:r w:rsidRPr="00293D36">
        <w:rPr>
          <w:rFonts w:cs="Akhbar MT"/>
          <w:sz w:val="30"/>
          <w:szCs w:val="30"/>
          <w:rtl/>
          <w:lang w:val="en-GB"/>
        </w:rPr>
        <w:t>إجراء التق</w:t>
      </w:r>
      <w:r>
        <w:rPr>
          <w:rFonts w:cs="Akhbar MT" w:hint="cs"/>
          <w:sz w:val="30"/>
          <w:szCs w:val="30"/>
          <w:rtl/>
          <w:lang w:val="en-GB"/>
        </w:rPr>
        <w:t>دير</w:t>
      </w:r>
      <w:r w:rsidRPr="00293D36">
        <w:rPr>
          <w:rFonts w:cs="Akhbar MT"/>
          <w:sz w:val="30"/>
          <w:szCs w:val="30"/>
          <w:rtl/>
          <w:lang w:val="en-GB"/>
        </w:rPr>
        <w:t xml:space="preserve">. ومن المتوقع أن تُستخدَم عملية التقييم الحالية كأداة للتقييم الذاتي </w:t>
      </w:r>
      <w:proofErr w:type="gramStart"/>
      <w:r w:rsidRPr="00293D36">
        <w:rPr>
          <w:rFonts w:cs="Akhbar MT"/>
          <w:sz w:val="30"/>
          <w:szCs w:val="30"/>
          <w:rtl/>
          <w:lang w:val="en-GB"/>
        </w:rPr>
        <w:t>من</w:t>
      </w:r>
      <w:proofErr w:type="gramEnd"/>
      <w:r w:rsidRPr="00293D36">
        <w:rPr>
          <w:rFonts w:cs="Akhbar MT"/>
          <w:sz w:val="30"/>
          <w:szCs w:val="30"/>
          <w:rtl/>
          <w:lang w:val="en-GB"/>
        </w:rPr>
        <w:t xml:space="preserve"> جانب </w:t>
      </w:r>
      <w:r w:rsidR="00800BE5">
        <w:rPr>
          <w:rFonts w:cs="Akhbar MT" w:hint="cs"/>
          <w:sz w:val="30"/>
          <w:szCs w:val="30"/>
          <w:rtl/>
          <w:lang w:val="en-GB"/>
        </w:rPr>
        <w:t>صاحب</w:t>
      </w:r>
      <w:r w:rsidRPr="00293D36">
        <w:rPr>
          <w:rFonts w:cs="Akhbar MT"/>
          <w:sz w:val="30"/>
          <w:szCs w:val="30"/>
          <w:rtl/>
          <w:lang w:val="en-GB"/>
        </w:rPr>
        <w:t xml:space="preserve"> خطة إصدار الشهادات. </w:t>
      </w:r>
      <w:proofErr w:type="gramStart"/>
      <w:r w:rsidRPr="00293D36">
        <w:rPr>
          <w:rFonts w:cs="Akhbar MT"/>
          <w:sz w:val="30"/>
          <w:szCs w:val="30"/>
          <w:rtl/>
          <w:lang w:val="en-GB"/>
        </w:rPr>
        <w:t>كما</w:t>
      </w:r>
      <w:proofErr w:type="gramEnd"/>
      <w:r w:rsidRPr="00293D36">
        <w:rPr>
          <w:rFonts w:cs="Akhbar MT"/>
          <w:sz w:val="30"/>
          <w:szCs w:val="30"/>
          <w:rtl/>
          <w:lang w:val="en-GB"/>
        </w:rPr>
        <w:t xml:space="preserve"> ي</w:t>
      </w:r>
      <w:r w:rsidR="00800BE5">
        <w:rPr>
          <w:rFonts w:cs="Akhbar MT" w:hint="cs"/>
          <w:sz w:val="30"/>
          <w:szCs w:val="30"/>
          <w:rtl/>
          <w:lang w:val="en-GB"/>
        </w:rPr>
        <w:t xml:space="preserve">توقع </w:t>
      </w:r>
      <w:r w:rsidRPr="00293D36">
        <w:rPr>
          <w:rFonts w:cs="Akhbar MT"/>
          <w:sz w:val="30"/>
          <w:szCs w:val="30"/>
          <w:rtl/>
          <w:lang w:val="en-GB"/>
        </w:rPr>
        <w:t xml:space="preserve">أن </w:t>
      </w:r>
      <w:r w:rsidR="00800BE5">
        <w:rPr>
          <w:rFonts w:cs="Akhbar MT" w:hint="cs"/>
          <w:sz w:val="30"/>
          <w:szCs w:val="30"/>
          <w:rtl/>
          <w:lang w:val="en-GB"/>
        </w:rPr>
        <w:t>ت</w:t>
      </w:r>
      <w:r w:rsidRPr="00293D36">
        <w:rPr>
          <w:rFonts w:cs="Akhbar MT"/>
          <w:sz w:val="30"/>
          <w:szCs w:val="30"/>
          <w:rtl/>
          <w:lang w:val="en-GB"/>
        </w:rPr>
        <w:t>ستخدم</w:t>
      </w:r>
      <w:r w:rsidR="00800BE5">
        <w:rPr>
          <w:rFonts w:cs="Akhbar MT" w:hint="cs"/>
          <w:sz w:val="30"/>
          <w:szCs w:val="30"/>
          <w:rtl/>
          <w:lang w:val="en-GB"/>
        </w:rPr>
        <w:t xml:space="preserve"> من قبل</w:t>
      </w:r>
      <w:r w:rsidRPr="00293D36">
        <w:rPr>
          <w:rFonts w:cs="Akhbar MT"/>
          <w:sz w:val="30"/>
          <w:szCs w:val="30"/>
          <w:rtl/>
          <w:lang w:val="en-GB"/>
        </w:rPr>
        <w:t xml:space="preserve"> الأطراف </w:t>
      </w:r>
      <w:r w:rsidR="00800BE5">
        <w:rPr>
          <w:rFonts w:cs="Akhbar MT" w:hint="cs"/>
          <w:sz w:val="30"/>
          <w:szCs w:val="30"/>
          <w:rtl/>
          <w:lang w:val="en-GB"/>
        </w:rPr>
        <w:t>المهتمة ب</w:t>
      </w:r>
      <w:r w:rsidRPr="00293D36">
        <w:rPr>
          <w:rFonts w:cs="Akhbar MT"/>
          <w:sz w:val="30"/>
          <w:szCs w:val="30"/>
          <w:rtl/>
          <w:lang w:val="en-GB"/>
        </w:rPr>
        <w:t>تق</w:t>
      </w:r>
      <w:r w:rsidR="00800BE5">
        <w:rPr>
          <w:rFonts w:cs="Akhbar MT" w:hint="cs"/>
          <w:sz w:val="30"/>
          <w:szCs w:val="30"/>
          <w:rtl/>
          <w:lang w:val="en-GB"/>
        </w:rPr>
        <w:t xml:space="preserve">دير </w:t>
      </w:r>
      <w:r w:rsidRPr="00293D36">
        <w:rPr>
          <w:rFonts w:cs="Akhbar MT"/>
          <w:sz w:val="30"/>
          <w:szCs w:val="30"/>
          <w:rtl/>
          <w:lang w:val="en-GB"/>
        </w:rPr>
        <w:t xml:space="preserve">مدى امتثال خطط إصدار الشهادات </w:t>
      </w:r>
      <w:r w:rsidR="00800BE5">
        <w:rPr>
          <w:rFonts w:cs="Akhbar MT" w:hint="cs"/>
          <w:sz w:val="30"/>
          <w:szCs w:val="30"/>
          <w:rtl/>
          <w:lang w:val="en-GB"/>
        </w:rPr>
        <w:t>ل</w:t>
      </w:r>
      <w:r w:rsidRPr="00293D36">
        <w:rPr>
          <w:rFonts w:cs="Akhbar MT"/>
          <w:sz w:val="30"/>
          <w:szCs w:val="30"/>
          <w:rtl/>
          <w:lang w:val="en-GB"/>
        </w:rPr>
        <w:t xml:space="preserve">لخطوط التوجيهية الفنية </w:t>
      </w:r>
      <w:r w:rsidR="00800BE5">
        <w:rPr>
          <w:rFonts w:cs="Akhbar MT" w:hint="cs"/>
          <w:sz w:val="30"/>
          <w:szCs w:val="30"/>
          <w:rtl/>
          <w:lang w:val="en-GB"/>
        </w:rPr>
        <w:t>ل</w:t>
      </w:r>
      <w:r w:rsidRPr="00293D36">
        <w:rPr>
          <w:rFonts w:cs="Akhbar MT"/>
          <w:sz w:val="30"/>
          <w:szCs w:val="30"/>
          <w:rtl/>
          <w:lang w:val="en-GB"/>
        </w:rPr>
        <w:t xml:space="preserve">إصدار الشهادات </w:t>
      </w:r>
      <w:r w:rsidR="00800BE5">
        <w:rPr>
          <w:rFonts w:cs="Akhbar MT" w:hint="cs"/>
          <w:sz w:val="30"/>
          <w:szCs w:val="30"/>
          <w:rtl/>
          <w:lang w:val="en-GB"/>
        </w:rPr>
        <w:t>ل</w:t>
      </w:r>
      <w:r w:rsidRPr="00293D36">
        <w:rPr>
          <w:rFonts w:cs="Akhbar MT"/>
          <w:sz w:val="30"/>
          <w:szCs w:val="30"/>
          <w:rtl/>
          <w:lang w:val="en-GB"/>
        </w:rPr>
        <w:t xml:space="preserve">تربية الأحياء المائية. </w:t>
      </w:r>
      <w:proofErr w:type="gramStart"/>
      <w:r w:rsidRPr="00293D36">
        <w:rPr>
          <w:rFonts w:cs="Akhbar MT"/>
          <w:sz w:val="30"/>
          <w:szCs w:val="30"/>
          <w:rtl/>
          <w:lang w:val="en-GB"/>
        </w:rPr>
        <w:t>وقد</w:t>
      </w:r>
      <w:proofErr w:type="gramEnd"/>
      <w:r w:rsidRPr="00293D36">
        <w:rPr>
          <w:rFonts w:cs="Akhbar MT"/>
          <w:sz w:val="30"/>
          <w:szCs w:val="30"/>
          <w:rtl/>
          <w:lang w:val="en-GB"/>
        </w:rPr>
        <w:t xml:space="preserve"> يشمل هؤلاء الأطراف الحكومات، والمستهلكين، و</w:t>
      </w:r>
      <w:r w:rsidR="00800BE5">
        <w:rPr>
          <w:rFonts w:cs="Akhbar MT" w:hint="cs"/>
          <w:sz w:val="30"/>
          <w:szCs w:val="30"/>
          <w:rtl/>
          <w:lang w:val="en-GB"/>
        </w:rPr>
        <w:t xml:space="preserve">تجار </w:t>
      </w:r>
      <w:r w:rsidRPr="00293D36">
        <w:rPr>
          <w:rFonts w:cs="Akhbar MT"/>
          <w:sz w:val="30"/>
          <w:szCs w:val="30"/>
          <w:rtl/>
          <w:lang w:val="en-GB"/>
        </w:rPr>
        <w:t>التجزئة، و</w:t>
      </w:r>
      <w:r w:rsidR="00800BE5">
        <w:rPr>
          <w:rFonts w:cs="Akhbar MT" w:hint="cs"/>
          <w:sz w:val="30"/>
          <w:szCs w:val="30"/>
          <w:rtl/>
          <w:lang w:val="en-GB"/>
        </w:rPr>
        <w:t xml:space="preserve">القائمين على </w:t>
      </w:r>
      <w:r w:rsidR="00800BE5">
        <w:rPr>
          <w:rFonts w:cs="Akhbar MT"/>
          <w:sz w:val="30"/>
          <w:szCs w:val="30"/>
          <w:rtl/>
          <w:lang w:val="en-GB"/>
        </w:rPr>
        <w:t>ا</w:t>
      </w:r>
      <w:r w:rsidR="00800BE5">
        <w:rPr>
          <w:rFonts w:cs="Akhbar MT" w:hint="cs"/>
          <w:sz w:val="30"/>
          <w:szCs w:val="30"/>
          <w:rtl/>
          <w:lang w:val="en-GB"/>
        </w:rPr>
        <w:t>لت</w:t>
      </w:r>
      <w:r w:rsidRPr="00293D36">
        <w:rPr>
          <w:rFonts w:cs="Akhbar MT"/>
          <w:sz w:val="30"/>
          <w:szCs w:val="30"/>
          <w:rtl/>
          <w:lang w:val="en-GB"/>
        </w:rPr>
        <w:t>جهّ</w:t>
      </w:r>
      <w:r w:rsidR="00800BE5">
        <w:rPr>
          <w:rFonts w:cs="Akhbar MT" w:hint="cs"/>
          <w:sz w:val="30"/>
          <w:szCs w:val="30"/>
          <w:rtl/>
          <w:lang w:val="en-GB"/>
        </w:rPr>
        <w:t>ي</w:t>
      </w:r>
      <w:r w:rsidRPr="00293D36">
        <w:rPr>
          <w:rFonts w:cs="Akhbar MT"/>
          <w:sz w:val="30"/>
          <w:szCs w:val="30"/>
          <w:rtl/>
          <w:lang w:val="en-GB"/>
        </w:rPr>
        <w:t>ز، وال</w:t>
      </w:r>
      <w:r w:rsidR="00800BE5">
        <w:rPr>
          <w:rFonts w:cs="Akhbar MT" w:hint="cs"/>
          <w:sz w:val="30"/>
          <w:szCs w:val="30"/>
          <w:rtl/>
          <w:lang w:val="en-GB"/>
        </w:rPr>
        <w:t xml:space="preserve">قائمين على </w:t>
      </w:r>
      <w:r w:rsidR="0035457E">
        <w:rPr>
          <w:rFonts w:cs="Akhbar MT" w:hint="cs"/>
          <w:sz w:val="30"/>
          <w:szCs w:val="30"/>
          <w:rtl/>
          <w:lang w:val="en-GB"/>
        </w:rPr>
        <w:t>عمليات الصيد</w:t>
      </w:r>
      <w:r w:rsidRPr="00293D36">
        <w:rPr>
          <w:rFonts w:cs="Akhbar MT"/>
          <w:sz w:val="30"/>
          <w:szCs w:val="30"/>
          <w:rtl/>
          <w:lang w:val="en-GB"/>
        </w:rPr>
        <w:t xml:space="preserve">، وأي منظمات أخرى </w:t>
      </w:r>
      <w:r w:rsidR="00D85948">
        <w:rPr>
          <w:rFonts w:cs="Akhbar MT" w:hint="cs"/>
          <w:sz w:val="30"/>
          <w:szCs w:val="30"/>
          <w:rtl/>
          <w:lang w:val="en-GB"/>
        </w:rPr>
        <w:t xml:space="preserve">معنية </w:t>
      </w:r>
      <w:r w:rsidR="0035457E">
        <w:rPr>
          <w:rFonts w:cs="Akhbar MT" w:hint="cs"/>
          <w:sz w:val="30"/>
          <w:szCs w:val="30"/>
          <w:rtl/>
          <w:lang w:val="en-GB"/>
        </w:rPr>
        <w:t>من منظمات ا</w:t>
      </w:r>
      <w:r w:rsidRPr="00293D36">
        <w:rPr>
          <w:rFonts w:cs="Akhbar MT"/>
          <w:sz w:val="30"/>
          <w:szCs w:val="30"/>
          <w:rtl/>
          <w:lang w:val="en-GB"/>
        </w:rPr>
        <w:t xml:space="preserve">لمجتمع المدني </w:t>
      </w:r>
      <w:r w:rsidR="00014053">
        <w:rPr>
          <w:rFonts w:cs="Akhbar MT" w:hint="cs"/>
          <w:sz w:val="30"/>
          <w:szCs w:val="30"/>
          <w:rtl/>
          <w:lang w:val="en-GB"/>
        </w:rPr>
        <w:t xml:space="preserve">التي </w:t>
      </w:r>
      <w:r w:rsidRPr="00293D36">
        <w:rPr>
          <w:rFonts w:cs="Akhbar MT"/>
          <w:sz w:val="30"/>
          <w:szCs w:val="30"/>
          <w:rtl/>
          <w:lang w:val="en-GB"/>
        </w:rPr>
        <w:t xml:space="preserve">تسعى إلى إجراء </w:t>
      </w:r>
      <w:r w:rsidR="00D85948">
        <w:rPr>
          <w:rFonts w:cs="Akhbar MT" w:hint="cs"/>
          <w:sz w:val="30"/>
          <w:szCs w:val="30"/>
          <w:rtl/>
          <w:lang w:val="en-GB"/>
        </w:rPr>
        <w:t xml:space="preserve">عمليات </w:t>
      </w:r>
      <w:r w:rsidRPr="00293D36">
        <w:rPr>
          <w:rFonts w:cs="Akhbar MT"/>
          <w:sz w:val="30"/>
          <w:szCs w:val="30"/>
          <w:rtl/>
          <w:lang w:val="en-GB"/>
        </w:rPr>
        <w:t>تق</w:t>
      </w:r>
      <w:r w:rsidR="00D85948">
        <w:rPr>
          <w:rFonts w:cs="Akhbar MT" w:hint="cs"/>
          <w:sz w:val="30"/>
          <w:szCs w:val="30"/>
          <w:rtl/>
          <w:lang w:val="en-GB"/>
        </w:rPr>
        <w:t xml:space="preserve">دير </w:t>
      </w:r>
      <w:r w:rsidR="00800BE5" w:rsidRPr="00800BE5">
        <w:rPr>
          <w:rFonts w:cs="Akhbar MT"/>
          <w:sz w:val="30"/>
          <w:szCs w:val="30"/>
          <w:rtl/>
          <w:lang w:val="en-GB"/>
        </w:rPr>
        <w:t>على ضوء</w:t>
      </w:r>
      <w:r w:rsidR="00800BE5" w:rsidRPr="00293D36">
        <w:rPr>
          <w:rFonts w:cs="Akhbar MT"/>
          <w:sz w:val="30"/>
          <w:szCs w:val="30"/>
          <w:rtl/>
          <w:lang w:val="en-GB"/>
        </w:rPr>
        <w:t xml:space="preserve"> </w:t>
      </w:r>
      <w:r w:rsidRPr="00293D36">
        <w:rPr>
          <w:rFonts w:cs="Akhbar MT"/>
          <w:sz w:val="30"/>
          <w:szCs w:val="30"/>
          <w:rtl/>
          <w:lang w:val="en-GB"/>
        </w:rPr>
        <w:t>المعايير المتفق عليها.</w:t>
      </w:r>
    </w:p>
    <w:p w:rsidR="00D85948" w:rsidRDefault="00D85948" w:rsidP="00D85948">
      <w:pPr>
        <w:bidi/>
        <w:spacing w:line="216" w:lineRule="auto"/>
        <w:jc w:val="both"/>
        <w:rPr>
          <w:rFonts w:cs="Akhbar MT"/>
          <w:sz w:val="30"/>
          <w:szCs w:val="30"/>
          <w:rtl/>
          <w:lang w:val="en-GB"/>
        </w:rPr>
      </w:pPr>
    </w:p>
    <w:p w:rsidR="00D85948" w:rsidRDefault="00D85948" w:rsidP="00D85948">
      <w:pPr>
        <w:bidi/>
        <w:spacing w:line="216" w:lineRule="auto"/>
        <w:jc w:val="both"/>
        <w:rPr>
          <w:rFonts w:cs="Akhbar MT"/>
          <w:sz w:val="30"/>
          <w:szCs w:val="30"/>
          <w:rtl/>
          <w:lang w:val="en-GB"/>
        </w:rPr>
      </w:pPr>
      <w:r>
        <w:rPr>
          <w:rFonts w:cs="Akhbar MT" w:hint="cs"/>
          <w:rtl/>
          <w:lang w:val="en-GB"/>
        </w:rPr>
        <w:t>12</w:t>
      </w:r>
      <w:r w:rsidRPr="00271897">
        <w:rPr>
          <w:rFonts w:cs="Akhbar MT"/>
          <w:sz w:val="30"/>
          <w:szCs w:val="30"/>
          <w:rtl/>
          <w:lang w:val="en-GB"/>
        </w:rPr>
        <w:t>-</w:t>
      </w:r>
      <w:r w:rsidRPr="00271897">
        <w:rPr>
          <w:rFonts w:cs="Akhbar MT"/>
          <w:sz w:val="30"/>
          <w:szCs w:val="30"/>
          <w:rtl/>
          <w:lang w:val="en-GB"/>
        </w:rPr>
        <w:tab/>
      </w:r>
      <w:r w:rsidRPr="00D85948">
        <w:rPr>
          <w:rFonts w:cs="Akhbar MT"/>
          <w:sz w:val="30"/>
          <w:szCs w:val="30"/>
          <w:rtl/>
          <w:lang w:val="en-GB"/>
        </w:rPr>
        <w:t>و</w:t>
      </w:r>
      <w:r>
        <w:rPr>
          <w:rFonts w:cs="Akhbar MT" w:hint="cs"/>
          <w:sz w:val="30"/>
          <w:szCs w:val="30"/>
          <w:rtl/>
          <w:lang w:val="en-GB"/>
        </w:rPr>
        <w:t>قد أ</w:t>
      </w:r>
      <w:r w:rsidR="00014053">
        <w:rPr>
          <w:rFonts w:cs="Akhbar MT" w:hint="cs"/>
          <w:sz w:val="30"/>
          <w:szCs w:val="30"/>
          <w:rtl/>
          <w:lang w:val="en-GB"/>
        </w:rPr>
        <w:t>ُ</w:t>
      </w:r>
      <w:r>
        <w:rPr>
          <w:rFonts w:cs="Akhbar MT" w:hint="cs"/>
          <w:sz w:val="30"/>
          <w:szCs w:val="30"/>
          <w:rtl/>
          <w:lang w:val="en-GB"/>
        </w:rPr>
        <w:t>تيح ا</w:t>
      </w:r>
      <w:r w:rsidRPr="00D85948">
        <w:rPr>
          <w:rFonts w:cs="Akhbar MT"/>
          <w:sz w:val="30"/>
          <w:szCs w:val="30"/>
          <w:rtl/>
          <w:lang w:val="en-GB"/>
        </w:rPr>
        <w:t>لإطار</w:t>
      </w:r>
      <w:r>
        <w:rPr>
          <w:rFonts w:cs="Akhbar MT" w:hint="cs"/>
          <w:sz w:val="30"/>
          <w:szCs w:val="30"/>
          <w:rtl/>
          <w:lang w:val="en-GB"/>
        </w:rPr>
        <w:t xml:space="preserve">، بعد مصادقة الفاو عليه، </w:t>
      </w:r>
      <w:r w:rsidRPr="00D85948">
        <w:rPr>
          <w:rFonts w:cs="Akhbar MT"/>
          <w:sz w:val="30"/>
          <w:szCs w:val="30"/>
          <w:rtl/>
          <w:lang w:val="en-GB"/>
        </w:rPr>
        <w:t>لأصحاب ال</w:t>
      </w:r>
      <w:r>
        <w:rPr>
          <w:rFonts w:cs="Akhbar MT" w:hint="cs"/>
          <w:sz w:val="30"/>
          <w:szCs w:val="30"/>
          <w:rtl/>
          <w:lang w:val="en-GB"/>
        </w:rPr>
        <w:t>مصلحة لا</w:t>
      </w:r>
      <w:r w:rsidRPr="00D85948">
        <w:rPr>
          <w:rFonts w:cs="Akhbar MT"/>
          <w:sz w:val="30"/>
          <w:szCs w:val="30"/>
          <w:rtl/>
          <w:lang w:val="en-GB"/>
        </w:rPr>
        <w:t>ستخد</w:t>
      </w:r>
      <w:r>
        <w:rPr>
          <w:rFonts w:cs="Akhbar MT" w:hint="cs"/>
          <w:sz w:val="30"/>
          <w:szCs w:val="30"/>
          <w:rtl/>
          <w:lang w:val="en-GB"/>
        </w:rPr>
        <w:t>ا</w:t>
      </w:r>
      <w:r w:rsidRPr="00D85948">
        <w:rPr>
          <w:rFonts w:cs="Akhbar MT"/>
          <w:sz w:val="30"/>
          <w:szCs w:val="30"/>
          <w:rtl/>
          <w:lang w:val="en-GB"/>
        </w:rPr>
        <w:t xml:space="preserve">مه عند الضرورة لتقييم خطط إصدار الشهادات </w:t>
      </w:r>
      <w:r>
        <w:rPr>
          <w:rFonts w:cs="Akhbar MT" w:hint="cs"/>
          <w:sz w:val="30"/>
          <w:szCs w:val="30"/>
          <w:rtl/>
          <w:lang w:val="en-GB"/>
        </w:rPr>
        <w:t>ل</w:t>
      </w:r>
      <w:r w:rsidRPr="00D85948">
        <w:rPr>
          <w:rFonts w:cs="Akhbar MT"/>
          <w:sz w:val="30"/>
          <w:szCs w:val="30"/>
          <w:rtl/>
          <w:lang w:val="en-GB"/>
        </w:rPr>
        <w:t>تربية الأحياء المائية استناداً إلى المعايير الواردة في الإطار</w:t>
      </w:r>
      <w:r>
        <w:rPr>
          <w:rFonts w:cs="Akhbar MT" w:hint="cs"/>
          <w:sz w:val="30"/>
          <w:szCs w:val="30"/>
          <w:rtl/>
          <w:lang w:val="en-GB"/>
        </w:rPr>
        <w:t xml:space="preserve">. </w:t>
      </w:r>
    </w:p>
    <w:p w:rsidR="00D85948" w:rsidRPr="00271897" w:rsidRDefault="00D85948" w:rsidP="00D85948">
      <w:pPr>
        <w:bidi/>
        <w:spacing w:line="216" w:lineRule="auto"/>
        <w:jc w:val="both"/>
        <w:rPr>
          <w:rFonts w:cs="Akhbar MT"/>
          <w:sz w:val="30"/>
          <w:szCs w:val="30"/>
          <w:lang w:val="en-GB"/>
        </w:rPr>
      </w:pPr>
    </w:p>
    <w:p w:rsidR="00271897" w:rsidRPr="00D85948" w:rsidRDefault="00D85948" w:rsidP="00D85948">
      <w:pPr>
        <w:bidi/>
        <w:spacing w:line="216" w:lineRule="auto"/>
        <w:jc w:val="both"/>
        <w:rPr>
          <w:rFonts w:cs="Akhbar MT"/>
          <w:b/>
          <w:bCs/>
          <w:sz w:val="30"/>
          <w:szCs w:val="30"/>
          <w:rtl/>
          <w:lang w:val="en-GB"/>
        </w:rPr>
      </w:pPr>
      <w:r w:rsidRPr="00D85948">
        <w:rPr>
          <w:rFonts w:cs="Akhbar MT"/>
          <w:b/>
          <w:bCs/>
          <w:sz w:val="30"/>
          <w:szCs w:val="30"/>
          <w:rtl/>
          <w:lang w:val="en-GB"/>
        </w:rPr>
        <w:t xml:space="preserve">إطار </w:t>
      </w:r>
      <w:r w:rsidR="0035457E">
        <w:rPr>
          <w:rFonts w:cs="Akhbar MT" w:hint="cs"/>
          <w:b/>
          <w:bCs/>
          <w:sz w:val="30"/>
          <w:szCs w:val="30"/>
          <w:rtl/>
          <w:lang w:val="en-GB"/>
        </w:rPr>
        <w:t>ال</w:t>
      </w:r>
      <w:r w:rsidRPr="00D85948">
        <w:rPr>
          <w:rFonts w:cs="Akhbar MT"/>
          <w:b/>
          <w:bCs/>
          <w:sz w:val="30"/>
          <w:szCs w:val="30"/>
          <w:rtl/>
          <w:lang w:val="en-GB"/>
        </w:rPr>
        <w:t xml:space="preserve">تقييم </w:t>
      </w:r>
      <w:r>
        <w:rPr>
          <w:rFonts w:cs="Akhbar MT" w:hint="cs"/>
          <w:b/>
          <w:bCs/>
          <w:sz w:val="30"/>
          <w:szCs w:val="30"/>
          <w:rtl/>
          <w:lang w:val="en-GB"/>
        </w:rPr>
        <w:t xml:space="preserve">لتقدير </w:t>
      </w:r>
      <w:r w:rsidRPr="00D85948">
        <w:rPr>
          <w:rFonts w:cs="Akhbar MT"/>
          <w:b/>
          <w:bCs/>
          <w:sz w:val="30"/>
          <w:szCs w:val="30"/>
          <w:rtl/>
          <w:lang w:val="en-GB"/>
        </w:rPr>
        <w:t xml:space="preserve">مدى امتثال خطط </w:t>
      </w:r>
      <w:proofErr w:type="gramStart"/>
      <w:r w:rsidRPr="00D85948">
        <w:rPr>
          <w:rFonts w:cs="Akhbar MT"/>
          <w:b/>
          <w:bCs/>
          <w:sz w:val="30"/>
          <w:szCs w:val="30"/>
          <w:rtl/>
          <w:lang w:val="en-GB"/>
        </w:rPr>
        <w:t>إصدار</w:t>
      </w:r>
      <w:proofErr w:type="gramEnd"/>
      <w:r w:rsidRPr="00D85948">
        <w:rPr>
          <w:rFonts w:cs="Akhbar MT"/>
          <w:b/>
          <w:bCs/>
          <w:sz w:val="30"/>
          <w:szCs w:val="30"/>
          <w:rtl/>
          <w:lang w:val="en-GB"/>
        </w:rPr>
        <w:t xml:space="preserve"> الشهادات </w:t>
      </w:r>
      <w:r>
        <w:rPr>
          <w:rFonts w:cs="Akhbar MT" w:hint="cs"/>
          <w:b/>
          <w:bCs/>
          <w:sz w:val="30"/>
          <w:szCs w:val="30"/>
          <w:rtl/>
          <w:lang w:val="en-GB"/>
        </w:rPr>
        <w:t>ل</w:t>
      </w:r>
      <w:r w:rsidRPr="00D85948">
        <w:rPr>
          <w:rFonts w:cs="Akhbar MT"/>
          <w:b/>
          <w:bCs/>
          <w:sz w:val="30"/>
          <w:szCs w:val="30"/>
          <w:rtl/>
          <w:lang w:val="en-GB"/>
        </w:rPr>
        <w:t>تربية الأحياء المائية</w:t>
      </w:r>
    </w:p>
    <w:p w:rsidR="00D85948" w:rsidRPr="00271897" w:rsidRDefault="00D85948" w:rsidP="00D85948">
      <w:pPr>
        <w:bidi/>
        <w:spacing w:line="216" w:lineRule="auto"/>
        <w:jc w:val="both"/>
        <w:rPr>
          <w:rFonts w:cs="Akhbar MT"/>
          <w:sz w:val="30"/>
          <w:szCs w:val="30"/>
          <w:lang w:val="en-GB"/>
        </w:rPr>
      </w:pPr>
    </w:p>
    <w:p w:rsidR="00271897" w:rsidRDefault="00D85948" w:rsidP="00014053">
      <w:pPr>
        <w:bidi/>
        <w:spacing w:line="216" w:lineRule="auto"/>
        <w:jc w:val="both"/>
        <w:rPr>
          <w:rFonts w:cs="Akhbar MT"/>
          <w:sz w:val="30"/>
          <w:szCs w:val="30"/>
          <w:rtl/>
          <w:lang w:val="en-GB"/>
        </w:rPr>
      </w:pPr>
      <w:r>
        <w:rPr>
          <w:rFonts w:cs="Akhbar MT" w:hint="cs"/>
          <w:rtl/>
          <w:lang w:val="en-GB"/>
        </w:rPr>
        <w:t>13</w:t>
      </w:r>
      <w:r w:rsidR="00271897" w:rsidRPr="00271897">
        <w:rPr>
          <w:rFonts w:cs="Akhbar MT"/>
          <w:sz w:val="30"/>
          <w:szCs w:val="30"/>
          <w:rtl/>
          <w:lang w:val="en-GB"/>
        </w:rPr>
        <w:t>-</w:t>
      </w:r>
      <w:r w:rsidR="00271897" w:rsidRPr="00271897">
        <w:rPr>
          <w:rFonts w:cs="Akhbar MT"/>
          <w:sz w:val="30"/>
          <w:szCs w:val="30"/>
          <w:rtl/>
          <w:lang w:val="en-GB"/>
        </w:rPr>
        <w:tab/>
      </w:r>
      <w:r w:rsidR="00C9221F">
        <w:rPr>
          <w:rFonts w:cs="Akhbar MT" w:hint="cs"/>
          <w:sz w:val="30"/>
          <w:szCs w:val="30"/>
          <w:rtl/>
          <w:lang w:val="en-GB"/>
        </w:rPr>
        <w:t xml:space="preserve">صادقت اللجنة الفرعية في دورتها السابعة التي عقدت في </w:t>
      </w:r>
      <w:r w:rsidR="00C9221F" w:rsidRPr="00C9221F">
        <w:rPr>
          <w:rFonts w:cs="Akhbar MT"/>
          <w:sz w:val="30"/>
          <w:szCs w:val="30"/>
          <w:rtl/>
          <w:lang w:val="en-GB"/>
        </w:rPr>
        <w:t>سانت بطرسبرغ، الاتحاد الروسي</w:t>
      </w:r>
      <w:r w:rsidR="00C9221F">
        <w:rPr>
          <w:rFonts w:cs="Akhbar MT" w:hint="cs"/>
          <w:sz w:val="30"/>
          <w:szCs w:val="30"/>
          <w:rtl/>
          <w:lang w:val="en-GB"/>
        </w:rPr>
        <w:t>،</w:t>
      </w:r>
      <w:r w:rsidR="00C9221F" w:rsidRPr="00C9221F">
        <w:rPr>
          <w:rFonts w:cs="Akhbar MT"/>
          <w:sz w:val="30"/>
          <w:szCs w:val="30"/>
          <w:rtl/>
          <w:lang w:val="en-GB"/>
        </w:rPr>
        <w:t xml:space="preserve"> في الفترة</w:t>
      </w:r>
      <w:r w:rsidR="00014053">
        <w:rPr>
          <w:rFonts w:cs="Akhbar MT" w:hint="cs"/>
          <w:sz w:val="30"/>
          <w:szCs w:val="30"/>
          <w:rtl/>
          <w:lang w:val="en-GB"/>
        </w:rPr>
        <w:br/>
      </w:r>
      <w:r w:rsidR="00C9221F" w:rsidRPr="00014053">
        <w:rPr>
          <w:rFonts w:cs="Akhbar MT"/>
          <w:rtl/>
          <w:lang w:val="en-GB"/>
        </w:rPr>
        <w:t>7</w:t>
      </w:r>
      <w:r w:rsidR="00C9221F" w:rsidRPr="00C9221F">
        <w:rPr>
          <w:rFonts w:cs="Akhbar MT"/>
          <w:sz w:val="30"/>
          <w:szCs w:val="30"/>
          <w:rtl/>
          <w:lang w:val="en-GB"/>
        </w:rPr>
        <w:t>-</w:t>
      </w:r>
      <w:r w:rsidR="00C9221F" w:rsidRPr="00014053">
        <w:rPr>
          <w:rFonts w:cs="Akhbar MT"/>
          <w:rtl/>
          <w:lang w:val="en-GB"/>
        </w:rPr>
        <w:t>11</w:t>
      </w:r>
      <w:r w:rsidR="00C9221F" w:rsidRPr="00C9221F">
        <w:rPr>
          <w:rFonts w:cs="Akhbar MT"/>
          <w:sz w:val="30"/>
          <w:szCs w:val="30"/>
          <w:rtl/>
          <w:lang w:val="en-GB"/>
        </w:rPr>
        <w:t xml:space="preserve"> أكتوبر</w:t>
      </w:r>
      <w:r w:rsidR="00C9221F">
        <w:rPr>
          <w:rFonts w:cs="Akhbar MT" w:hint="cs"/>
          <w:sz w:val="30"/>
          <w:szCs w:val="30"/>
          <w:rtl/>
          <w:lang w:val="en-GB"/>
        </w:rPr>
        <w:t>/تشرين الأول</w:t>
      </w:r>
      <w:r w:rsidR="00C9221F" w:rsidRPr="00C9221F">
        <w:rPr>
          <w:rFonts w:cs="Akhbar MT"/>
          <w:sz w:val="30"/>
          <w:szCs w:val="30"/>
          <w:rtl/>
          <w:lang w:val="en-GB"/>
        </w:rPr>
        <w:t xml:space="preserve"> </w:t>
      </w:r>
      <w:r w:rsidR="00C9221F" w:rsidRPr="00014053">
        <w:rPr>
          <w:rFonts w:cs="Akhbar MT"/>
          <w:rtl/>
          <w:lang w:val="en-GB"/>
        </w:rPr>
        <w:t xml:space="preserve">2013 </w:t>
      </w:r>
      <w:r w:rsidR="00C9221F">
        <w:rPr>
          <w:rFonts w:cs="Akhbar MT" w:hint="cs"/>
          <w:sz w:val="30"/>
          <w:szCs w:val="30"/>
          <w:rtl/>
          <w:lang w:val="en-GB"/>
        </w:rPr>
        <w:t xml:space="preserve">على </w:t>
      </w:r>
      <w:r w:rsidR="00C9221F" w:rsidRPr="00C9221F">
        <w:rPr>
          <w:rFonts w:cs="Akhbar MT"/>
          <w:sz w:val="30"/>
          <w:szCs w:val="30"/>
          <w:rtl/>
          <w:lang w:val="en-GB"/>
        </w:rPr>
        <w:t>مشروع إطار التقييم مع تحفظات من بعض ال</w:t>
      </w:r>
      <w:r w:rsidR="00C9221F">
        <w:rPr>
          <w:rFonts w:cs="Akhbar MT" w:hint="cs"/>
          <w:sz w:val="30"/>
          <w:szCs w:val="30"/>
          <w:rtl/>
          <w:lang w:val="en-GB"/>
        </w:rPr>
        <w:t>بلدان. و</w:t>
      </w:r>
      <w:r w:rsidRPr="00D85948">
        <w:rPr>
          <w:rFonts w:cs="Akhbar MT"/>
          <w:sz w:val="30"/>
          <w:szCs w:val="30"/>
          <w:rtl/>
          <w:lang w:val="en-GB"/>
        </w:rPr>
        <w:t>أفادت اللجنة الفرعية أن مشروع إطار التقييم ي</w:t>
      </w:r>
      <w:r w:rsidR="00C9221F">
        <w:rPr>
          <w:rFonts w:cs="Akhbar MT" w:hint="cs"/>
          <w:sz w:val="30"/>
          <w:szCs w:val="30"/>
          <w:rtl/>
          <w:lang w:val="en-GB"/>
        </w:rPr>
        <w:t xml:space="preserve">نبغي </w:t>
      </w:r>
      <w:r w:rsidRPr="00D85948">
        <w:rPr>
          <w:rFonts w:cs="Akhbar MT"/>
          <w:sz w:val="30"/>
          <w:szCs w:val="30"/>
          <w:rtl/>
          <w:lang w:val="en-GB"/>
        </w:rPr>
        <w:t>أن يشكل أداة مفيدة وشاملة تغطي جميع الجوانب اللازمة لتق</w:t>
      </w:r>
      <w:r w:rsidR="00C9221F">
        <w:rPr>
          <w:rFonts w:cs="Akhbar MT" w:hint="cs"/>
          <w:sz w:val="30"/>
          <w:szCs w:val="30"/>
          <w:rtl/>
          <w:lang w:val="en-GB"/>
        </w:rPr>
        <w:t xml:space="preserve">دير </w:t>
      </w:r>
      <w:r w:rsidRPr="00D85948">
        <w:rPr>
          <w:rFonts w:cs="Akhbar MT"/>
          <w:sz w:val="30"/>
          <w:szCs w:val="30"/>
          <w:rtl/>
          <w:lang w:val="en-GB"/>
        </w:rPr>
        <w:t>الامتثال للخطوط التوجيهية الفنية لإصدار الشهادات لتربية الأحياء المائية</w:t>
      </w:r>
      <w:r w:rsidR="00410D99">
        <w:rPr>
          <w:rFonts w:cs="Akhbar MT" w:hint="cs"/>
          <w:sz w:val="30"/>
          <w:szCs w:val="30"/>
          <w:rtl/>
          <w:lang w:val="en-GB"/>
        </w:rPr>
        <w:t xml:space="preserve"> الصادرة عن الفاو</w:t>
      </w:r>
      <w:r w:rsidRPr="00D85948">
        <w:rPr>
          <w:rFonts w:cs="Akhbar MT"/>
          <w:sz w:val="30"/>
          <w:szCs w:val="30"/>
          <w:rtl/>
          <w:lang w:val="en-GB"/>
        </w:rPr>
        <w:t>.</w:t>
      </w:r>
    </w:p>
    <w:p w:rsidR="00D85948" w:rsidRPr="00271897" w:rsidRDefault="00D85948" w:rsidP="00410D99">
      <w:pPr>
        <w:bidi/>
        <w:spacing w:line="216" w:lineRule="auto"/>
        <w:jc w:val="both"/>
        <w:rPr>
          <w:rFonts w:cs="Akhbar MT"/>
          <w:sz w:val="30"/>
          <w:szCs w:val="30"/>
          <w:rtl/>
          <w:lang w:val="en-GB"/>
        </w:rPr>
      </w:pPr>
    </w:p>
    <w:p w:rsidR="00410D99" w:rsidRPr="00410D99" w:rsidRDefault="00410D99" w:rsidP="0035457E">
      <w:pPr>
        <w:bidi/>
        <w:spacing w:line="216" w:lineRule="auto"/>
        <w:jc w:val="both"/>
        <w:rPr>
          <w:rFonts w:cs="Akhbar MT"/>
          <w:sz w:val="30"/>
          <w:szCs w:val="30"/>
          <w:rtl/>
          <w:lang w:val="en-GB"/>
        </w:rPr>
      </w:pPr>
      <w:r>
        <w:rPr>
          <w:rFonts w:cs="Akhbar MT" w:hint="cs"/>
          <w:rtl/>
          <w:lang w:val="en-GB"/>
        </w:rPr>
        <w:t>14</w:t>
      </w:r>
      <w:r w:rsidRPr="00271897">
        <w:rPr>
          <w:rFonts w:cs="Akhbar MT"/>
          <w:sz w:val="30"/>
          <w:szCs w:val="30"/>
          <w:rtl/>
          <w:lang w:val="en-GB"/>
        </w:rPr>
        <w:t>-</w:t>
      </w:r>
      <w:r w:rsidRPr="00271897">
        <w:rPr>
          <w:rFonts w:cs="Akhbar MT"/>
          <w:sz w:val="30"/>
          <w:szCs w:val="30"/>
          <w:rtl/>
          <w:lang w:val="en-GB"/>
        </w:rPr>
        <w:tab/>
      </w:r>
      <w:proofErr w:type="gramStart"/>
      <w:r w:rsidRPr="00410D99">
        <w:rPr>
          <w:rFonts w:cs="Akhbar MT"/>
          <w:sz w:val="30"/>
          <w:szCs w:val="30"/>
          <w:rtl/>
          <w:lang w:val="en-GB"/>
        </w:rPr>
        <w:t>كما</w:t>
      </w:r>
      <w:proofErr w:type="gramEnd"/>
      <w:r w:rsidRPr="00410D99">
        <w:rPr>
          <w:rFonts w:cs="Akhbar MT"/>
          <w:sz w:val="30"/>
          <w:szCs w:val="30"/>
          <w:rtl/>
          <w:lang w:val="en-GB"/>
        </w:rPr>
        <w:t xml:space="preserve"> أشارت اللجنة الفرعية إلى ضرورة إشراك وكالات دولية</w:t>
      </w:r>
      <w:r>
        <w:rPr>
          <w:rFonts w:cs="Akhbar MT" w:hint="cs"/>
          <w:sz w:val="30"/>
          <w:szCs w:val="30"/>
          <w:rtl/>
          <w:lang w:val="en-GB"/>
        </w:rPr>
        <w:t>،</w:t>
      </w:r>
      <w:r w:rsidRPr="00410D99">
        <w:rPr>
          <w:rFonts w:cs="Akhbar MT"/>
          <w:sz w:val="30"/>
          <w:szCs w:val="30"/>
          <w:rtl/>
          <w:lang w:val="en-GB"/>
        </w:rPr>
        <w:t xml:space="preserve"> مثل منظمة التجارة العالمية ومنظمة العمل الدولية والمنظمة العالمية لصحة الحيوان</w:t>
      </w:r>
      <w:r>
        <w:rPr>
          <w:rFonts w:cs="Akhbar MT" w:hint="cs"/>
          <w:sz w:val="30"/>
          <w:szCs w:val="30"/>
          <w:rtl/>
          <w:lang w:val="en-GB"/>
        </w:rPr>
        <w:t>،</w:t>
      </w:r>
      <w:r w:rsidRPr="00410D99">
        <w:rPr>
          <w:rFonts w:cs="Akhbar MT"/>
          <w:sz w:val="30"/>
          <w:szCs w:val="30"/>
          <w:rtl/>
          <w:lang w:val="en-GB"/>
        </w:rPr>
        <w:t xml:space="preserve"> في تنفيذ إطار التقييم ضمن اختصاصاتها.</w:t>
      </w:r>
      <w:r>
        <w:rPr>
          <w:rFonts w:cs="Akhbar MT" w:hint="cs"/>
          <w:sz w:val="30"/>
          <w:szCs w:val="30"/>
          <w:rtl/>
          <w:lang w:val="en-GB"/>
        </w:rPr>
        <w:t xml:space="preserve"> و</w:t>
      </w:r>
      <w:r w:rsidRPr="00410D99">
        <w:rPr>
          <w:rFonts w:cs="Akhbar MT"/>
          <w:sz w:val="30"/>
          <w:szCs w:val="30"/>
          <w:rtl/>
          <w:lang w:val="en-GB"/>
        </w:rPr>
        <w:t>قد أعرب بعض الأعضاء ع</w:t>
      </w:r>
      <w:r>
        <w:rPr>
          <w:rFonts w:cs="Akhbar MT" w:hint="cs"/>
          <w:sz w:val="30"/>
          <w:szCs w:val="30"/>
          <w:rtl/>
          <w:lang w:val="en-GB"/>
        </w:rPr>
        <w:t>ن الشواغل التالية في ما يتعلق ب</w:t>
      </w:r>
      <w:r w:rsidRPr="00410D99">
        <w:rPr>
          <w:rFonts w:cs="Akhbar MT"/>
          <w:sz w:val="30"/>
          <w:szCs w:val="30"/>
          <w:rtl/>
          <w:lang w:val="en-GB"/>
        </w:rPr>
        <w:t>إطار التقييم</w:t>
      </w:r>
      <w:r w:rsidRPr="00410D99">
        <w:rPr>
          <w:rFonts w:cs="Akhbar MT"/>
          <w:sz w:val="30"/>
          <w:szCs w:val="30"/>
          <w:lang w:val="en-GB"/>
        </w:rPr>
        <w:t>:</w:t>
      </w:r>
    </w:p>
    <w:p w:rsidR="00410D99" w:rsidRPr="00410D99" w:rsidRDefault="00410D99" w:rsidP="00410D99">
      <w:pPr>
        <w:bidi/>
        <w:spacing w:line="216" w:lineRule="auto"/>
        <w:rPr>
          <w:rFonts w:cs="Akhbar MT"/>
          <w:sz w:val="30"/>
          <w:szCs w:val="30"/>
          <w:rtl/>
          <w:lang w:val="en-GB"/>
        </w:rPr>
      </w:pPr>
    </w:p>
    <w:p w:rsidR="00163409" w:rsidRDefault="00410D99" w:rsidP="0035457E">
      <w:pPr>
        <w:pStyle w:val="ListParagraph"/>
        <w:numPr>
          <w:ilvl w:val="0"/>
          <w:numId w:val="35"/>
        </w:numPr>
        <w:bidi/>
        <w:spacing w:line="216" w:lineRule="auto"/>
        <w:jc w:val="both"/>
        <w:rPr>
          <w:rFonts w:cs="Akhbar MT"/>
          <w:sz w:val="30"/>
          <w:szCs w:val="30"/>
          <w:lang w:val="en-GB"/>
        </w:rPr>
      </w:pPr>
      <w:r w:rsidRPr="00163409">
        <w:rPr>
          <w:rFonts w:cs="Akhbar MT"/>
          <w:sz w:val="30"/>
          <w:szCs w:val="30"/>
          <w:rtl/>
          <w:lang w:val="en-GB"/>
        </w:rPr>
        <w:t xml:space="preserve">ضرورة ألا يؤدي تنفيذ إطار التقييم </w:t>
      </w:r>
      <w:r w:rsidRPr="00163409">
        <w:rPr>
          <w:rFonts w:cs="Akhbar MT" w:hint="cs"/>
          <w:sz w:val="30"/>
          <w:szCs w:val="30"/>
          <w:rtl/>
          <w:lang w:val="en-GB"/>
        </w:rPr>
        <w:t xml:space="preserve">إلى خلق </w:t>
      </w:r>
      <w:r w:rsidRPr="00163409">
        <w:rPr>
          <w:rFonts w:cs="Akhbar MT"/>
          <w:sz w:val="30"/>
          <w:szCs w:val="30"/>
          <w:rtl/>
          <w:lang w:val="en-GB"/>
        </w:rPr>
        <w:t xml:space="preserve">حواجز فنية أمام التجارة وأن يكون تنفيذه تدريجياً </w:t>
      </w:r>
      <w:r w:rsidRPr="00163409">
        <w:rPr>
          <w:rFonts w:cs="Akhbar MT" w:hint="cs"/>
          <w:sz w:val="30"/>
          <w:szCs w:val="30"/>
          <w:rtl/>
          <w:lang w:val="en-GB"/>
        </w:rPr>
        <w:t xml:space="preserve">مع </w:t>
      </w:r>
      <w:r w:rsidRPr="00163409">
        <w:rPr>
          <w:rFonts w:cs="Akhbar MT"/>
          <w:sz w:val="30"/>
          <w:szCs w:val="30"/>
          <w:rtl/>
          <w:lang w:val="en-GB"/>
        </w:rPr>
        <w:t>مراحل تجريبية على الصعيدين الوطني والإقليمي، وألا يؤثر على أصحاب الحيازات الصغيرة ذوي الموارد المحدودة؛</w:t>
      </w:r>
    </w:p>
    <w:p w:rsidR="00410D99" w:rsidRPr="00163409" w:rsidRDefault="00410D99" w:rsidP="0035457E">
      <w:pPr>
        <w:pStyle w:val="ListParagraph"/>
        <w:numPr>
          <w:ilvl w:val="0"/>
          <w:numId w:val="35"/>
        </w:numPr>
        <w:bidi/>
        <w:spacing w:line="216" w:lineRule="auto"/>
        <w:jc w:val="both"/>
        <w:rPr>
          <w:rFonts w:cs="Akhbar MT"/>
          <w:sz w:val="30"/>
          <w:szCs w:val="30"/>
          <w:rtl/>
          <w:lang w:val="en-GB"/>
        </w:rPr>
      </w:pPr>
      <w:r w:rsidRPr="00163409">
        <w:rPr>
          <w:rFonts w:cs="Akhbar MT"/>
          <w:sz w:val="30"/>
          <w:szCs w:val="30"/>
          <w:rtl/>
          <w:lang w:val="en-GB"/>
        </w:rPr>
        <w:lastRenderedPageBreak/>
        <w:t xml:space="preserve">ضمان </w:t>
      </w:r>
      <w:r w:rsidRPr="00163409">
        <w:rPr>
          <w:rFonts w:cs="Akhbar MT" w:hint="cs"/>
          <w:sz w:val="30"/>
          <w:szCs w:val="30"/>
          <w:rtl/>
          <w:lang w:val="en-GB"/>
        </w:rPr>
        <w:t xml:space="preserve">تنمية </w:t>
      </w:r>
      <w:r w:rsidRPr="00163409">
        <w:rPr>
          <w:rFonts w:cs="Akhbar MT"/>
          <w:sz w:val="30"/>
          <w:szCs w:val="30"/>
          <w:rtl/>
          <w:lang w:val="en-GB"/>
        </w:rPr>
        <w:t>القدرات الكافية لتنفيذ الخطوط التوجيهية لإصدار الشهادات لتربية الأحياء المائية من خلال آليات المساعدة الفنية لل</w:t>
      </w:r>
      <w:r w:rsidRPr="00163409">
        <w:rPr>
          <w:rFonts w:cs="Akhbar MT" w:hint="cs"/>
          <w:sz w:val="30"/>
          <w:szCs w:val="30"/>
          <w:rtl/>
          <w:lang w:val="en-GB"/>
        </w:rPr>
        <w:t>فاو</w:t>
      </w:r>
      <w:r w:rsidRPr="00163409">
        <w:rPr>
          <w:rFonts w:cs="Akhbar MT"/>
          <w:sz w:val="30"/>
          <w:szCs w:val="30"/>
          <w:rtl/>
          <w:lang w:val="en-GB"/>
        </w:rPr>
        <w:t>؛</w:t>
      </w:r>
    </w:p>
    <w:p w:rsidR="00410D99" w:rsidRPr="00163409" w:rsidRDefault="00410D99" w:rsidP="00420603">
      <w:pPr>
        <w:pStyle w:val="ListParagraph"/>
        <w:numPr>
          <w:ilvl w:val="0"/>
          <w:numId w:val="36"/>
        </w:numPr>
        <w:bidi/>
        <w:spacing w:line="216" w:lineRule="auto"/>
        <w:jc w:val="both"/>
        <w:rPr>
          <w:rFonts w:cs="Akhbar MT"/>
          <w:sz w:val="30"/>
          <w:szCs w:val="30"/>
          <w:rtl/>
          <w:lang w:val="en-GB"/>
        </w:rPr>
      </w:pPr>
      <w:r w:rsidRPr="00163409">
        <w:rPr>
          <w:rFonts w:cs="Akhbar MT" w:hint="cs"/>
          <w:sz w:val="30"/>
          <w:szCs w:val="30"/>
          <w:rtl/>
          <w:lang w:val="en-GB"/>
        </w:rPr>
        <w:t xml:space="preserve">ضرورة </w:t>
      </w:r>
      <w:r w:rsidRPr="00163409">
        <w:rPr>
          <w:rFonts w:cs="Akhbar MT"/>
          <w:sz w:val="30"/>
          <w:szCs w:val="30"/>
          <w:rtl/>
          <w:lang w:val="en-GB"/>
        </w:rPr>
        <w:t xml:space="preserve">ربط الأسئلة المفتوحة في إطار التقييم </w:t>
      </w:r>
      <w:r w:rsidRPr="00163409">
        <w:rPr>
          <w:rFonts w:cs="Akhbar MT" w:hint="cs"/>
          <w:sz w:val="30"/>
          <w:szCs w:val="30"/>
          <w:rtl/>
          <w:lang w:val="en-GB"/>
        </w:rPr>
        <w:t>ب</w:t>
      </w:r>
      <w:r w:rsidRPr="00163409">
        <w:rPr>
          <w:rFonts w:cs="Akhbar MT"/>
          <w:sz w:val="30"/>
          <w:szCs w:val="30"/>
          <w:rtl/>
          <w:lang w:val="en-GB"/>
        </w:rPr>
        <w:t>المعايير الدولية ذات الصلة المذكورة في الخطوط التوجيهية</w:t>
      </w:r>
      <w:r w:rsidR="00420603">
        <w:rPr>
          <w:rFonts w:cs="Akhbar MT" w:hint="cs"/>
          <w:sz w:val="30"/>
          <w:szCs w:val="30"/>
          <w:rtl/>
          <w:lang w:val="en-GB"/>
        </w:rPr>
        <w:br/>
      </w:r>
      <w:r w:rsidRPr="00163409">
        <w:rPr>
          <w:rFonts w:cs="Akhbar MT"/>
          <w:sz w:val="30"/>
          <w:szCs w:val="30"/>
          <w:rtl/>
          <w:lang w:val="en-GB"/>
        </w:rPr>
        <w:t>لإصدار الشهادات؛</w:t>
      </w:r>
      <w:bookmarkStart w:id="0" w:name="_GoBack"/>
      <w:bookmarkEnd w:id="0"/>
    </w:p>
    <w:p w:rsidR="00271897" w:rsidRPr="00410D99" w:rsidRDefault="00410D99" w:rsidP="00857DFC">
      <w:pPr>
        <w:pStyle w:val="ListParagraph"/>
        <w:numPr>
          <w:ilvl w:val="0"/>
          <w:numId w:val="36"/>
        </w:numPr>
        <w:bidi/>
        <w:spacing w:line="216" w:lineRule="auto"/>
        <w:jc w:val="both"/>
        <w:rPr>
          <w:rFonts w:cs="Akhbar MT"/>
          <w:noProof/>
          <w:sz w:val="30"/>
          <w:szCs w:val="30"/>
          <w:rtl/>
          <w:lang w:val="en-GB" w:eastAsia="en-GB"/>
        </w:rPr>
      </w:pPr>
      <w:r>
        <w:rPr>
          <w:rFonts w:cs="Akhbar MT" w:hint="cs"/>
          <w:sz w:val="30"/>
          <w:szCs w:val="30"/>
          <w:rtl/>
          <w:lang w:val="en-GB"/>
        </w:rPr>
        <w:t xml:space="preserve">ضرورة </w:t>
      </w:r>
      <w:r w:rsidRPr="00410D99">
        <w:rPr>
          <w:rFonts w:cs="Akhbar MT"/>
          <w:sz w:val="30"/>
          <w:szCs w:val="30"/>
          <w:rtl/>
          <w:lang w:val="en-GB"/>
        </w:rPr>
        <w:t xml:space="preserve">تعديل إطار التقييم وتنقيحه </w:t>
      </w:r>
      <w:r w:rsidR="00163409">
        <w:rPr>
          <w:rFonts w:cs="Akhbar MT" w:hint="cs"/>
          <w:sz w:val="30"/>
          <w:szCs w:val="30"/>
          <w:rtl/>
          <w:lang w:val="en-GB"/>
        </w:rPr>
        <w:t>عند</w:t>
      </w:r>
      <w:r w:rsidRPr="00410D99">
        <w:rPr>
          <w:rFonts w:cs="Akhbar MT"/>
          <w:sz w:val="30"/>
          <w:szCs w:val="30"/>
          <w:rtl/>
          <w:lang w:val="en-GB"/>
        </w:rPr>
        <w:t xml:space="preserve"> الضرورة، </w:t>
      </w:r>
      <w:proofErr w:type="gramStart"/>
      <w:r w:rsidRPr="00410D99">
        <w:rPr>
          <w:rFonts w:cs="Akhbar MT"/>
          <w:sz w:val="30"/>
          <w:szCs w:val="30"/>
          <w:rtl/>
          <w:lang w:val="en-GB"/>
        </w:rPr>
        <w:t>مع</w:t>
      </w:r>
      <w:proofErr w:type="gramEnd"/>
      <w:r w:rsidRPr="00410D99">
        <w:rPr>
          <w:rFonts w:cs="Akhbar MT"/>
          <w:sz w:val="30"/>
          <w:szCs w:val="30"/>
          <w:rtl/>
          <w:lang w:val="en-GB"/>
        </w:rPr>
        <w:t xml:space="preserve"> أخذ المعارف المكتسبة خلال مرحلة التنفيذ</w:t>
      </w:r>
      <w:r w:rsidR="00857DFC">
        <w:rPr>
          <w:rFonts w:cs="Akhbar MT" w:hint="cs"/>
          <w:sz w:val="30"/>
          <w:szCs w:val="30"/>
          <w:rtl/>
          <w:lang w:val="en-GB"/>
        </w:rPr>
        <w:br/>
      </w:r>
      <w:r w:rsidR="00163409" w:rsidRPr="00410D99">
        <w:rPr>
          <w:rFonts w:cs="Akhbar MT"/>
          <w:sz w:val="30"/>
          <w:szCs w:val="30"/>
          <w:rtl/>
          <w:lang w:val="en-GB"/>
        </w:rPr>
        <w:t>بعين الاعتبار</w:t>
      </w:r>
      <w:r w:rsidRPr="00410D99">
        <w:rPr>
          <w:rFonts w:cs="Akhbar MT"/>
          <w:sz w:val="30"/>
          <w:szCs w:val="30"/>
          <w:rtl/>
          <w:lang w:val="en-GB"/>
        </w:rPr>
        <w:t>.</w:t>
      </w:r>
    </w:p>
    <w:p w:rsidR="00A06352" w:rsidRDefault="00641513" w:rsidP="00295104">
      <w:pPr>
        <w:bidi/>
        <w:spacing w:line="216" w:lineRule="auto"/>
        <w:jc w:val="lowKashida"/>
        <w:rPr>
          <w:rFonts w:cs="Akhbar MT"/>
          <w:sz w:val="30"/>
          <w:szCs w:val="30"/>
          <w:rtl/>
          <w:lang w:val="en-GB"/>
        </w:rPr>
      </w:pPr>
      <w:r>
        <w:rPr>
          <w:rFonts w:eastAsia="Calibri" w:cs="Akhbar MT" w:hint="cs"/>
          <w:sz w:val="30"/>
          <w:szCs w:val="30"/>
          <w:rtl/>
          <w:lang w:eastAsia="zh-CN" w:bidi="ar"/>
        </w:rPr>
        <w:br/>
      </w:r>
      <w:r w:rsidR="009E4AC5">
        <w:rPr>
          <w:rFonts w:cs="Akhbar MT" w:hint="cs"/>
          <w:rtl/>
          <w:lang w:val="en-GB"/>
        </w:rPr>
        <w:t>15</w:t>
      </w:r>
      <w:r w:rsidR="009E4AC5" w:rsidRPr="00271897">
        <w:rPr>
          <w:rFonts w:cs="Akhbar MT"/>
          <w:sz w:val="30"/>
          <w:szCs w:val="30"/>
          <w:rtl/>
          <w:lang w:val="en-GB"/>
        </w:rPr>
        <w:t>-</w:t>
      </w:r>
      <w:r w:rsidR="009E4AC5" w:rsidRPr="00271897">
        <w:rPr>
          <w:rFonts w:cs="Akhbar MT"/>
          <w:sz w:val="30"/>
          <w:szCs w:val="30"/>
          <w:rtl/>
          <w:lang w:val="en-GB"/>
        </w:rPr>
        <w:tab/>
      </w:r>
      <w:r w:rsidR="00295104">
        <w:rPr>
          <w:rFonts w:cs="Akhbar MT" w:hint="cs"/>
          <w:sz w:val="30"/>
          <w:szCs w:val="30"/>
          <w:rtl/>
          <w:lang w:val="en-GB"/>
        </w:rPr>
        <w:t xml:space="preserve">ويجري معالجة الشواغل </w:t>
      </w:r>
      <w:r w:rsidR="00295104" w:rsidRPr="00295104">
        <w:rPr>
          <w:rFonts w:cs="Akhbar MT"/>
          <w:sz w:val="30"/>
          <w:szCs w:val="30"/>
          <w:rtl/>
          <w:lang w:val="en-GB"/>
        </w:rPr>
        <w:t xml:space="preserve">التي أعرب عنها </w:t>
      </w:r>
      <w:r w:rsidR="00295104">
        <w:rPr>
          <w:rFonts w:cs="Akhbar MT" w:hint="cs"/>
          <w:sz w:val="30"/>
          <w:szCs w:val="30"/>
          <w:rtl/>
          <w:lang w:val="en-GB"/>
        </w:rPr>
        <w:t xml:space="preserve">بشأن الإطار </w:t>
      </w:r>
      <w:r w:rsidR="00295104" w:rsidRPr="00295104">
        <w:rPr>
          <w:rFonts w:cs="Akhbar MT"/>
          <w:sz w:val="30"/>
          <w:szCs w:val="30"/>
          <w:rtl/>
          <w:lang w:val="en-GB"/>
        </w:rPr>
        <w:t>خلال الدورة</w:t>
      </w:r>
      <w:r w:rsidR="00295104">
        <w:rPr>
          <w:rFonts w:cs="Akhbar MT" w:hint="cs"/>
          <w:sz w:val="30"/>
          <w:szCs w:val="30"/>
          <w:rtl/>
          <w:lang w:val="en-GB"/>
        </w:rPr>
        <w:t xml:space="preserve"> السابعة </w:t>
      </w:r>
      <w:r w:rsidR="00295104" w:rsidRPr="00295104">
        <w:rPr>
          <w:rFonts w:cs="Akhbar MT"/>
          <w:sz w:val="30"/>
          <w:szCs w:val="30"/>
          <w:rtl/>
          <w:lang w:val="en-GB"/>
        </w:rPr>
        <w:t>للجنة الفرعية من خلال عملية تشاورية، تمول جزئيا من قبل المديرية العامة للشؤون البحرية ومصا</w:t>
      </w:r>
      <w:r w:rsidR="00295104">
        <w:rPr>
          <w:rFonts w:cs="Akhbar MT" w:hint="cs"/>
          <w:sz w:val="30"/>
          <w:szCs w:val="30"/>
          <w:rtl/>
          <w:lang w:val="en-GB"/>
        </w:rPr>
        <w:t>ي</w:t>
      </w:r>
      <w:r w:rsidR="00295104" w:rsidRPr="00295104">
        <w:rPr>
          <w:rFonts w:cs="Akhbar MT"/>
          <w:sz w:val="30"/>
          <w:szCs w:val="30"/>
          <w:rtl/>
          <w:lang w:val="en-GB"/>
        </w:rPr>
        <w:t xml:space="preserve">د الأسماك </w:t>
      </w:r>
      <w:r w:rsidR="00295104">
        <w:rPr>
          <w:rFonts w:cs="Akhbar MT" w:hint="cs"/>
          <w:sz w:val="30"/>
          <w:szCs w:val="30"/>
          <w:rtl/>
          <w:lang w:val="en-GB"/>
        </w:rPr>
        <w:t>التابعة ل</w:t>
      </w:r>
      <w:r w:rsidR="00295104" w:rsidRPr="00295104">
        <w:rPr>
          <w:rFonts w:cs="Akhbar MT"/>
          <w:sz w:val="30"/>
          <w:szCs w:val="30"/>
          <w:rtl/>
          <w:lang w:val="en-GB"/>
        </w:rPr>
        <w:t>لمفوضية الأوروبية. وقد تم التخطيط ل</w:t>
      </w:r>
      <w:r w:rsidR="0035457E">
        <w:rPr>
          <w:rFonts w:cs="Akhbar MT" w:hint="cs"/>
          <w:sz w:val="30"/>
          <w:szCs w:val="30"/>
          <w:rtl/>
          <w:lang w:val="en-GB"/>
        </w:rPr>
        <w:t xml:space="preserve">عقد </w:t>
      </w:r>
      <w:r w:rsidR="00295104" w:rsidRPr="00295104">
        <w:rPr>
          <w:rFonts w:cs="Akhbar MT"/>
          <w:sz w:val="30"/>
          <w:szCs w:val="30"/>
          <w:rtl/>
          <w:lang w:val="en-GB"/>
        </w:rPr>
        <w:t>عدة اجتماعات و</w:t>
      </w:r>
      <w:r w:rsidR="00295104">
        <w:rPr>
          <w:rFonts w:cs="Akhbar MT" w:hint="cs"/>
          <w:sz w:val="30"/>
          <w:szCs w:val="30"/>
          <w:rtl/>
          <w:lang w:val="en-GB"/>
        </w:rPr>
        <w:t xml:space="preserve">حلقات </w:t>
      </w:r>
      <w:r w:rsidR="00295104" w:rsidRPr="00295104">
        <w:rPr>
          <w:rFonts w:cs="Akhbar MT"/>
          <w:sz w:val="30"/>
          <w:szCs w:val="30"/>
          <w:rtl/>
          <w:lang w:val="en-GB"/>
        </w:rPr>
        <w:t xml:space="preserve">عمل في عام </w:t>
      </w:r>
      <w:r w:rsidR="00295104" w:rsidRPr="00D242B1">
        <w:rPr>
          <w:rFonts w:cs="Akhbar MT"/>
          <w:rtl/>
          <w:lang w:val="en-GB"/>
        </w:rPr>
        <w:t>2015</w:t>
      </w:r>
      <w:r w:rsidR="00295104" w:rsidRPr="00295104">
        <w:rPr>
          <w:rFonts w:cs="Akhbar MT"/>
          <w:sz w:val="30"/>
          <w:szCs w:val="30"/>
          <w:rtl/>
          <w:lang w:val="en-GB"/>
        </w:rPr>
        <w:t xml:space="preserve"> ل</w:t>
      </w:r>
      <w:r w:rsidR="00295104">
        <w:rPr>
          <w:rFonts w:cs="Akhbar MT" w:hint="cs"/>
          <w:sz w:val="30"/>
          <w:szCs w:val="30"/>
          <w:rtl/>
          <w:lang w:val="en-GB"/>
        </w:rPr>
        <w:t xml:space="preserve">خلق </w:t>
      </w:r>
      <w:r w:rsidR="00295104" w:rsidRPr="00295104">
        <w:rPr>
          <w:rFonts w:cs="Akhbar MT"/>
          <w:sz w:val="30"/>
          <w:szCs w:val="30"/>
          <w:rtl/>
          <w:lang w:val="en-GB"/>
        </w:rPr>
        <w:t xml:space="preserve">الوعي </w:t>
      </w:r>
      <w:r w:rsidR="00295104">
        <w:rPr>
          <w:rFonts w:cs="Akhbar MT" w:hint="cs"/>
          <w:sz w:val="30"/>
          <w:szCs w:val="30"/>
          <w:rtl/>
          <w:lang w:val="en-GB"/>
        </w:rPr>
        <w:t xml:space="preserve">بالخطوط </w:t>
      </w:r>
      <w:r w:rsidR="00295104" w:rsidRPr="00295104">
        <w:rPr>
          <w:rFonts w:cs="Akhbar MT"/>
          <w:sz w:val="30"/>
          <w:szCs w:val="30"/>
          <w:rtl/>
          <w:lang w:val="en-GB"/>
        </w:rPr>
        <w:t>التوجيهية لإ</w:t>
      </w:r>
      <w:r w:rsidR="00295104">
        <w:rPr>
          <w:rFonts w:cs="Akhbar MT" w:hint="cs"/>
          <w:sz w:val="30"/>
          <w:szCs w:val="30"/>
          <w:rtl/>
          <w:lang w:val="en-GB"/>
        </w:rPr>
        <w:t xml:space="preserve">صدار الشهادات </w:t>
      </w:r>
      <w:r w:rsidR="00295104" w:rsidRPr="00295104">
        <w:rPr>
          <w:rFonts w:cs="Akhbar MT"/>
          <w:sz w:val="30"/>
          <w:szCs w:val="30"/>
          <w:rtl/>
          <w:lang w:val="en-GB"/>
        </w:rPr>
        <w:t xml:space="preserve">وإطار </w:t>
      </w:r>
      <w:r w:rsidR="00295104">
        <w:rPr>
          <w:rFonts w:cs="Akhbar MT" w:hint="cs"/>
          <w:sz w:val="30"/>
          <w:szCs w:val="30"/>
          <w:rtl/>
          <w:lang w:val="en-GB"/>
        </w:rPr>
        <w:t>ال</w:t>
      </w:r>
      <w:r w:rsidR="00295104" w:rsidRPr="00295104">
        <w:rPr>
          <w:rFonts w:cs="Akhbar MT"/>
          <w:sz w:val="30"/>
          <w:szCs w:val="30"/>
          <w:rtl/>
          <w:lang w:val="en-GB"/>
        </w:rPr>
        <w:t xml:space="preserve">تقييم </w:t>
      </w:r>
      <w:r w:rsidR="00295104">
        <w:rPr>
          <w:rFonts w:cs="Akhbar MT" w:hint="cs"/>
          <w:sz w:val="30"/>
          <w:szCs w:val="30"/>
          <w:rtl/>
          <w:lang w:val="en-GB"/>
        </w:rPr>
        <w:t xml:space="preserve">لتقدير مدى الامتثال </w:t>
      </w:r>
      <w:r w:rsidR="00295104" w:rsidRPr="00295104">
        <w:rPr>
          <w:rFonts w:cs="Akhbar MT"/>
          <w:sz w:val="30"/>
          <w:szCs w:val="30"/>
          <w:rtl/>
          <w:lang w:val="en-GB"/>
        </w:rPr>
        <w:t>و</w:t>
      </w:r>
      <w:r w:rsidR="00295104">
        <w:rPr>
          <w:rFonts w:cs="Akhbar MT" w:hint="cs"/>
          <w:sz w:val="30"/>
          <w:szCs w:val="30"/>
          <w:rtl/>
          <w:lang w:val="en-GB"/>
        </w:rPr>
        <w:t xml:space="preserve">إقامة </w:t>
      </w:r>
      <w:r w:rsidR="00295104" w:rsidRPr="00295104">
        <w:rPr>
          <w:rFonts w:cs="Akhbar MT"/>
          <w:sz w:val="30"/>
          <w:szCs w:val="30"/>
          <w:rtl/>
          <w:lang w:val="en-GB"/>
        </w:rPr>
        <w:t xml:space="preserve">حوار </w:t>
      </w:r>
      <w:r w:rsidR="00295104">
        <w:rPr>
          <w:rFonts w:cs="Akhbar MT" w:hint="cs"/>
          <w:sz w:val="30"/>
          <w:szCs w:val="30"/>
          <w:rtl/>
          <w:lang w:val="en-GB"/>
        </w:rPr>
        <w:t xml:space="preserve">بشأن ذلك في ما </w:t>
      </w:r>
      <w:r w:rsidR="00295104" w:rsidRPr="00295104">
        <w:rPr>
          <w:rFonts w:cs="Akhbar MT"/>
          <w:sz w:val="30"/>
          <w:szCs w:val="30"/>
          <w:rtl/>
          <w:lang w:val="en-GB"/>
        </w:rPr>
        <w:t>بين أعضاء ال</w:t>
      </w:r>
      <w:r w:rsidR="00295104">
        <w:rPr>
          <w:rFonts w:cs="Akhbar MT" w:hint="cs"/>
          <w:sz w:val="30"/>
          <w:szCs w:val="30"/>
          <w:rtl/>
          <w:lang w:val="en-GB"/>
        </w:rPr>
        <w:t xml:space="preserve">فاو </w:t>
      </w:r>
      <w:r w:rsidR="00295104" w:rsidRPr="00295104">
        <w:rPr>
          <w:rFonts w:cs="Akhbar MT"/>
          <w:sz w:val="30"/>
          <w:szCs w:val="30"/>
          <w:rtl/>
          <w:lang w:val="en-GB"/>
        </w:rPr>
        <w:t>والمجتمع المدني، وذلك بهدف معالجة القضايا المذكورة أعلاه.</w:t>
      </w:r>
    </w:p>
    <w:p w:rsidR="00295104" w:rsidRDefault="00295104" w:rsidP="00295104">
      <w:pPr>
        <w:bidi/>
        <w:spacing w:line="216" w:lineRule="auto"/>
        <w:jc w:val="lowKashida"/>
        <w:rPr>
          <w:rFonts w:cs="Akhbar MT"/>
          <w:sz w:val="30"/>
          <w:szCs w:val="30"/>
          <w:rtl/>
          <w:lang w:val="en-GB"/>
        </w:rPr>
      </w:pPr>
    </w:p>
    <w:p w:rsidR="00295104" w:rsidRDefault="00295104" w:rsidP="00295104">
      <w:pPr>
        <w:bidi/>
        <w:spacing w:line="216" w:lineRule="auto"/>
        <w:jc w:val="lowKashida"/>
        <w:rPr>
          <w:rFonts w:cs="Akhbar MT"/>
          <w:b/>
          <w:bCs/>
          <w:sz w:val="30"/>
          <w:szCs w:val="30"/>
          <w:rtl/>
          <w:lang w:val="en-GB"/>
        </w:rPr>
      </w:pPr>
      <w:r w:rsidRPr="00295104">
        <w:rPr>
          <w:rFonts w:cs="Akhbar MT" w:hint="cs"/>
          <w:b/>
          <w:bCs/>
          <w:sz w:val="30"/>
          <w:szCs w:val="30"/>
          <w:rtl/>
          <w:lang w:val="en-GB"/>
        </w:rPr>
        <w:t>الشواغل الحالية بِشأن إصدار الشهادات</w:t>
      </w:r>
    </w:p>
    <w:p w:rsidR="00295104" w:rsidRPr="00295104" w:rsidRDefault="00295104" w:rsidP="00295104">
      <w:pPr>
        <w:bidi/>
        <w:spacing w:line="216" w:lineRule="auto"/>
        <w:jc w:val="lowKashida"/>
        <w:rPr>
          <w:rFonts w:cs="Akhbar MT"/>
          <w:b/>
          <w:bCs/>
          <w:sz w:val="30"/>
          <w:szCs w:val="30"/>
          <w:rtl/>
          <w:lang w:val="en-GB"/>
        </w:rPr>
      </w:pPr>
    </w:p>
    <w:p w:rsidR="00295104" w:rsidRDefault="00295104" w:rsidP="00857DFC">
      <w:pPr>
        <w:bidi/>
        <w:spacing w:line="216" w:lineRule="auto"/>
        <w:jc w:val="lowKashida"/>
        <w:rPr>
          <w:rFonts w:cs="Akhbar MT"/>
          <w:sz w:val="30"/>
          <w:szCs w:val="30"/>
          <w:rtl/>
          <w:lang w:val="en-GB"/>
        </w:rPr>
      </w:pPr>
      <w:r>
        <w:rPr>
          <w:rFonts w:cs="Akhbar MT" w:hint="cs"/>
          <w:rtl/>
          <w:lang w:val="en-GB"/>
        </w:rPr>
        <w:t>16</w:t>
      </w:r>
      <w:r w:rsidRPr="00271897">
        <w:rPr>
          <w:rFonts w:cs="Akhbar MT"/>
          <w:sz w:val="30"/>
          <w:szCs w:val="30"/>
          <w:rtl/>
          <w:lang w:val="en-GB"/>
        </w:rPr>
        <w:t>-</w:t>
      </w:r>
      <w:r w:rsidRPr="00271897">
        <w:rPr>
          <w:rFonts w:cs="Akhbar MT"/>
          <w:sz w:val="30"/>
          <w:szCs w:val="30"/>
          <w:rtl/>
          <w:lang w:val="en-GB"/>
        </w:rPr>
        <w:tab/>
      </w:r>
      <w:r>
        <w:rPr>
          <w:rFonts w:cs="Akhbar MT" w:hint="cs"/>
          <w:sz w:val="30"/>
          <w:szCs w:val="30"/>
          <w:rtl/>
          <w:lang w:val="en-GB"/>
        </w:rPr>
        <w:t>مع ا</w:t>
      </w:r>
      <w:r w:rsidRPr="00295104">
        <w:rPr>
          <w:rFonts w:cs="Akhbar MT"/>
          <w:sz w:val="30"/>
          <w:szCs w:val="30"/>
          <w:rtl/>
          <w:lang w:val="en-GB"/>
        </w:rPr>
        <w:t>زد</w:t>
      </w:r>
      <w:r>
        <w:rPr>
          <w:rFonts w:cs="Akhbar MT" w:hint="cs"/>
          <w:sz w:val="30"/>
          <w:szCs w:val="30"/>
          <w:rtl/>
          <w:lang w:val="en-GB"/>
        </w:rPr>
        <w:t>ياد</w:t>
      </w:r>
      <w:r w:rsidRPr="00295104">
        <w:rPr>
          <w:rFonts w:cs="Akhbar MT"/>
          <w:sz w:val="30"/>
          <w:szCs w:val="30"/>
          <w:rtl/>
          <w:lang w:val="en-GB"/>
        </w:rPr>
        <w:t xml:space="preserve"> إنتاج المأكولات البحرية لتلبية الطلب العالمي المت</w:t>
      </w:r>
      <w:r>
        <w:rPr>
          <w:rFonts w:cs="Akhbar MT" w:hint="cs"/>
          <w:sz w:val="30"/>
          <w:szCs w:val="30"/>
          <w:rtl/>
          <w:lang w:val="en-GB"/>
        </w:rPr>
        <w:t>نامي</w:t>
      </w:r>
      <w:r w:rsidRPr="00295104">
        <w:rPr>
          <w:rFonts w:cs="Akhbar MT"/>
          <w:sz w:val="30"/>
          <w:szCs w:val="30"/>
          <w:rtl/>
          <w:lang w:val="en-GB"/>
        </w:rPr>
        <w:t xml:space="preserve">، </w:t>
      </w:r>
      <w:r>
        <w:rPr>
          <w:rFonts w:cs="Akhbar MT" w:hint="cs"/>
          <w:sz w:val="30"/>
          <w:szCs w:val="30"/>
          <w:rtl/>
          <w:lang w:val="en-GB"/>
        </w:rPr>
        <w:t xml:space="preserve">ازدادت شواغل </w:t>
      </w:r>
      <w:r w:rsidRPr="00295104">
        <w:rPr>
          <w:rFonts w:cs="Akhbar MT"/>
          <w:sz w:val="30"/>
          <w:szCs w:val="30"/>
          <w:rtl/>
          <w:lang w:val="en-GB"/>
        </w:rPr>
        <w:t xml:space="preserve">أعضاء </w:t>
      </w:r>
      <w:r>
        <w:rPr>
          <w:rFonts w:cs="Akhbar MT" w:hint="cs"/>
          <w:sz w:val="30"/>
          <w:szCs w:val="30"/>
          <w:rtl/>
          <w:lang w:val="en-GB"/>
        </w:rPr>
        <w:t>سلس</w:t>
      </w:r>
      <w:r w:rsidR="00014053">
        <w:rPr>
          <w:rFonts w:cs="Akhbar MT" w:hint="cs"/>
          <w:sz w:val="30"/>
          <w:szCs w:val="30"/>
          <w:rtl/>
          <w:lang w:val="en-GB"/>
        </w:rPr>
        <w:t>ل</w:t>
      </w:r>
      <w:r>
        <w:rPr>
          <w:rFonts w:cs="Akhbar MT" w:hint="cs"/>
          <w:sz w:val="30"/>
          <w:szCs w:val="30"/>
          <w:rtl/>
          <w:lang w:val="en-GB"/>
        </w:rPr>
        <w:t>ة الإمداد ب</w:t>
      </w:r>
      <w:r w:rsidRPr="00295104">
        <w:rPr>
          <w:rFonts w:cs="Akhbar MT"/>
          <w:sz w:val="30"/>
          <w:szCs w:val="30"/>
          <w:rtl/>
          <w:lang w:val="en-GB"/>
        </w:rPr>
        <w:t xml:space="preserve">المأكولات البحرية والمستهلكين والمنظمات غير الحكومية </w:t>
      </w:r>
      <w:r>
        <w:rPr>
          <w:rFonts w:cs="Akhbar MT" w:hint="cs"/>
          <w:sz w:val="30"/>
          <w:szCs w:val="30"/>
          <w:rtl/>
          <w:lang w:val="en-GB"/>
        </w:rPr>
        <w:t xml:space="preserve">بخصوص أثر </w:t>
      </w:r>
      <w:r w:rsidRPr="00295104">
        <w:rPr>
          <w:rFonts w:cs="Akhbar MT"/>
          <w:sz w:val="30"/>
          <w:szCs w:val="30"/>
          <w:rtl/>
          <w:lang w:val="en-GB"/>
        </w:rPr>
        <w:t xml:space="preserve">الإنتاج على البيئة. </w:t>
      </w:r>
      <w:proofErr w:type="gramStart"/>
      <w:r>
        <w:rPr>
          <w:rFonts w:cs="Akhbar MT" w:hint="cs"/>
          <w:sz w:val="30"/>
          <w:szCs w:val="30"/>
          <w:rtl/>
          <w:lang w:val="en-GB"/>
        </w:rPr>
        <w:t>وتتمثل</w:t>
      </w:r>
      <w:proofErr w:type="gramEnd"/>
      <w:r>
        <w:rPr>
          <w:rFonts w:cs="Akhbar MT" w:hint="cs"/>
          <w:sz w:val="30"/>
          <w:szCs w:val="30"/>
          <w:rtl/>
          <w:lang w:val="en-GB"/>
        </w:rPr>
        <w:t xml:space="preserve"> إحدى </w:t>
      </w:r>
      <w:r w:rsidRPr="00295104">
        <w:rPr>
          <w:rFonts w:cs="Akhbar MT"/>
          <w:sz w:val="30"/>
          <w:szCs w:val="30"/>
          <w:rtl/>
          <w:lang w:val="en-GB"/>
        </w:rPr>
        <w:t xml:space="preserve">طرق </w:t>
      </w:r>
      <w:r>
        <w:rPr>
          <w:rFonts w:cs="Akhbar MT" w:hint="cs"/>
          <w:sz w:val="30"/>
          <w:szCs w:val="30"/>
          <w:rtl/>
          <w:lang w:val="en-GB"/>
        </w:rPr>
        <w:t>تقديم ال</w:t>
      </w:r>
      <w:r w:rsidRPr="00295104">
        <w:rPr>
          <w:rFonts w:cs="Akhbar MT"/>
          <w:sz w:val="30"/>
          <w:szCs w:val="30"/>
          <w:rtl/>
          <w:lang w:val="en-GB"/>
        </w:rPr>
        <w:t xml:space="preserve">ضمانات </w:t>
      </w:r>
      <w:r>
        <w:rPr>
          <w:rFonts w:cs="Akhbar MT" w:hint="cs"/>
          <w:sz w:val="30"/>
          <w:szCs w:val="30"/>
          <w:rtl/>
          <w:lang w:val="en-GB"/>
        </w:rPr>
        <w:t xml:space="preserve">بشأن </w:t>
      </w:r>
      <w:r w:rsidR="00DA5A8E">
        <w:rPr>
          <w:rFonts w:cs="Akhbar MT" w:hint="cs"/>
          <w:sz w:val="30"/>
          <w:szCs w:val="30"/>
          <w:rtl/>
          <w:lang w:val="en-GB"/>
        </w:rPr>
        <w:t>ال</w:t>
      </w:r>
      <w:r w:rsidRPr="00295104">
        <w:rPr>
          <w:rFonts w:cs="Akhbar MT"/>
          <w:sz w:val="30"/>
          <w:szCs w:val="30"/>
          <w:rtl/>
          <w:lang w:val="en-GB"/>
        </w:rPr>
        <w:t xml:space="preserve">ممارسات </w:t>
      </w:r>
      <w:r w:rsidR="00DA5A8E">
        <w:rPr>
          <w:rFonts w:cs="Akhbar MT" w:hint="cs"/>
          <w:sz w:val="30"/>
          <w:szCs w:val="30"/>
          <w:rtl/>
          <w:lang w:val="en-GB"/>
        </w:rPr>
        <w:t>ال</w:t>
      </w:r>
      <w:r w:rsidRPr="00295104">
        <w:rPr>
          <w:rFonts w:cs="Akhbar MT"/>
          <w:sz w:val="30"/>
          <w:szCs w:val="30"/>
          <w:rtl/>
          <w:lang w:val="en-GB"/>
        </w:rPr>
        <w:t xml:space="preserve">أكثر استدامة في إنتاج تربية الأحياء المائية ومصايد الأسماك الطبيعية </w:t>
      </w:r>
      <w:r w:rsidR="00DA5A8E">
        <w:rPr>
          <w:rFonts w:cs="Akhbar MT" w:hint="cs"/>
          <w:sz w:val="30"/>
          <w:szCs w:val="30"/>
          <w:rtl/>
          <w:lang w:val="en-GB"/>
        </w:rPr>
        <w:t xml:space="preserve">على السواء في </w:t>
      </w:r>
      <w:r w:rsidRPr="00295104">
        <w:rPr>
          <w:rFonts w:cs="Akhbar MT"/>
          <w:sz w:val="30"/>
          <w:szCs w:val="30"/>
          <w:rtl/>
          <w:lang w:val="en-GB"/>
        </w:rPr>
        <w:t xml:space="preserve">استخدام خطط إصدار الشهادات </w:t>
      </w:r>
      <w:r w:rsidR="00DA5A8E">
        <w:rPr>
          <w:rFonts w:cs="Akhbar MT" w:hint="cs"/>
          <w:sz w:val="30"/>
          <w:szCs w:val="30"/>
          <w:rtl/>
          <w:lang w:val="en-GB"/>
        </w:rPr>
        <w:t xml:space="preserve">للمأكولات </w:t>
      </w:r>
      <w:r w:rsidRPr="00295104">
        <w:rPr>
          <w:rFonts w:cs="Akhbar MT"/>
          <w:sz w:val="30"/>
          <w:szCs w:val="30"/>
          <w:rtl/>
          <w:lang w:val="en-GB"/>
        </w:rPr>
        <w:t>البحرية. و</w:t>
      </w:r>
      <w:r w:rsidR="00DA5A8E">
        <w:rPr>
          <w:rFonts w:cs="Akhbar MT" w:hint="cs"/>
          <w:sz w:val="30"/>
          <w:szCs w:val="30"/>
          <w:rtl/>
          <w:lang w:val="en-GB"/>
        </w:rPr>
        <w:t xml:space="preserve">قد </w:t>
      </w:r>
      <w:r w:rsidRPr="00295104">
        <w:rPr>
          <w:rFonts w:cs="Akhbar MT"/>
          <w:sz w:val="30"/>
          <w:szCs w:val="30"/>
          <w:rtl/>
          <w:lang w:val="en-GB"/>
        </w:rPr>
        <w:t xml:space="preserve">أدت زيادة خطط إصدار الشهادات </w:t>
      </w:r>
      <w:r w:rsidR="00DA5A8E">
        <w:rPr>
          <w:rFonts w:cs="Akhbar MT" w:hint="cs"/>
          <w:sz w:val="30"/>
          <w:szCs w:val="30"/>
          <w:rtl/>
          <w:lang w:val="en-GB"/>
        </w:rPr>
        <w:t xml:space="preserve">للمأكولات </w:t>
      </w:r>
      <w:r w:rsidRPr="00295104">
        <w:rPr>
          <w:rFonts w:cs="Akhbar MT"/>
          <w:sz w:val="30"/>
          <w:szCs w:val="30"/>
          <w:rtl/>
          <w:lang w:val="en-GB"/>
        </w:rPr>
        <w:t xml:space="preserve">البحرية </w:t>
      </w:r>
      <w:r w:rsidR="00DA5A8E">
        <w:rPr>
          <w:rFonts w:cs="Akhbar MT" w:hint="cs"/>
          <w:sz w:val="30"/>
          <w:szCs w:val="30"/>
          <w:rtl/>
          <w:lang w:val="en-GB"/>
        </w:rPr>
        <w:t xml:space="preserve">إلى خلق </w:t>
      </w:r>
      <w:r w:rsidR="00DA5A8E" w:rsidRPr="00177A0D">
        <w:rPr>
          <w:rFonts w:cs="Akhbar MT" w:hint="cs"/>
          <w:sz w:val="30"/>
          <w:szCs w:val="30"/>
          <w:rtl/>
          <w:lang w:val="en-GB"/>
        </w:rPr>
        <w:t xml:space="preserve">الالتباس في المطالبات </w:t>
      </w:r>
      <w:r w:rsidR="00DA5A8E">
        <w:rPr>
          <w:rFonts w:cs="Akhbar MT" w:hint="cs"/>
          <w:sz w:val="30"/>
          <w:szCs w:val="30"/>
          <w:rtl/>
          <w:lang w:val="en-GB"/>
        </w:rPr>
        <w:t>في ما</w:t>
      </w:r>
      <w:r w:rsidRPr="00295104">
        <w:rPr>
          <w:rFonts w:cs="Akhbar MT"/>
          <w:sz w:val="30"/>
          <w:szCs w:val="30"/>
          <w:rtl/>
          <w:lang w:val="en-GB"/>
        </w:rPr>
        <w:t xml:space="preserve"> بين المنتجين وتجار التجزئة والمستهلكين </w:t>
      </w:r>
      <w:r w:rsidR="00DA5A8E">
        <w:rPr>
          <w:rFonts w:cs="Akhbar MT" w:hint="cs"/>
          <w:sz w:val="30"/>
          <w:szCs w:val="30"/>
          <w:rtl/>
          <w:lang w:val="en-GB"/>
        </w:rPr>
        <w:t xml:space="preserve">حول </w:t>
      </w:r>
      <w:r w:rsidRPr="00295104">
        <w:rPr>
          <w:rFonts w:cs="Akhbar MT"/>
          <w:sz w:val="30"/>
          <w:szCs w:val="30"/>
          <w:rtl/>
          <w:lang w:val="en-GB"/>
        </w:rPr>
        <w:t xml:space="preserve">كيفية التعرف على </w:t>
      </w:r>
      <w:r w:rsidR="00DA5A8E">
        <w:rPr>
          <w:rFonts w:cs="Akhbar MT" w:hint="cs"/>
          <w:sz w:val="30"/>
          <w:szCs w:val="30"/>
          <w:rtl/>
          <w:lang w:val="en-GB"/>
        </w:rPr>
        <w:t xml:space="preserve">خطة </w:t>
      </w:r>
      <w:r w:rsidR="00DA5A8E" w:rsidRPr="00295104">
        <w:rPr>
          <w:rFonts w:cs="Akhbar MT"/>
          <w:sz w:val="30"/>
          <w:szCs w:val="30"/>
          <w:rtl/>
          <w:lang w:val="en-GB"/>
        </w:rPr>
        <w:t>ذات مصداقية</w:t>
      </w:r>
      <w:r w:rsidR="00DA5A8E">
        <w:rPr>
          <w:rFonts w:cs="Akhbar MT" w:hint="cs"/>
          <w:sz w:val="30"/>
          <w:szCs w:val="30"/>
          <w:rtl/>
          <w:lang w:val="en-GB"/>
        </w:rPr>
        <w:t xml:space="preserve"> ل</w:t>
      </w:r>
      <w:r w:rsidRPr="00295104">
        <w:rPr>
          <w:rFonts w:cs="Akhbar MT"/>
          <w:sz w:val="30"/>
          <w:szCs w:val="30"/>
          <w:rtl/>
          <w:lang w:val="en-GB"/>
        </w:rPr>
        <w:t>إصدار الشهادات. و</w:t>
      </w:r>
      <w:r w:rsidR="00DA5A8E">
        <w:rPr>
          <w:rFonts w:cs="Akhbar MT" w:hint="cs"/>
          <w:sz w:val="30"/>
          <w:szCs w:val="30"/>
          <w:rtl/>
          <w:lang w:val="en-GB"/>
        </w:rPr>
        <w:t xml:space="preserve">هذا الالتباس المتصور </w:t>
      </w:r>
      <w:r w:rsidRPr="00295104">
        <w:rPr>
          <w:rFonts w:cs="Akhbar MT"/>
          <w:sz w:val="30"/>
          <w:szCs w:val="30"/>
          <w:rtl/>
          <w:lang w:val="en-GB"/>
        </w:rPr>
        <w:t xml:space="preserve">جعل </w:t>
      </w:r>
      <w:r w:rsidR="00DA5A8E">
        <w:rPr>
          <w:rFonts w:cs="Akhbar MT" w:hint="cs"/>
          <w:sz w:val="30"/>
          <w:szCs w:val="30"/>
          <w:rtl/>
          <w:lang w:val="en-GB"/>
        </w:rPr>
        <w:t xml:space="preserve">عملية اتخاذ القرارات </w:t>
      </w:r>
      <w:proofErr w:type="gramStart"/>
      <w:r w:rsidRPr="00295104">
        <w:rPr>
          <w:rFonts w:cs="Akhbar MT"/>
          <w:sz w:val="30"/>
          <w:szCs w:val="30"/>
          <w:rtl/>
          <w:lang w:val="en-GB"/>
        </w:rPr>
        <w:t>أكثر</w:t>
      </w:r>
      <w:proofErr w:type="gramEnd"/>
      <w:r w:rsidRPr="00295104">
        <w:rPr>
          <w:rFonts w:cs="Akhbar MT"/>
          <w:sz w:val="30"/>
          <w:szCs w:val="30"/>
          <w:rtl/>
          <w:lang w:val="en-GB"/>
        </w:rPr>
        <w:t xml:space="preserve"> صعوبة والمأكولات البحرية</w:t>
      </w:r>
      <w:r w:rsidR="00857DFC">
        <w:rPr>
          <w:rFonts w:cs="Akhbar MT" w:hint="cs"/>
          <w:sz w:val="30"/>
          <w:szCs w:val="30"/>
          <w:rtl/>
          <w:lang w:val="en-GB"/>
        </w:rPr>
        <w:br/>
      </w:r>
      <w:r w:rsidRPr="00295104">
        <w:rPr>
          <w:rFonts w:cs="Akhbar MT"/>
          <w:sz w:val="30"/>
          <w:szCs w:val="30"/>
          <w:rtl/>
          <w:lang w:val="en-GB"/>
        </w:rPr>
        <w:t xml:space="preserve">أكثر </w:t>
      </w:r>
      <w:r w:rsidR="00DA5A8E">
        <w:rPr>
          <w:rFonts w:cs="Akhbar MT" w:hint="cs"/>
          <w:sz w:val="30"/>
          <w:szCs w:val="30"/>
          <w:rtl/>
          <w:lang w:val="en-GB"/>
        </w:rPr>
        <w:t>ت</w:t>
      </w:r>
      <w:r w:rsidRPr="00295104">
        <w:rPr>
          <w:rFonts w:cs="Akhbar MT"/>
          <w:sz w:val="30"/>
          <w:szCs w:val="30"/>
          <w:rtl/>
          <w:lang w:val="en-GB"/>
        </w:rPr>
        <w:t>كلفة، للجميع.</w:t>
      </w:r>
    </w:p>
    <w:p w:rsidR="00DA5A8E" w:rsidRDefault="00DA5A8E" w:rsidP="00DA5A8E">
      <w:pPr>
        <w:bidi/>
        <w:spacing w:line="216" w:lineRule="auto"/>
        <w:jc w:val="lowKashida"/>
        <w:rPr>
          <w:rFonts w:eastAsia="SimSun" w:cs="Akhbar MT"/>
          <w:sz w:val="26"/>
          <w:szCs w:val="26"/>
          <w:rtl/>
          <w:lang w:val="en-US" w:eastAsia="zh-CN" w:bidi="ar-LB"/>
        </w:rPr>
      </w:pPr>
    </w:p>
    <w:p w:rsidR="00633F2A" w:rsidRDefault="003D257C" w:rsidP="00177A0D">
      <w:pPr>
        <w:bidi/>
        <w:spacing w:line="216" w:lineRule="auto"/>
        <w:jc w:val="lowKashida"/>
        <w:rPr>
          <w:rFonts w:eastAsia="SimSun" w:cs="Akhbar MT"/>
          <w:sz w:val="26"/>
          <w:szCs w:val="26"/>
          <w:rtl/>
          <w:lang w:val="en-US" w:eastAsia="zh-CN" w:bidi="ar-LB"/>
        </w:rPr>
      </w:pPr>
      <w:r>
        <w:rPr>
          <w:rFonts w:cs="Akhbar MT" w:hint="cs"/>
          <w:rtl/>
          <w:lang w:val="en-GB"/>
        </w:rPr>
        <w:t>17</w:t>
      </w:r>
      <w:r w:rsidR="00633F2A" w:rsidRPr="00271897">
        <w:rPr>
          <w:rFonts w:cs="Akhbar MT"/>
          <w:sz w:val="30"/>
          <w:szCs w:val="30"/>
          <w:rtl/>
          <w:lang w:val="en-GB"/>
        </w:rPr>
        <w:t>-</w:t>
      </w:r>
      <w:r w:rsidR="00633F2A">
        <w:rPr>
          <w:rFonts w:cs="Akhbar MT" w:hint="cs"/>
          <w:sz w:val="30"/>
          <w:szCs w:val="30"/>
          <w:rtl/>
          <w:lang w:val="en-GB"/>
        </w:rPr>
        <w:tab/>
        <w:t>و</w:t>
      </w:r>
      <w:r w:rsidR="00633F2A" w:rsidRPr="00177A0D">
        <w:rPr>
          <w:rFonts w:cs="Akhbar MT"/>
          <w:sz w:val="30"/>
          <w:szCs w:val="30"/>
          <w:rtl/>
          <w:lang w:val="en-GB"/>
        </w:rPr>
        <w:t>لمعالجة هذه ال</w:t>
      </w:r>
      <w:r w:rsidR="00633F2A" w:rsidRPr="00177A0D">
        <w:rPr>
          <w:rFonts w:cs="Akhbar MT" w:hint="cs"/>
          <w:sz w:val="30"/>
          <w:szCs w:val="30"/>
          <w:rtl/>
          <w:lang w:val="en-GB"/>
        </w:rPr>
        <w:t>شواغل</w:t>
      </w:r>
      <w:r w:rsidR="00633F2A" w:rsidRPr="00177A0D">
        <w:rPr>
          <w:rFonts w:cs="Akhbar MT"/>
          <w:sz w:val="30"/>
          <w:szCs w:val="30"/>
          <w:rtl/>
          <w:lang w:val="en-GB"/>
        </w:rPr>
        <w:t xml:space="preserve">، </w:t>
      </w:r>
      <w:r w:rsidR="00633F2A" w:rsidRPr="00177A0D">
        <w:rPr>
          <w:rFonts w:cs="Akhbar MT" w:hint="cs"/>
          <w:sz w:val="30"/>
          <w:szCs w:val="30"/>
          <w:rtl/>
          <w:lang w:val="en-GB"/>
        </w:rPr>
        <w:t xml:space="preserve">قامت </w:t>
      </w:r>
      <w:r w:rsidR="00633F2A" w:rsidRPr="00177A0D">
        <w:rPr>
          <w:rFonts w:cs="Akhbar MT"/>
          <w:sz w:val="30"/>
          <w:szCs w:val="30"/>
          <w:rtl/>
          <w:lang w:val="en-GB"/>
        </w:rPr>
        <w:t xml:space="preserve">شركات المأكولات البحرية والمنظمات غير الحكومية والخبراء </w:t>
      </w:r>
      <w:r w:rsidR="00633F2A" w:rsidRPr="00177A0D">
        <w:rPr>
          <w:rFonts w:cs="Akhbar MT" w:hint="cs"/>
          <w:sz w:val="30"/>
          <w:szCs w:val="30"/>
          <w:rtl/>
          <w:lang w:val="en-GB"/>
        </w:rPr>
        <w:t>و</w:t>
      </w:r>
      <w:r w:rsidR="00633F2A" w:rsidRPr="00177A0D">
        <w:rPr>
          <w:rFonts w:cs="Akhbar MT"/>
          <w:sz w:val="30"/>
          <w:szCs w:val="30"/>
          <w:rtl/>
          <w:lang w:val="en-GB"/>
        </w:rPr>
        <w:t xml:space="preserve">المنظمات الحكومية والحكومية الدولية </w:t>
      </w:r>
      <w:r w:rsidR="00633F2A" w:rsidRPr="00177A0D">
        <w:rPr>
          <w:rFonts w:cs="Akhbar MT" w:hint="cs"/>
          <w:sz w:val="30"/>
          <w:szCs w:val="30"/>
          <w:rtl/>
          <w:lang w:val="en-GB"/>
        </w:rPr>
        <w:t xml:space="preserve">بوضع </w:t>
      </w:r>
      <w:r w:rsidR="00D4388B" w:rsidRPr="00177A0D">
        <w:rPr>
          <w:rFonts w:cs="Akhbar MT" w:hint="cs"/>
          <w:sz w:val="30"/>
          <w:szCs w:val="30"/>
          <w:rtl/>
          <w:lang w:val="en-GB"/>
        </w:rPr>
        <w:t>ال</w:t>
      </w:r>
      <w:r w:rsidR="00633F2A" w:rsidRPr="00177A0D">
        <w:rPr>
          <w:rFonts w:cs="Akhbar MT"/>
          <w:sz w:val="30"/>
          <w:szCs w:val="30"/>
          <w:rtl/>
          <w:lang w:val="en-GB"/>
        </w:rPr>
        <w:t xml:space="preserve">مبادرة </w:t>
      </w:r>
      <w:r w:rsidR="00D4388B" w:rsidRPr="00177A0D">
        <w:rPr>
          <w:rFonts w:cs="Akhbar MT"/>
          <w:sz w:val="30"/>
          <w:szCs w:val="30"/>
          <w:rtl/>
          <w:lang w:val="en-GB"/>
        </w:rPr>
        <w:t xml:space="preserve">العالمية </w:t>
      </w:r>
      <w:r w:rsidR="00D4388B" w:rsidRPr="00177A0D">
        <w:rPr>
          <w:rFonts w:cs="Akhbar MT" w:hint="cs"/>
          <w:sz w:val="30"/>
          <w:szCs w:val="30"/>
          <w:rtl/>
          <w:lang w:val="en-GB"/>
        </w:rPr>
        <w:t>ل</w:t>
      </w:r>
      <w:r w:rsidR="00633F2A" w:rsidRPr="00177A0D">
        <w:rPr>
          <w:rFonts w:cs="Akhbar MT"/>
          <w:sz w:val="30"/>
          <w:szCs w:val="30"/>
          <w:rtl/>
          <w:lang w:val="en-GB"/>
        </w:rPr>
        <w:t xml:space="preserve">لمأكولات البحرية المستدامة </w:t>
      </w:r>
      <w:r w:rsidR="00633F2A" w:rsidRPr="00633F2A">
        <w:rPr>
          <w:rFonts w:eastAsia="SimSun" w:cs="Akhbar MT"/>
          <w:sz w:val="26"/>
          <w:szCs w:val="26"/>
          <w:rtl/>
          <w:lang w:val="en-US" w:eastAsia="zh-CN" w:bidi="ar-LB"/>
        </w:rPr>
        <w:t>(</w:t>
      </w:r>
      <w:r w:rsidR="00633F2A" w:rsidRPr="007A1210">
        <w:rPr>
          <w:rFonts w:eastAsiaTheme="minorHAnsi" w:cs="Akhbar MT"/>
          <w:sz w:val="22"/>
          <w:szCs w:val="30"/>
          <w:lang w:val="en-GB"/>
        </w:rPr>
        <w:t>(www.</w:t>
      </w:r>
      <w:proofErr w:type="gramStart"/>
      <w:r w:rsidR="00633F2A" w:rsidRPr="007A1210">
        <w:rPr>
          <w:rFonts w:eastAsiaTheme="minorHAnsi" w:cs="Akhbar MT"/>
          <w:sz w:val="22"/>
          <w:szCs w:val="30"/>
          <w:lang w:val="en-GB"/>
        </w:rPr>
        <w:t>ourGSSI.org</w:t>
      </w:r>
      <w:r w:rsidR="00633F2A" w:rsidRPr="00633F2A">
        <w:rPr>
          <w:rFonts w:eastAsia="SimSun" w:cs="Akhbar MT"/>
          <w:sz w:val="26"/>
          <w:szCs w:val="26"/>
          <w:rtl/>
          <w:lang w:val="en-US" w:eastAsia="zh-CN" w:bidi="ar-LB"/>
        </w:rPr>
        <w:t>،</w:t>
      </w:r>
      <w:r w:rsidR="00633F2A" w:rsidRPr="00177A0D">
        <w:rPr>
          <w:rFonts w:cs="Akhbar MT"/>
          <w:sz w:val="30"/>
          <w:szCs w:val="30"/>
          <w:rtl/>
          <w:lang w:val="en-GB"/>
        </w:rPr>
        <w:t xml:space="preserve"> </w:t>
      </w:r>
      <w:r w:rsidR="00633F2A" w:rsidRPr="00177A0D">
        <w:rPr>
          <w:rFonts w:cs="Akhbar MT" w:hint="cs"/>
          <w:sz w:val="30"/>
          <w:szCs w:val="30"/>
          <w:rtl/>
          <w:lang w:val="en-GB"/>
        </w:rPr>
        <w:t xml:space="preserve">وهي </w:t>
      </w:r>
      <w:r w:rsidR="00633F2A" w:rsidRPr="00177A0D">
        <w:rPr>
          <w:rFonts w:cs="Akhbar MT"/>
          <w:sz w:val="30"/>
          <w:szCs w:val="30"/>
          <w:rtl/>
          <w:lang w:val="en-GB"/>
        </w:rPr>
        <w:t xml:space="preserve">منصة وشراكة </w:t>
      </w:r>
      <w:r w:rsidR="00177A0D" w:rsidRPr="00177A0D">
        <w:rPr>
          <w:rFonts w:cs="Akhbar MT"/>
          <w:sz w:val="30"/>
          <w:szCs w:val="30"/>
          <w:rtl/>
          <w:lang w:val="en-GB"/>
        </w:rPr>
        <w:t>عالمي</w:t>
      </w:r>
      <w:r w:rsidR="00177A0D">
        <w:rPr>
          <w:rFonts w:cs="Akhbar MT" w:hint="cs"/>
          <w:sz w:val="30"/>
          <w:szCs w:val="30"/>
          <w:rtl/>
          <w:lang w:val="en-GB"/>
        </w:rPr>
        <w:t xml:space="preserve">تان </w:t>
      </w:r>
      <w:r w:rsidR="00633F2A" w:rsidRPr="00177A0D">
        <w:rPr>
          <w:rFonts w:cs="Akhbar MT" w:hint="cs"/>
          <w:sz w:val="30"/>
          <w:szCs w:val="30"/>
          <w:rtl/>
          <w:lang w:val="en-GB"/>
        </w:rPr>
        <w:t>ت</w:t>
      </w:r>
      <w:r w:rsidR="00633F2A" w:rsidRPr="00177A0D">
        <w:rPr>
          <w:rFonts w:cs="Akhbar MT"/>
          <w:sz w:val="30"/>
          <w:szCs w:val="30"/>
          <w:rtl/>
          <w:lang w:val="en-GB"/>
        </w:rPr>
        <w:t>عمل</w:t>
      </w:r>
      <w:r w:rsidR="00633F2A" w:rsidRPr="00177A0D">
        <w:rPr>
          <w:rFonts w:cs="Akhbar MT" w:hint="cs"/>
          <w:sz w:val="30"/>
          <w:szCs w:val="30"/>
          <w:rtl/>
          <w:lang w:val="en-GB"/>
        </w:rPr>
        <w:t>ان</w:t>
      </w:r>
      <w:r w:rsidR="00633F2A" w:rsidRPr="00177A0D">
        <w:rPr>
          <w:rFonts w:cs="Akhbar MT"/>
          <w:sz w:val="30"/>
          <w:szCs w:val="30"/>
          <w:rtl/>
          <w:lang w:val="en-GB"/>
        </w:rPr>
        <w:t xml:space="preserve"> من أجل </w:t>
      </w:r>
      <w:r w:rsidR="00633F2A" w:rsidRPr="00177A0D">
        <w:rPr>
          <w:rFonts w:cs="Akhbar MT" w:hint="cs"/>
          <w:sz w:val="30"/>
          <w:szCs w:val="30"/>
          <w:rtl/>
          <w:lang w:val="en-GB"/>
        </w:rPr>
        <w:t xml:space="preserve">ضمان استدامة إمدادات </w:t>
      </w:r>
      <w:r w:rsidR="00633F2A" w:rsidRPr="00177A0D">
        <w:rPr>
          <w:rFonts w:cs="Akhbar MT"/>
          <w:sz w:val="30"/>
          <w:szCs w:val="30"/>
          <w:rtl/>
          <w:lang w:val="en-GB"/>
        </w:rPr>
        <w:t>المأكولات البحرية.</w:t>
      </w:r>
      <w:proofErr w:type="gramEnd"/>
      <w:r w:rsidR="00633F2A" w:rsidRPr="00177A0D">
        <w:rPr>
          <w:rFonts w:cs="Akhbar MT"/>
          <w:sz w:val="30"/>
          <w:szCs w:val="30"/>
          <w:rtl/>
          <w:lang w:val="en-GB"/>
        </w:rPr>
        <w:t xml:space="preserve"> و</w:t>
      </w:r>
      <w:r w:rsidR="00633F2A" w:rsidRPr="00177A0D">
        <w:rPr>
          <w:rFonts w:cs="Akhbar MT" w:hint="cs"/>
          <w:sz w:val="30"/>
          <w:szCs w:val="30"/>
          <w:rtl/>
          <w:lang w:val="en-GB"/>
        </w:rPr>
        <w:t xml:space="preserve">قد توصل هؤلاء </w:t>
      </w:r>
      <w:r w:rsidR="00633F2A" w:rsidRPr="00177A0D">
        <w:rPr>
          <w:rFonts w:cs="Akhbar MT"/>
          <w:sz w:val="30"/>
          <w:szCs w:val="30"/>
          <w:rtl/>
          <w:lang w:val="en-GB"/>
        </w:rPr>
        <w:t xml:space="preserve">أصحاب المصلحة </w:t>
      </w:r>
      <w:r w:rsidR="00633F2A" w:rsidRPr="00177A0D">
        <w:rPr>
          <w:rFonts w:cs="Akhbar MT" w:hint="cs"/>
          <w:sz w:val="30"/>
          <w:szCs w:val="30"/>
          <w:rtl/>
          <w:lang w:val="en-GB"/>
        </w:rPr>
        <w:t>المختلفين إلى ن</w:t>
      </w:r>
      <w:r w:rsidR="00633F2A" w:rsidRPr="00177A0D">
        <w:rPr>
          <w:rFonts w:cs="Akhbar MT"/>
          <w:sz w:val="30"/>
          <w:szCs w:val="30"/>
          <w:rtl/>
          <w:lang w:val="en-GB"/>
        </w:rPr>
        <w:t xml:space="preserve">هج جماعي وغير تنافسي لتوفير الوضوح </w:t>
      </w:r>
      <w:r w:rsidR="00633F2A" w:rsidRPr="00177A0D">
        <w:rPr>
          <w:rFonts w:cs="Akhbar MT" w:hint="cs"/>
          <w:sz w:val="30"/>
          <w:szCs w:val="30"/>
          <w:rtl/>
          <w:lang w:val="en-GB"/>
        </w:rPr>
        <w:t>بشأن إصدار ال</w:t>
      </w:r>
      <w:r w:rsidR="00633F2A" w:rsidRPr="00177A0D">
        <w:rPr>
          <w:rFonts w:cs="Akhbar MT"/>
          <w:sz w:val="30"/>
          <w:szCs w:val="30"/>
          <w:rtl/>
          <w:lang w:val="en-GB"/>
        </w:rPr>
        <w:t>شهاد</w:t>
      </w:r>
      <w:r w:rsidR="00633F2A" w:rsidRPr="00177A0D">
        <w:rPr>
          <w:rFonts w:cs="Akhbar MT" w:hint="cs"/>
          <w:sz w:val="30"/>
          <w:szCs w:val="30"/>
          <w:rtl/>
          <w:lang w:val="en-GB"/>
        </w:rPr>
        <w:t xml:space="preserve">ات والتوسيم الإيكولوجي في مجال </w:t>
      </w:r>
      <w:r w:rsidR="00633F2A" w:rsidRPr="00177A0D">
        <w:rPr>
          <w:rFonts w:cs="Akhbar MT"/>
          <w:sz w:val="30"/>
          <w:szCs w:val="30"/>
          <w:rtl/>
          <w:lang w:val="en-GB"/>
        </w:rPr>
        <w:t xml:space="preserve">المأكولات البحرية وضمان الثقة في المأكولات البحرية </w:t>
      </w:r>
      <w:r w:rsidRPr="00177A0D">
        <w:rPr>
          <w:rFonts w:cs="Akhbar MT" w:hint="cs"/>
          <w:sz w:val="30"/>
          <w:szCs w:val="30"/>
          <w:rtl/>
          <w:lang w:val="en-GB"/>
        </w:rPr>
        <w:t>الموثقة</w:t>
      </w:r>
      <w:r w:rsidR="00633F2A" w:rsidRPr="00177A0D">
        <w:rPr>
          <w:rFonts w:cs="Akhbar MT"/>
          <w:sz w:val="30"/>
          <w:szCs w:val="30"/>
          <w:rtl/>
          <w:lang w:val="en-GB"/>
        </w:rPr>
        <w:t xml:space="preserve">. </w:t>
      </w:r>
      <w:r w:rsidRPr="00177A0D">
        <w:rPr>
          <w:rFonts w:cs="Akhbar MT" w:hint="cs"/>
          <w:sz w:val="30"/>
          <w:szCs w:val="30"/>
          <w:rtl/>
          <w:lang w:val="en-GB"/>
        </w:rPr>
        <w:t>وتحظى هذه المبادرة ب</w:t>
      </w:r>
      <w:r w:rsidR="00633F2A" w:rsidRPr="00177A0D">
        <w:rPr>
          <w:rFonts w:cs="Akhbar MT"/>
          <w:sz w:val="30"/>
          <w:szCs w:val="30"/>
          <w:rtl/>
          <w:lang w:val="en-GB"/>
        </w:rPr>
        <w:t>دعم</w:t>
      </w:r>
      <w:r w:rsidRPr="00177A0D">
        <w:rPr>
          <w:rFonts w:cs="Akhbar MT" w:hint="cs"/>
          <w:sz w:val="30"/>
          <w:szCs w:val="30"/>
          <w:rtl/>
          <w:lang w:val="en-GB"/>
        </w:rPr>
        <w:t xml:space="preserve"> </w:t>
      </w:r>
      <w:r w:rsidR="00633F2A" w:rsidRPr="00D242B1">
        <w:rPr>
          <w:rFonts w:cs="Akhbar MT"/>
          <w:rtl/>
          <w:lang w:val="en-GB"/>
        </w:rPr>
        <w:t>32</w:t>
      </w:r>
      <w:r w:rsidR="00633F2A" w:rsidRPr="00177A0D">
        <w:rPr>
          <w:rFonts w:cs="Akhbar MT"/>
          <w:sz w:val="30"/>
          <w:szCs w:val="30"/>
          <w:rtl/>
          <w:lang w:val="en-GB"/>
        </w:rPr>
        <w:t xml:space="preserve"> </w:t>
      </w:r>
      <w:r w:rsidRPr="00177A0D">
        <w:rPr>
          <w:rFonts w:cs="Akhbar MT" w:hint="cs"/>
          <w:sz w:val="30"/>
          <w:szCs w:val="30"/>
          <w:rtl/>
          <w:lang w:val="en-GB"/>
        </w:rPr>
        <w:t xml:space="preserve">شركة من </w:t>
      </w:r>
      <w:r w:rsidR="00633F2A" w:rsidRPr="00177A0D">
        <w:rPr>
          <w:rFonts w:cs="Akhbar MT"/>
          <w:sz w:val="30"/>
          <w:szCs w:val="30"/>
          <w:rtl/>
          <w:lang w:val="en-GB"/>
        </w:rPr>
        <w:t xml:space="preserve">شركات القطاع الخاص الكبرى في أنحاء العالم من </w:t>
      </w:r>
      <w:r w:rsidRPr="00177A0D">
        <w:rPr>
          <w:rFonts w:cs="Akhbar MT" w:hint="cs"/>
          <w:sz w:val="30"/>
          <w:szCs w:val="30"/>
          <w:rtl/>
          <w:lang w:val="en-GB"/>
        </w:rPr>
        <w:t>مختلف</w:t>
      </w:r>
      <w:r w:rsidR="00633F2A" w:rsidRPr="00177A0D">
        <w:rPr>
          <w:rFonts w:cs="Akhbar MT"/>
          <w:sz w:val="30"/>
          <w:szCs w:val="30"/>
          <w:rtl/>
          <w:lang w:val="en-GB"/>
        </w:rPr>
        <w:t xml:space="preserve"> قطاع المأكولات البحرية</w:t>
      </w:r>
      <w:r w:rsidRPr="00177A0D">
        <w:rPr>
          <w:rFonts w:cs="Akhbar MT" w:hint="cs"/>
          <w:sz w:val="30"/>
          <w:szCs w:val="30"/>
          <w:rtl/>
          <w:lang w:val="en-GB"/>
        </w:rPr>
        <w:t>،</w:t>
      </w:r>
      <w:r w:rsidR="00633F2A" w:rsidRPr="00177A0D">
        <w:rPr>
          <w:rFonts w:cs="Akhbar MT"/>
          <w:sz w:val="30"/>
          <w:szCs w:val="30"/>
          <w:rtl/>
          <w:lang w:val="en-GB"/>
        </w:rPr>
        <w:t xml:space="preserve"> بما في ذلك من </w:t>
      </w:r>
      <w:r w:rsidRPr="00177A0D">
        <w:rPr>
          <w:rFonts w:cs="Akhbar MT" w:hint="cs"/>
          <w:sz w:val="30"/>
          <w:szCs w:val="30"/>
          <w:rtl/>
          <w:lang w:val="en-GB"/>
        </w:rPr>
        <w:t xml:space="preserve">قطاعات </w:t>
      </w:r>
      <w:r w:rsidR="00177A0D">
        <w:rPr>
          <w:rFonts w:cs="Akhbar MT" w:hint="cs"/>
          <w:sz w:val="30"/>
          <w:szCs w:val="30"/>
          <w:rtl/>
          <w:lang w:val="en-GB"/>
        </w:rPr>
        <w:t xml:space="preserve">الصيد </w:t>
      </w:r>
      <w:r w:rsidR="00633F2A" w:rsidRPr="00177A0D">
        <w:rPr>
          <w:rFonts w:cs="Akhbar MT"/>
          <w:sz w:val="30"/>
          <w:szCs w:val="30"/>
          <w:rtl/>
          <w:lang w:val="en-GB"/>
        </w:rPr>
        <w:t>وتربية الأحياء المائية وال</w:t>
      </w:r>
      <w:r w:rsidRPr="00177A0D">
        <w:rPr>
          <w:rFonts w:cs="Akhbar MT" w:hint="cs"/>
          <w:sz w:val="30"/>
          <w:szCs w:val="30"/>
          <w:rtl/>
          <w:lang w:val="en-GB"/>
        </w:rPr>
        <w:t xml:space="preserve">استزراع </w:t>
      </w:r>
      <w:r w:rsidR="00633F2A" w:rsidRPr="00177A0D">
        <w:rPr>
          <w:rFonts w:cs="Akhbar MT"/>
          <w:sz w:val="30"/>
          <w:szCs w:val="30"/>
          <w:rtl/>
          <w:lang w:val="en-GB"/>
        </w:rPr>
        <w:t>والت</w:t>
      </w:r>
      <w:r w:rsidRPr="00177A0D">
        <w:rPr>
          <w:rFonts w:cs="Akhbar MT" w:hint="cs"/>
          <w:sz w:val="30"/>
          <w:szCs w:val="30"/>
          <w:rtl/>
          <w:lang w:val="en-GB"/>
        </w:rPr>
        <w:t xml:space="preserve">جهيز </w:t>
      </w:r>
      <w:r w:rsidR="00633F2A" w:rsidRPr="00177A0D">
        <w:rPr>
          <w:rFonts w:cs="Akhbar MT"/>
          <w:sz w:val="30"/>
          <w:szCs w:val="30"/>
          <w:rtl/>
          <w:lang w:val="en-GB"/>
        </w:rPr>
        <w:t>والخدمات الغذائية وتجارة التجزئة و</w:t>
      </w:r>
      <w:r w:rsidRPr="00177A0D">
        <w:rPr>
          <w:rFonts w:cs="Akhbar MT" w:hint="cs"/>
          <w:sz w:val="30"/>
          <w:szCs w:val="30"/>
          <w:rtl/>
          <w:lang w:val="en-GB"/>
        </w:rPr>
        <w:t xml:space="preserve">تصنيع </w:t>
      </w:r>
      <w:r w:rsidR="00633F2A" w:rsidRPr="00177A0D">
        <w:rPr>
          <w:rFonts w:cs="Akhbar MT"/>
          <w:sz w:val="30"/>
          <w:szCs w:val="30"/>
          <w:rtl/>
          <w:lang w:val="en-GB"/>
        </w:rPr>
        <w:t>العلام</w:t>
      </w:r>
      <w:r w:rsidRPr="00177A0D">
        <w:rPr>
          <w:rFonts w:cs="Akhbar MT" w:hint="cs"/>
          <w:sz w:val="30"/>
          <w:szCs w:val="30"/>
          <w:rtl/>
          <w:lang w:val="en-GB"/>
        </w:rPr>
        <w:t>ات</w:t>
      </w:r>
      <w:r w:rsidR="00633F2A" w:rsidRPr="00177A0D">
        <w:rPr>
          <w:rFonts w:cs="Akhbar MT"/>
          <w:sz w:val="30"/>
          <w:szCs w:val="30"/>
          <w:rtl/>
          <w:lang w:val="en-GB"/>
        </w:rPr>
        <w:t xml:space="preserve"> التجارية، </w:t>
      </w:r>
      <w:r w:rsidRPr="00177A0D">
        <w:rPr>
          <w:rFonts w:cs="Akhbar MT" w:hint="cs"/>
          <w:sz w:val="30"/>
          <w:szCs w:val="30"/>
          <w:rtl/>
          <w:lang w:val="en-GB"/>
        </w:rPr>
        <w:t>ك</w:t>
      </w:r>
      <w:r w:rsidR="00633F2A" w:rsidRPr="00177A0D">
        <w:rPr>
          <w:rFonts w:cs="Akhbar MT"/>
          <w:sz w:val="30"/>
          <w:szCs w:val="30"/>
          <w:rtl/>
          <w:lang w:val="en-GB"/>
        </w:rPr>
        <w:t xml:space="preserve">شركاء </w:t>
      </w:r>
      <w:r w:rsidRPr="00177A0D">
        <w:rPr>
          <w:rFonts w:cs="Akhbar MT" w:hint="cs"/>
          <w:sz w:val="30"/>
          <w:szCs w:val="30"/>
          <w:rtl/>
          <w:lang w:val="en-GB"/>
        </w:rPr>
        <w:t xml:space="preserve">في </w:t>
      </w:r>
      <w:r w:rsidR="00633F2A" w:rsidRPr="00177A0D">
        <w:rPr>
          <w:rFonts w:cs="Akhbar MT"/>
          <w:sz w:val="30"/>
          <w:szCs w:val="30"/>
          <w:rtl/>
          <w:lang w:val="en-GB"/>
        </w:rPr>
        <w:t xml:space="preserve">التمويل. </w:t>
      </w:r>
      <w:r w:rsidRPr="00177A0D">
        <w:rPr>
          <w:rFonts w:cs="Akhbar MT" w:hint="cs"/>
          <w:sz w:val="30"/>
          <w:szCs w:val="30"/>
          <w:rtl/>
          <w:lang w:val="en-GB"/>
        </w:rPr>
        <w:t>و</w:t>
      </w:r>
      <w:r w:rsidR="00633F2A" w:rsidRPr="00177A0D">
        <w:rPr>
          <w:rFonts w:cs="Akhbar MT"/>
          <w:sz w:val="30"/>
          <w:szCs w:val="30"/>
          <w:rtl/>
          <w:lang w:val="en-GB"/>
        </w:rPr>
        <w:t>تتألف</w:t>
      </w:r>
      <w:r w:rsidRPr="00177A0D">
        <w:rPr>
          <w:rFonts w:cs="Akhbar MT" w:hint="cs"/>
          <w:sz w:val="30"/>
          <w:szCs w:val="30"/>
          <w:rtl/>
          <w:lang w:val="en-GB"/>
        </w:rPr>
        <w:t xml:space="preserve"> هذه المبادرة</w:t>
      </w:r>
      <w:r w:rsidR="00633F2A" w:rsidRPr="00177A0D">
        <w:rPr>
          <w:rFonts w:cs="Akhbar MT"/>
          <w:sz w:val="30"/>
          <w:szCs w:val="30"/>
          <w:rtl/>
          <w:lang w:val="en-GB"/>
        </w:rPr>
        <w:t xml:space="preserve"> أيضا من </w:t>
      </w:r>
      <w:r w:rsidR="00633F2A" w:rsidRPr="00D242B1">
        <w:rPr>
          <w:rFonts w:cs="Akhbar MT"/>
          <w:rtl/>
          <w:lang w:val="en-GB"/>
        </w:rPr>
        <w:t>5</w:t>
      </w:r>
      <w:r w:rsidR="00633F2A" w:rsidRPr="00177A0D">
        <w:rPr>
          <w:rFonts w:cs="Akhbar MT"/>
          <w:sz w:val="30"/>
          <w:szCs w:val="30"/>
          <w:rtl/>
          <w:lang w:val="en-GB"/>
        </w:rPr>
        <w:t xml:space="preserve"> </w:t>
      </w:r>
      <w:r w:rsidRPr="00177A0D">
        <w:rPr>
          <w:rFonts w:cs="Akhbar MT" w:hint="cs"/>
          <w:sz w:val="30"/>
          <w:szCs w:val="30"/>
          <w:rtl/>
          <w:lang w:val="en-GB"/>
        </w:rPr>
        <w:t xml:space="preserve">شركاء منتسبين غير </w:t>
      </w:r>
      <w:r w:rsidR="00633F2A" w:rsidRPr="00177A0D">
        <w:rPr>
          <w:rFonts w:cs="Akhbar MT"/>
          <w:sz w:val="30"/>
          <w:szCs w:val="30"/>
          <w:rtl/>
          <w:lang w:val="en-GB"/>
        </w:rPr>
        <w:t>هادف</w:t>
      </w:r>
      <w:r w:rsidRPr="00177A0D">
        <w:rPr>
          <w:rFonts w:cs="Akhbar MT" w:hint="cs"/>
          <w:sz w:val="30"/>
          <w:szCs w:val="30"/>
          <w:rtl/>
          <w:lang w:val="en-GB"/>
        </w:rPr>
        <w:t>ين</w:t>
      </w:r>
      <w:r w:rsidR="00633F2A" w:rsidRPr="00177A0D">
        <w:rPr>
          <w:rFonts w:cs="Akhbar MT"/>
          <w:sz w:val="30"/>
          <w:szCs w:val="30"/>
          <w:rtl/>
          <w:lang w:val="en-GB"/>
        </w:rPr>
        <w:t xml:space="preserve"> للربح</w:t>
      </w:r>
      <w:r w:rsidRPr="00177A0D">
        <w:rPr>
          <w:rFonts w:cs="Akhbar MT" w:hint="cs"/>
          <w:sz w:val="30"/>
          <w:szCs w:val="30"/>
          <w:rtl/>
          <w:lang w:val="en-GB"/>
        </w:rPr>
        <w:t>، منهم الفاو</w:t>
      </w:r>
      <w:r w:rsidRPr="00D242B1">
        <w:rPr>
          <w:rStyle w:val="FootnoteReference"/>
          <w:rFonts w:eastAsia="SimSun" w:cs="Akhbar MT"/>
          <w:sz w:val="22"/>
          <w:szCs w:val="22"/>
          <w:rtl/>
          <w:lang w:val="en-US" w:eastAsia="zh-CN" w:bidi="ar-LB"/>
        </w:rPr>
        <w:footnoteReference w:id="4"/>
      </w:r>
      <w:r>
        <w:rPr>
          <w:rFonts w:eastAsia="SimSun" w:cs="Akhbar MT" w:hint="cs"/>
          <w:sz w:val="26"/>
          <w:szCs w:val="26"/>
          <w:rtl/>
          <w:lang w:val="en-US" w:eastAsia="zh-CN" w:bidi="ar-LB"/>
        </w:rPr>
        <w:t>.</w:t>
      </w:r>
    </w:p>
    <w:p w:rsidR="003D257C" w:rsidRDefault="003D257C" w:rsidP="00177A0D">
      <w:pPr>
        <w:bidi/>
        <w:spacing w:line="216" w:lineRule="auto"/>
        <w:jc w:val="lowKashida"/>
        <w:rPr>
          <w:rFonts w:cs="Akhbar MT"/>
          <w:sz w:val="30"/>
          <w:szCs w:val="30"/>
          <w:rtl/>
          <w:lang w:val="en-GB"/>
        </w:rPr>
      </w:pPr>
      <w:r>
        <w:rPr>
          <w:rFonts w:cs="Akhbar MT" w:hint="cs"/>
          <w:rtl/>
          <w:lang w:val="en-GB"/>
        </w:rPr>
        <w:lastRenderedPageBreak/>
        <w:t>18</w:t>
      </w:r>
      <w:r w:rsidRPr="00271897">
        <w:rPr>
          <w:rFonts w:cs="Akhbar MT"/>
          <w:sz w:val="30"/>
          <w:szCs w:val="30"/>
          <w:rtl/>
          <w:lang w:val="en-GB"/>
        </w:rPr>
        <w:t>-</w:t>
      </w:r>
      <w:r>
        <w:rPr>
          <w:rFonts w:cs="Akhbar MT" w:hint="cs"/>
          <w:sz w:val="30"/>
          <w:szCs w:val="30"/>
          <w:rtl/>
          <w:lang w:val="en-GB"/>
        </w:rPr>
        <w:tab/>
      </w:r>
      <w:r w:rsidR="00803018">
        <w:rPr>
          <w:rFonts w:cs="Akhbar MT" w:hint="cs"/>
          <w:sz w:val="30"/>
          <w:szCs w:val="30"/>
          <w:rtl/>
          <w:lang w:val="en-GB"/>
        </w:rPr>
        <w:t>وقد بدأت هذه ال</w:t>
      </w:r>
      <w:r w:rsidR="007A1210">
        <w:rPr>
          <w:rFonts w:cs="Akhbar MT" w:hint="cs"/>
          <w:sz w:val="30"/>
          <w:szCs w:val="30"/>
          <w:rtl/>
          <w:lang w:val="en-GB"/>
        </w:rPr>
        <w:t>مبادرة</w:t>
      </w:r>
      <w:r w:rsidR="00803018" w:rsidRPr="00803018">
        <w:rPr>
          <w:rFonts w:cs="Akhbar MT"/>
          <w:sz w:val="30"/>
          <w:szCs w:val="30"/>
          <w:rtl/>
          <w:lang w:val="en-GB"/>
        </w:rPr>
        <w:t xml:space="preserve"> </w:t>
      </w:r>
      <w:r w:rsidR="00177A0D">
        <w:rPr>
          <w:rFonts w:cs="Akhbar MT" w:hint="cs"/>
          <w:sz w:val="30"/>
          <w:szCs w:val="30"/>
          <w:rtl/>
          <w:lang w:val="en-GB"/>
        </w:rPr>
        <w:t xml:space="preserve">العالمية </w:t>
      </w:r>
      <w:r w:rsidR="00803018" w:rsidRPr="00803018">
        <w:rPr>
          <w:rFonts w:cs="Akhbar MT"/>
          <w:sz w:val="30"/>
          <w:szCs w:val="30"/>
          <w:rtl/>
          <w:lang w:val="en-GB"/>
        </w:rPr>
        <w:t xml:space="preserve">في عام </w:t>
      </w:r>
      <w:r w:rsidR="00803018" w:rsidRPr="00D242B1">
        <w:rPr>
          <w:rFonts w:cs="Akhbar MT"/>
          <w:rtl/>
          <w:lang w:val="en-GB"/>
        </w:rPr>
        <w:t>2013</w:t>
      </w:r>
      <w:r w:rsidR="00803018" w:rsidRPr="00803018">
        <w:rPr>
          <w:rFonts w:cs="Akhbar MT"/>
          <w:sz w:val="30"/>
          <w:szCs w:val="30"/>
          <w:rtl/>
          <w:lang w:val="en-GB"/>
        </w:rPr>
        <w:t xml:space="preserve"> كتحالف استراتيجي بين الجهات </w:t>
      </w:r>
      <w:r w:rsidR="007A1210">
        <w:rPr>
          <w:rFonts w:cs="Akhbar MT" w:hint="cs"/>
          <w:sz w:val="30"/>
          <w:szCs w:val="30"/>
          <w:rtl/>
          <w:lang w:val="en-GB"/>
        </w:rPr>
        <w:t xml:space="preserve">الفعالة </w:t>
      </w:r>
      <w:r w:rsidR="00803018" w:rsidRPr="00803018">
        <w:rPr>
          <w:rFonts w:cs="Akhbar MT"/>
          <w:sz w:val="30"/>
          <w:szCs w:val="30"/>
          <w:rtl/>
          <w:lang w:val="en-GB"/>
        </w:rPr>
        <w:t xml:space="preserve">الرائدة في قطاع المأكولات البحرية </w:t>
      </w:r>
      <w:r w:rsidR="0001319B">
        <w:rPr>
          <w:rFonts w:cs="Akhbar MT" w:hint="cs"/>
          <w:sz w:val="30"/>
          <w:szCs w:val="30"/>
          <w:rtl/>
          <w:lang w:val="en-GB"/>
        </w:rPr>
        <w:t xml:space="preserve">والشركة المحدودة المسؤولية، </w:t>
      </w:r>
      <w:r w:rsidR="007A1210">
        <w:rPr>
          <w:rFonts w:cs="Akhbar MT" w:hint="cs"/>
          <w:sz w:val="30"/>
          <w:szCs w:val="30"/>
          <w:rtl/>
          <w:lang w:val="en-GB"/>
        </w:rPr>
        <w:t xml:space="preserve">الوكالة </w:t>
      </w:r>
      <w:r w:rsidR="007A1210" w:rsidRPr="007A1210">
        <w:rPr>
          <w:rFonts w:cs="Akhbar MT"/>
          <w:sz w:val="30"/>
          <w:szCs w:val="30"/>
          <w:rtl/>
          <w:lang w:val="en-GB"/>
        </w:rPr>
        <w:t>الألمانية للتعاون الدولي</w:t>
      </w:r>
      <w:r w:rsidR="007A1210">
        <w:rPr>
          <w:rFonts w:cs="Akhbar MT" w:hint="cs"/>
          <w:sz w:val="30"/>
          <w:szCs w:val="30"/>
          <w:rtl/>
          <w:lang w:val="en-GB"/>
        </w:rPr>
        <w:t xml:space="preserve"> </w:t>
      </w:r>
      <w:r w:rsidR="007A1210" w:rsidRPr="007A1210">
        <w:rPr>
          <w:rFonts w:cs="Akhbar MT"/>
          <w:sz w:val="30"/>
          <w:szCs w:val="30"/>
          <w:rtl/>
          <w:lang w:val="en-GB"/>
        </w:rPr>
        <w:t>(</w:t>
      </w:r>
      <w:r w:rsidR="007A1210" w:rsidRPr="00D242B1">
        <w:rPr>
          <w:rFonts w:eastAsiaTheme="minorHAnsi" w:cs="Akhbar MT"/>
          <w:sz w:val="18"/>
          <w:lang w:val="en-GB"/>
        </w:rPr>
        <w:t>GIZ</w:t>
      </w:r>
      <w:r w:rsidR="007A1210" w:rsidRPr="007A1210">
        <w:rPr>
          <w:rFonts w:cs="Akhbar MT"/>
          <w:sz w:val="30"/>
          <w:szCs w:val="30"/>
          <w:rtl/>
          <w:lang w:val="en-GB"/>
        </w:rPr>
        <w:t>)</w:t>
      </w:r>
      <w:r w:rsidR="00FB59FA">
        <w:rPr>
          <w:rFonts w:cs="Akhbar MT" w:hint="cs"/>
          <w:sz w:val="30"/>
          <w:szCs w:val="30"/>
          <w:rtl/>
          <w:lang w:val="en-GB"/>
        </w:rPr>
        <w:t xml:space="preserve">. وتنفذ هذه المبادرة من قبل الوكالة </w:t>
      </w:r>
      <w:r w:rsidR="00FB59FA" w:rsidRPr="007A1210">
        <w:rPr>
          <w:rFonts w:cs="Akhbar MT"/>
          <w:sz w:val="30"/>
          <w:szCs w:val="30"/>
          <w:rtl/>
          <w:lang w:val="en-GB"/>
        </w:rPr>
        <w:t>الألمانية للتعاون الدولي</w:t>
      </w:r>
      <w:r w:rsidR="0001319B">
        <w:rPr>
          <w:rFonts w:cs="Akhbar MT" w:hint="cs"/>
          <w:sz w:val="30"/>
          <w:szCs w:val="30"/>
          <w:rtl/>
          <w:lang w:val="en-GB"/>
        </w:rPr>
        <w:t xml:space="preserve"> </w:t>
      </w:r>
      <w:r w:rsidR="00803018" w:rsidRPr="00803018">
        <w:rPr>
          <w:rFonts w:cs="Akhbar MT"/>
          <w:sz w:val="30"/>
          <w:szCs w:val="30"/>
          <w:rtl/>
          <w:lang w:val="en-GB"/>
        </w:rPr>
        <w:t>نيابة عن الوزارة الاتحادية الألمانية للتعاون الاقتصادي والتنمية</w:t>
      </w:r>
      <w:r w:rsidR="0001319B">
        <w:rPr>
          <w:rFonts w:cs="Akhbar MT" w:hint="cs"/>
          <w:sz w:val="30"/>
          <w:szCs w:val="30"/>
          <w:rtl/>
          <w:lang w:val="en-GB"/>
        </w:rPr>
        <w:t>،</w:t>
      </w:r>
      <w:r w:rsidR="00803018" w:rsidRPr="00803018">
        <w:rPr>
          <w:rFonts w:cs="Akhbar MT"/>
          <w:sz w:val="30"/>
          <w:szCs w:val="30"/>
          <w:rtl/>
          <w:lang w:val="en-GB"/>
        </w:rPr>
        <w:t xml:space="preserve"> وتمول</w:t>
      </w:r>
      <w:r w:rsidR="00177A0D">
        <w:rPr>
          <w:rFonts w:cs="Akhbar MT" w:hint="cs"/>
          <w:sz w:val="30"/>
          <w:szCs w:val="30"/>
          <w:rtl/>
          <w:lang w:val="en-GB"/>
        </w:rPr>
        <w:t xml:space="preserve"> بشكل مشترك</w:t>
      </w:r>
      <w:r w:rsidR="00803018" w:rsidRPr="00803018">
        <w:rPr>
          <w:rFonts w:cs="Akhbar MT"/>
          <w:sz w:val="30"/>
          <w:szCs w:val="30"/>
          <w:rtl/>
          <w:lang w:val="en-GB"/>
        </w:rPr>
        <w:t xml:space="preserve"> من خلال برنامج</w:t>
      </w:r>
      <w:r w:rsidR="00FB59FA">
        <w:rPr>
          <w:rFonts w:cs="Akhbar MT" w:hint="cs"/>
          <w:sz w:val="30"/>
          <w:szCs w:val="30"/>
          <w:rtl/>
          <w:lang w:val="en-GB"/>
        </w:rPr>
        <w:t>ها الخاص بالشر</w:t>
      </w:r>
      <w:r w:rsidR="00177A0D">
        <w:rPr>
          <w:rFonts w:cs="Akhbar MT" w:hint="cs"/>
          <w:sz w:val="30"/>
          <w:szCs w:val="30"/>
          <w:rtl/>
          <w:lang w:val="en-GB"/>
        </w:rPr>
        <w:t>ا</w:t>
      </w:r>
      <w:r w:rsidR="00FB59FA">
        <w:rPr>
          <w:rFonts w:cs="Akhbar MT" w:hint="cs"/>
          <w:sz w:val="30"/>
          <w:szCs w:val="30"/>
          <w:rtl/>
          <w:lang w:val="en-GB"/>
        </w:rPr>
        <w:t>كات الإنمائية مع القطاع الخاص "</w:t>
      </w:r>
      <w:r w:rsidR="00803018" w:rsidRPr="00FB59FA">
        <w:rPr>
          <w:rFonts w:eastAsiaTheme="minorHAnsi" w:cs="Akhbar MT"/>
          <w:sz w:val="22"/>
          <w:szCs w:val="30"/>
          <w:lang w:val="en-GB"/>
        </w:rPr>
        <w:t>develoPPP.</w:t>
      </w:r>
      <w:proofErr w:type="gramStart"/>
      <w:r w:rsidR="00803018" w:rsidRPr="00FB59FA">
        <w:rPr>
          <w:rFonts w:eastAsiaTheme="minorHAnsi" w:cs="Akhbar MT"/>
          <w:sz w:val="22"/>
          <w:szCs w:val="30"/>
          <w:lang w:val="en-GB"/>
        </w:rPr>
        <w:t>de</w:t>
      </w:r>
      <w:proofErr w:type="gramEnd"/>
      <w:r w:rsidR="00FB59FA">
        <w:rPr>
          <w:rFonts w:cs="Akhbar MT" w:hint="cs"/>
          <w:sz w:val="30"/>
          <w:szCs w:val="30"/>
          <w:rtl/>
          <w:lang w:val="en-GB"/>
        </w:rPr>
        <w:t>"</w:t>
      </w:r>
      <w:r w:rsidR="00803018" w:rsidRPr="00803018">
        <w:rPr>
          <w:rFonts w:cs="Akhbar MT"/>
          <w:sz w:val="30"/>
          <w:szCs w:val="30"/>
          <w:rtl/>
          <w:lang w:val="en-GB"/>
        </w:rPr>
        <w:t xml:space="preserve"> (</w:t>
      </w:r>
      <w:r w:rsidR="00803018" w:rsidRPr="00FB59FA">
        <w:rPr>
          <w:rFonts w:eastAsiaTheme="minorHAnsi" w:cs="Akhbar MT"/>
          <w:sz w:val="22"/>
          <w:szCs w:val="30"/>
          <w:lang w:val="en-GB"/>
        </w:rPr>
        <w:t>http://www.developpp.de/en</w:t>
      </w:r>
      <w:r w:rsidR="00803018" w:rsidRPr="00803018">
        <w:rPr>
          <w:rFonts w:cs="Akhbar MT"/>
          <w:sz w:val="30"/>
          <w:szCs w:val="30"/>
          <w:rtl/>
          <w:lang w:val="en-GB"/>
        </w:rPr>
        <w:t xml:space="preserve">). </w:t>
      </w:r>
      <w:r w:rsidR="00FB59FA">
        <w:rPr>
          <w:rFonts w:cs="Akhbar MT" w:hint="cs"/>
          <w:sz w:val="30"/>
          <w:szCs w:val="30"/>
          <w:rtl/>
          <w:lang w:val="en-GB"/>
        </w:rPr>
        <w:t>وتعتبر الفاو</w:t>
      </w:r>
      <w:r w:rsidR="00803018" w:rsidRPr="00803018">
        <w:rPr>
          <w:rFonts w:cs="Akhbar MT"/>
          <w:sz w:val="30"/>
          <w:szCs w:val="30"/>
          <w:rtl/>
          <w:lang w:val="en-GB"/>
        </w:rPr>
        <w:t xml:space="preserve"> عضوا في المجلس التوجيهي ل</w:t>
      </w:r>
      <w:r w:rsidR="00FB59FA">
        <w:rPr>
          <w:rFonts w:cs="Akhbar MT" w:hint="cs"/>
          <w:sz w:val="30"/>
          <w:szCs w:val="30"/>
          <w:rtl/>
          <w:lang w:val="en-GB"/>
        </w:rPr>
        <w:t xml:space="preserve">لمبادرة </w:t>
      </w:r>
      <w:r w:rsidR="00803018" w:rsidRPr="00803018">
        <w:rPr>
          <w:rFonts w:cs="Akhbar MT"/>
          <w:sz w:val="30"/>
          <w:szCs w:val="30"/>
          <w:rtl/>
          <w:lang w:val="en-GB"/>
        </w:rPr>
        <w:t xml:space="preserve">منذ </w:t>
      </w:r>
      <w:r w:rsidR="00FB59FA">
        <w:rPr>
          <w:rFonts w:cs="Akhbar MT" w:hint="cs"/>
          <w:sz w:val="30"/>
          <w:szCs w:val="30"/>
          <w:rtl/>
          <w:lang w:val="en-GB"/>
        </w:rPr>
        <w:t>بدايتها</w:t>
      </w:r>
      <w:r w:rsidR="00803018" w:rsidRPr="00803018">
        <w:rPr>
          <w:rFonts w:cs="Akhbar MT"/>
          <w:sz w:val="30"/>
          <w:szCs w:val="30"/>
          <w:rtl/>
          <w:lang w:val="en-GB"/>
        </w:rPr>
        <w:t xml:space="preserve"> و</w:t>
      </w:r>
      <w:r w:rsidR="00FB59FA">
        <w:rPr>
          <w:rFonts w:cs="Akhbar MT" w:hint="cs"/>
          <w:sz w:val="30"/>
          <w:szCs w:val="30"/>
          <w:rtl/>
          <w:lang w:val="en-GB"/>
        </w:rPr>
        <w:t>ت</w:t>
      </w:r>
      <w:r w:rsidR="00803018" w:rsidRPr="00803018">
        <w:rPr>
          <w:rFonts w:cs="Akhbar MT"/>
          <w:sz w:val="30"/>
          <w:szCs w:val="30"/>
          <w:rtl/>
          <w:lang w:val="en-GB"/>
        </w:rPr>
        <w:t xml:space="preserve">ساهم </w:t>
      </w:r>
      <w:r w:rsidR="00FB59FA">
        <w:rPr>
          <w:rFonts w:cs="Akhbar MT" w:hint="cs"/>
          <w:sz w:val="30"/>
          <w:szCs w:val="30"/>
          <w:rtl/>
          <w:lang w:val="en-GB"/>
        </w:rPr>
        <w:t xml:space="preserve">أيضا </w:t>
      </w:r>
      <w:r w:rsidR="00803018" w:rsidRPr="00803018">
        <w:rPr>
          <w:rFonts w:cs="Akhbar MT"/>
          <w:sz w:val="30"/>
          <w:szCs w:val="30"/>
          <w:rtl/>
          <w:lang w:val="en-GB"/>
        </w:rPr>
        <w:t xml:space="preserve">من الناحية الفنية </w:t>
      </w:r>
      <w:r w:rsidR="00FB59FA">
        <w:rPr>
          <w:rFonts w:cs="Akhbar MT" w:hint="cs"/>
          <w:sz w:val="30"/>
          <w:szCs w:val="30"/>
          <w:rtl/>
          <w:lang w:val="en-GB"/>
        </w:rPr>
        <w:t xml:space="preserve">في </w:t>
      </w:r>
      <w:r w:rsidR="00803018" w:rsidRPr="00803018">
        <w:rPr>
          <w:rFonts w:cs="Akhbar MT"/>
          <w:sz w:val="30"/>
          <w:szCs w:val="30"/>
          <w:rtl/>
          <w:lang w:val="en-GB"/>
        </w:rPr>
        <w:t xml:space="preserve">مجموعات عمل </w:t>
      </w:r>
      <w:r w:rsidR="00FB59FA">
        <w:rPr>
          <w:rFonts w:cs="Akhbar MT" w:hint="cs"/>
          <w:sz w:val="30"/>
          <w:szCs w:val="30"/>
          <w:rtl/>
          <w:lang w:val="en-GB"/>
        </w:rPr>
        <w:t xml:space="preserve">الخبراء </w:t>
      </w:r>
      <w:r w:rsidR="00803018" w:rsidRPr="00803018">
        <w:rPr>
          <w:rFonts w:cs="Akhbar MT"/>
          <w:sz w:val="30"/>
          <w:szCs w:val="30"/>
          <w:rtl/>
          <w:lang w:val="en-GB"/>
        </w:rPr>
        <w:t xml:space="preserve">الثلاث </w:t>
      </w:r>
      <w:r w:rsidR="00FB59FA">
        <w:rPr>
          <w:rFonts w:cs="Akhbar MT" w:hint="cs"/>
          <w:sz w:val="30"/>
          <w:szCs w:val="30"/>
          <w:rtl/>
          <w:lang w:val="en-GB"/>
        </w:rPr>
        <w:t xml:space="preserve">التابعة للمبادرة والمعنية بالتوسيم </w:t>
      </w:r>
      <w:r w:rsidR="00803018" w:rsidRPr="00803018">
        <w:rPr>
          <w:rFonts w:cs="Akhbar MT"/>
          <w:sz w:val="30"/>
          <w:szCs w:val="30"/>
          <w:rtl/>
          <w:lang w:val="en-GB"/>
        </w:rPr>
        <w:t xml:space="preserve">الإيكولوجي </w:t>
      </w:r>
      <w:r w:rsidR="00FB59FA">
        <w:rPr>
          <w:rFonts w:cs="Akhbar MT" w:hint="cs"/>
          <w:sz w:val="30"/>
          <w:szCs w:val="30"/>
          <w:rtl/>
          <w:lang w:val="en-GB"/>
        </w:rPr>
        <w:t>ل</w:t>
      </w:r>
      <w:r w:rsidR="00803018" w:rsidRPr="00803018">
        <w:rPr>
          <w:rFonts w:cs="Akhbar MT"/>
          <w:sz w:val="30"/>
          <w:szCs w:val="30"/>
          <w:rtl/>
          <w:lang w:val="en-GB"/>
        </w:rPr>
        <w:t>مصا</w:t>
      </w:r>
      <w:r w:rsidR="00FB59FA">
        <w:rPr>
          <w:rFonts w:cs="Akhbar MT" w:hint="cs"/>
          <w:sz w:val="30"/>
          <w:szCs w:val="30"/>
          <w:rtl/>
          <w:lang w:val="en-GB"/>
        </w:rPr>
        <w:t>ي</w:t>
      </w:r>
      <w:r w:rsidR="00803018" w:rsidRPr="00803018">
        <w:rPr>
          <w:rFonts w:cs="Akhbar MT"/>
          <w:sz w:val="30"/>
          <w:szCs w:val="30"/>
          <w:rtl/>
          <w:lang w:val="en-GB"/>
        </w:rPr>
        <w:t xml:space="preserve">د الأسماك، وإصدار الشهادات </w:t>
      </w:r>
      <w:r w:rsidR="00FB59FA">
        <w:rPr>
          <w:rFonts w:cs="Akhbar MT" w:hint="cs"/>
          <w:sz w:val="30"/>
          <w:szCs w:val="30"/>
          <w:rtl/>
          <w:lang w:val="en-GB"/>
        </w:rPr>
        <w:t>ل</w:t>
      </w:r>
      <w:r w:rsidR="00803018" w:rsidRPr="00803018">
        <w:rPr>
          <w:rFonts w:cs="Akhbar MT"/>
          <w:sz w:val="30"/>
          <w:szCs w:val="30"/>
          <w:rtl/>
          <w:lang w:val="en-GB"/>
        </w:rPr>
        <w:t>تربية الأحياء المائية</w:t>
      </w:r>
      <w:r w:rsidR="00FB59FA">
        <w:rPr>
          <w:rFonts w:cs="Akhbar MT" w:hint="cs"/>
          <w:sz w:val="30"/>
          <w:szCs w:val="30"/>
          <w:rtl/>
          <w:lang w:val="en-GB"/>
        </w:rPr>
        <w:t>،</w:t>
      </w:r>
      <w:r w:rsidR="00803018" w:rsidRPr="00803018">
        <w:rPr>
          <w:rFonts w:cs="Akhbar MT"/>
          <w:sz w:val="30"/>
          <w:szCs w:val="30"/>
          <w:rtl/>
          <w:lang w:val="en-GB"/>
        </w:rPr>
        <w:t xml:space="preserve"> وعمليات إصدار الشهادات والح</w:t>
      </w:r>
      <w:r w:rsidR="00FB59FA">
        <w:rPr>
          <w:rFonts w:cs="Akhbar MT" w:hint="cs"/>
          <w:sz w:val="30"/>
          <w:szCs w:val="30"/>
          <w:rtl/>
          <w:lang w:val="en-GB"/>
        </w:rPr>
        <w:t>و</w:t>
      </w:r>
      <w:r w:rsidR="00803018" w:rsidRPr="00803018">
        <w:rPr>
          <w:rFonts w:cs="Akhbar MT"/>
          <w:sz w:val="30"/>
          <w:szCs w:val="30"/>
          <w:rtl/>
          <w:lang w:val="en-GB"/>
        </w:rPr>
        <w:t>كم</w:t>
      </w:r>
      <w:r w:rsidR="00FB59FA">
        <w:rPr>
          <w:rFonts w:cs="Akhbar MT" w:hint="cs"/>
          <w:sz w:val="30"/>
          <w:szCs w:val="30"/>
          <w:rtl/>
          <w:lang w:val="en-GB"/>
        </w:rPr>
        <w:t>ة.</w:t>
      </w:r>
    </w:p>
    <w:p w:rsidR="00FB59FA" w:rsidRDefault="00FB59FA" w:rsidP="00FB59FA">
      <w:pPr>
        <w:bidi/>
        <w:spacing w:line="216" w:lineRule="auto"/>
        <w:jc w:val="lowKashida"/>
        <w:rPr>
          <w:rFonts w:cs="Akhbar MT"/>
          <w:sz w:val="30"/>
          <w:szCs w:val="30"/>
          <w:rtl/>
          <w:lang w:val="en-GB"/>
        </w:rPr>
      </w:pPr>
    </w:p>
    <w:p w:rsidR="00D4388B" w:rsidRPr="00D4388B" w:rsidRDefault="00D4388B" w:rsidP="00177A0D">
      <w:pPr>
        <w:bidi/>
        <w:spacing w:line="216" w:lineRule="auto"/>
        <w:jc w:val="both"/>
        <w:rPr>
          <w:rFonts w:cs="Akhbar MT"/>
          <w:sz w:val="30"/>
          <w:szCs w:val="30"/>
          <w:rtl/>
          <w:lang w:val="en-GB"/>
        </w:rPr>
      </w:pPr>
      <w:r>
        <w:rPr>
          <w:rFonts w:cs="Akhbar MT" w:hint="cs"/>
          <w:rtl/>
          <w:lang w:val="en-GB"/>
        </w:rPr>
        <w:t>19</w:t>
      </w:r>
      <w:r w:rsidRPr="00271897">
        <w:rPr>
          <w:rFonts w:cs="Akhbar MT"/>
          <w:sz w:val="30"/>
          <w:szCs w:val="30"/>
          <w:rtl/>
          <w:lang w:val="en-GB"/>
        </w:rPr>
        <w:t>-</w:t>
      </w:r>
      <w:r>
        <w:rPr>
          <w:rFonts w:cs="Akhbar MT" w:hint="cs"/>
          <w:sz w:val="30"/>
          <w:szCs w:val="30"/>
          <w:rtl/>
          <w:lang w:val="en-GB"/>
        </w:rPr>
        <w:tab/>
      </w:r>
      <w:r w:rsidR="00177A0D">
        <w:rPr>
          <w:rFonts w:cs="Akhbar MT" w:hint="cs"/>
          <w:sz w:val="30"/>
          <w:szCs w:val="30"/>
          <w:rtl/>
          <w:lang w:val="en-GB"/>
        </w:rPr>
        <w:t>و</w:t>
      </w:r>
      <w:r w:rsidRPr="00D4388B">
        <w:rPr>
          <w:rFonts w:cs="Akhbar MT"/>
          <w:sz w:val="30"/>
          <w:szCs w:val="30"/>
          <w:rtl/>
          <w:lang w:val="en-GB"/>
        </w:rPr>
        <w:t xml:space="preserve">منذ </w:t>
      </w:r>
      <w:r>
        <w:rPr>
          <w:rFonts w:cs="Akhbar MT" w:hint="cs"/>
          <w:sz w:val="30"/>
          <w:szCs w:val="30"/>
          <w:rtl/>
          <w:lang w:val="en-GB"/>
        </w:rPr>
        <w:t xml:space="preserve">بداية </w:t>
      </w:r>
      <w:r w:rsidR="00177A0D">
        <w:rPr>
          <w:rFonts w:cs="Akhbar MT" w:hint="cs"/>
          <w:sz w:val="30"/>
          <w:szCs w:val="30"/>
          <w:rtl/>
          <w:lang w:val="en-GB"/>
        </w:rPr>
        <w:t xml:space="preserve">هذه </w:t>
      </w:r>
      <w:r>
        <w:rPr>
          <w:rFonts w:cs="Akhbar MT" w:hint="cs"/>
          <w:sz w:val="30"/>
          <w:szCs w:val="30"/>
          <w:rtl/>
          <w:lang w:val="en-GB"/>
        </w:rPr>
        <w:t>المبادرة</w:t>
      </w:r>
      <w:r w:rsidRPr="00D4388B">
        <w:rPr>
          <w:rFonts w:cs="Akhbar MT"/>
          <w:sz w:val="30"/>
          <w:szCs w:val="30"/>
          <w:rtl/>
          <w:lang w:val="en-GB"/>
        </w:rPr>
        <w:t xml:space="preserve">، </w:t>
      </w:r>
      <w:r>
        <w:rPr>
          <w:rFonts w:cs="Akhbar MT" w:hint="cs"/>
          <w:sz w:val="30"/>
          <w:szCs w:val="30"/>
          <w:rtl/>
          <w:lang w:val="en-GB"/>
        </w:rPr>
        <w:t>كرس ال</w:t>
      </w:r>
      <w:r w:rsidRPr="00D4388B">
        <w:rPr>
          <w:rFonts w:cs="Akhbar MT"/>
          <w:sz w:val="30"/>
          <w:szCs w:val="30"/>
          <w:rtl/>
          <w:lang w:val="en-GB"/>
        </w:rPr>
        <w:t xml:space="preserve">شركاء </w:t>
      </w:r>
      <w:r w:rsidR="00177A0D">
        <w:rPr>
          <w:rFonts w:cs="Akhbar MT" w:hint="cs"/>
          <w:sz w:val="30"/>
          <w:szCs w:val="30"/>
          <w:rtl/>
          <w:lang w:val="en-GB"/>
        </w:rPr>
        <w:t xml:space="preserve">ما يلزم من </w:t>
      </w:r>
      <w:r w:rsidRPr="00D4388B">
        <w:rPr>
          <w:rFonts w:cs="Akhbar MT"/>
          <w:sz w:val="30"/>
          <w:szCs w:val="30"/>
          <w:rtl/>
          <w:lang w:val="en-GB"/>
        </w:rPr>
        <w:t xml:space="preserve">وقت وخبرة </w:t>
      </w:r>
      <w:r>
        <w:rPr>
          <w:rFonts w:cs="Akhbar MT" w:hint="cs"/>
          <w:sz w:val="30"/>
          <w:szCs w:val="30"/>
          <w:rtl/>
          <w:lang w:val="en-GB"/>
        </w:rPr>
        <w:t>ل</w:t>
      </w:r>
      <w:r w:rsidRPr="00D4388B">
        <w:rPr>
          <w:rFonts w:cs="Akhbar MT"/>
          <w:sz w:val="30"/>
          <w:szCs w:val="30"/>
          <w:rtl/>
          <w:lang w:val="en-GB"/>
        </w:rPr>
        <w:t xml:space="preserve">لتوصل إلى نهج جماعي لتوفير الوضوح </w:t>
      </w:r>
      <w:proofErr w:type="gramStart"/>
      <w:r>
        <w:rPr>
          <w:rFonts w:cs="Akhbar MT" w:hint="cs"/>
          <w:sz w:val="30"/>
          <w:szCs w:val="30"/>
          <w:rtl/>
          <w:lang w:val="en-GB"/>
        </w:rPr>
        <w:t xml:space="preserve">بشأن </w:t>
      </w:r>
      <w:r w:rsidRPr="00D4388B">
        <w:rPr>
          <w:rFonts w:cs="Akhbar MT"/>
          <w:sz w:val="30"/>
          <w:szCs w:val="30"/>
          <w:rtl/>
          <w:lang w:val="en-GB"/>
        </w:rPr>
        <w:t xml:space="preserve"> </w:t>
      </w:r>
      <w:r>
        <w:rPr>
          <w:rFonts w:cs="Akhbar MT" w:hint="cs"/>
          <w:sz w:val="30"/>
          <w:szCs w:val="30"/>
          <w:rtl/>
          <w:lang w:val="en-GB"/>
        </w:rPr>
        <w:t>إصدار</w:t>
      </w:r>
      <w:proofErr w:type="gramEnd"/>
      <w:r>
        <w:rPr>
          <w:rFonts w:cs="Akhbar MT" w:hint="cs"/>
          <w:sz w:val="30"/>
          <w:szCs w:val="30"/>
          <w:rtl/>
          <w:lang w:val="en-GB"/>
        </w:rPr>
        <w:t xml:space="preserve"> الشهادات ل</w:t>
      </w:r>
      <w:r w:rsidRPr="00D4388B">
        <w:rPr>
          <w:rFonts w:cs="Akhbar MT"/>
          <w:sz w:val="30"/>
          <w:szCs w:val="30"/>
          <w:rtl/>
          <w:lang w:val="en-GB"/>
        </w:rPr>
        <w:t xml:space="preserve">لأسماك والمأكولات البحرية وضمان </w:t>
      </w:r>
      <w:r>
        <w:rPr>
          <w:rFonts w:cs="Akhbar MT" w:hint="cs"/>
          <w:sz w:val="30"/>
          <w:szCs w:val="30"/>
          <w:rtl/>
          <w:lang w:val="en-GB"/>
        </w:rPr>
        <w:t>ثقة ا</w:t>
      </w:r>
      <w:r w:rsidRPr="00D4388B">
        <w:rPr>
          <w:rFonts w:cs="Akhbar MT"/>
          <w:sz w:val="30"/>
          <w:szCs w:val="30"/>
          <w:rtl/>
          <w:lang w:val="en-GB"/>
        </w:rPr>
        <w:t>لمستهلكين والشركات في</w:t>
      </w:r>
      <w:r w:rsidR="00147FBB">
        <w:rPr>
          <w:rFonts w:cs="Akhbar MT" w:hint="cs"/>
          <w:sz w:val="30"/>
          <w:szCs w:val="30"/>
          <w:rtl/>
          <w:lang w:val="en-GB"/>
        </w:rPr>
        <w:t xml:space="preserve"> ما هو معروض من</w:t>
      </w:r>
      <w:r w:rsidRPr="00D4388B">
        <w:rPr>
          <w:rFonts w:cs="Akhbar MT"/>
          <w:sz w:val="30"/>
          <w:szCs w:val="30"/>
          <w:rtl/>
          <w:lang w:val="en-GB"/>
        </w:rPr>
        <w:t xml:space="preserve"> مأكولات بحرية م</w:t>
      </w:r>
      <w:r>
        <w:rPr>
          <w:rFonts w:cs="Akhbar MT" w:hint="cs"/>
          <w:sz w:val="30"/>
          <w:szCs w:val="30"/>
          <w:rtl/>
          <w:lang w:val="en-GB"/>
        </w:rPr>
        <w:t>وثقة</w:t>
      </w:r>
      <w:r w:rsidR="00147FBB">
        <w:rPr>
          <w:rFonts w:cs="Akhbar MT" w:hint="cs"/>
          <w:sz w:val="30"/>
          <w:szCs w:val="30"/>
          <w:rtl/>
          <w:lang w:val="en-GB"/>
        </w:rPr>
        <w:t>. وما فتئ</w:t>
      </w:r>
      <w:r w:rsidRPr="00D4388B">
        <w:rPr>
          <w:rFonts w:cs="Akhbar MT"/>
          <w:sz w:val="30"/>
          <w:szCs w:val="30"/>
          <w:rtl/>
          <w:lang w:val="en-GB"/>
        </w:rPr>
        <w:t xml:space="preserve"> شركاء</w:t>
      </w:r>
      <w:r w:rsidR="00147FBB">
        <w:rPr>
          <w:rFonts w:cs="Akhbar MT" w:hint="cs"/>
          <w:sz w:val="30"/>
          <w:szCs w:val="30"/>
          <w:rtl/>
          <w:lang w:val="en-GB"/>
        </w:rPr>
        <w:t xml:space="preserve"> المبادرة ي</w:t>
      </w:r>
      <w:r w:rsidRPr="00D4388B">
        <w:rPr>
          <w:rFonts w:cs="Akhbar MT"/>
          <w:sz w:val="30"/>
          <w:szCs w:val="30"/>
          <w:rtl/>
          <w:lang w:val="en-GB"/>
        </w:rPr>
        <w:t>عمل</w:t>
      </w:r>
      <w:r w:rsidR="00147FBB">
        <w:rPr>
          <w:rFonts w:cs="Akhbar MT" w:hint="cs"/>
          <w:sz w:val="30"/>
          <w:szCs w:val="30"/>
          <w:rtl/>
          <w:lang w:val="en-GB"/>
        </w:rPr>
        <w:t>ون</w:t>
      </w:r>
      <w:r w:rsidRPr="00D4388B">
        <w:rPr>
          <w:rFonts w:cs="Akhbar MT"/>
          <w:sz w:val="30"/>
          <w:szCs w:val="30"/>
          <w:rtl/>
          <w:lang w:val="en-GB"/>
        </w:rPr>
        <w:t xml:space="preserve"> </w:t>
      </w:r>
      <w:r w:rsidR="00147FBB">
        <w:rPr>
          <w:rFonts w:cs="Akhbar MT" w:hint="cs"/>
          <w:sz w:val="30"/>
          <w:szCs w:val="30"/>
          <w:rtl/>
          <w:lang w:val="en-GB"/>
        </w:rPr>
        <w:t xml:space="preserve">من أجل المضي قدما في وضع </w:t>
      </w:r>
      <w:r w:rsidRPr="00D4388B">
        <w:rPr>
          <w:rFonts w:cs="Akhbar MT"/>
          <w:sz w:val="30"/>
          <w:szCs w:val="30"/>
          <w:rtl/>
          <w:lang w:val="en-GB"/>
        </w:rPr>
        <w:t xml:space="preserve">استراتيجية </w:t>
      </w:r>
      <w:r w:rsidR="00147FBB">
        <w:rPr>
          <w:rFonts w:cs="Akhbar MT" w:hint="cs"/>
          <w:sz w:val="30"/>
          <w:szCs w:val="30"/>
          <w:rtl/>
          <w:lang w:val="en-GB"/>
        </w:rPr>
        <w:t xml:space="preserve">في </w:t>
      </w:r>
      <w:r w:rsidRPr="00D4388B">
        <w:rPr>
          <w:rFonts w:cs="Akhbar MT"/>
          <w:sz w:val="30"/>
          <w:szCs w:val="30"/>
          <w:rtl/>
          <w:lang w:val="en-GB"/>
        </w:rPr>
        <w:t xml:space="preserve">اجتماعات </w:t>
      </w:r>
      <w:r w:rsidRPr="00177A0D">
        <w:rPr>
          <w:rFonts w:cs="Akhbar MT"/>
          <w:sz w:val="30"/>
          <w:szCs w:val="30"/>
          <w:rtl/>
          <w:lang w:val="en-GB"/>
        </w:rPr>
        <w:t>ال</w:t>
      </w:r>
      <w:r w:rsidR="00147FBB" w:rsidRPr="00177A0D">
        <w:rPr>
          <w:rFonts w:cs="Akhbar MT" w:hint="cs"/>
          <w:sz w:val="30"/>
          <w:szCs w:val="30"/>
          <w:rtl/>
          <w:lang w:val="en-GB"/>
        </w:rPr>
        <w:t>مجلس</w:t>
      </w:r>
      <w:r w:rsidR="00147FBB" w:rsidRPr="00147FBB">
        <w:rPr>
          <w:rFonts w:cs="Akhbar MT" w:hint="cs"/>
          <w:color w:val="C00000"/>
          <w:sz w:val="30"/>
          <w:szCs w:val="30"/>
          <w:rtl/>
          <w:lang w:val="en-GB"/>
        </w:rPr>
        <w:t xml:space="preserve"> </w:t>
      </w:r>
      <w:r w:rsidRPr="00D4388B">
        <w:rPr>
          <w:rFonts w:cs="Akhbar MT"/>
          <w:sz w:val="30"/>
          <w:szCs w:val="30"/>
          <w:rtl/>
          <w:lang w:val="en-GB"/>
        </w:rPr>
        <w:t xml:space="preserve">التوجيهي </w:t>
      </w:r>
      <w:r w:rsidR="00147FBB">
        <w:rPr>
          <w:rFonts w:cs="Akhbar MT" w:hint="cs"/>
          <w:sz w:val="30"/>
          <w:szCs w:val="30"/>
          <w:rtl/>
          <w:lang w:val="en-GB"/>
        </w:rPr>
        <w:t>الرفيع المستوى</w:t>
      </w:r>
      <w:r w:rsidRPr="00D4388B">
        <w:rPr>
          <w:rFonts w:cs="Akhbar MT"/>
          <w:sz w:val="30"/>
          <w:szCs w:val="30"/>
          <w:rtl/>
          <w:lang w:val="en-GB"/>
        </w:rPr>
        <w:t xml:space="preserve">، </w:t>
      </w:r>
      <w:r w:rsidR="00B51153">
        <w:rPr>
          <w:rFonts w:cs="Akhbar MT" w:hint="cs"/>
          <w:sz w:val="30"/>
          <w:szCs w:val="30"/>
          <w:rtl/>
          <w:lang w:val="en-GB"/>
        </w:rPr>
        <w:t xml:space="preserve">وتوسعوا في </w:t>
      </w:r>
      <w:r w:rsidRPr="00D4388B">
        <w:rPr>
          <w:rFonts w:cs="Akhbar MT"/>
          <w:sz w:val="30"/>
          <w:szCs w:val="30"/>
          <w:rtl/>
          <w:lang w:val="en-GB"/>
        </w:rPr>
        <w:t xml:space="preserve">قضايا القطاع ذات الأولوية من خلال مجموعات عمل الخبراء، </w:t>
      </w:r>
      <w:r w:rsidR="00B51153">
        <w:rPr>
          <w:rFonts w:cs="Akhbar MT" w:hint="cs"/>
          <w:sz w:val="30"/>
          <w:szCs w:val="30"/>
          <w:rtl/>
          <w:lang w:val="en-GB"/>
        </w:rPr>
        <w:t xml:space="preserve">وتواصلوا مع أصحاب المصلحة </w:t>
      </w:r>
      <w:r w:rsidRPr="00D4388B">
        <w:rPr>
          <w:rFonts w:cs="Akhbar MT"/>
          <w:sz w:val="30"/>
          <w:szCs w:val="30"/>
          <w:rtl/>
          <w:lang w:val="en-GB"/>
        </w:rPr>
        <w:t xml:space="preserve">في قطاع المأكولات البحرية </w:t>
      </w:r>
      <w:r w:rsidR="00177A0D">
        <w:rPr>
          <w:rFonts w:cs="Akhbar MT" w:hint="cs"/>
          <w:sz w:val="30"/>
          <w:szCs w:val="30"/>
          <w:rtl/>
          <w:lang w:val="en-GB"/>
        </w:rPr>
        <w:t xml:space="preserve">من خلال </w:t>
      </w:r>
      <w:r w:rsidRPr="00D4388B">
        <w:rPr>
          <w:rFonts w:cs="Akhbar MT"/>
          <w:sz w:val="30"/>
          <w:szCs w:val="30"/>
          <w:rtl/>
          <w:lang w:val="en-GB"/>
        </w:rPr>
        <w:t xml:space="preserve">تحديثات عامة، </w:t>
      </w:r>
      <w:r w:rsidR="00B51153">
        <w:rPr>
          <w:rFonts w:cs="Akhbar MT" w:hint="cs"/>
          <w:sz w:val="30"/>
          <w:szCs w:val="30"/>
          <w:rtl/>
          <w:lang w:val="en-GB"/>
        </w:rPr>
        <w:t>و</w:t>
      </w:r>
      <w:r w:rsidRPr="00D4388B">
        <w:rPr>
          <w:rFonts w:cs="Akhbar MT"/>
          <w:sz w:val="30"/>
          <w:szCs w:val="30"/>
          <w:rtl/>
          <w:lang w:val="en-GB"/>
        </w:rPr>
        <w:t>جلب</w:t>
      </w:r>
      <w:r w:rsidR="00B51153">
        <w:rPr>
          <w:rFonts w:cs="Akhbar MT" w:hint="cs"/>
          <w:sz w:val="30"/>
          <w:szCs w:val="30"/>
          <w:rtl/>
          <w:lang w:val="en-GB"/>
        </w:rPr>
        <w:t xml:space="preserve">وا </w:t>
      </w:r>
      <w:r w:rsidRPr="00D4388B">
        <w:rPr>
          <w:rFonts w:cs="Akhbar MT"/>
          <w:sz w:val="30"/>
          <w:szCs w:val="30"/>
          <w:rtl/>
          <w:lang w:val="en-GB"/>
        </w:rPr>
        <w:t xml:space="preserve">خبراء </w:t>
      </w:r>
      <w:r w:rsidR="00B51153">
        <w:rPr>
          <w:rFonts w:cs="Akhbar MT" w:hint="cs"/>
          <w:sz w:val="30"/>
          <w:szCs w:val="30"/>
          <w:rtl/>
          <w:lang w:val="en-GB"/>
        </w:rPr>
        <w:t xml:space="preserve">رائدين </w:t>
      </w:r>
      <w:r w:rsidRPr="00D4388B">
        <w:rPr>
          <w:rFonts w:cs="Akhbar MT"/>
          <w:sz w:val="30"/>
          <w:szCs w:val="30"/>
          <w:rtl/>
          <w:lang w:val="en-GB"/>
        </w:rPr>
        <w:t>وتعاون</w:t>
      </w:r>
      <w:r w:rsidR="00B51153">
        <w:rPr>
          <w:rFonts w:cs="Akhbar MT" w:hint="cs"/>
          <w:sz w:val="30"/>
          <w:szCs w:val="30"/>
          <w:rtl/>
          <w:lang w:val="en-GB"/>
        </w:rPr>
        <w:t>وا ب</w:t>
      </w:r>
      <w:r w:rsidRPr="00D4388B">
        <w:rPr>
          <w:rFonts w:cs="Akhbar MT"/>
          <w:sz w:val="30"/>
          <w:szCs w:val="30"/>
          <w:rtl/>
          <w:lang w:val="en-GB"/>
        </w:rPr>
        <w:t xml:space="preserve">شكل وثيق مع </w:t>
      </w:r>
      <w:r w:rsidR="00B51153">
        <w:rPr>
          <w:rFonts w:cs="Akhbar MT" w:hint="cs"/>
          <w:sz w:val="30"/>
          <w:szCs w:val="30"/>
          <w:rtl/>
          <w:lang w:val="en-GB"/>
        </w:rPr>
        <w:t xml:space="preserve">الفاو من أجل </w:t>
      </w:r>
      <w:r w:rsidRPr="00D4388B">
        <w:rPr>
          <w:rFonts w:cs="Akhbar MT"/>
          <w:sz w:val="30"/>
          <w:szCs w:val="30"/>
          <w:rtl/>
          <w:lang w:val="en-GB"/>
        </w:rPr>
        <w:t>تنظيم</w:t>
      </w:r>
      <w:r w:rsidRPr="00D4388B">
        <w:rPr>
          <w:rFonts w:cs="Akhbar MT"/>
          <w:sz w:val="30"/>
          <w:szCs w:val="30"/>
          <w:lang w:val="en-GB"/>
        </w:rPr>
        <w:t>:</w:t>
      </w:r>
    </w:p>
    <w:p w:rsidR="00B51153" w:rsidRDefault="00B51153" w:rsidP="00014053">
      <w:pPr>
        <w:pStyle w:val="ListParagraph"/>
        <w:numPr>
          <w:ilvl w:val="1"/>
          <w:numId w:val="35"/>
        </w:numPr>
        <w:bidi/>
        <w:spacing w:line="216" w:lineRule="auto"/>
        <w:ind w:left="946" w:hanging="425"/>
        <w:rPr>
          <w:rFonts w:cs="Akhbar MT"/>
          <w:sz w:val="30"/>
          <w:szCs w:val="30"/>
          <w:lang w:val="en-GB"/>
        </w:rPr>
      </w:pPr>
      <w:r w:rsidRPr="00D242B1">
        <w:rPr>
          <w:rFonts w:cs="Akhbar MT" w:hint="cs"/>
          <w:rtl/>
          <w:lang w:val="en-GB"/>
        </w:rPr>
        <w:t>8</w:t>
      </w:r>
      <w:r w:rsidR="00D4388B" w:rsidRPr="00B51153">
        <w:rPr>
          <w:rFonts w:cs="Akhbar MT"/>
          <w:sz w:val="30"/>
          <w:szCs w:val="30"/>
          <w:lang w:val="en-GB"/>
        </w:rPr>
        <w:t xml:space="preserve"> </w:t>
      </w:r>
      <w:r w:rsidRPr="00B51153">
        <w:rPr>
          <w:rFonts w:cs="Akhbar MT" w:hint="cs"/>
          <w:sz w:val="30"/>
          <w:szCs w:val="30"/>
          <w:rtl/>
          <w:lang w:val="en-GB"/>
        </w:rPr>
        <w:t>ا</w:t>
      </w:r>
      <w:r w:rsidR="00D4388B" w:rsidRPr="00B51153">
        <w:rPr>
          <w:rFonts w:cs="Akhbar MT"/>
          <w:sz w:val="30"/>
          <w:szCs w:val="30"/>
          <w:rtl/>
          <w:lang w:val="en-GB"/>
        </w:rPr>
        <w:t xml:space="preserve">جتماعات </w:t>
      </w:r>
      <w:r w:rsidRPr="00B51153">
        <w:rPr>
          <w:rFonts w:cs="Akhbar MT" w:hint="cs"/>
          <w:sz w:val="30"/>
          <w:szCs w:val="30"/>
          <w:rtl/>
          <w:lang w:val="en-GB"/>
        </w:rPr>
        <w:t>ل</w:t>
      </w:r>
      <w:r w:rsidR="00D4388B" w:rsidRPr="00B51153">
        <w:rPr>
          <w:rFonts w:cs="Akhbar MT"/>
          <w:sz w:val="30"/>
          <w:szCs w:val="30"/>
          <w:rtl/>
          <w:lang w:val="en-GB"/>
        </w:rPr>
        <w:t>لمجلس التوجيهي لتوجيه استراتيجية</w:t>
      </w:r>
      <w:r w:rsidRPr="00B51153">
        <w:rPr>
          <w:rFonts w:cs="Akhbar MT" w:hint="cs"/>
          <w:sz w:val="30"/>
          <w:szCs w:val="30"/>
          <w:rtl/>
          <w:lang w:val="en-GB"/>
        </w:rPr>
        <w:t xml:space="preserve"> المبادرة</w:t>
      </w:r>
      <w:r w:rsidR="00177A0D">
        <w:rPr>
          <w:rFonts w:cs="Akhbar MT" w:hint="cs"/>
          <w:sz w:val="30"/>
          <w:szCs w:val="30"/>
          <w:rtl/>
          <w:lang w:val="en-GB"/>
        </w:rPr>
        <w:t xml:space="preserve"> العالمية</w:t>
      </w:r>
      <w:r>
        <w:rPr>
          <w:rFonts w:cs="Akhbar MT" w:hint="cs"/>
          <w:sz w:val="30"/>
          <w:szCs w:val="30"/>
          <w:rtl/>
          <w:lang w:val="en-GB"/>
        </w:rPr>
        <w:t>؛</w:t>
      </w:r>
    </w:p>
    <w:p w:rsidR="00B51153" w:rsidRDefault="00B51153" w:rsidP="00014053">
      <w:pPr>
        <w:pStyle w:val="ListParagraph"/>
        <w:numPr>
          <w:ilvl w:val="1"/>
          <w:numId w:val="35"/>
        </w:numPr>
        <w:bidi/>
        <w:spacing w:line="216" w:lineRule="auto"/>
        <w:ind w:left="946" w:hanging="425"/>
        <w:rPr>
          <w:rFonts w:cs="Akhbar MT"/>
          <w:sz w:val="30"/>
          <w:szCs w:val="30"/>
          <w:lang w:val="en-GB"/>
        </w:rPr>
      </w:pPr>
      <w:r w:rsidRPr="00D242B1">
        <w:rPr>
          <w:rFonts w:cs="Akhbar MT" w:hint="cs"/>
          <w:rtl/>
          <w:lang w:val="en-GB"/>
        </w:rPr>
        <w:t>13</w:t>
      </w:r>
      <w:r>
        <w:rPr>
          <w:rFonts w:cs="Akhbar MT" w:hint="cs"/>
          <w:sz w:val="30"/>
          <w:szCs w:val="30"/>
          <w:rtl/>
          <w:lang w:val="en-GB"/>
        </w:rPr>
        <w:t xml:space="preserve"> اجتماعا لمجموعة عمل </w:t>
      </w:r>
      <w:r w:rsidR="00D4388B" w:rsidRPr="00B51153">
        <w:rPr>
          <w:rFonts w:cs="Akhbar MT"/>
          <w:sz w:val="30"/>
          <w:szCs w:val="30"/>
          <w:rtl/>
          <w:lang w:val="en-GB"/>
        </w:rPr>
        <w:t>الخبراء المعني</w:t>
      </w:r>
      <w:r>
        <w:rPr>
          <w:rFonts w:cs="Akhbar MT" w:hint="cs"/>
          <w:sz w:val="30"/>
          <w:szCs w:val="30"/>
          <w:rtl/>
          <w:lang w:val="en-GB"/>
        </w:rPr>
        <w:t>ة</w:t>
      </w:r>
      <w:r w:rsidR="00D4388B" w:rsidRPr="00B51153">
        <w:rPr>
          <w:rFonts w:cs="Akhbar MT"/>
          <w:sz w:val="30"/>
          <w:szCs w:val="30"/>
          <w:rtl/>
          <w:lang w:val="en-GB"/>
        </w:rPr>
        <w:t xml:space="preserve"> </w:t>
      </w:r>
      <w:r>
        <w:rPr>
          <w:rFonts w:cs="Akhbar MT" w:hint="cs"/>
          <w:sz w:val="30"/>
          <w:szCs w:val="30"/>
          <w:rtl/>
          <w:lang w:val="en-GB"/>
        </w:rPr>
        <w:t>ب</w:t>
      </w:r>
      <w:r w:rsidR="00D4388B" w:rsidRPr="00B51153">
        <w:rPr>
          <w:rFonts w:cs="Akhbar MT"/>
          <w:sz w:val="30"/>
          <w:szCs w:val="30"/>
          <w:rtl/>
          <w:lang w:val="en-GB"/>
        </w:rPr>
        <w:t xml:space="preserve">تربية الأحياء المائية ومصايد الأسماك </w:t>
      </w:r>
      <w:proofErr w:type="gramStart"/>
      <w:r w:rsidR="00D4388B" w:rsidRPr="00B51153">
        <w:rPr>
          <w:rFonts w:cs="Akhbar MT"/>
          <w:sz w:val="30"/>
          <w:szCs w:val="30"/>
          <w:rtl/>
          <w:lang w:val="en-GB"/>
        </w:rPr>
        <w:t>و</w:t>
      </w:r>
      <w:r>
        <w:rPr>
          <w:rFonts w:cs="Akhbar MT" w:hint="cs"/>
          <w:sz w:val="30"/>
          <w:szCs w:val="30"/>
          <w:rtl/>
          <w:lang w:val="en-GB"/>
        </w:rPr>
        <w:t>التجهيز</w:t>
      </w:r>
      <w:proofErr w:type="gramEnd"/>
      <w:r>
        <w:rPr>
          <w:rFonts w:cs="Akhbar MT" w:hint="cs"/>
          <w:sz w:val="30"/>
          <w:szCs w:val="30"/>
          <w:rtl/>
          <w:lang w:val="en-GB"/>
        </w:rPr>
        <w:t>؛</w:t>
      </w:r>
    </w:p>
    <w:p w:rsidR="00D4388B" w:rsidRDefault="00B51153" w:rsidP="00014053">
      <w:pPr>
        <w:pStyle w:val="ListParagraph"/>
        <w:numPr>
          <w:ilvl w:val="1"/>
          <w:numId w:val="35"/>
        </w:numPr>
        <w:bidi/>
        <w:spacing w:line="216" w:lineRule="auto"/>
        <w:ind w:left="946" w:hanging="425"/>
        <w:rPr>
          <w:rFonts w:cs="Akhbar MT"/>
          <w:sz w:val="30"/>
          <w:szCs w:val="30"/>
          <w:lang w:val="en-GB"/>
        </w:rPr>
      </w:pPr>
      <w:r w:rsidRPr="00D242B1">
        <w:rPr>
          <w:rFonts w:cs="Akhbar MT" w:hint="cs"/>
          <w:rtl/>
          <w:lang w:val="en-GB"/>
        </w:rPr>
        <w:t>25</w:t>
      </w:r>
      <w:r w:rsidRPr="00B51153">
        <w:rPr>
          <w:rFonts w:cs="Akhbar MT" w:hint="cs"/>
          <w:sz w:val="30"/>
          <w:szCs w:val="30"/>
          <w:rtl/>
          <w:lang w:val="en-GB"/>
        </w:rPr>
        <w:t xml:space="preserve"> </w:t>
      </w:r>
      <w:r w:rsidR="00D4388B" w:rsidRPr="00B51153">
        <w:rPr>
          <w:rFonts w:cs="Akhbar MT"/>
          <w:sz w:val="30"/>
          <w:szCs w:val="30"/>
          <w:rtl/>
          <w:lang w:val="en-GB"/>
        </w:rPr>
        <w:t>عملية</w:t>
      </w:r>
      <w:r w:rsidRPr="00B51153">
        <w:rPr>
          <w:rFonts w:cs="Akhbar MT" w:hint="cs"/>
          <w:sz w:val="30"/>
          <w:szCs w:val="30"/>
          <w:rtl/>
          <w:lang w:val="en-GB"/>
        </w:rPr>
        <w:t xml:space="preserve"> </w:t>
      </w:r>
      <w:r w:rsidR="00D4388B" w:rsidRPr="00B51153">
        <w:rPr>
          <w:rFonts w:cs="Akhbar MT"/>
          <w:sz w:val="30"/>
          <w:szCs w:val="30"/>
          <w:rtl/>
          <w:lang w:val="en-GB"/>
        </w:rPr>
        <w:t xml:space="preserve">تحديث لأصحاب </w:t>
      </w:r>
      <w:proofErr w:type="gramStart"/>
      <w:r w:rsidR="00D4388B" w:rsidRPr="00B51153">
        <w:rPr>
          <w:rFonts w:cs="Akhbar MT"/>
          <w:sz w:val="30"/>
          <w:szCs w:val="30"/>
          <w:rtl/>
          <w:lang w:val="en-GB"/>
        </w:rPr>
        <w:t>المصلحة</w:t>
      </w:r>
      <w:proofErr w:type="gramEnd"/>
      <w:r w:rsidR="00D4388B" w:rsidRPr="00B51153">
        <w:rPr>
          <w:rFonts w:cs="Akhbar MT"/>
          <w:sz w:val="30"/>
          <w:szCs w:val="30"/>
          <w:rtl/>
          <w:lang w:val="en-GB"/>
        </w:rPr>
        <w:t xml:space="preserve"> في </w:t>
      </w:r>
      <w:r>
        <w:rPr>
          <w:rFonts w:cs="Akhbar MT" w:hint="cs"/>
          <w:sz w:val="30"/>
          <w:szCs w:val="30"/>
          <w:rtl/>
          <w:lang w:val="en-GB"/>
        </w:rPr>
        <w:t>ال</w:t>
      </w:r>
      <w:r w:rsidR="00D4388B" w:rsidRPr="00B51153">
        <w:rPr>
          <w:rFonts w:cs="Akhbar MT"/>
          <w:sz w:val="30"/>
          <w:szCs w:val="30"/>
          <w:rtl/>
          <w:lang w:val="en-GB"/>
        </w:rPr>
        <w:t xml:space="preserve">معارض </w:t>
      </w:r>
      <w:r>
        <w:rPr>
          <w:rFonts w:cs="Akhbar MT" w:hint="cs"/>
          <w:sz w:val="30"/>
          <w:szCs w:val="30"/>
          <w:rtl/>
          <w:lang w:val="en-GB"/>
        </w:rPr>
        <w:t xml:space="preserve">التجارية </w:t>
      </w:r>
      <w:r w:rsidR="00D4388B" w:rsidRPr="00B51153">
        <w:rPr>
          <w:rFonts w:cs="Akhbar MT"/>
          <w:sz w:val="30"/>
          <w:szCs w:val="30"/>
          <w:rtl/>
          <w:lang w:val="en-GB"/>
        </w:rPr>
        <w:t xml:space="preserve">والمؤتمرات والفعاليات في </w:t>
      </w:r>
      <w:r>
        <w:rPr>
          <w:rFonts w:cs="Akhbar MT" w:hint="cs"/>
          <w:sz w:val="30"/>
          <w:szCs w:val="30"/>
          <w:rtl/>
          <w:lang w:val="en-GB"/>
        </w:rPr>
        <w:t xml:space="preserve">مختلف </w:t>
      </w:r>
      <w:r w:rsidR="00D4388B" w:rsidRPr="00B51153">
        <w:rPr>
          <w:rFonts w:cs="Akhbar MT"/>
          <w:sz w:val="30"/>
          <w:szCs w:val="30"/>
          <w:rtl/>
          <w:lang w:val="en-GB"/>
        </w:rPr>
        <w:t>أنحاء العالم</w:t>
      </w:r>
      <w:r>
        <w:rPr>
          <w:rFonts w:cs="Akhbar MT" w:hint="cs"/>
          <w:sz w:val="30"/>
          <w:szCs w:val="30"/>
          <w:rtl/>
          <w:lang w:val="en-GB"/>
        </w:rPr>
        <w:t>؛</w:t>
      </w:r>
    </w:p>
    <w:p w:rsidR="00B51153" w:rsidRDefault="00B51153" w:rsidP="00014053">
      <w:pPr>
        <w:pStyle w:val="ListParagraph"/>
        <w:numPr>
          <w:ilvl w:val="1"/>
          <w:numId w:val="35"/>
        </w:numPr>
        <w:bidi/>
        <w:spacing w:line="216" w:lineRule="auto"/>
        <w:ind w:left="946" w:hanging="425"/>
        <w:rPr>
          <w:rFonts w:cs="Akhbar MT"/>
          <w:sz w:val="30"/>
          <w:szCs w:val="30"/>
          <w:lang w:val="en-GB"/>
        </w:rPr>
      </w:pPr>
      <w:r w:rsidRPr="00D242B1">
        <w:rPr>
          <w:rFonts w:cs="Akhbar MT" w:hint="cs"/>
          <w:rtl/>
          <w:lang w:val="en-GB"/>
        </w:rPr>
        <w:t>3</w:t>
      </w:r>
      <w:r>
        <w:rPr>
          <w:rFonts w:cs="Akhbar MT" w:hint="cs"/>
          <w:sz w:val="30"/>
          <w:szCs w:val="30"/>
          <w:rtl/>
          <w:lang w:val="en-GB"/>
        </w:rPr>
        <w:t xml:space="preserve"> حلقات عمل تشاورية للخبراء </w:t>
      </w:r>
      <w:r w:rsidRPr="00B51153">
        <w:rPr>
          <w:rFonts w:cs="Akhbar MT"/>
          <w:sz w:val="30"/>
          <w:szCs w:val="30"/>
          <w:rtl/>
          <w:lang w:val="en-GB"/>
        </w:rPr>
        <w:t>في أستراليا وكندا وألمانيا</w:t>
      </w:r>
      <w:r>
        <w:rPr>
          <w:rFonts w:cs="Akhbar MT" w:hint="cs"/>
          <w:sz w:val="30"/>
          <w:szCs w:val="30"/>
          <w:rtl/>
          <w:lang w:val="en-GB"/>
        </w:rPr>
        <w:t>؛</w:t>
      </w:r>
    </w:p>
    <w:p w:rsidR="00FB59FA" w:rsidRDefault="00826E55" w:rsidP="00014053">
      <w:pPr>
        <w:pStyle w:val="ListParagraph"/>
        <w:numPr>
          <w:ilvl w:val="1"/>
          <w:numId w:val="35"/>
        </w:numPr>
        <w:bidi/>
        <w:spacing w:line="216" w:lineRule="auto"/>
        <w:ind w:left="946" w:hanging="425"/>
        <w:jc w:val="lowKashida"/>
        <w:rPr>
          <w:rFonts w:cs="Akhbar MT"/>
          <w:sz w:val="30"/>
          <w:szCs w:val="30"/>
          <w:lang w:val="en-GB"/>
        </w:rPr>
      </w:pPr>
      <w:r w:rsidRPr="00826E55">
        <w:rPr>
          <w:rFonts w:cs="Akhbar MT" w:hint="cs"/>
          <w:sz w:val="30"/>
          <w:szCs w:val="30"/>
          <w:rtl/>
          <w:lang w:val="en-GB"/>
        </w:rPr>
        <w:t xml:space="preserve">برنامج </w:t>
      </w:r>
      <w:r w:rsidR="00D4388B" w:rsidRPr="00826E55">
        <w:rPr>
          <w:rFonts w:cs="Akhbar MT"/>
          <w:sz w:val="30"/>
          <w:szCs w:val="30"/>
          <w:rtl/>
          <w:lang w:val="en-GB"/>
        </w:rPr>
        <w:t xml:space="preserve">اختبار تجريبي </w:t>
      </w:r>
      <w:proofErr w:type="gramStart"/>
      <w:r w:rsidR="00D4388B" w:rsidRPr="00826E55">
        <w:rPr>
          <w:rFonts w:cs="Akhbar MT"/>
          <w:sz w:val="30"/>
          <w:szCs w:val="30"/>
          <w:rtl/>
          <w:lang w:val="en-GB"/>
        </w:rPr>
        <w:t>مع</w:t>
      </w:r>
      <w:proofErr w:type="gramEnd"/>
      <w:r w:rsidR="00D4388B" w:rsidRPr="00826E55">
        <w:rPr>
          <w:rFonts w:cs="Akhbar MT"/>
          <w:sz w:val="30"/>
          <w:szCs w:val="30"/>
          <w:rtl/>
          <w:lang w:val="en-GB"/>
        </w:rPr>
        <w:t xml:space="preserve"> 3 </w:t>
      </w:r>
      <w:r>
        <w:rPr>
          <w:rFonts w:cs="Akhbar MT" w:hint="cs"/>
          <w:sz w:val="30"/>
          <w:szCs w:val="30"/>
          <w:rtl/>
          <w:lang w:val="en-GB"/>
        </w:rPr>
        <w:t>خطط دولية لإصدار الشهادات للمأكولات البحرية و</w:t>
      </w:r>
      <w:r w:rsidR="00D4388B" w:rsidRPr="00D242B1">
        <w:rPr>
          <w:rFonts w:cs="Akhbar MT"/>
          <w:rtl/>
          <w:lang w:val="en-GB"/>
        </w:rPr>
        <w:t>5</w:t>
      </w:r>
      <w:r w:rsidR="00D4388B" w:rsidRPr="00826E55">
        <w:rPr>
          <w:rFonts w:cs="Akhbar MT"/>
          <w:sz w:val="30"/>
          <w:szCs w:val="30"/>
          <w:rtl/>
          <w:lang w:val="en-GB"/>
        </w:rPr>
        <w:t xml:space="preserve"> خطط وطنية </w:t>
      </w:r>
      <w:r>
        <w:rPr>
          <w:rFonts w:cs="Akhbar MT" w:hint="cs"/>
          <w:sz w:val="30"/>
          <w:szCs w:val="30"/>
          <w:rtl/>
          <w:lang w:val="en-GB"/>
        </w:rPr>
        <w:t>لإصدار ال</w:t>
      </w:r>
      <w:r w:rsidR="00D4388B" w:rsidRPr="00826E55">
        <w:rPr>
          <w:rFonts w:cs="Akhbar MT"/>
          <w:sz w:val="30"/>
          <w:szCs w:val="30"/>
          <w:rtl/>
          <w:lang w:val="en-GB"/>
        </w:rPr>
        <w:t>شهاد</w:t>
      </w:r>
      <w:r>
        <w:rPr>
          <w:rFonts w:cs="Akhbar MT" w:hint="cs"/>
          <w:sz w:val="30"/>
          <w:szCs w:val="30"/>
          <w:rtl/>
          <w:lang w:val="en-GB"/>
        </w:rPr>
        <w:t>ات ل</w:t>
      </w:r>
      <w:r w:rsidR="00D4388B" w:rsidRPr="00826E55">
        <w:rPr>
          <w:rFonts w:cs="Akhbar MT"/>
          <w:sz w:val="30"/>
          <w:szCs w:val="30"/>
          <w:rtl/>
          <w:lang w:val="en-GB"/>
        </w:rPr>
        <w:t>لمأكولات البحرية.</w:t>
      </w:r>
    </w:p>
    <w:p w:rsidR="00826E55" w:rsidRDefault="00826E55" w:rsidP="00014053">
      <w:pPr>
        <w:bidi/>
        <w:spacing w:line="216" w:lineRule="auto"/>
        <w:ind w:left="946" w:hanging="425"/>
        <w:jc w:val="lowKashida"/>
        <w:rPr>
          <w:rFonts w:cs="Akhbar MT"/>
          <w:sz w:val="30"/>
          <w:szCs w:val="30"/>
          <w:rtl/>
          <w:lang w:val="en-GB"/>
        </w:rPr>
      </w:pPr>
    </w:p>
    <w:p w:rsidR="00826E55" w:rsidRDefault="00826E55" w:rsidP="00C27C4E">
      <w:pPr>
        <w:bidi/>
        <w:spacing w:line="216" w:lineRule="auto"/>
        <w:jc w:val="lowKashida"/>
        <w:rPr>
          <w:rFonts w:cs="Akhbar MT"/>
          <w:sz w:val="30"/>
          <w:szCs w:val="30"/>
          <w:rtl/>
          <w:lang w:val="en-GB"/>
        </w:rPr>
      </w:pPr>
      <w:r w:rsidRPr="00826E55">
        <w:rPr>
          <w:rFonts w:cs="Akhbar MT"/>
          <w:rtl/>
          <w:lang w:val="en-GB"/>
        </w:rPr>
        <w:t>20</w:t>
      </w:r>
      <w:r w:rsidRPr="00826E55">
        <w:rPr>
          <w:rFonts w:cs="Akhbar MT" w:hint="cs"/>
          <w:rtl/>
          <w:lang w:val="en-GB"/>
        </w:rPr>
        <w:t>-</w:t>
      </w:r>
      <w:r w:rsidRPr="00826E55">
        <w:rPr>
          <w:rFonts w:cs="Akhbar MT" w:hint="cs"/>
          <w:rtl/>
          <w:lang w:val="en-GB"/>
        </w:rPr>
        <w:tab/>
      </w:r>
      <w:r w:rsidRPr="00826E55">
        <w:rPr>
          <w:rFonts w:cs="Akhbar MT" w:hint="cs"/>
          <w:sz w:val="30"/>
          <w:szCs w:val="30"/>
          <w:rtl/>
          <w:lang w:val="en-GB"/>
        </w:rPr>
        <w:t>وبا</w:t>
      </w:r>
      <w:r w:rsidR="004579D8">
        <w:rPr>
          <w:rFonts w:cs="Akhbar MT" w:hint="cs"/>
          <w:sz w:val="30"/>
          <w:szCs w:val="30"/>
          <w:rtl/>
          <w:lang w:val="en-GB"/>
        </w:rPr>
        <w:t>لا</w:t>
      </w:r>
      <w:r w:rsidRPr="00826E55">
        <w:rPr>
          <w:rFonts w:cs="Akhbar MT"/>
          <w:sz w:val="30"/>
          <w:szCs w:val="30"/>
          <w:rtl/>
          <w:lang w:val="en-GB"/>
        </w:rPr>
        <w:t>ست</w:t>
      </w:r>
      <w:r w:rsidR="004579D8">
        <w:rPr>
          <w:rFonts w:cs="Akhbar MT" w:hint="cs"/>
          <w:sz w:val="30"/>
          <w:szCs w:val="30"/>
          <w:rtl/>
          <w:lang w:val="en-GB"/>
        </w:rPr>
        <w:t>عانة ب</w:t>
      </w:r>
      <w:r w:rsidRPr="00826E55">
        <w:rPr>
          <w:rFonts w:cs="Akhbar MT"/>
          <w:sz w:val="30"/>
          <w:szCs w:val="30"/>
          <w:rtl/>
          <w:lang w:val="en-GB"/>
        </w:rPr>
        <w:t xml:space="preserve">أطر </w:t>
      </w:r>
      <w:r>
        <w:rPr>
          <w:rFonts w:cs="Akhbar MT" w:hint="cs"/>
          <w:sz w:val="30"/>
          <w:szCs w:val="30"/>
          <w:rtl/>
          <w:lang w:val="en-GB"/>
        </w:rPr>
        <w:t>ال</w:t>
      </w:r>
      <w:r w:rsidRPr="00826E55">
        <w:rPr>
          <w:rFonts w:cs="Akhbar MT"/>
          <w:sz w:val="30"/>
          <w:szCs w:val="30"/>
          <w:rtl/>
          <w:lang w:val="en-GB"/>
        </w:rPr>
        <w:t xml:space="preserve">تقييم </w:t>
      </w:r>
      <w:r>
        <w:rPr>
          <w:rFonts w:cs="Akhbar MT" w:hint="cs"/>
          <w:sz w:val="30"/>
          <w:szCs w:val="30"/>
          <w:rtl/>
          <w:lang w:val="en-GB"/>
        </w:rPr>
        <w:t xml:space="preserve">لتقدير مدى امتثال </w:t>
      </w:r>
      <w:r w:rsidR="004579D8">
        <w:rPr>
          <w:rFonts w:cs="Akhbar MT" w:hint="cs"/>
          <w:sz w:val="30"/>
          <w:szCs w:val="30"/>
          <w:rtl/>
          <w:lang w:val="en-GB"/>
        </w:rPr>
        <w:t>ال</w:t>
      </w:r>
      <w:r>
        <w:rPr>
          <w:rFonts w:cs="Akhbar MT" w:hint="cs"/>
          <w:sz w:val="30"/>
          <w:szCs w:val="30"/>
          <w:rtl/>
          <w:lang w:val="en-GB"/>
        </w:rPr>
        <w:t xml:space="preserve">خطط </w:t>
      </w:r>
      <w:r w:rsidR="004579D8">
        <w:rPr>
          <w:rFonts w:cs="Akhbar MT" w:hint="cs"/>
          <w:sz w:val="30"/>
          <w:szCs w:val="30"/>
          <w:rtl/>
          <w:lang w:val="en-GB"/>
        </w:rPr>
        <w:t>العامة والخاصة للتوسيم ا</w:t>
      </w:r>
      <w:r w:rsidRPr="00826E55">
        <w:rPr>
          <w:rFonts w:cs="Akhbar MT"/>
          <w:sz w:val="30"/>
          <w:szCs w:val="30"/>
          <w:rtl/>
          <w:lang w:val="en-GB"/>
        </w:rPr>
        <w:t xml:space="preserve">لإيكولوجي </w:t>
      </w:r>
      <w:r w:rsidR="00C27C4E" w:rsidRPr="00C27C4E">
        <w:rPr>
          <w:rFonts w:cs="Akhbar MT"/>
          <w:sz w:val="30"/>
          <w:szCs w:val="30"/>
          <w:rtl/>
          <w:lang w:val="en-GB"/>
        </w:rPr>
        <w:t xml:space="preserve">للأسماك والمنتجات السمكية </w:t>
      </w:r>
      <w:r w:rsidRPr="00826E55">
        <w:rPr>
          <w:rFonts w:cs="Akhbar MT"/>
          <w:sz w:val="30"/>
          <w:szCs w:val="30"/>
          <w:rtl/>
          <w:lang w:val="en-GB"/>
        </w:rPr>
        <w:t>و</w:t>
      </w:r>
      <w:r w:rsidR="004579D8">
        <w:rPr>
          <w:rFonts w:cs="Akhbar MT" w:hint="cs"/>
          <w:sz w:val="30"/>
          <w:szCs w:val="30"/>
          <w:rtl/>
          <w:lang w:val="en-GB"/>
        </w:rPr>
        <w:t>إصدار الشهادات ل</w:t>
      </w:r>
      <w:r w:rsidRPr="00826E55">
        <w:rPr>
          <w:rFonts w:cs="Akhbar MT"/>
          <w:sz w:val="30"/>
          <w:szCs w:val="30"/>
          <w:rtl/>
          <w:lang w:val="en-GB"/>
        </w:rPr>
        <w:t xml:space="preserve">تربية الأحياء المائية </w:t>
      </w:r>
      <w:r w:rsidR="004579D8">
        <w:rPr>
          <w:rFonts w:cs="Akhbar MT" w:hint="cs"/>
          <w:sz w:val="30"/>
          <w:szCs w:val="30"/>
          <w:rtl/>
          <w:lang w:val="en-GB"/>
        </w:rPr>
        <w:t>للخطوط التوجيهية للتوسيم ا</w:t>
      </w:r>
      <w:r w:rsidRPr="00826E55">
        <w:rPr>
          <w:rFonts w:cs="Akhbar MT"/>
          <w:sz w:val="30"/>
          <w:szCs w:val="30"/>
          <w:rtl/>
          <w:lang w:val="en-GB"/>
        </w:rPr>
        <w:t xml:space="preserve">لإيكولوجي </w:t>
      </w:r>
      <w:r w:rsidR="004579D8" w:rsidRPr="004579D8">
        <w:rPr>
          <w:rFonts w:cs="Akhbar MT"/>
          <w:sz w:val="30"/>
          <w:szCs w:val="30"/>
          <w:rtl/>
          <w:lang w:val="en-GB"/>
        </w:rPr>
        <w:t>للأسماك والمنتجات السمكية من مصايد الأسماك البحرية الطبيعية</w:t>
      </w:r>
      <w:r w:rsidRPr="00826E55">
        <w:rPr>
          <w:rFonts w:cs="Akhbar MT"/>
          <w:sz w:val="30"/>
          <w:szCs w:val="30"/>
          <w:rtl/>
          <w:lang w:val="en-GB"/>
        </w:rPr>
        <w:t xml:space="preserve">/ </w:t>
      </w:r>
      <w:r w:rsidR="004579D8" w:rsidRPr="004579D8">
        <w:rPr>
          <w:rFonts w:cs="Akhbar MT"/>
          <w:sz w:val="30"/>
          <w:szCs w:val="30"/>
          <w:rtl/>
          <w:lang w:val="en-GB"/>
        </w:rPr>
        <w:t xml:space="preserve">مصايد </w:t>
      </w:r>
      <w:r w:rsidR="004579D8">
        <w:rPr>
          <w:rFonts w:cs="Akhbar MT" w:hint="cs"/>
          <w:sz w:val="30"/>
          <w:szCs w:val="30"/>
          <w:rtl/>
          <w:lang w:val="en-GB"/>
        </w:rPr>
        <w:t xml:space="preserve">الأسماك </w:t>
      </w:r>
      <w:r w:rsidR="004579D8" w:rsidRPr="004579D8">
        <w:rPr>
          <w:rFonts w:cs="Akhbar MT"/>
          <w:sz w:val="30"/>
          <w:szCs w:val="30"/>
          <w:rtl/>
          <w:lang w:val="en-GB"/>
        </w:rPr>
        <w:t>الطبيعية الداخلية</w:t>
      </w:r>
      <w:r w:rsidR="004579D8">
        <w:rPr>
          <w:rFonts w:cs="Akhbar MT" w:hint="cs"/>
          <w:sz w:val="30"/>
          <w:szCs w:val="30"/>
          <w:rtl/>
          <w:lang w:val="en-GB"/>
        </w:rPr>
        <w:t xml:space="preserve"> الصادرة عن الفاو</w:t>
      </w:r>
      <w:r w:rsidRPr="00826E55">
        <w:rPr>
          <w:rFonts w:cs="Akhbar MT"/>
          <w:sz w:val="30"/>
          <w:szCs w:val="30"/>
          <w:rtl/>
          <w:lang w:val="en-GB"/>
        </w:rPr>
        <w:t>، وال</w:t>
      </w:r>
      <w:r w:rsidR="004579D8">
        <w:rPr>
          <w:rFonts w:cs="Akhbar MT" w:hint="cs"/>
          <w:sz w:val="30"/>
          <w:szCs w:val="30"/>
          <w:rtl/>
          <w:lang w:val="en-GB"/>
        </w:rPr>
        <w:t xml:space="preserve">خطوط </w:t>
      </w:r>
      <w:r w:rsidRPr="00826E55">
        <w:rPr>
          <w:rFonts w:cs="Akhbar MT"/>
          <w:sz w:val="30"/>
          <w:szCs w:val="30"/>
          <w:rtl/>
          <w:lang w:val="en-GB"/>
        </w:rPr>
        <w:t xml:space="preserve">التوجيهية </w:t>
      </w:r>
      <w:r w:rsidR="004579D8">
        <w:rPr>
          <w:rFonts w:cs="Akhbar MT" w:hint="cs"/>
          <w:sz w:val="30"/>
          <w:szCs w:val="30"/>
          <w:rtl/>
          <w:lang w:val="en-GB"/>
        </w:rPr>
        <w:t>الفنية لإصدار الشهادات ل</w:t>
      </w:r>
      <w:r w:rsidRPr="00826E55">
        <w:rPr>
          <w:rFonts w:cs="Akhbar MT"/>
          <w:sz w:val="30"/>
          <w:szCs w:val="30"/>
          <w:rtl/>
          <w:lang w:val="en-GB"/>
        </w:rPr>
        <w:t>تربية الأحياء المائية</w:t>
      </w:r>
      <w:r w:rsidR="004579D8">
        <w:rPr>
          <w:rFonts w:cs="Akhbar MT" w:hint="cs"/>
          <w:sz w:val="30"/>
          <w:szCs w:val="30"/>
          <w:rtl/>
          <w:lang w:val="en-GB"/>
        </w:rPr>
        <w:t xml:space="preserve"> الصادرة عن الفاو</w:t>
      </w:r>
      <w:r w:rsidRPr="00826E55">
        <w:rPr>
          <w:rFonts w:cs="Akhbar MT"/>
          <w:sz w:val="30"/>
          <w:szCs w:val="30"/>
          <w:rtl/>
          <w:lang w:val="en-GB"/>
        </w:rPr>
        <w:t xml:space="preserve">، </w:t>
      </w:r>
      <w:r w:rsidR="004579D8">
        <w:rPr>
          <w:rFonts w:cs="Akhbar MT" w:hint="cs"/>
          <w:sz w:val="30"/>
          <w:szCs w:val="30"/>
          <w:rtl/>
          <w:lang w:val="en-GB"/>
        </w:rPr>
        <w:t xml:space="preserve">وضعت المبادرة </w:t>
      </w:r>
      <w:r w:rsidR="00177A0D">
        <w:rPr>
          <w:rFonts w:cs="Akhbar MT" w:hint="cs"/>
          <w:sz w:val="30"/>
          <w:szCs w:val="30"/>
          <w:rtl/>
          <w:lang w:val="en-GB"/>
        </w:rPr>
        <w:t xml:space="preserve">العالمية </w:t>
      </w:r>
      <w:r w:rsidRPr="00826E55">
        <w:rPr>
          <w:rFonts w:cs="Akhbar MT"/>
          <w:sz w:val="30"/>
          <w:szCs w:val="30"/>
          <w:rtl/>
          <w:lang w:val="en-GB"/>
        </w:rPr>
        <w:t xml:space="preserve">أداة </w:t>
      </w:r>
      <w:r w:rsidR="004579D8">
        <w:rPr>
          <w:rFonts w:cs="Akhbar MT" w:hint="cs"/>
          <w:sz w:val="30"/>
          <w:szCs w:val="30"/>
          <w:rtl/>
          <w:lang w:val="en-GB"/>
        </w:rPr>
        <w:t>مرجعية</w:t>
      </w:r>
      <w:r w:rsidRPr="00826E55">
        <w:rPr>
          <w:rFonts w:cs="Akhbar MT"/>
          <w:sz w:val="30"/>
          <w:szCs w:val="30"/>
          <w:rtl/>
          <w:lang w:val="en-GB"/>
        </w:rPr>
        <w:t xml:space="preserve"> عالمي</w:t>
      </w:r>
      <w:r w:rsidR="004579D8">
        <w:rPr>
          <w:rFonts w:cs="Akhbar MT" w:hint="cs"/>
          <w:sz w:val="30"/>
          <w:szCs w:val="30"/>
          <w:rtl/>
          <w:lang w:val="en-GB"/>
        </w:rPr>
        <w:t>ة</w:t>
      </w:r>
      <w:r w:rsidRPr="00826E55">
        <w:rPr>
          <w:rFonts w:cs="Akhbar MT"/>
          <w:sz w:val="30"/>
          <w:szCs w:val="30"/>
          <w:rtl/>
          <w:lang w:val="en-GB"/>
        </w:rPr>
        <w:t xml:space="preserve"> لخطط إصدار الشهادات </w:t>
      </w:r>
      <w:r w:rsidR="00C32642">
        <w:rPr>
          <w:rFonts w:cs="Akhbar MT" w:hint="cs"/>
          <w:sz w:val="30"/>
          <w:szCs w:val="30"/>
          <w:rtl/>
          <w:lang w:val="en-GB"/>
        </w:rPr>
        <w:t>لل</w:t>
      </w:r>
      <w:r w:rsidR="00C32642" w:rsidRPr="00D4388B">
        <w:rPr>
          <w:rFonts w:cs="Akhbar MT"/>
          <w:sz w:val="30"/>
          <w:szCs w:val="30"/>
          <w:rtl/>
          <w:lang w:val="en-GB"/>
        </w:rPr>
        <w:t xml:space="preserve">مأكولات </w:t>
      </w:r>
      <w:r w:rsidRPr="00826E55">
        <w:rPr>
          <w:rFonts w:cs="Akhbar MT"/>
          <w:sz w:val="30"/>
          <w:szCs w:val="30"/>
          <w:rtl/>
          <w:lang w:val="en-GB"/>
        </w:rPr>
        <w:t xml:space="preserve">البحرية، </w:t>
      </w:r>
      <w:r w:rsidR="00C32642">
        <w:rPr>
          <w:rFonts w:cs="Akhbar MT" w:hint="cs"/>
          <w:sz w:val="30"/>
          <w:szCs w:val="30"/>
          <w:rtl/>
          <w:lang w:val="en-GB"/>
        </w:rPr>
        <w:t xml:space="preserve">بلغت </w:t>
      </w:r>
      <w:r w:rsidRPr="00826E55">
        <w:rPr>
          <w:rFonts w:cs="Akhbar MT"/>
          <w:sz w:val="30"/>
          <w:szCs w:val="30"/>
          <w:rtl/>
          <w:lang w:val="en-GB"/>
        </w:rPr>
        <w:t xml:space="preserve">مراحل </w:t>
      </w:r>
      <w:r w:rsidR="00C32642">
        <w:rPr>
          <w:rFonts w:cs="Akhbar MT" w:hint="cs"/>
          <w:sz w:val="30"/>
          <w:szCs w:val="30"/>
          <w:rtl/>
          <w:lang w:val="en-GB"/>
        </w:rPr>
        <w:t>تطويرها</w:t>
      </w:r>
      <w:r w:rsidR="00C32642" w:rsidRPr="00826E55">
        <w:rPr>
          <w:rFonts w:cs="Akhbar MT"/>
          <w:sz w:val="30"/>
          <w:szCs w:val="30"/>
          <w:rtl/>
          <w:lang w:val="en-GB"/>
        </w:rPr>
        <w:t xml:space="preserve"> </w:t>
      </w:r>
      <w:r w:rsidRPr="00826E55">
        <w:rPr>
          <w:rFonts w:cs="Akhbar MT"/>
          <w:sz w:val="30"/>
          <w:szCs w:val="30"/>
          <w:rtl/>
          <w:lang w:val="en-GB"/>
        </w:rPr>
        <w:t>النهائية.</w:t>
      </w:r>
    </w:p>
    <w:p w:rsidR="00C32642" w:rsidRDefault="00C32642" w:rsidP="00C32642">
      <w:pPr>
        <w:bidi/>
        <w:spacing w:line="216" w:lineRule="auto"/>
        <w:jc w:val="lowKashida"/>
        <w:rPr>
          <w:rFonts w:cs="Akhbar MT"/>
          <w:sz w:val="30"/>
          <w:szCs w:val="30"/>
          <w:rtl/>
          <w:lang w:val="en-GB"/>
        </w:rPr>
      </w:pPr>
    </w:p>
    <w:p w:rsidR="00C32642" w:rsidRDefault="00C32642" w:rsidP="00177A0D">
      <w:pPr>
        <w:bidi/>
        <w:spacing w:line="216" w:lineRule="auto"/>
        <w:jc w:val="lowKashida"/>
        <w:rPr>
          <w:rFonts w:cs="Akhbar MT"/>
          <w:sz w:val="30"/>
          <w:szCs w:val="30"/>
          <w:rtl/>
          <w:lang w:val="en-GB"/>
        </w:rPr>
      </w:pPr>
      <w:r w:rsidRPr="00D242B1">
        <w:rPr>
          <w:rFonts w:cs="Akhbar MT" w:hint="cs"/>
          <w:rtl/>
          <w:lang w:val="en-GB"/>
        </w:rPr>
        <w:t>21</w:t>
      </w:r>
      <w:r>
        <w:rPr>
          <w:rFonts w:cs="Akhbar MT" w:hint="cs"/>
          <w:sz w:val="30"/>
          <w:szCs w:val="30"/>
          <w:rtl/>
          <w:lang w:val="en-GB"/>
        </w:rPr>
        <w:t xml:space="preserve">- </w:t>
      </w:r>
      <w:r w:rsidR="00177A0D">
        <w:rPr>
          <w:rFonts w:cs="Akhbar MT" w:hint="cs"/>
          <w:sz w:val="30"/>
          <w:szCs w:val="30"/>
          <w:rtl/>
          <w:lang w:val="en-GB"/>
        </w:rPr>
        <w:tab/>
      </w:r>
      <w:r w:rsidRPr="00C32642">
        <w:rPr>
          <w:rFonts w:cs="Akhbar MT"/>
          <w:sz w:val="30"/>
          <w:szCs w:val="30"/>
          <w:rtl/>
          <w:lang w:val="en-GB"/>
        </w:rPr>
        <w:t xml:space="preserve">وتشمل </w:t>
      </w:r>
      <w:r>
        <w:rPr>
          <w:rFonts w:cs="Akhbar MT" w:hint="cs"/>
          <w:sz w:val="30"/>
          <w:szCs w:val="30"/>
          <w:rtl/>
          <w:lang w:val="en-GB"/>
        </w:rPr>
        <w:t>ال</w:t>
      </w:r>
      <w:r w:rsidRPr="00C32642">
        <w:rPr>
          <w:rFonts w:cs="Akhbar MT"/>
          <w:sz w:val="30"/>
          <w:szCs w:val="30"/>
          <w:rtl/>
          <w:lang w:val="en-GB"/>
        </w:rPr>
        <w:t xml:space="preserve">أداة </w:t>
      </w:r>
      <w:r>
        <w:rPr>
          <w:rFonts w:cs="Akhbar MT" w:hint="cs"/>
          <w:sz w:val="30"/>
          <w:szCs w:val="30"/>
          <w:rtl/>
          <w:lang w:val="en-GB"/>
        </w:rPr>
        <w:t>ال</w:t>
      </w:r>
      <w:r w:rsidRPr="00C32642">
        <w:rPr>
          <w:rFonts w:cs="Akhbar MT"/>
          <w:sz w:val="30"/>
          <w:szCs w:val="30"/>
          <w:rtl/>
          <w:lang w:val="en-GB"/>
        </w:rPr>
        <w:t xml:space="preserve">مرجعية </w:t>
      </w:r>
      <w:r>
        <w:rPr>
          <w:rFonts w:cs="Akhbar MT" w:hint="cs"/>
          <w:sz w:val="30"/>
          <w:szCs w:val="30"/>
          <w:rtl/>
          <w:lang w:val="en-GB"/>
        </w:rPr>
        <w:t>ال</w:t>
      </w:r>
      <w:r w:rsidRPr="00C32642">
        <w:rPr>
          <w:rFonts w:cs="Akhbar MT"/>
          <w:sz w:val="30"/>
          <w:szCs w:val="30"/>
          <w:rtl/>
          <w:lang w:val="en-GB"/>
        </w:rPr>
        <w:t xml:space="preserve">عالمية </w:t>
      </w:r>
      <w:r>
        <w:rPr>
          <w:rFonts w:cs="Akhbar MT" w:hint="cs"/>
          <w:sz w:val="30"/>
          <w:szCs w:val="30"/>
          <w:rtl/>
          <w:lang w:val="en-GB"/>
        </w:rPr>
        <w:t xml:space="preserve">الخاصة بالمبادرة الشروط التي تنص عليها المبادرة والتي يجب على </w:t>
      </w:r>
      <w:r w:rsidRPr="00C32642">
        <w:rPr>
          <w:rFonts w:cs="Akhbar MT"/>
          <w:sz w:val="30"/>
          <w:szCs w:val="30"/>
          <w:rtl/>
          <w:lang w:val="en-GB"/>
        </w:rPr>
        <w:t xml:space="preserve">خطط إصدار الشهادات </w:t>
      </w:r>
      <w:r>
        <w:rPr>
          <w:rFonts w:cs="Akhbar MT" w:hint="cs"/>
          <w:sz w:val="30"/>
          <w:szCs w:val="30"/>
          <w:rtl/>
          <w:lang w:val="en-GB"/>
        </w:rPr>
        <w:t xml:space="preserve">للمأكولات </w:t>
      </w:r>
      <w:r w:rsidRPr="00C32642">
        <w:rPr>
          <w:rFonts w:cs="Akhbar MT"/>
          <w:sz w:val="30"/>
          <w:szCs w:val="30"/>
          <w:rtl/>
          <w:lang w:val="en-GB"/>
        </w:rPr>
        <w:t xml:space="preserve">البحرية </w:t>
      </w:r>
      <w:r>
        <w:rPr>
          <w:rFonts w:cs="Akhbar MT" w:hint="cs"/>
          <w:sz w:val="30"/>
          <w:szCs w:val="30"/>
          <w:rtl/>
          <w:lang w:val="en-GB"/>
        </w:rPr>
        <w:t xml:space="preserve">استفاءها  لكي تحظى باعتراف </w:t>
      </w:r>
      <w:r w:rsidR="00C27C4E">
        <w:rPr>
          <w:rFonts w:cs="Akhbar MT" w:hint="cs"/>
          <w:sz w:val="30"/>
          <w:szCs w:val="30"/>
          <w:rtl/>
          <w:lang w:val="en-GB"/>
        </w:rPr>
        <w:t>ا</w:t>
      </w:r>
      <w:r>
        <w:rPr>
          <w:rFonts w:cs="Akhbar MT" w:hint="cs"/>
          <w:sz w:val="30"/>
          <w:szCs w:val="30"/>
          <w:rtl/>
          <w:lang w:val="en-GB"/>
        </w:rPr>
        <w:t>لمبادرة</w:t>
      </w:r>
      <w:r w:rsidR="00C27C4E">
        <w:rPr>
          <w:rFonts w:cs="Akhbar MT" w:hint="cs"/>
          <w:sz w:val="30"/>
          <w:szCs w:val="30"/>
          <w:rtl/>
          <w:lang w:val="en-GB"/>
        </w:rPr>
        <w:t xml:space="preserve"> علنا</w:t>
      </w:r>
      <w:r w:rsidRPr="00C32642">
        <w:rPr>
          <w:rFonts w:cs="Akhbar MT"/>
          <w:sz w:val="30"/>
          <w:szCs w:val="30"/>
          <w:rtl/>
          <w:lang w:val="en-GB"/>
        </w:rPr>
        <w:t xml:space="preserve">. </w:t>
      </w:r>
      <w:r w:rsidR="00C27C4E">
        <w:rPr>
          <w:rFonts w:cs="Akhbar MT" w:hint="cs"/>
          <w:sz w:val="30"/>
          <w:szCs w:val="30"/>
          <w:rtl/>
          <w:lang w:val="en-GB"/>
        </w:rPr>
        <w:t xml:space="preserve">وتقوم </w:t>
      </w:r>
      <w:r w:rsidRPr="00C32642">
        <w:rPr>
          <w:rFonts w:cs="Akhbar MT"/>
          <w:sz w:val="30"/>
          <w:szCs w:val="30"/>
          <w:rtl/>
          <w:lang w:val="en-GB"/>
        </w:rPr>
        <w:t xml:space="preserve">جميع </w:t>
      </w:r>
      <w:r w:rsidR="00C27C4E">
        <w:rPr>
          <w:rFonts w:cs="Akhbar MT" w:hint="cs"/>
          <w:sz w:val="30"/>
          <w:szCs w:val="30"/>
          <w:rtl/>
          <w:lang w:val="en-GB"/>
        </w:rPr>
        <w:t xml:space="preserve">شروط المبادرة على: </w:t>
      </w:r>
      <w:r w:rsidRPr="00C32642">
        <w:rPr>
          <w:rFonts w:cs="Akhbar MT"/>
          <w:sz w:val="30"/>
          <w:szCs w:val="30"/>
          <w:rtl/>
          <w:lang w:val="en-GB"/>
        </w:rPr>
        <w:t xml:space="preserve">(أ) مدونة السلوك بشأن الصيد الرشيد، (ب) </w:t>
      </w:r>
      <w:r w:rsidR="00C27C4E">
        <w:rPr>
          <w:rFonts w:cs="Akhbar MT" w:hint="cs"/>
          <w:sz w:val="30"/>
          <w:szCs w:val="30"/>
          <w:rtl/>
          <w:lang w:val="en-GB"/>
        </w:rPr>
        <w:t>و</w:t>
      </w:r>
      <w:r w:rsidRPr="00C32642">
        <w:rPr>
          <w:rFonts w:cs="Akhbar MT"/>
          <w:sz w:val="30"/>
          <w:szCs w:val="30"/>
          <w:rtl/>
          <w:lang w:val="en-GB"/>
        </w:rPr>
        <w:t>ال</w:t>
      </w:r>
      <w:r w:rsidR="00C27C4E">
        <w:rPr>
          <w:rFonts w:cs="Akhbar MT" w:hint="cs"/>
          <w:sz w:val="30"/>
          <w:szCs w:val="30"/>
          <w:rtl/>
          <w:lang w:val="en-GB"/>
        </w:rPr>
        <w:t xml:space="preserve">خطوط التوجيهية </w:t>
      </w:r>
      <w:r w:rsidR="00C27C4E" w:rsidRPr="00C27C4E">
        <w:rPr>
          <w:rFonts w:cs="Akhbar MT"/>
          <w:sz w:val="30"/>
          <w:szCs w:val="30"/>
          <w:rtl/>
          <w:lang w:val="en-GB"/>
        </w:rPr>
        <w:t>للتوسيم الإيكولوجي للأسماك والمنتجات السمكية من مصايد الأسماك البحرية الطبيعية/ مصايد الأسماك الطبيعية الداخلية الصادرة عن الفا</w:t>
      </w:r>
      <w:r w:rsidR="00C27C4E">
        <w:rPr>
          <w:rFonts w:cs="Akhbar MT" w:hint="cs"/>
          <w:sz w:val="30"/>
          <w:szCs w:val="30"/>
          <w:rtl/>
          <w:lang w:val="en-GB"/>
        </w:rPr>
        <w:t>و</w:t>
      </w:r>
      <w:r w:rsidRPr="00C32642">
        <w:rPr>
          <w:rFonts w:cs="Akhbar MT"/>
          <w:sz w:val="30"/>
          <w:szCs w:val="30"/>
          <w:rtl/>
          <w:lang w:val="en-GB"/>
        </w:rPr>
        <w:t xml:space="preserve">، (ج) </w:t>
      </w:r>
      <w:r w:rsidR="00C27C4E">
        <w:rPr>
          <w:rFonts w:cs="Akhbar MT" w:hint="cs"/>
          <w:sz w:val="30"/>
          <w:szCs w:val="30"/>
          <w:rtl/>
          <w:lang w:val="en-GB"/>
        </w:rPr>
        <w:t>و</w:t>
      </w:r>
      <w:r w:rsidR="00C27C4E" w:rsidRPr="00C32642">
        <w:rPr>
          <w:rFonts w:cs="Akhbar MT"/>
          <w:sz w:val="30"/>
          <w:szCs w:val="30"/>
          <w:rtl/>
          <w:lang w:val="en-GB"/>
        </w:rPr>
        <w:t>ال</w:t>
      </w:r>
      <w:r w:rsidR="00C27C4E">
        <w:rPr>
          <w:rFonts w:cs="Akhbar MT" w:hint="cs"/>
          <w:sz w:val="30"/>
          <w:szCs w:val="30"/>
          <w:rtl/>
          <w:lang w:val="en-GB"/>
        </w:rPr>
        <w:t>خطوط التوجيهية الفنية لإصدار الشهادات ل</w:t>
      </w:r>
      <w:r w:rsidRPr="00C32642">
        <w:rPr>
          <w:rFonts w:cs="Akhbar MT"/>
          <w:sz w:val="30"/>
          <w:szCs w:val="30"/>
          <w:rtl/>
          <w:lang w:val="en-GB"/>
        </w:rPr>
        <w:t xml:space="preserve">تربية الأحياء المائية. </w:t>
      </w:r>
      <w:proofErr w:type="gramStart"/>
      <w:r w:rsidR="00C27C4E">
        <w:rPr>
          <w:rFonts w:cs="Akhbar MT" w:hint="cs"/>
          <w:sz w:val="30"/>
          <w:szCs w:val="30"/>
          <w:rtl/>
          <w:lang w:val="en-GB"/>
        </w:rPr>
        <w:t>كما</w:t>
      </w:r>
      <w:proofErr w:type="gramEnd"/>
      <w:r w:rsidR="00C27C4E">
        <w:rPr>
          <w:rFonts w:cs="Akhbar MT" w:hint="cs"/>
          <w:sz w:val="30"/>
          <w:szCs w:val="30"/>
          <w:rtl/>
          <w:lang w:val="en-GB"/>
        </w:rPr>
        <w:t xml:space="preserve"> ت</w:t>
      </w:r>
      <w:r w:rsidRPr="00C32642">
        <w:rPr>
          <w:rFonts w:cs="Akhbar MT"/>
          <w:sz w:val="30"/>
          <w:szCs w:val="30"/>
          <w:rtl/>
          <w:lang w:val="en-GB"/>
        </w:rPr>
        <w:t xml:space="preserve">تضمن </w:t>
      </w:r>
      <w:r w:rsidR="00C27C4E">
        <w:rPr>
          <w:rFonts w:cs="Akhbar MT" w:hint="cs"/>
          <w:sz w:val="30"/>
          <w:szCs w:val="30"/>
          <w:rtl/>
          <w:lang w:val="en-GB"/>
        </w:rPr>
        <w:t>ال</w:t>
      </w:r>
      <w:r w:rsidRPr="00C32642">
        <w:rPr>
          <w:rFonts w:cs="Akhbar MT"/>
          <w:sz w:val="30"/>
          <w:szCs w:val="30"/>
          <w:rtl/>
          <w:lang w:val="en-GB"/>
        </w:rPr>
        <w:t>أداة مؤشرات</w:t>
      </w:r>
      <w:r w:rsidR="00C27C4E">
        <w:rPr>
          <w:rFonts w:cs="Akhbar MT" w:hint="cs"/>
          <w:sz w:val="30"/>
          <w:szCs w:val="30"/>
          <w:rtl/>
          <w:lang w:val="en-GB"/>
        </w:rPr>
        <w:t xml:space="preserve"> المبادرة</w:t>
      </w:r>
      <w:r w:rsidRPr="00C32642">
        <w:rPr>
          <w:rFonts w:cs="Akhbar MT"/>
          <w:sz w:val="30"/>
          <w:szCs w:val="30"/>
          <w:rtl/>
          <w:lang w:val="en-GB"/>
        </w:rPr>
        <w:t xml:space="preserve"> </w:t>
      </w:r>
      <w:r w:rsidR="00177A0D">
        <w:rPr>
          <w:rFonts w:cs="Akhbar MT" w:hint="cs"/>
          <w:sz w:val="30"/>
          <w:szCs w:val="30"/>
          <w:rtl/>
          <w:lang w:val="en-GB"/>
        </w:rPr>
        <w:t xml:space="preserve">العالمية </w:t>
      </w:r>
      <w:r w:rsidRPr="00C32642">
        <w:rPr>
          <w:rFonts w:cs="Akhbar MT"/>
          <w:sz w:val="30"/>
          <w:szCs w:val="30"/>
          <w:rtl/>
          <w:lang w:val="en-GB"/>
        </w:rPr>
        <w:t xml:space="preserve">التي ليست </w:t>
      </w:r>
      <w:r w:rsidR="00177A0D">
        <w:rPr>
          <w:rFonts w:cs="Akhbar MT" w:hint="cs"/>
          <w:sz w:val="30"/>
          <w:szCs w:val="30"/>
          <w:rtl/>
          <w:lang w:val="en-GB"/>
        </w:rPr>
        <w:t>لازمة</w:t>
      </w:r>
      <w:r w:rsidRPr="00C32642">
        <w:rPr>
          <w:rFonts w:cs="Akhbar MT"/>
          <w:sz w:val="30"/>
          <w:szCs w:val="30"/>
          <w:rtl/>
          <w:lang w:val="en-GB"/>
        </w:rPr>
        <w:t xml:space="preserve"> ل</w:t>
      </w:r>
      <w:r w:rsidR="00C27C4E">
        <w:rPr>
          <w:rFonts w:cs="Akhbar MT" w:hint="cs"/>
          <w:sz w:val="30"/>
          <w:szCs w:val="30"/>
          <w:rtl/>
          <w:lang w:val="en-GB"/>
        </w:rPr>
        <w:t>لتمتع با</w:t>
      </w:r>
      <w:r w:rsidRPr="00C32642">
        <w:rPr>
          <w:rFonts w:cs="Akhbar MT"/>
          <w:sz w:val="30"/>
          <w:szCs w:val="30"/>
          <w:rtl/>
          <w:lang w:val="en-GB"/>
        </w:rPr>
        <w:t xml:space="preserve">لاعتراف </w:t>
      </w:r>
      <w:r w:rsidRPr="00C32642">
        <w:rPr>
          <w:rFonts w:cs="Akhbar MT"/>
          <w:sz w:val="30"/>
          <w:szCs w:val="30"/>
          <w:rtl/>
          <w:lang w:val="en-GB"/>
        </w:rPr>
        <w:lastRenderedPageBreak/>
        <w:t>ولكن</w:t>
      </w:r>
      <w:r w:rsidR="00C27C4E">
        <w:rPr>
          <w:rFonts w:cs="Akhbar MT" w:hint="cs"/>
          <w:sz w:val="30"/>
          <w:szCs w:val="30"/>
          <w:rtl/>
          <w:lang w:val="en-GB"/>
        </w:rPr>
        <w:t>ها</w:t>
      </w:r>
      <w:r w:rsidRPr="00C32642">
        <w:rPr>
          <w:rFonts w:cs="Akhbar MT"/>
          <w:sz w:val="30"/>
          <w:szCs w:val="30"/>
          <w:rtl/>
          <w:lang w:val="en-GB"/>
        </w:rPr>
        <w:t xml:space="preserve"> تسمح </w:t>
      </w:r>
      <w:r w:rsidR="00C27C4E">
        <w:rPr>
          <w:rFonts w:cs="Akhbar MT" w:hint="cs"/>
          <w:sz w:val="30"/>
          <w:szCs w:val="30"/>
          <w:rtl/>
          <w:lang w:val="en-GB"/>
        </w:rPr>
        <w:t>لل</w:t>
      </w:r>
      <w:r w:rsidRPr="00C32642">
        <w:rPr>
          <w:rFonts w:cs="Akhbar MT"/>
          <w:sz w:val="30"/>
          <w:szCs w:val="30"/>
          <w:rtl/>
          <w:lang w:val="en-GB"/>
        </w:rPr>
        <w:t xml:space="preserve">خطط </w:t>
      </w:r>
      <w:r w:rsidR="00C27C4E">
        <w:rPr>
          <w:rFonts w:cs="Akhbar MT" w:hint="cs"/>
          <w:sz w:val="30"/>
          <w:szCs w:val="30"/>
          <w:rtl/>
          <w:lang w:val="en-GB"/>
        </w:rPr>
        <w:t xml:space="preserve">بإبراز </w:t>
      </w:r>
      <w:r w:rsidRPr="00C32642">
        <w:rPr>
          <w:rFonts w:cs="Akhbar MT"/>
          <w:sz w:val="30"/>
          <w:szCs w:val="30"/>
          <w:rtl/>
          <w:lang w:val="en-GB"/>
        </w:rPr>
        <w:t>نهج</w:t>
      </w:r>
      <w:r w:rsidR="00C27C4E">
        <w:rPr>
          <w:rFonts w:cs="Akhbar MT" w:hint="cs"/>
          <w:sz w:val="30"/>
          <w:szCs w:val="30"/>
          <w:rtl/>
          <w:lang w:val="en-GB"/>
        </w:rPr>
        <w:t>ها المتنوع</w:t>
      </w:r>
      <w:r w:rsidRPr="00C32642">
        <w:rPr>
          <w:rFonts w:cs="Akhbar MT"/>
          <w:sz w:val="30"/>
          <w:szCs w:val="30"/>
          <w:rtl/>
          <w:lang w:val="en-GB"/>
        </w:rPr>
        <w:t xml:space="preserve"> و</w:t>
      </w:r>
      <w:r w:rsidR="00C27C4E">
        <w:rPr>
          <w:rFonts w:cs="Akhbar MT" w:hint="cs"/>
          <w:sz w:val="30"/>
          <w:szCs w:val="30"/>
          <w:rtl/>
          <w:lang w:val="en-GB"/>
        </w:rPr>
        <w:t>ت</w:t>
      </w:r>
      <w:r w:rsidRPr="00C32642">
        <w:rPr>
          <w:rFonts w:cs="Akhbar MT"/>
          <w:sz w:val="30"/>
          <w:szCs w:val="30"/>
          <w:rtl/>
          <w:lang w:val="en-GB"/>
        </w:rPr>
        <w:t xml:space="preserve">ساعد </w:t>
      </w:r>
      <w:r w:rsidR="00C27C4E">
        <w:rPr>
          <w:rFonts w:cs="Akhbar MT" w:hint="cs"/>
          <w:sz w:val="30"/>
          <w:szCs w:val="30"/>
          <w:rtl/>
          <w:lang w:val="en-GB"/>
        </w:rPr>
        <w:t xml:space="preserve">أصحاب المصلحة </w:t>
      </w:r>
      <w:r w:rsidRPr="00C32642">
        <w:rPr>
          <w:rFonts w:cs="Akhbar MT"/>
          <w:sz w:val="30"/>
          <w:szCs w:val="30"/>
          <w:rtl/>
          <w:lang w:val="en-GB"/>
        </w:rPr>
        <w:t xml:space="preserve">على فهم </w:t>
      </w:r>
      <w:r w:rsidR="00177A0D">
        <w:rPr>
          <w:rFonts w:cs="Akhbar MT" w:hint="cs"/>
          <w:sz w:val="30"/>
          <w:szCs w:val="30"/>
          <w:rtl/>
          <w:lang w:val="en-GB"/>
        </w:rPr>
        <w:t>مكمن</w:t>
      </w:r>
      <w:r w:rsidR="00C27C4E">
        <w:rPr>
          <w:rFonts w:cs="Akhbar MT" w:hint="cs"/>
          <w:sz w:val="30"/>
          <w:szCs w:val="30"/>
          <w:rtl/>
          <w:lang w:val="en-GB"/>
        </w:rPr>
        <w:t xml:space="preserve"> </w:t>
      </w:r>
      <w:r w:rsidRPr="00C32642">
        <w:rPr>
          <w:rFonts w:cs="Akhbar MT"/>
          <w:sz w:val="30"/>
          <w:szCs w:val="30"/>
          <w:rtl/>
          <w:lang w:val="en-GB"/>
        </w:rPr>
        <w:t>ا</w:t>
      </w:r>
      <w:r w:rsidR="00C27C4E">
        <w:rPr>
          <w:rFonts w:cs="Akhbar MT" w:hint="cs"/>
          <w:sz w:val="30"/>
          <w:szCs w:val="30"/>
          <w:rtl/>
          <w:lang w:val="en-GB"/>
        </w:rPr>
        <w:t>لا</w:t>
      </w:r>
      <w:r w:rsidRPr="00C32642">
        <w:rPr>
          <w:rFonts w:cs="Akhbar MT"/>
          <w:sz w:val="30"/>
          <w:szCs w:val="30"/>
          <w:rtl/>
          <w:lang w:val="en-GB"/>
        </w:rPr>
        <w:t xml:space="preserve">ختلافات. </w:t>
      </w:r>
      <w:r w:rsidR="00C27C4E">
        <w:rPr>
          <w:rFonts w:cs="Akhbar MT" w:hint="cs"/>
          <w:sz w:val="30"/>
          <w:szCs w:val="30"/>
          <w:rtl/>
          <w:lang w:val="en-GB"/>
        </w:rPr>
        <w:t>وتستن</w:t>
      </w:r>
      <w:r w:rsidR="00177A0D">
        <w:rPr>
          <w:rFonts w:cs="Akhbar MT" w:hint="cs"/>
          <w:sz w:val="30"/>
          <w:szCs w:val="30"/>
          <w:rtl/>
          <w:lang w:val="en-GB"/>
        </w:rPr>
        <w:t>د</w:t>
      </w:r>
      <w:r w:rsidR="00C27C4E">
        <w:rPr>
          <w:rFonts w:cs="Akhbar MT" w:hint="cs"/>
          <w:sz w:val="30"/>
          <w:szCs w:val="30"/>
          <w:rtl/>
          <w:lang w:val="en-GB"/>
        </w:rPr>
        <w:t xml:space="preserve"> </w:t>
      </w:r>
      <w:r w:rsidRPr="00C32642">
        <w:rPr>
          <w:rFonts w:cs="Akhbar MT"/>
          <w:sz w:val="30"/>
          <w:szCs w:val="30"/>
          <w:rtl/>
          <w:lang w:val="en-GB"/>
        </w:rPr>
        <w:t xml:space="preserve">هذه </w:t>
      </w:r>
      <w:r w:rsidR="00C27C4E">
        <w:rPr>
          <w:rFonts w:cs="Akhbar MT" w:hint="cs"/>
          <w:sz w:val="30"/>
          <w:szCs w:val="30"/>
          <w:rtl/>
          <w:lang w:val="en-GB"/>
        </w:rPr>
        <w:t xml:space="preserve">المؤشرات إلى </w:t>
      </w:r>
      <w:r w:rsidRPr="00C32642">
        <w:rPr>
          <w:rFonts w:cs="Akhbar MT"/>
          <w:sz w:val="30"/>
          <w:szCs w:val="30"/>
          <w:rtl/>
          <w:lang w:val="en-GB"/>
        </w:rPr>
        <w:t>وثائق ال</w:t>
      </w:r>
      <w:r w:rsidR="00C27C4E">
        <w:rPr>
          <w:rFonts w:cs="Akhbar MT" w:hint="cs"/>
          <w:sz w:val="30"/>
          <w:szCs w:val="30"/>
          <w:rtl/>
          <w:lang w:val="en-GB"/>
        </w:rPr>
        <w:t xml:space="preserve">فاو </w:t>
      </w:r>
      <w:r w:rsidRPr="00C32642">
        <w:rPr>
          <w:rFonts w:cs="Akhbar MT"/>
          <w:sz w:val="30"/>
          <w:szCs w:val="30"/>
          <w:rtl/>
          <w:lang w:val="en-GB"/>
        </w:rPr>
        <w:t>ذات الصلة</w:t>
      </w:r>
      <w:r w:rsidR="00C27C4E" w:rsidRPr="00C27C4E">
        <w:rPr>
          <w:rtl/>
        </w:rPr>
        <w:t xml:space="preserve"> </w:t>
      </w:r>
      <w:r w:rsidR="00177A0D">
        <w:rPr>
          <w:rFonts w:hint="cs"/>
          <w:rtl/>
        </w:rPr>
        <w:t>ب</w:t>
      </w:r>
      <w:r w:rsidR="00C27C4E" w:rsidRPr="00C27C4E">
        <w:rPr>
          <w:rFonts w:cs="Akhbar MT"/>
          <w:sz w:val="30"/>
          <w:szCs w:val="30"/>
          <w:rtl/>
          <w:lang w:val="en-GB"/>
        </w:rPr>
        <w:t>مدونة السلوك بشأن الصيد الرشيد</w:t>
      </w:r>
      <w:r w:rsidRPr="00C32642">
        <w:rPr>
          <w:rFonts w:cs="Akhbar MT"/>
          <w:sz w:val="30"/>
          <w:szCs w:val="30"/>
          <w:rtl/>
          <w:lang w:val="en-GB"/>
        </w:rPr>
        <w:t xml:space="preserve">، </w:t>
      </w:r>
      <w:r w:rsidR="00875E83">
        <w:rPr>
          <w:rFonts w:cs="Akhbar MT" w:hint="cs"/>
          <w:sz w:val="30"/>
          <w:szCs w:val="30"/>
          <w:rtl/>
          <w:lang w:val="en-GB"/>
        </w:rPr>
        <w:t>والمقاييس المعيارية ل</w:t>
      </w:r>
      <w:r w:rsidR="00875E83" w:rsidRPr="00875E83">
        <w:rPr>
          <w:rFonts w:cs="Akhbar MT"/>
          <w:sz w:val="30"/>
          <w:szCs w:val="30"/>
          <w:rtl/>
          <w:lang w:val="en-GB"/>
        </w:rPr>
        <w:t>لمنظمة الدولية لتوحيد المقاييس</w:t>
      </w:r>
      <w:r w:rsidR="00875E83">
        <w:rPr>
          <w:rFonts w:cs="Akhbar MT" w:hint="cs"/>
          <w:sz w:val="30"/>
          <w:szCs w:val="30"/>
          <w:rtl/>
          <w:lang w:val="en-GB"/>
        </w:rPr>
        <w:t>،</w:t>
      </w:r>
      <w:r w:rsidR="00875E83" w:rsidRPr="00875E83">
        <w:rPr>
          <w:rFonts w:cs="Akhbar MT"/>
          <w:sz w:val="30"/>
          <w:szCs w:val="30"/>
          <w:rtl/>
          <w:lang w:val="en-GB"/>
        </w:rPr>
        <w:t xml:space="preserve"> </w:t>
      </w:r>
      <w:r w:rsidR="00875E83">
        <w:rPr>
          <w:rFonts w:cs="Akhbar MT" w:hint="cs"/>
          <w:sz w:val="30"/>
          <w:szCs w:val="30"/>
          <w:rtl/>
          <w:lang w:val="en-GB"/>
        </w:rPr>
        <w:t xml:space="preserve">ومدونات </w:t>
      </w:r>
      <w:r w:rsidR="00875E83" w:rsidRPr="00875E83">
        <w:rPr>
          <w:rFonts w:cs="Akhbar MT"/>
          <w:sz w:val="30"/>
          <w:szCs w:val="30"/>
          <w:rtl/>
          <w:lang w:val="en-GB"/>
        </w:rPr>
        <w:t>التحالف الدولي المعني بإصدار شهادات الاعتماد ووضع العلامات الاجتماعية والبيئية</w:t>
      </w:r>
      <w:r w:rsidR="00875E83">
        <w:rPr>
          <w:rFonts w:cs="Akhbar MT" w:hint="cs"/>
          <w:sz w:val="30"/>
          <w:szCs w:val="30"/>
          <w:rtl/>
          <w:lang w:val="en-GB"/>
        </w:rPr>
        <w:t xml:space="preserve">. </w:t>
      </w:r>
      <w:r w:rsidRPr="00C32642">
        <w:rPr>
          <w:rFonts w:cs="Akhbar MT"/>
          <w:sz w:val="30"/>
          <w:szCs w:val="30"/>
          <w:rtl/>
          <w:lang w:val="en-GB"/>
        </w:rPr>
        <w:t>و</w:t>
      </w:r>
      <w:r w:rsidR="00875E83">
        <w:rPr>
          <w:rFonts w:cs="Akhbar MT" w:hint="cs"/>
          <w:sz w:val="30"/>
          <w:szCs w:val="30"/>
          <w:rtl/>
          <w:lang w:val="en-GB"/>
        </w:rPr>
        <w:t>ي</w:t>
      </w:r>
      <w:r w:rsidRPr="00C32642">
        <w:rPr>
          <w:rFonts w:cs="Akhbar MT"/>
          <w:sz w:val="30"/>
          <w:szCs w:val="30"/>
          <w:rtl/>
          <w:lang w:val="en-GB"/>
        </w:rPr>
        <w:t xml:space="preserve">توقع أن </w:t>
      </w:r>
      <w:r w:rsidR="00875E83">
        <w:rPr>
          <w:rFonts w:cs="Akhbar MT" w:hint="cs"/>
          <w:sz w:val="30"/>
          <w:szCs w:val="30"/>
          <w:rtl/>
          <w:lang w:val="en-GB"/>
        </w:rPr>
        <w:t>ت</w:t>
      </w:r>
      <w:r w:rsidRPr="00C32642">
        <w:rPr>
          <w:rFonts w:cs="Akhbar MT"/>
          <w:sz w:val="30"/>
          <w:szCs w:val="30"/>
          <w:rtl/>
          <w:lang w:val="en-GB"/>
        </w:rPr>
        <w:t xml:space="preserve">عمل </w:t>
      </w:r>
      <w:r w:rsidR="00875E83">
        <w:rPr>
          <w:rFonts w:cs="Akhbar MT" w:hint="cs"/>
          <w:sz w:val="30"/>
          <w:szCs w:val="30"/>
          <w:rtl/>
          <w:lang w:val="en-GB"/>
        </w:rPr>
        <w:t xml:space="preserve">الأداة، بما في ذلك شروط المبادرة ومؤشراتها، </w:t>
      </w:r>
      <w:r w:rsidRPr="00C32642">
        <w:rPr>
          <w:rFonts w:cs="Akhbar MT"/>
          <w:sz w:val="30"/>
          <w:szCs w:val="30"/>
          <w:rtl/>
          <w:lang w:val="en-GB"/>
        </w:rPr>
        <w:t xml:space="preserve">على تحقيق هدف جماعي </w:t>
      </w:r>
      <w:r w:rsidR="00177A0D">
        <w:rPr>
          <w:rFonts w:cs="Akhbar MT" w:hint="cs"/>
          <w:sz w:val="30"/>
          <w:szCs w:val="30"/>
          <w:rtl/>
          <w:lang w:val="en-GB"/>
        </w:rPr>
        <w:t>يتمثل في ا</w:t>
      </w:r>
      <w:r w:rsidRPr="00C32642">
        <w:rPr>
          <w:rFonts w:cs="Akhbar MT"/>
          <w:sz w:val="30"/>
          <w:szCs w:val="30"/>
          <w:rtl/>
          <w:lang w:val="en-GB"/>
        </w:rPr>
        <w:t>ل</w:t>
      </w:r>
      <w:r w:rsidR="00875E83">
        <w:rPr>
          <w:rFonts w:cs="Akhbar MT" w:hint="cs"/>
          <w:sz w:val="30"/>
          <w:szCs w:val="30"/>
          <w:rtl/>
          <w:lang w:val="en-GB"/>
        </w:rPr>
        <w:t xml:space="preserve">تقليل </w:t>
      </w:r>
      <w:r w:rsidRPr="00C32642">
        <w:rPr>
          <w:rFonts w:cs="Akhbar MT"/>
          <w:sz w:val="30"/>
          <w:szCs w:val="30"/>
          <w:rtl/>
          <w:lang w:val="en-GB"/>
        </w:rPr>
        <w:t>من الأثر البيئي ال</w:t>
      </w:r>
      <w:r w:rsidR="00875E83">
        <w:rPr>
          <w:rFonts w:cs="Akhbar MT" w:hint="cs"/>
          <w:sz w:val="30"/>
          <w:szCs w:val="30"/>
          <w:rtl/>
          <w:lang w:val="en-GB"/>
        </w:rPr>
        <w:t xml:space="preserve">عام </w:t>
      </w:r>
      <w:r w:rsidRPr="00C32642">
        <w:rPr>
          <w:rFonts w:cs="Akhbar MT"/>
          <w:sz w:val="30"/>
          <w:szCs w:val="30"/>
          <w:rtl/>
          <w:lang w:val="en-GB"/>
        </w:rPr>
        <w:t xml:space="preserve">لكيفية </w:t>
      </w:r>
      <w:r w:rsidR="00875E83">
        <w:rPr>
          <w:rFonts w:cs="Akhbar MT" w:hint="cs"/>
          <w:sz w:val="30"/>
          <w:szCs w:val="30"/>
          <w:rtl/>
          <w:lang w:val="en-GB"/>
        </w:rPr>
        <w:t xml:space="preserve">اصطياد </w:t>
      </w:r>
      <w:r w:rsidRPr="00C32642">
        <w:rPr>
          <w:rFonts w:cs="Akhbar MT"/>
          <w:sz w:val="30"/>
          <w:szCs w:val="30"/>
          <w:rtl/>
          <w:lang w:val="en-GB"/>
        </w:rPr>
        <w:t>الأسماك و</w:t>
      </w:r>
      <w:r w:rsidR="005D7C9C">
        <w:rPr>
          <w:rFonts w:cs="Akhbar MT" w:hint="cs"/>
          <w:sz w:val="30"/>
          <w:szCs w:val="30"/>
          <w:rtl/>
          <w:lang w:val="en-GB"/>
        </w:rPr>
        <w:t xml:space="preserve">تربيتها وتقديمها وتقديم </w:t>
      </w:r>
      <w:r w:rsidRPr="00C32642">
        <w:rPr>
          <w:rFonts w:cs="Akhbar MT"/>
          <w:sz w:val="30"/>
          <w:szCs w:val="30"/>
          <w:rtl/>
          <w:lang w:val="en-GB"/>
        </w:rPr>
        <w:t>المأكولات البحرية لتلبية طلب عالمي متزايد.</w:t>
      </w:r>
    </w:p>
    <w:p w:rsidR="00E605FF" w:rsidRDefault="00E605FF" w:rsidP="000438DE">
      <w:pPr>
        <w:bidi/>
        <w:spacing w:line="192" w:lineRule="auto"/>
        <w:jc w:val="lowKashida"/>
        <w:rPr>
          <w:rFonts w:cs="Akhbar MT"/>
          <w:sz w:val="30"/>
          <w:szCs w:val="30"/>
          <w:rtl/>
          <w:lang w:val="en-GB"/>
        </w:rPr>
      </w:pPr>
    </w:p>
    <w:p w:rsidR="00857DFC" w:rsidRDefault="00E605FF" w:rsidP="00857DFC">
      <w:pPr>
        <w:bidi/>
        <w:spacing w:line="192" w:lineRule="auto"/>
        <w:jc w:val="lowKashida"/>
        <w:rPr>
          <w:rFonts w:cs="Akhbar MT" w:hint="cs"/>
          <w:sz w:val="30"/>
          <w:szCs w:val="30"/>
          <w:rtl/>
          <w:lang w:val="en-GB" w:bidi="ar"/>
        </w:rPr>
      </w:pPr>
      <w:r w:rsidRPr="00D242B1">
        <w:rPr>
          <w:rFonts w:cs="Akhbar MT" w:hint="cs"/>
          <w:rtl/>
          <w:lang w:val="en-GB" w:bidi="ar"/>
        </w:rPr>
        <w:t>22</w:t>
      </w:r>
      <w:r>
        <w:rPr>
          <w:rFonts w:cs="Akhbar MT" w:hint="cs"/>
          <w:sz w:val="30"/>
          <w:szCs w:val="30"/>
          <w:rtl/>
          <w:lang w:val="en-GB" w:bidi="ar"/>
        </w:rPr>
        <w:t>-</w:t>
      </w:r>
      <w:r>
        <w:rPr>
          <w:rFonts w:cs="Akhbar MT" w:hint="cs"/>
          <w:sz w:val="30"/>
          <w:szCs w:val="30"/>
          <w:rtl/>
          <w:lang w:val="en-GB" w:bidi="ar"/>
        </w:rPr>
        <w:tab/>
        <w:t>و</w:t>
      </w:r>
      <w:r w:rsidRPr="00E605FF">
        <w:rPr>
          <w:rFonts w:cs="Akhbar MT" w:hint="cs"/>
          <w:sz w:val="30"/>
          <w:szCs w:val="30"/>
          <w:rtl/>
          <w:lang w:val="en-GB" w:bidi="ar"/>
        </w:rPr>
        <w:t xml:space="preserve">رغم أن </w:t>
      </w:r>
      <w:r>
        <w:rPr>
          <w:rFonts w:cs="Akhbar MT" w:hint="cs"/>
          <w:sz w:val="30"/>
          <w:szCs w:val="30"/>
          <w:rtl/>
          <w:lang w:val="en-GB"/>
        </w:rPr>
        <w:t>ال</w:t>
      </w:r>
      <w:r w:rsidRPr="00C32642">
        <w:rPr>
          <w:rFonts w:cs="Akhbar MT"/>
          <w:sz w:val="30"/>
          <w:szCs w:val="30"/>
          <w:rtl/>
          <w:lang w:val="en-GB"/>
        </w:rPr>
        <w:t xml:space="preserve">أداة </w:t>
      </w:r>
      <w:r>
        <w:rPr>
          <w:rFonts w:cs="Akhbar MT" w:hint="cs"/>
          <w:sz w:val="30"/>
          <w:szCs w:val="30"/>
          <w:rtl/>
          <w:lang w:val="en-GB"/>
        </w:rPr>
        <w:t>ال</w:t>
      </w:r>
      <w:r w:rsidRPr="00C32642">
        <w:rPr>
          <w:rFonts w:cs="Akhbar MT"/>
          <w:sz w:val="30"/>
          <w:szCs w:val="30"/>
          <w:rtl/>
          <w:lang w:val="en-GB"/>
        </w:rPr>
        <w:t xml:space="preserve">مرجعية </w:t>
      </w:r>
      <w:r>
        <w:rPr>
          <w:rFonts w:cs="Akhbar MT" w:hint="cs"/>
          <w:sz w:val="30"/>
          <w:szCs w:val="30"/>
          <w:rtl/>
          <w:lang w:val="en-GB"/>
        </w:rPr>
        <w:t>ال</w:t>
      </w:r>
      <w:r w:rsidRPr="00C32642">
        <w:rPr>
          <w:rFonts w:cs="Akhbar MT"/>
          <w:sz w:val="30"/>
          <w:szCs w:val="30"/>
          <w:rtl/>
          <w:lang w:val="en-GB"/>
        </w:rPr>
        <w:t xml:space="preserve">عالمية </w:t>
      </w:r>
      <w:r>
        <w:rPr>
          <w:rFonts w:cs="Akhbar MT" w:hint="cs"/>
          <w:sz w:val="30"/>
          <w:szCs w:val="30"/>
          <w:rtl/>
          <w:lang w:val="en-GB"/>
        </w:rPr>
        <w:t xml:space="preserve">الخاصة بالمبادرة العالمية تعالج </w:t>
      </w:r>
      <w:r w:rsidRPr="00E605FF">
        <w:rPr>
          <w:rFonts w:cs="Akhbar MT" w:hint="cs"/>
          <w:sz w:val="30"/>
          <w:szCs w:val="30"/>
          <w:rtl/>
          <w:lang w:val="en-GB" w:bidi="ar"/>
        </w:rPr>
        <w:t>كلا</w:t>
      </w:r>
      <w:r>
        <w:rPr>
          <w:rFonts w:cs="Akhbar MT" w:hint="cs"/>
          <w:sz w:val="30"/>
          <w:szCs w:val="30"/>
          <w:rtl/>
          <w:lang w:val="en-GB" w:bidi="ar"/>
        </w:rPr>
        <w:t xml:space="preserve"> من التوسيم الإيكولوجي ل</w:t>
      </w:r>
      <w:r w:rsidRPr="00E605FF">
        <w:rPr>
          <w:rFonts w:cs="Akhbar MT" w:hint="cs"/>
          <w:sz w:val="30"/>
          <w:szCs w:val="30"/>
          <w:rtl/>
          <w:lang w:val="en-GB" w:bidi="ar"/>
        </w:rPr>
        <w:t>مصا</w:t>
      </w:r>
      <w:r>
        <w:rPr>
          <w:rFonts w:cs="Akhbar MT" w:hint="cs"/>
          <w:sz w:val="30"/>
          <w:szCs w:val="30"/>
          <w:rtl/>
          <w:lang w:val="en-GB" w:bidi="ar"/>
        </w:rPr>
        <w:t>ي</w:t>
      </w:r>
      <w:r w:rsidRPr="00E605FF">
        <w:rPr>
          <w:rFonts w:cs="Akhbar MT" w:hint="cs"/>
          <w:sz w:val="30"/>
          <w:szCs w:val="30"/>
          <w:rtl/>
          <w:lang w:val="en-GB" w:bidi="ar"/>
        </w:rPr>
        <w:t>د الأسماك و</w:t>
      </w:r>
      <w:r>
        <w:rPr>
          <w:rFonts w:cs="Akhbar MT" w:hint="cs"/>
          <w:sz w:val="30"/>
          <w:szCs w:val="30"/>
          <w:rtl/>
          <w:lang w:val="en-GB" w:bidi="ar"/>
        </w:rPr>
        <w:t>إصدار ال</w:t>
      </w:r>
      <w:r w:rsidRPr="00E605FF">
        <w:rPr>
          <w:rFonts w:cs="Akhbar MT" w:hint="cs"/>
          <w:sz w:val="30"/>
          <w:szCs w:val="30"/>
          <w:rtl/>
          <w:lang w:val="en-GB" w:bidi="ar"/>
        </w:rPr>
        <w:t>شهاد</w:t>
      </w:r>
      <w:r>
        <w:rPr>
          <w:rFonts w:cs="Akhbar MT" w:hint="cs"/>
          <w:sz w:val="30"/>
          <w:szCs w:val="30"/>
          <w:rtl/>
          <w:lang w:val="en-GB" w:bidi="ar"/>
        </w:rPr>
        <w:t>ات ل</w:t>
      </w:r>
      <w:r w:rsidRPr="00E605FF">
        <w:rPr>
          <w:rFonts w:cs="Akhbar MT" w:hint="cs"/>
          <w:sz w:val="30"/>
          <w:szCs w:val="30"/>
          <w:rtl/>
          <w:lang w:val="en-GB" w:bidi="ar"/>
        </w:rPr>
        <w:t xml:space="preserve">تربية الأحياء المائية، </w:t>
      </w:r>
      <w:r>
        <w:rPr>
          <w:rFonts w:cs="Akhbar MT" w:hint="cs"/>
          <w:sz w:val="30"/>
          <w:szCs w:val="30"/>
          <w:rtl/>
          <w:lang w:val="en-GB" w:bidi="ar"/>
        </w:rPr>
        <w:t xml:space="preserve">فإن </w:t>
      </w:r>
      <w:r w:rsidRPr="00E605FF">
        <w:rPr>
          <w:rFonts w:cs="Akhbar MT" w:hint="cs"/>
          <w:sz w:val="30"/>
          <w:szCs w:val="30"/>
          <w:rtl/>
          <w:lang w:val="en-GB" w:bidi="ar"/>
        </w:rPr>
        <w:t>هذه الوثيقة و</w:t>
      </w:r>
      <w:r>
        <w:rPr>
          <w:rFonts w:cs="Akhbar MT" w:hint="cs"/>
          <w:sz w:val="30"/>
          <w:szCs w:val="30"/>
          <w:rtl/>
          <w:lang w:val="en-GB" w:bidi="ar"/>
        </w:rPr>
        <w:t>ال</w:t>
      </w:r>
      <w:r w:rsidRPr="00E605FF">
        <w:rPr>
          <w:rFonts w:cs="Akhbar MT" w:hint="cs"/>
          <w:sz w:val="30"/>
          <w:szCs w:val="30"/>
          <w:rtl/>
          <w:lang w:val="en-GB" w:bidi="ar"/>
        </w:rPr>
        <w:t>مناقش</w:t>
      </w:r>
      <w:r>
        <w:rPr>
          <w:rFonts w:cs="Akhbar MT" w:hint="cs"/>
          <w:sz w:val="30"/>
          <w:szCs w:val="30"/>
          <w:rtl/>
          <w:lang w:val="en-GB" w:bidi="ar"/>
        </w:rPr>
        <w:t xml:space="preserve">ة التي ستجري خلال </w:t>
      </w:r>
      <w:r w:rsidRPr="00E605FF">
        <w:rPr>
          <w:rFonts w:cs="Akhbar MT" w:hint="cs"/>
          <w:sz w:val="30"/>
          <w:szCs w:val="30"/>
          <w:rtl/>
          <w:lang w:val="en-GB" w:bidi="ar"/>
        </w:rPr>
        <w:t>الدورة</w:t>
      </w:r>
      <w:r>
        <w:rPr>
          <w:rFonts w:cs="Akhbar MT" w:hint="cs"/>
          <w:sz w:val="30"/>
          <w:szCs w:val="30"/>
          <w:rtl/>
          <w:lang w:val="en-GB" w:bidi="ar"/>
        </w:rPr>
        <w:t xml:space="preserve"> الثامنة</w:t>
      </w:r>
      <w:r w:rsidRPr="00E605FF">
        <w:rPr>
          <w:rFonts w:cs="Akhbar MT" w:hint="cs"/>
          <w:sz w:val="30"/>
          <w:szCs w:val="30"/>
          <w:rtl/>
          <w:lang w:val="en-GB" w:bidi="ar"/>
        </w:rPr>
        <w:t xml:space="preserve"> للجنة الفرعية</w:t>
      </w:r>
      <w:r>
        <w:rPr>
          <w:rFonts w:cs="Akhbar MT" w:hint="cs"/>
          <w:sz w:val="30"/>
          <w:szCs w:val="30"/>
          <w:rtl/>
          <w:lang w:val="en-GB" w:bidi="ar"/>
        </w:rPr>
        <w:t xml:space="preserve"> المختصة </w:t>
      </w:r>
      <w:r w:rsidRPr="00E605FF">
        <w:rPr>
          <w:rFonts w:cs="Akhbar MT" w:hint="cs"/>
          <w:sz w:val="30"/>
          <w:szCs w:val="30"/>
          <w:rtl/>
          <w:lang w:val="en-GB" w:bidi="ar"/>
        </w:rPr>
        <w:t xml:space="preserve">بتربية الأحياء المائية </w:t>
      </w:r>
      <w:r>
        <w:rPr>
          <w:rFonts w:cs="Akhbar MT" w:hint="cs"/>
          <w:sz w:val="30"/>
          <w:szCs w:val="30"/>
          <w:rtl/>
          <w:lang w:val="en-GB" w:bidi="ar"/>
        </w:rPr>
        <w:t>ستقتصران على مسألتي إصدار ال</w:t>
      </w:r>
      <w:r w:rsidRPr="00E605FF">
        <w:rPr>
          <w:rFonts w:cs="Akhbar MT" w:hint="cs"/>
          <w:sz w:val="30"/>
          <w:szCs w:val="30"/>
          <w:rtl/>
          <w:lang w:val="en-GB" w:bidi="ar"/>
        </w:rPr>
        <w:t>شهاد</w:t>
      </w:r>
      <w:r>
        <w:rPr>
          <w:rFonts w:cs="Akhbar MT" w:hint="cs"/>
          <w:sz w:val="30"/>
          <w:szCs w:val="30"/>
          <w:rtl/>
          <w:lang w:val="en-GB" w:bidi="ar"/>
        </w:rPr>
        <w:t>ات ل</w:t>
      </w:r>
      <w:r w:rsidRPr="00E605FF">
        <w:rPr>
          <w:rFonts w:cs="Akhbar MT" w:hint="cs"/>
          <w:sz w:val="30"/>
          <w:szCs w:val="30"/>
          <w:rtl/>
          <w:lang w:val="en-GB" w:bidi="ar"/>
        </w:rPr>
        <w:t>تربية الأحياء المائية وتق</w:t>
      </w:r>
      <w:r>
        <w:rPr>
          <w:rFonts w:cs="Akhbar MT" w:hint="cs"/>
          <w:sz w:val="30"/>
          <w:szCs w:val="30"/>
          <w:rtl/>
          <w:lang w:val="en-GB" w:bidi="ar"/>
        </w:rPr>
        <w:t xml:space="preserve">دير مدى الامتثال. </w:t>
      </w:r>
      <w:r w:rsidRPr="00E605FF">
        <w:rPr>
          <w:rFonts w:cs="Akhbar MT" w:hint="cs"/>
          <w:sz w:val="30"/>
          <w:szCs w:val="30"/>
          <w:rtl/>
          <w:lang w:val="en-GB" w:bidi="ar"/>
        </w:rPr>
        <w:br/>
      </w:r>
      <w:r w:rsidRPr="00E605FF">
        <w:rPr>
          <w:rFonts w:cs="Akhbar MT" w:hint="cs"/>
          <w:sz w:val="30"/>
          <w:szCs w:val="30"/>
          <w:rtl/>
          <w:lang w:val="en-GB" w:bidi="ar"/>
        </w:rPr>
        <w:br/>
      </w:r>
      <w:r w:rsidRPr="00D242B1">
        <w:rPr>
          <w:rFonts w:cs="Akhbar MT" w:hint="cs"/>
          <w:rtl/>
          <w:lang w:val="en-GB" w:bidi="ar"/>
        </w:rPr>
        <w:t>23</w:t>
      </w:r>
      <w:r>
        <w:rPr>
          <w:rFonts w:cs="Akhbar MT" w:hint="cs"/>
          <w:sz w:val="30"/>
          <w:szCs w:val="30"/>
          <w:rtl/>
          <w:lang w:val="en-GB" w:bidi="ar"/>
        </w:rPr>
        <w:t>-</w:t>
      </w:r>
      <w:r>
        <w:rPr>
          <w:rFonts w:cs="Akhbar MT" w:hint="cs"/>
          <w:sz w:val="30"/>
          <w:szCs w:val="30"/>
          <w:rtl/>
          <w:lang w:val="en-GB" w:bidi="ar"/>
        </w:rPr>
        <w:tab/>
        <w:t xml:space="preserve">ولدى إعداد </w:t>
      </w:r>
      <w:r>
        <w:rPr>
          <w:rFonts w:cs="Akhbar MT" w:hint="cs"/>
          <w:sz w:val="30"/>
          <w:szCs w:val="30"/>
          <w:rtl/>
          <w:lang w:val="en-GB"/>
        </w:rPr>
        <w:t>ال</w:t>
      </w:r>
      <w:r w:rsidRPr="00C32642">
        <w:rPr>
          <w:rFonts w:cs="Akhbar MT"/>
          <w:sz w:val="30"/>
          <w:szCs w:val="30"/>
          <w:rtl/>
          <w:lang w:val="en-GB"/>
        </w:rPr>
        <w:t xml:space="preserve">أداة </w:t>
      </w:r>
      <w:r>
        <w:rPr>
          <w:rFonts w:cs="Akhbar MT" w:hint="cs"/>
          <w:sz w:val="30"/>
          <w:szCs w:val="30"/>
          <w:rtl/>
          <w:lang w:val="en-GB"/>
        </w:rPr>
        <w:t>ال</w:t>
      </w:r>
      <w:r w:rsidRPr="00C32642">
        <w:rPr>
          <w:rFonts w:cs="Akhbar MT"/>
          <w:sz w:val="30"/>
          <w:szCs w:val="30"/>
          <w:rtl/>
          <w:lang w:val="en-GB"/>
        </w:rPr>
        <w:t xml:space="preserve">مرجعية </w:t>
      </w:r>
      <w:r>
        <w:rPr>
          <w:rFonts w:cs="Akhbar MT" w:hint="cs"/>
          <w:sz w:val="30"/>
          <w:szCs w:val="30"/>
          <w:rtl/>
          <w:lang w:val="en-GB"/>
        </w:rPr>
        <w:t>ال</w:t>
      </w:r>
      <w:r w:rsidRPr="00C32642">
        <w:rPr>
          <w:rFonts w:cs="Akhbar MT"/>
          <w:sz w:val="30"/>
          <w:szCs w:val="30"/>
          <w:rtl/>
          <w:lang w:val="en-GB"/>
        </w:rPr>
        <w:t xml:space="preserve">عالمية </w:t>
      </w:r>
      <w:r>
        <w:rPr>
          <w:rFonts w:cs="Akhbar MT" w:hint="cs"/>
          <w:sz w:val="30"/>
          <w:szCs w:val="30"/>
          <w:rtl/>
          <w:lang w:val="en-GB"/>
        </w:rPr>
        <w:t xml:space="preserve">بالنسبة إلى </w:t>
      </w:r>
      <w:r w:rsidRPr="00E605FF">
        <w:rPr>
          <w:rFonts w:cs="Akhbar MT" w:hint="cs"/>
          <w:sz w:val="30"/>
          <w:szCs w:val="30"/>
          <w:rtl/>
          <w:lang w:val="en-GB" w:bidi="ar"/>
        </w:rPr>
        <w:t xml:space="preserve">تربية الأحياء المائية، </w:t>
      </w:r>
      <w:r>
        <w:rPr>
          <w:rFonts w:cs="Akhbar MT" w:hint="cs"/>
          <w:sz w:val="30"/>
          <w:szCs w:val="30"/>
          <w:rtl/>
          <w:lang w:val="en-GB" w:bidi="ar"/>
        </w:rPr>
        <w:t xml:space="preserve">تم </w:t>
      </w:r>
      <w:r w:rsidRPr="00E605FF">
        <w:rPr>
          <w:rFonts w:cs="Akhbar MT" w:hint="cs"/>
          <w:sz w:val="30"/>
          <w:szCs w:val="30"/>
          <w:rtl/>
          <w:lang w:val="en-GB" w:bidi="ar"/>
        </w:rPr>
        <w:t>استخد</w:t>
      </w:r>
      <w:r>
        <w:rPr>
          <w:rFonts w:cs="Akhbar MT" w:hint="cs"/>
          <w:sz w:val="30"/>
          <w:szCs w:val="30"/>
          <w:rtl/>
          <w:lang w:val="en-GB" w:bidi="ar"/>
        </w:rPr>
        <w:t>ا</w:t>
      </w:r>
      <w:r w:rsidRPr="00E605FF">
        <w:rPr>
          <w:rFonts w:cs="Akhbar MT" w:hint="cs"/>
          <w:sz w:val="30"/>
          <w:szCs w:val="30"/>
          <w:rtl/>
          <w:lang w:val="en-GB" w:bidi="ar"/>
        </w:rPr>
        <w:t xml:space="preserve">م إطار </w:t>
      </w:r>
      <w:r>
        <w:rPr>
          <w:rFonts w:cs="Akhbar MT" w:hint="cs"/>
          <w:sz w:val="30"/>
          <w:szCs w:val="30"/>
          <w:rtl/>
          <w:lang w:val="en-GB" w:bidi="ar"/>
        </w:rPr>
        <w:t>التقييم ل</w:t>
      </w:r>
      <w:r w:rsidRPr="00E605FF">
        <w:rPr>
          <w:rFonts w:cs="Akhbar MT" w:hint="cs"/>
          <w:sz w:val="30"/>
          <w:szCs w:val="30"/>
          <w:rtl/>
          <w:lang w:val="en-GB" w:bidi="ar"/>
        </w:rPr>
        <w:t>تق</w:t>
      </w:r>
      <w:r>
        <w:rPr>
          <w:rFonts w:cs="Akhbar MT" w:hint="cs"/>
          <w:sz w:val="30"/>
          <w:szCs w:val="30"/>
          <w:rtl/>
          <w:lang w:val="en-GB" w:bidi="ar"/>
        </w:rPr>
        <w:t xml:space="preserve">دير مدى الامتثال </w:t>
      </w:r>
      <w:r w:rsidRPr="00E605FF">
        <w:rPr>
          <w:rFonts w:cs="Akhbar MT" w:hint="cs"/>
          <w:sz w:val="30"/>
          <w:szCs w:val="30"/>
          <w:rtl/>
          <w:lang w:val="en-GB" w:bidi="ar"/>
        </w:rPr>
        <w:t>وال</w:t>
      </w:r>
      <w:r>
        <w:rPr>
          <w:rFonts w:cs="Akhbar MT" w:hint="cs"/>
          <w:sz w:val="30"/>
          <w:szCs w:val="30"/>
          <w:rtl/>
          <w:lang w:val="en-GB" w:bidi="ar"/>
        </w:rPr>
        <w:t xml:space="preserve">خطوط </w:t>
      </w:r>
      <w:r w:rsidRPr="00E605FF">
        <w:rPr>
          <w:rFonts w:cs="Akhbar MT" w:hint="cs"/>
          <w:sz w:val="30"/>
          <w:szCs w:val="30"/>
          <w:rtl/>
          <w:lang w:val="en-GB" w:bidi="ar"/>
        </w:rPr>
        <w:t xml:space="preserve">التوجيهية </w:t>
      </w:r>
      <w:r>
        <w:rPr>
          <w:rFonts w:cs="Akhbar MT" w:hint="cs"/>
          <w:sz w:val="30"/>
          <w:szCs w:val="30"/>
          <w:rtl/>
          <w:lang w:val="en-GB" w:bidi="ar"/>
        </w:rPr>
        <w:t>ل</w:t>
      </w:r>
      <w:r w:rsidRPr="00E605FF">
        <w:rPr>
          <w:rFonts w:cs="Akhbar MT" w:hint="cs"/>
          <w:sz w:val="30"/>
          <w:szCs w:val="30"/>
          <w:rtl/>
          <w:lang w:val="en-GB" w:bidi="ar"/>
        </w:rPr>
        <w:t xml:space="preserve">تربية الأحياء المائية </w:t>
      </w:r>
      <w:r>
        <w:rPr>
          <w:rFonts w:cs="Akhbar MT" w:hint="cs"/>
          <w:sz w:val="30"/>
          <w:szCs w:val="30"/>
          <w:rtl/>
          <w:lang w:val="en-GB" w:bidi="ar"/>
        </w:rPr>
        <w:t xml:space="preserve">الصادرين عن الفاو </w:t>
      </w:r>
      <w:r w:rsidR="00A716AB">
        <w:rPr>
          <w:rFonts w:cs="Akhbar MT" w:hint="cs"/>
          <w:sz w:val="30"/>
          <w:szCs w:val="30"/>
          <w:rtl/>
          <w:lang w:val="en-GB" w:bidi="ar"/>
        </w:rPr>
        <w:t xml:space="preserve">باعتبارهما </w:t>
      </w:r>
      <w:r w:rsidRPr="00E605FF">
        <w:rPr>
          <w:rFonts w:cs="Akhbar MT" w:hint="cs"/>
          <w:sz w:val="30"/>
          <w:szCs w:val="30"/>
          <w:rtl/>
          <w:lang w:val="en-GB" w:bidi="ar"/>
        </w:rPr>
        <w:t xml:space="preserve">المواد </w:t>
      </w:r>
      <w:r w:rsidR="00A716AB">
        <w:rPr>
          <w:rFonts w:cs="Akhbar MT" w:hint="cs"/>
          <w:sz w:val="30"/>
          <w:szCs w:val="30"/>
          <w:rtl/>
          <w:lang w:val="en-GB" w:bidi="ar"/>
        </w:rPr>
        <w:t xml:space="preserve">الأساسية </w:t>
      </w:r>
      <w:r w:rsidRPr="00E605FF">
        <w:rPr>
          <w:rFonts w:cs="Akhbar MT" w:hint="cs"/>
          <w:sz w:val="30"/>
          <w:szCs w:val="30"/>
          <w:rtl/>
          <w:lang w:val="en-GB" w:bidi="ar"/>
        </w:rPr>
        <w:t xml:space="preserve">المرجعية. </w:t>
      </w:r>
      <w:proofErr w:type="gramStart"/>
      <w:r w:rsidR="00A716AB">
        <w:rPr>
          <w:rFonts w:cs="Akhbar MT" w:hint="cs"/>
          <w:sz w:val="30"/>
          <w:szCs w:val="30"/>
          <w:rtl/>
          <w:lang w:val="en-GB" w:bidi="ar"/>
        </w:rPr>
        <w:t>و</w:t>
      </w:r>
      <w:r w:rsidRPr="00E605FF">
        <w:rPr>
          <w:rFonts w:cs="Akhbar MT" w:hint="cs"/>
          <w:sz w:val="30"/>
          <w:szCs w:val="30"/>
          <w:rtl/>
          <w:lang w:val="en-GB" w:bidi="ar"/>
        </w:rPr>
        <w:t>خلال</w:t>
      </w:r>
      <w:proofErr w:type="gramEnd"/>
      <w:r w:rsidRPr="00E605FF">
        <w:rPr>
          <w:rFonts w:cs="Akhbar MT" w:hint="cs"/>
          <w:sz w:val="30"/>
          <w:szCs w:val="30"/>
          <w:rtl/>
          <w:lang w:val="en-GB" w:bidi="ar"/>
        </w:rPr>
        <w:t xml:space="preserve"> هذه المرحلة الأولية، </w:t>
      </w:r>
      <w:r w:rsidR="00A716AB">
        <w:rPr>
          <w:rFonts w:cs="Akhbar MT" w:hint="cs"/>
          <w:sz w:val="30"/>
          <w:szCs w:val="30"/>
          <w:rtl/>
          <w:lang w:val="en-GB" w:bidi="ar"/>
        </w:rPr>
        <w:t>لا تعالج هذه ال</w:t>
      </w:r>
      <w:r w:rsidRPr="00E605FF">
        <w:rPr>
          <w:rFonts w:cs="Akhbar MT" w:hint="cs"/>
          <w:sz w:val="30"/>
          <w:szCs w:val="30"/>
          <w:rtl/>
          <w:lang w:val="en-GB" w:bidi="ar"/>
        </w:rPr>
        <w:t xml:space="preserve">أداة </w:t>
      </w:r>
      <w:r w:rsidR="00A716AB">
        <w:rPr>
          <w:rFonts w:cs="Akhbar MT" w:hint="cs"/>
          <w:sz w:val="30"/>
          <w:szCs w:val="30"/>
          <w:rtl/>
          <w:lang w:val="en-GB" w:bidi="ar"/>
        </w:rPr>
        <w:t xml:space="preserve">سوى </w:t>
      </w:r>
      <w:r w:rsidRPr="00E605FF">
        <w:rPr>
          <w:rFonts w:cs="Akhbar MT" w:hint="cs"/>
          <w:sz w:val="30"/>
          <w:szCs w:val="30"/>
          <w:rtl/>
          <w:lang w:val="en-GB" w:bidi="ar"/>
        </w:rPr>
        <w:t xml:space="preserve">المعايير الموضوعية الدنيا </w:t>
      </w:r>
      <w:r w:rsidR="00A716AB">
        <w:rPr>
          <w:rFonts w:cs="Akhbar MT" w:hint="cs"/>
          <w:sz w:val="30"/>
          <w:szCs w:val="30"/>
          <w:rtl/>
          <w:lang w:val="en-GB" w:bidi="ar"/>
        </w:rPr>
        <w:t>المتعلقة ب</w:t>
      </w:r>
      <w:r w:rsidRPr="00E605FF">
        <w:rPr>
          <w:rFonts w:cs="Akhbar MT" w:hint="cs"/>
          <w:sz w:val="30"/>
          <w:szCs w:val="30"/>
          <w:rtl/>
          <w:lang w:val="en-GB" w:bidi="ar"/>
        </w:rPr>
        <w:t>سلامة البيئة. و</w:t>
      </w:r>
      <w:r w:rsidR="00D67B13" w:rsidRPr="00E605FF">
        <w:rPr>
          <w:rFonts w:cs="Akhbar MT" w:hint="cs"/>
          <w:sz w:val="30"/>
          <w:szCs w:val="30"/>
          <w:rtl/>
          <w:lang w:val="en-GB" w:bidi="ar"/>
        </w:rPr>
        <w:t>س</w:t>
      </w:r>
      <w:r w:rsidR="00D67B13">
        <w:rPr>
          <w:rFonts w:cs="Akhbar MT" w:hint="cs"/>
          <w:sz w:val="30"/>
          <w:szCs w:val="30"/>
          <w:rtl/>
          <w:lang w:val="en-GB" w:bidi="ar"/>
        </w:rPr>
        <w:t xml:space="preserve">تنظر المبادرة، </w:t>
      </w:r>
      <w:proofErr w:type="gramStart"/>
      <w:r w:rsidRPr="00E605FF">
        <w:rPr>
          <w:rFonts w:cs="Akhbar MT" w:hint="cs"/>
          <w:sz w:val="30"/>
          <w:szCs w:val="30"/>
          <w:rtl/>
          <w:lang w:val="en-GB" w:bidi="ar"/>
        </w:rPr>
        <w:t>كخطوة</w:t>
      </w:r>
      <w:proofErr w:type="gramEnd"/>
      <w:r w:rsidRPr="00E605FF">
        <w:rPr>
          <w:rFonts w:cs="Akhbar MT" w:hint="cs"/>
          <w:sz w:val="30"/>
          <w:szCs w:val="30"/>
          <w:rtl/>
          <w:lang w:val="en-GB" w:bidi="ar"/>
        </w:rPr>
        <w:t xml:space="preserve"> تالية</w:t>
      </w:r>
      <w:r w:rsidR="00A716AB">
        <w:rPr>
          <w:rFonts w:cs="Akhbar MT" w:hint="cs"/>
          <w:sz w:val="30"/>
          <w:szCs w:val="30"/>
          <w:rtl/>
          <w:lang w:val="en-GB" w:bidi="ar"/>
        </w:rPr>
        <w:t>،</w:t>
      </w:r>
      <w:r w:rsidRPr="00E605FF">
        <w:rPr>
          <w:rFonts w:cs="Akhbar MT" w:hint="cs"/>
          <w:sz w:val="30"/>
          <w:szCs w:val="30"/>
          <w:rtl/>
          <w:lang w:val="en-GB" w:bidi="ar"/>
        </w:rPr>
        <w:t xml:space="preserve"> في كيفية معالجة الجوانب الاجتماعية والاقتصادية أيضا.</w:t>
      </w:r>
      <w:r>
        <w:rPr>
          <w:rFonts w:cs="Akhbar MT" w:hint="cs"/>
          <w:sz w:val="30"/>
          <w:szCs w:val="30"/>
          <w:rtl/>
          <w:lang w:val="en-GB" w:bidi="ar"/>
        </w:rPr>
        <w:tab/>
      </w:r>
      <w:r w:rsidRPr="00E605FF">
        <w:rPr>
          <w:rFonts w:cs="Akhbar MT" w:hint="cs"/>
          <w:sz w:val="30"/>
          <w:szCs w:val="30"/>
          <w:rtl/>
          <w:lang w:val="en-GB" w:bidi="ar"/>
        </w:rPr>
        <w:br/>
      </w:r>
      <w:r w:rsidRPr="00E605FF">
        <w:rPr>
          <w:rFonts w:cs="Akhbar MT" w:hint="cs"/>
          <w:sz w:val="30"/>
          <w:szCs w:val="30"/>
          <w:rtl/>
          <w:lang w:val="en-GB" w:bidi="ar"/>
        </w:rPr>
        <w:br/>
      </w:r>
      <w:r w:rsidRPr="00014053">
        <w:rPr>
          <w:rFonts w:cs="Akhbar MT" w:hint="cs"/>
          <w:rtl/>
          <w:lang w:val="en-GB" w:bidi="ar"/>
        </w:rPr>
        <w:t>24</w:t>
      </w:r>
      <w:r w:rsidR="00A716AB">
        <w:rPr>
          <w:rFonts w:cs="Akhbar MT" w:hint="cs"/>
          <w:sz w:val="30"/>
          <w:szCs w:val="30"/>
          <w:rtl/>
          <w:lang w:val="en-GB" w:bidi="ar"/>
        </w:rPr>
        <w:t>-</w:t>
      </w:r>
      <w:r w:rsidR="00A716AB">
        <w:rPr>
          <w:rFonts w:cs="Akhbar MT" w:hint="cs"/>
          <w:sz w:val="30"/>
          <w:szCs w:val="30"/>
          <w:rtl/>
          <w:lang w:val="en-GB" w:bidi="ar"/>
        </w:rPr>
        <w:tab/>
      </w:r>
      <w:r w:rsidRPr="00E605FF">
        <w:rPr>
          <w:rFonts w:cs="Akhbar MT" w:hint="cs"/>
          <w:sz w:val="30"/>
          <w:szCs w:val="30"/>
          <w:rtl/>
          <w:lang w:val="en-GB" w:bidi="ar"/>
        </w:rPr>
        <w:t>و</w:t>
      </w:r>
      <w:r w:rsidR="00A716AB">
        <w:rPr>
          <w:rFonts w:cs="Akhbar MT" w:hint="cs"/>
          <w:sz w:val="30"/>
          <w:szCs w:val="30"/>
          <w:rtl/>
          <w:lang w:val="en-GB" w:bidi="ar"/>
        </w:rPr>
        <w:t xml:space="preserve">وقت إرسال </w:t>
      </w:r>
      <w:r w:rsidRPr="00E605FF">
        <w:rPr>
          <w:rFonts w:cs="Akhbar MT" w:hint="cs"/>
          <w:sz w:val="30"/>
          <w:szCs w:val="30"/>
          <w:rtl/>
          <w:lang w:val="en-GB" w:bidi="ar"/>
        </w:rPr>
        <w:t xml:space="preserve">هذه الوثيقة للترجمة، </w:t>
      </w:r>
      <w:r w:rsidR="00A716AB">
        <w:rPr>
          <w:rFonts w:cs="Akhbar MT" w:hint="cs"/>
          <w:sz w:val="30"/>
          <w:szCs w:val="30"/>
          <w:rtl/>
          <w:lang w:val="en-GB" w:bidi="ar"/>
        </w:rPr>
        <w:t xml:space="preserve">اعتزمت الفاو </w:t>
      </w:r>
      <w:r w:rsidRPr="00E605FF">
        <w:rPr>
          <w:rFonts w:cs="Akhbar MT" w:hint="cs"/>
          <w:sz w:val="30"/>
          <w:szCs w:val="30"/>
          <w:rtl/>
          <w:lang w:val="en-GB" w:bidi="ar"/>
        </w:rPr>
        <w:t xml:space="preserve">عقد ثلاث </w:t>
      </w:r>
      <w:r w:rsidR="00A716AB">
        <w:rPr>
          <w:rFonts w:cs="Akhbar MT" w:hint="cs"/>
          <w:sz w:val="30"/>
          <w:szCs w:val="30"/>
          <w:rtl/>
          <w:lang w:val="en-GB" w:bidi="ar"/>
        </w:rPr>
        <w:t xml:space="preserve">حلقات </w:t>
      </w:r>
      <w:r w:rsidRPr="00E605FF">
        <w:rPr>
          <w:rFonts w:cs="Akhbar MT" w:hint="cs"/>
          <w:sz w:val="30"/>
          <w:szCs w:val="30"/>
          <w:rtl/>
          <w:lang w:val="en-GB" w:bidi="ar"/>
        </w:rPr>
        <w:t>عمل إقليمية في أفري</w:t>
      </w:r>
      <w:r w:rsidR="00A716AB">
        <w:rPr>
          <w:rFonts w:cs="Akhbar MT" w:hint="cs"/>
          <w:sz w:val="30"/>
          <w:szCs w:val="30"/>
          <w:rtl/>
          <w:lang w:val="en-GB" w:bidi="ar"/>
        </w:rPr>
        <w:t>قيا (جنوب أفريقيا)، وآسيا (تايل</w:t>
      </w:r>
      <w:r w:rsidRPr="00E605FF">
        <w:rPr>
          <w:rFonts w:cs="Akhbar MT" w:hint="cs"/>
          <w:sz w:val="30"/>
          <w:szCs w:val="30"/>
          <w:rtl/>
          <w:lang w:val="en-GB" w:bidi="ar"/>
        </w:rPr>
        <w:t xml:space="preserve">ند)، وأمريكا اللاتينية (شيلي) لتحسين </w:t>
      </w:r>
      <w:r w:rsidR="00A716AB">
        <w:rPr>
          <w:rFonts w:cs="Akhbar MT" w:hint="cs"/>
          <w:sz w:val="30"/>
          <w:szCs w:val="30"/>
          <w:rtl/>
          <w:lang w:val="en-GB" w:bidi="ar"/>
        </w:rPr>
        <w:t xml:space="preserve">مستوى </w:t>
      </w:r>
      <w:r w:rsidRPr="00E605FF">
        <w:rPr>
          <w:rFonts w:cs="Akhbar MT" w:hint="cs"/>
          <w:sz w:val="30"/>
          <w:szCs w:val="30"/>
          <w:rtl/>
          <w:lang w:val="en-GB" w:bidi="ar"/>
        </w:rPr>
        <w:t>الوعي والقدر</w:t>
      </w:r>
      <w:r w:rsidR="00A716AB">
        <w:rPr>
          <w:rFonts w:cs="Akhbar MT" w:hint="cs"/>
          <w:sz w:val="30"/>
          <w:szCs w:val="30"/>
          <w:rtl/>
          <w:lang w:val="en-GB" w:bidi="ar"/>
        </w:rPr>
        <w:t>ات في مجالات إصدار الشهادات ل</w:t>
      </w:r>
      <w:r w:rsidRPr="00E605FF">
        <w:rPr>
          <w:rFonts w:cs="Akhbar MT" w:hint="cs"/>
          <w:sz w:val="30"/>
          <w:szCs w:val="30"/>
          <w:rtl/>
          <w:lang w:val="en-GB" w:bidi="ar"/>
        </w:rPr>
        <w:t>تربية الأحياء المائية وتق</w:t>
      </w:r>
      <w:r w:rsidR="00A716AB">
        <w:rPr>
          <w:rFonts w:cs="Akhbar MT" w:hint="cs"/>
          <w:sz w:val="30"/>
          <w:szCs w:val="30"/>
          <w:rtl/>
          <w:lang w:val="en-GB" w:bidi="ar"/>
        </w:rPr>
        <w:t>دير مدى الامتثال وقياس</w:t>
      </w:r>
      <w:r w:rsidR="00BD33F7">
        <w:rPr>
          <w:rFonts w:cs="Akhbar MT" w:hint="cs"/>
          <w:sz w:val="30"/>
          <w:szCs w:val="30"/>
          <w:rtl/>
          <w:lang w:val="en-GB" w:bidi="ar"/>
        </w:rPr>
        <w:t xml:space="preserve"> الأداء</w:t>
      </w:r>
      <w:r w:rsidRPr="00E605FF">
        <w:rPr>
          <w:rFonts w:cs="Akhbar MT" w:hint="cs"/>
          <w:sz w:val="30"/>
          <w:szCs w:val="30"/>
          <w:rtl/>
          <w:lang w:val="en-GB" w:bidi="ar"/>
        </w:rPr>
        <w:t>.</w:t>
      </w:r>
      <w:r w:rsidR="00A716AB">
        <w:rPr>
          <w:rFonts w:cs="Akhbar MT" w:hint="cs"/>
          <w:sz w:val="30"/>
          <w:szCs w:val="30"/>
          <w:rtl/>
          <w:lang w:val="en-GB" w:bidi="ar"/>
        </w:rPr>
        <w:t xml:space="preserve"> </w:t>
      </w:r>
      <w:proofErr w:type="gramStart"/>
      <w:r w:rsidR="00A716AB">
        <w:rPr>
          <w:rFonts w:cs="Akhbar MT" w:hint="cs"/>
          <w:sz w:val="30"/>
          <w:szCs w:val="30"/>
          <w:rtl/>
          <w:lang w:val="en-GB" w:bidi="ar"/>
        </w:rPr>
        <w:t>وقد</w:t>
      </w:r>
      <w:proofErr w:type="gramEnd"/>
      <w:r w:rsidR="00A716AB">
        <w:rPr>
          <w:rFonts w:cs="Akhbar MT" w:hint="cs"/>
          <w:sz w:val="30"/>
          <w:szCs w:val="30"/>
          <w:rtl/>
          <w:lang w:val="en-GB" w:bidi="ar"/>
        </w:rPr>
        <w:t xml:space="preserve"> خ</w:t>
      </w:r>
      <w:r w:rsidR="00D67B13">
        <w:rPr>
          <w:rFonts w:cs="Akhbar MT" w:hint="cs"/>
          <w:sz w:val="30"/>
          <w:szCs w:val="30"/>
          <w:rtl/>
          <w:lang w:val="en-GB" w:bidi="ar"/>
        </w:rPr>
        <w:t>ُ</w:t>
      </w:r>
      <w:r w:rsidR="00A716AB">
        <w:rPr>
          <w:rFonts w:cs="Akhbar MT" w:hint="cs"/>
          <w:sz w:val="30"/>
          <w:szCs w:val="30"/>
          <w:rtl/>
          <w:lang w:val="en-GB" w:bidi="ar"/>
        </w:rPr>
        <w:t xml:space="preserve">طط </w:t>
      </w:r>
      <w:r w:rsidRPr="00E605FF">
        <w:rPr>
          <w:rFonts w:cs="Akhbar MT" w:hint="cs"/>
          <w:sz w:val="30"/>
          <w:szCs w:val="30"/>
          <w:rtl/>
          <w:lang w:val="en-GB" w:bidi="ar"/>
        </w:rPr>
        <w:t>ل</w:t>
      </w:r>
      <w:r w:rsidR="00BD33F7">
        <w:rPr>
          <w:rFonts w:cs="Akhbar MT" w:hint="cs"/>
          <w:sz w:val="30"/>
          <w:szCs w:val="30"/>
          <w:rtl/>
          <w:lang w:val="en-GB" w:bidi="ar"/>
        </w:rPr>
        <w:t xml:space="preserve">عقد </w:t>
      </w:r>
      <w:r w:rsidRPr="00E605FF">
        <w:rPr>
          <w:rFonts w:cs="Akhbar MT" w:hint="cs"/>
          <w:sz w:val="30"/>
          <w:szCs w:val="30"/>
          <w:rtl/>
          <w:lang w:val="en-GB" w:bidi="ar"/>
        </w:rPr>
        <w:t xml:space="preserve">حلقات العمل </w:t>
      </w:r>
      <w:r w:rsidR="00BD33F7">
        <w:rPr>
          <w:rFonts w:cs="Akhbar MT" w:hint="cs"/>
          <w:sz w:val="30"/>
          <w:szCs w:val="30"/>
          <w:rtl/>
          <w:lang w:val="en-GB" w:bidi="ar"/>
        </w:rPr>
        <w:t xml:space="preserve">هذه </w:t>
      </w:r>
      <w:r w:rsidRPr="00E605FF">
        <w:rPr>
          <w:rFonts w:cs="Akhbar MT" w:hint="cs"/>
          <w:sz w:val="30"/>
          <w:szCs w:val="30"/>
          <w:rtl/>
          <w:lang w:val="en-GB" w:bidi="ar"/>
        </w:rPr>
        <w:t>بالتعاون مع</w:t>
      </w:r>
      <w:r w:rsidR="00BD33F7">
        <w:rPr>
          <w:rFonts w:cs="Akhbar MT" w:hint="cs"/>
          <w:sz w:val="30"/>
          <w:szCs w:val="30"/>
          <w:rtl/>
          <w:lang w:val="en-GB" w:bidi="ar"/>
        </w:rPr>
        <w:t xml:space="preserve"> المبادرة العالمية</w:t>
      </w:r>
      <w:r w:rsidRPr="00E605FF">
        <w:rPr>
          <w:rFonts w:cs="Akhbar MT" w:hint="cs"/>
          <w:sz w:val="30"/>
          <w:szCs w:val="30"/>
          <w:rtl/>
          <w:lang w:val="en-GB" w:bidi="ar"/>
        </w:rPr>
        <w:t xml:space="preserve"> واستضافت</w:t>
      </w:r>
      <w:r w:rsidR="00BD33F7">
        <w:rPr>
          <w:rFonts w:cs="Akhbar MT" w:hint="cs"/>
          <w:sz w:val="30"/>
          <w:szCs w:val="30"/>
          <w:rtl/>
          <w:lang w:val="en-GB" w:bidi="ar"/>
        </w:rPr>
        <w:t>ها</w:t>
      </w:r>
      <w:r w:rsidRPr="00E605FF">
        <w:rPr>
          <w:rFonts w:cs="Akhbar MT" w:hint="cs"/>
          <w:sz w:val="30"/>
          <w:szCs w:val="30"/>
          <w:rtl/>
          <w:lang w:val="en-GB" w:bidi="ar"/>
        </w:rPr>
        <w:t xml:space="preserve"> من قبل السلطات المختصة </w:t>
      </w:r>
      <w:r w:rsidR="00BD33F7">
        <w:rPr>
          <w:rFonts w:cs="Akhbar MT" w:hint="cs"/>
          <w:sz w:val="30"/>
          <w:szCs w:val="30"/>
          <w:rtl/>
          <w:lang w:val="en-GB" w:bidi="ar"/>
        </w:rPr>
        <w:t xml:space="preserve">للبلدان </w:t>
      </w:r>
      <w:r w:rsidRPr="00E605FF">
        <w:rPr>
          <w:rFonts w:cs="Akhbar MT" w:hint="cs"/>
          <w:sz w:val="30"/>
          <w:szCs w:val="30"/>
          <w:rtl/>
          <w:lang w:val="en-GB" w:bidi="ar"/>
        </w:rPr>
        <w:t xml:space="preserve">الثلاث. </w:t>
      </w:r>
      <w:r w:rsidR="00BD33F7">
        <w:rPr>
          <w:rFonts w:cs="Akhbar MT" w:hint="cs"/>
          <w:sz w:val="30"/>
          <w:szCs w:val="30"/>
          <w:rtl/>
          <w:lang w:val="en-GB" w:bidi="ar"/>
        </w:rPr>
        <w:t>وتعتبر حلقات ا</w:t>
      </w:r>
      <w:r w:rsidRPr="00E605FF">
        <w:rPr>
          <w:rFonts w:cs="Akhbar MT" w:hint="cs"/>
          <w:sz w:val="30"/>
          <w:szCs w:val="30"/>
          <w:rtl/>
          <w:lang w:val="en-GB" w:bidi="ar"/>
        </w:rPr>
        <w:t>لعمل ه</w:t>
      </w:r>
      <w:r w:rsidR="00BD33F7">
        <w:rPr>
          <w:rFonts w:cs="Akhbar MT" w:hint="cs"/>
          <w:sz w:val="30"/>
          <w:szCs w:val="30"/>
          <w:rtl/>
          <w:lang w:val="en-GB" w:bidi="ar"/>
        </w:rPr>
        <w:t xml:space="preserve">ذه </w:t>
      </w:r>
      <w:r w:rsidRPr="00E605FF">
        <w:rPr>
          <w:rFonts w:cs="Akhbar MT" w:hint="cs"/>
          <w:sz w:val="30"/>
          <w:szCs w:val="30"/>
          <w:rtl/>
          <w:lang w:val="en-GB" w:bidi="ar"/>
        </w:rPr>
        <w:t>جزء</w:t>
      </w:r>
      <w:r w:rsidR="00BD33F7">
        <w:rPr>
          <w:rFonts w:cs="Akhbar MT" w:hint="cs"/>
          <w:sz w:val="30"/>
          <w:szCs w:val="30"/>
          <w:rtl/>
          <w:lang w:val="en-GB" w:bidi="ar"/>
        </w:rPr>
        <w:t xml:space="preserve">اً </w:t>
      </w:r>
      <w:r w:rsidRPr="00E605FF">
        <w:rPr>
          <w:rFonts w:cs="Akhbar MT" w:hint="cs"/>
          <w:sz w:val="30"/>
          <w:szCs w:val="30"/>
          <w:rtl/>
          <w:lang w:val="en-GB" w:bidi="ar"/>
        </w:rPr>
        <w:t>من مشروع ممول من المفوضية الأوروبية (</w:t>
      </w:r>
      <w:r w:rsidR="00BD33F7" w:rsidRPr="00BD33F7">
        <w:rPr>
          <w:rFonts w:cs="Akhbar MT"/>
          <w:sz w:val="30"/>
          <w:szCs w:val="30"/>
          <w:rtl/>
        </w:rPr>
        <w:t>المديرية العامة للشؤون البحرية</w:t>
      </w:r>
      <w:r w:rsidRPr="00E605FF">
        <w:rPr>
          <w:rFonts w:cs="Akhbar MT" w:hint="cs"/>
          <w:sz w:val="30"/>
          <w:szCs w:val="30"/>
          <w:rtl/>
          <w:lang w:val="en-GB" w:bidi="ar"/>
        </w:rPr>
        <w:t xml:space="preserve">) </w:t>
      </w:r>
      <w:r w:rsidR="00980830">
        <w:rPr>
          <w:rFonts w:cs="Akhbar MT" w:hint="cs"/>
          <w:sz w:val="30"/>
          <w:szCs w:val="30"/>
          <w:rtl/>
          <w:lang w:val="en-GB" w:bidi="ar"/>
        </w:rPr>
        <w:t xml:space="preserve">يهدف إلى </w:t>
      </w:r>
      <w:r w:rsidRPr="00E605FF">
        <w:rPr>
          <w:rFonts w:cs="Akhbar MT" w:hint="cs"/>
          <w:sz w:val="30"/>
          <w:szCs w:val="30"/>
          <w:rtl/>
          <w:lang w:val="en-GB" w:bidi="ar"/>
        </w:rPr>
        <w:t xml:space="preserve">بناء القدرات </w:t>
      </w:r>
      <w:r w:rsidR="00D67B13">
        <w:rPr>
          <w:rFonts w:cs="Akhbar MT" w:hint="cs"/>
          <w:sz w:val="30"/>
          <w:szCs w:val="30"/>
          <w:rtl/>
          <w:lang w:val="en-GB" w:bidi="ar"/>
        </w:rPr>
        <w:t xml:space="preserve">في مجال </w:t>
      </w:r>
      <w:r w:rsidR="00980830">
        <w:rPr>
          <w:rFonts w:cs="Akhbar MT" w:hint="cs"/>
          <w:sz w:val="30"/>
          <w:szCs w:val="30"/>
          <w:rtl/>
          <w:lang w:val="en-GB" w:bidi="ar"/>
        </w:rPr>
        <w:t>إصدار ال</w:t>
      </w:r>
      <w:r w:rsidRPr="00E605FF">
        <w:rPr>
          <w:rFonts w:cs="Akhbar MT" w:hint="cs"/>
          <w:sz w:val="30"/>
          <w:szCs w:val="30"/>
          <w:rtl/>
          <w:lang w:val="en-GB" w:bidi="ar"/>
        </w:rPr>
        <w:t>شهاد</w:t>
      </w:r>
      <w:r w:rsidR="00980830">
        <w:rPr>
          <w:rFonts w:cs="Akhbar MT" w:hint="cs"/>
          <w:sz w:val="30"/>
          <w:szCs w:val="30"/>
          <w:rtl/>
          <w:lang w:val="en-GB" w:bidi="ar"/>
        </w:rPr>
        <w:t>ات ل</w:t>
      </w:r>
      <w:r w:rsidRPr="00E605FF">
        <w:rPr>
          <w:rFonts w:cs="Akhbar MT" w:hint="cs"/>
          <w:sz w:val="30"/>
          <w:szCs w:val="30"/>
          <w:rtl/>
          <w:lang w:val="en-GB" w:bidi="ar"/>
        </w:rPr>
        <w:t>تربية الأحياء المائية في البلدان الأعضاء في ال</w:t>
      </w:r>
      <w:r w:rsidR="00980830">
        <w:rPr>
          <w:rFonts w:cs="Akhbar MT" w:hint="cs"/>
          <w:sz w:val="30"/>
          <w:szCs w:val="30"/>
          <w:rtl/>
          <w:lang w:val="en-GB" w:bidi="ar"/>
        </w:rPr>
        <w:t>فاو</w:t>
      </w:r>
      <w:r w:rsidRPr="00E605FF">
        <w:rPr>
          <w:rFonts w:cs="Akhbar MT" w:hint="cs"/>
          <w:sz w:val="30"/>
          <w:szCs w:val="30"/>
          <w:rtl/>
          <w:lang w:val="en-GB" w:bidi="ar"/>
        </w:rPr>
        <w:t>. و</w:t>
      </w:r>
      <w:r w:rsidR="00980830">
        <w:rPr>
          <w:rFonts w:cs="Akhbar MT" w:hint="cs"/>
          <w:sz w:val="30"/>
          <w:szCs w:val="30"/>
          <w:rtl/>
          <w:lang w:val="en-GB" w:bidi="ar"/>
        </w:rPr>
        <w:t xml:space="preserve">يتوقع أن تشرك حلقات العمل الثلاث </w:t>
      </w:r>
      <w:r w:rsidRPr="00E605FF">
        <w:rPr>
          <w:rFonts w:cs="Akhbar MT" w:hint="cs"/>
          <w:sz w:val="30"/>
          <w:szCs w:val="30"/>
          <w:rtl/>
          <w:lang w:val="en-GB" w:bidi="ar"/>
        </w:rPr>
        <w:t>ممثلي</w:t>
      </w:r>
      <w:r w:rsidR="00980830">
        <w:rPr>
          <w:rFonts w:cs="Akhbar MT" w:hint="cs"/>
          <w:sz w:val="30"/>
          <w:szCs w:val="30"/>
          <w:rtl/>
          <w:lang w:val="en-GB" w:bidi="ar"/>
        </w:rPr>
        <w:t>ن</w:t>
      </w:r>
      <w:r w:rsidRPr="00E605FF">
        <w:rPr>
          <w:rFonts w:cs="Akhbar MT" w:hint="cs"/>
          <w:sz w:val="30"/>
          <w:szCs w:val="30"/>
          <w:rtl/>
          <w:lang w:val="en-GB" w:bidi="ar"/>
        </w:rPr>
        <w:t xml:space="preserve"> </w:t>
      </w:r>
      <w:r w:rsidR="00980830">
        <w:rPr>
          <w:rFonts w:cs="Akhbar MT" w:hint="cs"/>
          <w:sz w:val="30"/>
          <w:szCs w:val="30"/>
          <w:rtl/>
          <w:lang w:val="en-GB" w:bidi="ar"/>
        </w:rPr>
        <w:t xml:space="preserve">من </w:t>
      </w:r>
      <w:r w:rsidRPr="00D242B1">
        <w:rPr>
          <w:rFonts w:cs="Akhbar MT" w:hint="cs"/>
          <w:rtl/>
          <w:lang w:val="en-GB" w:bidi="ar"/>
        </w:rPr>
        <w:t>35</w:t>
      </w:r>
      <w:r w:rsidRPr="00E605FF">
        <w:rPr>
          <w:rFonts w:cs="Akhbar MT" w:hint="cs"/>
          <w:sz w:val="30"/>
          <w:szCs w:val="30"/>
          <w:rtl/>
          <w:lang w:val="en-GB" w:bidi="ar"/>
        </w:rPr>
        <w:t>-</w:t>
      </w:r>
      <w:r w:rsidRPr="00D242B1">
        <w:rPr>
          <w:rFonts w:cs="Akhbar MT" w:hint="cs"/>
          <w:rtl/>
          <w:lang w:val="en-GB" w:bidi="ar"/>
        </w:rPr>
        <w:t>40</w:t>
      </w:r>
      <w:r w:rsidRPr="00E605FF">
        <w:rPr>
          <w:rFonts w:cs="Akhbar MT" w:hint="cs"/>
          <w:sz w:val="30"/>
          <w:szCs w:val="30"/>
          <w:rtl/>
          <w:lang w:val="en-GB" w:bidi="ar"/>
        </w:rPr>
        <w:t xml:space="preserve"> بلدا</w:t>
      </w:r>
      <w:r w:rsidR="00980830">
        <w:rPr>
          <w:rFonts w:cs="Akhbar MT" w:hint="cs"/>
          <w:sz w:val="30"/>
          <w:szCs w:val="30"/>
          <w:rtl/>
          <w:lang w:val="en-GB" w:bidi="ar"/>
        </w:rPr>
        <w:t xml:space="preserve"> من البلدان </w:t>
      </w:r>
      <w:r w:rsidRPr="00E605FF">
        <w:rPr>
          <w:rFonts w:cs="Akhbar MT" w:hint="cs"/>
          <w:sz w:val="30"/>
          <w:szCs w:val="30"/>
          <w:rtl/>
          <w:lang w:val="en-GB" w:bidi="ar"/>
        </w:rPr>
        <w:t>الأعضاء في</w:t>
      </w:r>
      <w:r w:rsidR="00857DFC">
        <w:rPr>
          <w:rFonts w:cs="Akhbar MT"/>
          <w:sz w:val="30"/>
          <w:szCs w:val="30"/>
          <w:rtl/>
          <w:lang w:val="en-GB" w:bidi="ar"/>
        </w:rPr>
        <w:br/>
      </w:r>
      <w:r w:rsidR="00980830">
        <w:rPr>
          <w:rFonts w:cs="Akhbar MT" w:hint="cs"/>
          <w:sz w:val="30"/>
          <w:szCs w:val="30"/>
          <w:rtl/>
          <w:lang w:val="en-GB" w:bidi="ar"/>
        </w:rPr>
        <w:t>الفاو في هذا ال</w:t>
      </w:r>
      <w:r w:rsidRPr="00E605FF">
        <w:rPr>
          <w:rFonts w:cs="Akhbar MT" w:hint="cs"/>
          <w:sz w:val="30"/>
          <w:szCs w:val="30"/>
          <w:rtl/>
          <w:lang w:val="en-GB" w:bidi="ar"/>
        </w:rPr>
        <w:t>موضوع.</w:t>
      </w:r>
    </w:p>
    <w:p w:rsidR="00E605FF" w:rsidRDefault="00E605FF" w:rsidP="00857DFC">
      <w:pPr>
        <w:bidi/>
        <w:spacing w:line="192" w:lineRule="auto"/>
        <w:jc w:val="lowKashida"/>
        <w:rPr>
          <w:rFonts w:cs="Akhbar MT"/>
          <w:sz w:val="30"/>
          <w:szCs w:val="30"/>
          <w:rtl/>
          <w:lang w:val="en-GB" w:bidi="ar"/>
        </w:rPr>
      </w:pPr>
      <w:r w:rsidRPr="00E605FF">
        <w:rPr>
          <w:rFonts w:cs="Akhbar MT" w:hint="cs"/>
          <w:sz w:val="30"/>
          <w:szCs w:val="30"/>
          <w:rtl/>
          <w:lang w:val="en-GB" w:bidi="ar"/>
        </w:rPr>
        <w:br/>
      </w:r>
      <w:r w:rsidR="00980830" w:rsidRPr="00D242B1">
        <w:rPr>
          <w:rFonts w:cs="Akhbar MT" w:hint="cs"/>
          <w:sz w:val="22"/>
          <w:szCs w:val="22"/>
          <w:rtl/>
          <w:lang w:val="en-GB" w:bidi="ar"/>
        </w:rPr>
        <w:t>2</w:t>
      </w:r>
      <w:r w:rsidR="00980830" w:rsidRPr="00D242B1">
        <w:rPr>
          <w:rFonts w:cs="Akhbar MT" w:hint="cs"/>
          <w:rtl/>
          <w:lang w:val="en-GB" w:bidi="ar"/>
        </w:rPr>
        <w:t>5</w:t>
      </w:r>
      <w:r w:rsidR="00980830">
        <w:rPr>
          <w:rFonts w:cs="Akhbar MT" w:hint="cs"/>
          <w:sz w:val="30"/>
          <w:szCs w:val="30"/>
          <w:rtl/>
          <w:lang w:val="en-GB" w:bidi="ar"/>
        </w:rPr>
        <w:t>-</w:t>
      </w:r>
      <w:r w:rsidR="00980830">
        <w:rPr>
          <w:rFonts w:cs="Akhbar MT" w:hint="cs"/>
          <w:sz w:val="30"/>
          <w:szCs w:val="30"/>
          <w:rtl/>
          <w:lang w:val="en-GB" w:bidi="ar"/>
        </w:rPr>
        <w:tab/>
      </w:r>
      <w:r w:rsidRPr="00E605FF">
        <w:rPr>
          <w:rFonts w:cs="Akhbar MT" w:hint="cs"/>
          <w:sz w:val="30"/>
          <w:szCs w:val="30"/>
          <w:rtl/>
          <w:lang w:val="en-GB" w:bidi="ar"/>
        </w:rPr>
        <w:t>ويجري</w:t>
      </w:r>
      <w:r w:rsidR="00980830">
        <w:rPr>
          <w:rFonts w:cs="Akhbar MT" w:hint="cs"/>
          <w:sz w:val="30"/>
          <w:szCs w:val="30"/>
          <w:rtl/>
          <w:lang w:val="en-GB" w:bidi="ar"/>
        </w:rPr>
        <w:t xml:space="preserve"> حاليا</w:t>
      </w:r>
      <w:r w:rsidRPr="00E605FF">
        <w:rPr>
          <w:rFonts w:cs="Akhbar MT" w:hint="cs"/>
          <w:sz w:val="30"/>
          <w:szCs w:val="30"/>
          <w:rtl/>
          <w:lang w:val="en-GB" w:bidi="ar"/>
        </w:rPr>
        <w:t xml:space="preserve"> </w:t>
      </w:r>
      <w:r w:rsidR="00980830">
        <w:rPr>
          <w:rFonts w:cs="Akhbar MT" w:hint="cs"/>
          <w:sz w:val="30"/>
          <w:szCs w:val="30"/>
          <w:rtl/>
          <w:lang w:val="en-GB" w:bidi="ar"/>
        </w:rPr>
        <w:t>تجريب</w:t>
      </w:r>
      <w:r w:rsidRPr="00E605FF">
        <w:rPr>
          <w:rFonts w:cs="Akhbar MT" w:hint="cs"/>
          <w:sz w:val="30"/>
          <w:szCs w:val="30"/>
          <w:rtl/>
          <w:lang w:val="en-GB" w:bidi="ar"/>
        </w:rPr>
        <w:t xml:space="preserve"> </w:t>
      </w:r>
      <w:r w:rsidR="00980830">
        <w:rPr>
          <w:rFonts w:cs="Akhbar MT" w:hint="cs"/>
          <w:sz w:val="30"/>
          <w:szCs w:val="30"/>
          <w:rtl/>
          <w:lang w:val="en-GB"/>
        </w:rPr>
        <w:t>ال</w:t>
      </w:r>
      <w:r w:rsidR="00980830" w:rsidRPr="00C32642">
        <w:rPr>
          <w:rFonts w:cs="Akhbar MT"/>
          <w:sz w:val="30"/>
          <w:szCs w:val="30"/>
          <w:rtl/>
          <w:lang w:val="en-GB"/>
        </w:rPr>
        <w:t xml:space="preserve">أداة </w:t>
      </w:r>
      <w:r w:rsidR="00980830">
        <w:rPr>
          <w:rFonts w:cs="Akhbar MT" w:hint="cs"/>
          <w:sz w:val="30"/>
          <w:szCs w:val="30"/>
          <w:rtl/>
          <w:lang w:val="en-GB"/>
        </w:rPr>
        <w:t>ال</w:t>
      </w:r>
      <w:r w:rsidR="00980830" w:rsidRPr="00C32642">
        <w:rPr>
          <w:rFonts w:cs="Akhbar MT"/>
          <w:sz w:val="30"/>
          <w:szCs w:val="30"/>
          <w:rtl/>
          <w:lang w:val="en-GB"/>
        </w:rPr>
        <w:t xml:space="preserve">مرجعية </w:t>
      </w:r>
      <w:r w:rsidR="00980830">
        <w:rPr>
          <w:rFonts w:cs="Akhbar MT" w:hint="cs"/>
          <w:sz w:val="30"/>
          <w:szCs w:val="30"/>
          <w:rtl/>
          <w:lang w:val="en-GB"/>
        </w:rPr>
        <w:t>ال</w:t>
      </w:r>
      <w:r w:rsidR="00980830" w:rsidRPr="00C32642">
        <w:rPr>
          <w:rFonts w:cs="Akhbar MT"/>
          <w:sz w:val="30"/>
          <w:szCs w:val="30"/>
          <w:rtl/>
          <w:lang w:val="en-GB"/>
        </w:rPr>
        <w:t xml:space="preserve">عالمية </w:t>
      </w:r>
      <w:r w:rsidR="00980830">
        <w:rPr>
          <w:rFonts w:cs="Akhbar MT" w:hint="cs"/>
          <w:sz w:val="30"/>
          <w:szCs w:val="30"/>
          <w:rtl/>
          <w:lang w:val="en-GB"/>
        </w:rPr>
        <w:t xml:space="preserve">في </w:t>
      </w:r>
      <w:r w:rsidRPr="00E605FF">
        <w:rPr>
          <w:rFonts w:cs="Akhbar MT" w:hint="cs"/>
          <w:sz w:val="30"/>
          <w:szCs w:val="30"/>
          <w:rtl/>
          <w:lang w:val="en-GB" w:bidi="ar"/>
        </w:rPr>
        <w:t>عد</w:t>
      </w:r>
      <w:r w:rsidR="00980830">
        <w:rPr>
          <w:rFonts w:cs="Akhbar MT" w:hint="cs"/>
          <w:sz w:val="30"/>
          <w:szCs w:val="30"/>
          <w:rtl/>
          <w:lang w:val="en-GB" w:bidi="ar"/>
        </w:rPr>
        <w:t xml:space="preserve">ة </w:t>
      </w:r>
      <w:r w:rsidRPr="00E605FF">
        <w:rPr>
          <w:rFonts w:cs="Akhbar MT" w:hint="cs"/>
          <w:sz w:val="30"/>
          <w:szCs w:val="30"/>
          <w:rtl/>
          <w:lang w:val="en-GB" w:bidi="ar"/>
        </w:rPr>
        <w:t>بلدان وتقييم</w:t>
      </w:r>
      <w:r w:rsidR="00980830">
        <w:rPr>
          <w:rFonts w:cs="Akhbar MT" w:hint="cs"/>
          <w:sz w:val="30"/>
          <w:szCs w:val="30"/>
          <w:rtl/>
          <w:lang w:val="en-GB" w:bidi="ar"/>
        </w:rPr>
        <w:t xml:space="preserve">ها على ضوء </w:t>
      </w:r>
      <w:r w:rsidRPr="00E605FF">
        <w:rPr>
          <w:rFonts w:cs="Akhbar MT" w:hint="cs"/>
          <w:sz w:val="30"/>
          <w:szCs w:val="30"/>
          <w:rtl/>
          <w:lang w:val="en-GB" w:bidi="ar"/>
        </w:rPr>
        <w:t xml:space="preserve">عدة خطط </w:t>
      </w:r>
      <w:r w:rsidR="00980830">
        <w:rPr>
          <w:rFonts w:cs="Akhbar MT" w:hint="cs"/>
          <w:sz w:val="30"/>
          <w:szCs w:val="30"/>
          <w:rtl/>
          <w:lang w:val="en-GB" w:bidi="ar"/>
        </w:rPr>
        <w:t>ل</w:t>
      </w:r>
      <w:r w:rsidRPr="00E605FF">
        <w:rPr>
          <w:rFonts w:cs="Akhbar MT" w:hint="cs"/>
          <w:sz w:val="30"/>
          <w:szCs w:val="30"/>
          <w:rtl/>
          <w:lang w:val="en-GB" w:bidi="ar"/>
        </w:rPr>
        <w:t xml:space="preserve">إصدار الشهادات </w:t>
      </w:r>
      <w:r w:rsidR="00980830">
        <w:rPr>
          <w:rFonts w:cs="Akhbar MT" w:hint="cs"/>
          <w:sz w:val="30"/>
          <w:szCs w:val="30"/>
          <w:rtl/>
          <w:lang w:val="en-GB" w:bidi="ar"/>
        </w:rPr>
        <w:t>ل</w:t>
      </w:r>
      <w:r w:rsidRPr="00E605FF">
        <w:rPr>
          <w:rFonts w:cs="Akhbar MT" w:hint="cs"/>
          <w:sz w:val="30"/>
          <w:szCs w:val="30"/>
          <w:rtl/>
          <w:lang w:val="en-GB" w:bidi="ar"/>
        </w:rPr>
        <w:t xml:space="preserve">تربية الأحياء المائية. ومن المتوقع أيضا أن </w:t>
      </w:r>
      <w:r w:rsidR="00980830">
        <w:rPr>
          <w:rFonts w:cs="Akhbar MT" w:hint="cs"/>
          <w:sz w:val="30"/>
          <w:szCs w:val="30"/>
          <w:rtl/>
          <w:lang w:val="en-GB" w:bidi="ar"/>
        </w:rPr>
        <w:t xml:space="preserve">يتم، </w:t>
      </w:r>
      <w:r w:rsidRPr="00E605FF">
        <w:rPr>
          <w:rFonts w:cs="Akhbar MT" w:hint="cs"/>
          <w:sz w:val="30"/>
          <w:szCs w:val="30"/>
          <w:rtl/>
          <w:lang w:val="en-GB" w:bidi="ar"/>
        </w:rPr>
        <w:t>خلال المرحلة التجريبية، استخدام</w:t>
      </w:r>
      <w:r w:rsidR="00980830">
        <w:rPr>
          <w:rFonts w:cs="Akhbar MT" w:hint="cs"/>
          <w:sz w:val="30"/>
          <w:szCs w:val="30"/>
          <w:rtl/>
          <w:lang w:val="en-GB" w:bidi="ar"/>
        </w:rPr>
        <w:t xml:space="preserve"> الأداة </w:t>
      </w:r>
      <w:r w:rsidRPr="00E605FF">
        <w:rPr>
          <w:rFonts w:cs="Akhbar MT" w:hint="cs"/>
          <w:sz w:val="30"/>
          <w:szCs w:val="30"/>
          <w:rtl/>
          <w:lang w:val="en-GB" w:bidi="ar"/>
        </w:rPr>
        <w:t>ل</w:t>
      </w:r>
      <w:r w:rsidR="00980830">
        <w:rPr>
          <w:rFonts w:cs="Akhbar MT" w:hint="cs"/>
          <w:sz w:val="30"/>
          <w:szCs w:val="30"/>
          <w:rtl/>
          <w:lang w:val="en-GB" w:bidi="ar"/>
        </w:rPr>
        <w:t xml:space="preserve">إجراء </w:t>
      </w:r>
      <w:r w:rsidRPr="00E605FF">
        <w:rPr>
          <w:rFonts w:cs="Akhbar MT" w:hint="cs"/>
          <w:sz w:val="30"/>
          <w:szCs w:val="30"/>
          <w:rtl/>
          <w:lang w:val="en-GB" w:bidi="ar"/>
        </w:rPr>
        <w:t xml:space="preserve">تحليل </w:t>
      </w:r>
      <w:r w:rsidR="00980830">
        <w:rPr>
          <w:rFonts w:cs="Akhbar MT" w:hint="cs"/>
          <w:sz w:val="30"/>
          <w:szCs w:val="30"/>
          <w:rtl/>
          <w:lang w:val="en-GB" w:bidi="ar"/>
        </w:rPr>
        <w:t>ل</w:t>
      </w:r>
      <w:r w:rsidRPr="00E605FF">
        <w:rPr>
          <w:rFonts w:cs="Akhbar MT" w:hint="cs"/>
          <w:sz w:val="30"/>
          <w:szCs w:val="30"/>
          <w:rtl/>
          <w:lang w:val="en-GB" w:bidi="ar"/>
        </w:rPr>
        <w:t>لفجو</w:t>
      </w:r>
      <w:r w:rsidR="00980830">
        <w:rPr>
          <w:rFonts w:cs="Akhbar MT" w:hint="cs"/>
          <w:sz w:val="30"/>
          <w:szCs w:val="30"/>
          <w:rtl/>
          <w:lang w:val="en-GB" w:bidi="ar"/>
        </w:rPr>
        <w:t>ات في ال</w:t>
      </w:r>
      <w:r w:rsidRPr="00E605FF">
        <w:rPr>
          <w:rFonts w:cs="Akhbar MT" w:hint="cs"/>
          <w:sz w:val="30"/>
          <w:szCs w:val="30"/>
          <w:rtl/>
          <w:lang w:val="en-GB" w:bidi="ar"/>
        </w:rPr>
        <w:t>خطط</w:t>
      </w:r>
      <w:r w:rsidR="00980830">
        <w:rPr>
          <w:rFonts w:cs="Akhbar MT" w:hint="cs"/>
          <w:sz w:val="30"/>
          <w:szCs w:val="30"/>
          <w:rtl/>
          <w:lang w:val="en-GB" w:bidi="ar"/>
        </w:rPr>
        <w:t xml:space="preserve">، بما يتيح </w:t>
      </w:r>
      <w:r w:rsidRPr="00E605FF">
        <w:rPr>
          <w:rFonts w:cs="Akhbar MT" w:hint="cs"/>
          <w:sz w:val="30"/>
          <w:szCs w:val="30"/>
          <w:rtl/>
          <w:lang w:val="en-GB" w:bidi="ar"/>
        </w:rPr>
        <w:t>مسار</w:t>
      </w:r>
      <w:r w:rsidR="00980830">
        <w:rPr>
          <w:rFonts w:cs="Akhbar MT" w:hint="cs"/>
          <w:sz w:val="30"/>
          <w:szCs w:val="30"/>
          <w:rtl/>
          <w:lang w:val="en-GB" w:bidi="ar"/>
        </w:rPr>
        <w:t>ا</w:t>
      </w:r>
      <w:r w:rsidRPr="00E605FF">
        <w:rPr>
          <w:rFonts w:cs="Akhbar MT" w:hint="cs"/>
          <w:sz w:val="30"/>
          <w:szCs w:val="30"/>
          <w:rtl/>
          <w:lang w:val="en-GB" w:bidi="ar"/>
        </w:rPr>
        <w:t xml:space="preserve"> للتحسين. و</w:t>
      </w:r>
      <w:r w:rsidR="00980830">
        <w:rPr>
          <w:rFonts w:cs="Akhbar MT" w:hint="cs"/>
          <w:sz w:val="30"/>
          <w:szCs w:val="30"/>
          <w:rtl/>
          <w:lang w:val="en-GB" w:bidi="ar"/>
        </w:rPr>
        <w:t>ي</w:t>
      </w:r>
      <w:r w:rsidRPr="00E605FF">
        <w:rPr>
          <w:rFonts w:cs="Akhbar MT" w:hint="cs"/>
          <w:sz w:val="30"/>
          <w:szCs w:val="30"/>
          <w:rtl/>
          <w:lang w:val="en-GB" w:bidi="ar"/>
        </w:rPr>
        <w:t xml:space="preserve">توقع </w:t>
      </w:r>
      <w:r w:rsidR="00980830">
        <w:rPr>
          <w:rFonts w:cs="Akhbar MT" w:hint="cs"/>
          <w:sz w:val="30"/>
          <w:szCs w:val="30"/>
          <w:rtl/>
          <w:lang w:val="en-GB" w:bidi="ar"/>
        </w:rPr>
        <w:t>إتاحة النتائج ل</w:t>
      </w:r>
      <w:r w:rsidRPr="00E605FF">
        <w:rPr>
          <w:rFonts w:cs="Akhbar MT" w:hint="cs"/>
          <w:sz w:val="30"/>
          <w:szCs w:val="30"/>
          <w:rtl/>
          <w:lang w:val="en-GB" w:bidi="ar"/>
        </w:rPr>
        <w:t xml:space="preserve">لجمهور بحلول </w:t>
      </w:r>
      <w:proofErr w:type="gramStart"/>
      <w:r w:rsidRPr="00E605FF">
        <w:rPr>
          <w:rFonts w:cs="Akhbar MT" w:hint="cs"/>
          <w:sz w:val="30"/>
          <w:szCs w:val="30"/>
          <w:rtl/>
          <w:lang w:val="en-GB" w:bidi="ar"/>
        </w:rPr>
        <w:t>نهاية</w:t>
      </w:r>
      <w:proofErr w:type="gramEnd"/>
      <w:r w:rsidRPr="00E605FF">
        <w:rPr>
          <w:rFonts w:cs="Akhbar MT" w:hint="cs"/>
          <w:sz w:val="30"/>
          <w:szCs w:val="30"/>
          <w:rtl/>
          <w:lang w:val="en-GB" w:bidi="ar"/>
        </w:rPr>
        <w:t xml:space="preserve"> يوليو</w:t>
      </w:r>
      <w:r w:rsidR="00980830">
        <w:rPr>
          <w:rFonts w:cs="Akhbar MT" w:hint="cs"/>
          <w:sz w:val="30"/>
          <w:szCs w:val="30"/>
          <w:rtl/>
          <w:lang w:val="en-GB" w:bidi="ar"/>
        </w:rPr>
        <w:t>/تموز</w:t>
      </w:r>
      <w:r w:rsidRPr="00E605FF">
        <w:rPr>
          <w:rFonts w:cs="Akhbar MT" w:hint="cs"/>
          <w:sz w:val="30"/>
          <w:szCs w:val="30"/>
          <w:rtl/>
          <w:lang w:val="en-GB" w:bidi="ar"/>
        </w:rPr>
        <w:t xml:space="preserve"> </w:t>
      </w:r>
      <w:r w:rsidRPr="00D242B1">
        <w:rPr>
          <w:rFonts w:cs="Akhbar MT" w:hint="cs"/>
          <w:rtl/>
          <w:lang w:val="en-GB" w:bidi="ar"/>
        </w:rPr>
        <w:t>2015</w:t>
      </w:r>
      <w:r w:rsidRPr="00E605FF">
        <w:rPr>
          <w:rFonts w:cs="Akhbar MT" w:hint="cs"/>
          <w:sz w:val="30"/>
          <w:szCs w:val="30"/>
          <w:rtl/>
          <w:lang w:val="en-GB" w:bidi="ar"/>
        </w:rPr>
        <w:t xml:space="preserve">. وسيسهم ذلك </w:t>
      </w:r>
      <w:r w:rsidR="00980830">
        <w:rPr>
          <w:rFonts w:cs="Akhbar MT" w:hint="cs"/>
          <w:sz w:val="30"/>
          <w:szCs w:val="30"/>
          <w:rtl/>
          <w:lang w:val="en-GB" w:bidi="ar"/>
        </w:rPr>
        <w:t>في ال</w:t>
      </w:r>
      <w:r w:rsidRPr="00E605FF">
        <w:rPr>
          <w:rFonts w:cs="Akhbar MT" w:hint="cs"/>
          <w:sz w:val="30"/>
          <w:szCs w:val="30"/>
          <w:rtl/>
          <w:lang w:val="en-GB" w:bidi="ar"/>
        </w:rPr>
        <w:t xml:space="preserve">عملية </w:t>
      </w:r>
      <w:r w:rsidR="00980830">
        <w:rPr>
          <w:rFonts w:cs="Akhbar MT" w:hint="cs"/>
          <w:sz w:val="30"/>
          <w:szCs w:val="30"/>
          <w:rtl/>
          <w:lang w:val="en-GB" w:bidi="ar"/>
        </w:rPr>
        <w:t>ال</w:t>
      </w:r>
      <w:r w:rsidRPr="00E605FF">
        <w:rPr>
          <w:rFonts w:cs="Akhbar MT" w:hint="cs"/>
          <w:sz w:val="30"/>
          <w:szCs w:val="30"/>
          <w:rtl/>
          <w:lang w:val="en-GB" w:bidi="ar"/>
        </w:rPr>
        <w:t xml:space="preserve">تشاورية </w:t>
      </w:r>
      <w:r w:rsidR="00980830">
        <w:rPr>
          <w:rFonts w:cs="Akhbar MT" w:hint="cs"/>
          <w:sz w:val="30"/>
          <w:szCs w:val="30"/>
          <w:rtl/>
          <w:lang w:val="en-GB" w:bidi="ar"/>
        </w:rPr>
        <w:t>التي تنظمها الفاو</w:t>
      </w:r>
      <w:r w:rsidRPr="00E605FF">
        <w:rPr>
          <w:rFonts w:cs="Akhbar MT" w:hint="cs"/>
          <w:sz w:val="30"/>
          <w:szCs w:val="30"/>
          <w:rtl/>
          <w:lang w:val="en-GB" w:bidi="ar"/>
        </w:rPr>
        <w:t xml:space="preserve"> لوضع ال</w:t>
      </w:r>
      <w:r w:rsidR="00980830">
        <w:rPr>
          <w:rFonts w:cs="Akhbar MT" w:hint="cs"/>
          <w:sz w:val="30"/>
          <w:szCs w:val="30"/>
          <w:rtl/>
          <w:lang w:val="en-GB" w:bidi="ar"/>
        </w:rPr>
        <w:t>صيغة النهائية لإ</w:t>
      </w:r>
      <w:r w:rsidRPr="00E605FF">
        <w:rPr>
          <w:rFonts w:cs="Akhbar MT" w:hint="cs"/>
          <w:sz w:val="30"/>
          <w:szCs w:val="30"/>
          <w:rtl/>
          <w:lang w:val="en-GB" w:bidi="ar"/>
        </w:rPr>
        <w:t xml:space="preserve">طار التقييم، الذي يتوقع أن يكتمل بحلول نهاية عام </w:t>
      </w:r>
      <w:r w:rsidRPr="00D242B1">
        <w:rPr>
          <w:rFonts w:cs="Akhbar MT" w:hint="cs"/>
          <w:rtl/>
          <w:lang w:val="en-GB" w:bidi="ar"/>
        </w:rPr>
        <w:t>2016</w:t>
      </w:r>
      <w:r w:rsidRPr="00E605FF">
        <w:rPr>
          <w:rFonts w:cs="Akhbar MT" w:hint="cs"/>
          <w:sz w:val="30"/>
          <w:szCs w:val="30"/>
          <w:rtl/>
          <w:lang w:val="en-GB" w:bidi="ar"/>
        </w:rPr>
        <w:t>.</w:t>
      </w:r>
    </w:p>
    <w:p w:rsidR="00D92B70" w:rsidRDefault="00D92B70" w:rsidP="00D92B70">
      <w:pPr>
        <w:bidi/>
        <w:spacing w:line="216" w:lineRule="auto"/>
        <w:jc w:val="lowKashida"/>
        <w:rPr>
          <w:rFonts w:cs="Akhbar MT"/>
          <w:sz w:val="30"/>
          <w:szCs w:val="30"/>
          <w:rtl/>
          <w:lang w:val="en-GB" w:bidi="ar"/>
        </w:rPr>
      </w:pPr>
    </w:p>
    <w:p w:rsidR="000438DE" w:rsidRDefault="00D92B70" w:rsidP="00857DFC">
      <w:pPr>
        <w:bidi/>
        <w:spacing w:line="216" w:lineRule="auto"/>
        <w:jc w:val="both"/>
        <w:rPr>
          <w:rFonts w:cs="Akhbar MT" w:hint="cs"/>
          <w:sz w:val="30"/>
          <w:szCs w:val="30"/>
          <w:rtl/>
          <w:lang w:val="en-GB" w:bidi="ar"/>
        </w:rPr>
      </w:pPr>
      <w:r w:rsidRPr="00D242B1">
        <w:rPr>
          <w:rFonts w:cs="Akhbar MT" w:hint="cs"/>
          <w:rtl/>
          <w:lang w:val="en-GB" w:bidi="ar"/>
        </w:rPr>
        <w:t>26</w:t>
      </w:r>
      <w:r>
        <w:rPr>
          <w:rFonts w:cs="Akhbar MT" w:hint="cs"/>
          <w:sz w:val="30"/>
          <w:szCs w:val="30"/>
          <w:rtl/>
          <w:lang w:val="en-GB" w:bidi="ar"/>
        </w:rPr>
        <w:t>-</w:t>
      </w:r>
      <w:r>
        <w:rPr>
          <w:rFonts w:cs="Akhbar MT" w:hint="cs"/>
          <w:sz w:val="30"/>
          <w:szCs w:val="30"/>
          <w:rtl/>
          <w:lang w:val="en-GB" w:bidi="ar"/>
        </w:rPr>
        <w:tab/>
      </w:r>
      <w:r w:rsidRPr="00D92B70">
        <w:rPr>
          <w:rFonts w:cs="Akhbar MT" w:hint="cs"/>
          <w:sz w:val="30"/>
          <w:szCs w:val="30"/>
          <w:rtl/>
          <w:lang w:val="en-GB" w:bidi="ar"/>
        </w:rPr>
        <w:t>و</w:t>
      </w:r>
      <w:r w:rsidR="00D67B13">
        <w:rPr>
          <w:rFonts w:cs="Akhbar MT" w:hint="cs"/>
          <w:sz w:val="30"/>
          <w:szCs w:val="30"/>
          <w:rtl/>
          <w:lang w:val="en-GB" w:bidi="ar"/>
        </w:rPr>
        <w:t xml:space="preserve">إن </w:t>
      </w:r>
      <w:r>
        <w:rPr>
          <w:rFonts w:cs="Akhbar MT" w:hint="cs"/>
          <w:sz w:val="30"/>
          <w:szCs w:val="30"/>
          <w:rtl/>
          <w:lang w:val="en-GB" w:bidi="ar"/>
        </w:rPr>
        <w:t xml:space="preserve">المبادرة العالمية، باعتبارها </w:t>
      </w:r>
      <w:r w:rsidRPr="00D92B70">
        <w:rPr>
          <w:rFonts w:cs="Akhbar MT" w:hint="cs"/>
          <w:sz w:val="30"/>
          <w:szCs w:val="30"/>
          <w:rtl/>
          <w:lang w:val="en-GB" w:bidi="ar"/>
        </w:rPr>
        <w:t xml:space="preserve">شراكة </w:t>
      </w:r>
      <w:r w:rsidR="00D67B13">
        <w:rPr>
          <w:rFonts w:cs="Akhbar MT" w:hint="cs"/>
          <w:sz w:val="30"/>
          <w:szCs w:val="30"/>
          <w:rtl/>
          <w:lang w:val="en-GB" w:bidi="ar"/>
        </w:rPr>
        <w:t xml:space="preserve">ومنصة </w:t>
      </w:r>
      <w:r>
        <w:rPr>
          <w:rFonts w:cs="Akhbar MT" w:hint="cs"/>
          <w:sz w:val="30"/>
          <w:szCs w:val="30"/>
          <w:rtl/>
          <w:lang w:val="en-GB" w:bidi="ar"/>
        </w:rPr>
        <w:t>عالمي</w:t>
      </w:r>
      <w:r w:rsidR="00D67B13">
        <w:rPr>
          <w:rFonts w:cs="Akhbar MT" w:hint="cs"/>
          <w:sz w:val="30"/>
          <w:szCs w:val="30"/>
          <w:rtl/>
          <w:lang w:val="en-GB" w:bidi="ar"/>
        </w:rPr>
        <w:t xml:space="preserve">تين </w:t>
      </w:r>
      <w:r w:rsidRPr="00D92B70">
        <w:rPr>
          <w:rFonts w:cs="Akhbar MT" w:hint="cs"/>
          <w:sz w:val="30"/>
          <w:szCs w:val="30"/>
          <w:rtl/>
          <w:lang w:val="en-GB" w:bidi="ar"/>
        </w:rPr>
        <w:t xml:space="preserve">بين القطاعين العام والخاص، </w:t>
      </w:r>
      <w:r w:rsidR="00D67B13">
        <w:rPr>
          <w:rFonts w:cs="Akhbar MT" w:hint="cs"/>
          <w:sz w:val="30"/>
          <w:szCs w:val="30"/>
          <w:rtl/>
          <w:lang w:val="en-GB" w:bidi="ar"/>
        </w:rPr>
        <w:t xml:space="preserve">تتيح </w:t>
      </w:r>
      <w:r>
        <w:rPr>
          <w:rFonts w:cs="Akhbar MT" w:hint="cs"/>
          <w:sz w:val="30"/>
          <w:szCs w:val="30"/>
          <w:rtl/>
          <w:lang w:val="en-GB" w:bidi="ar"/>
        </w:rPr>
        <w:t>لل</w:t>
      </w:r>
      <w:r w:rsidRPr="00D92B70">
        <w:rPr>
          <w:rFonts w:cs="Akhbar MT" w:hint="cs"/>
          <w:sz w:val="30"/>
          <w:szCs w:val="30"/>
          <w:rtl/>
          <w:lang w:val="en-GB" w:bidi="ar"/>
        </w:rPr>
        <w:t xml:space="preserve">شركاء من مختلف أنحاء قطاع المأكولات البحرية والمنظمات غير الحكومية </w:t>
      </w:r>
      <w:r>
        <w:rPr>
          <w:rFonts w:cs="Akhbar MT" w:hint="cs"/>
          <w:sz w:val="30"/>
          <w:szCs w:val="30"/>
          <w:rtl/>
          <w:lang w:val="en-GB" w:bidi="ar"/>
        </w:rPr>
        <w:t>و</w:t>
      </w:r>
      <w:r w:rsidRPr="00D92B70">
        <w:rPr>
          <w:rFonts w:cs="Akhbar MT" w:hint="cs"/>
          <w:sz w:val="30"/>
          <w:szCs w:val="30"/>
          <w:rtl/>
          <w:lang w:val="en-GB" w:bidi="ar"/>
        </w:rPr>
        <w:t xml:space="preserve">الوكالات الحكومية </w:t>
      </w:r>
      <w:r>
        <w:rPr>
          <w:rFonts w:cs="Akhbar MT" w:hint="cs"/>
          <w:sz w:val="30"/>
          <w:szCs w:val="30"/>
          <w:rtl/>
          <w:lang w:val="en-GB" w:bidi="ar"/>
        </w:rPr>
        <w:t xml:space="preserve">والحكومية الدولية </w:t>
      </w:r>
      <w:r w:rsidRPr="00D92B70">
        <w:rPr>
          <w:rFonts w:cs="Akhbar MT" w:hint="cs"/>
          <w:sz w:val="30"/>
          <w:szCs w:val="30"/>
          <w:rtl/>
          <w:lang w:val="en-GB" w:bidi="ar"/>
        </w:rPr>
        <w:t xml:space="preserve">والخبراء الفرصة للعمل </w:t>
      </w:r>
      <w:r>
        <w:rPr>
          <w:rFonts w:cs="Akhbar MT" w:hint="cs"/>
          <w:sz w:val="30"/>
          <w:szCs w:val="30"/>
          <w:rtl/>
          <w:lang w:val="en-GB" w:bidi="ar"/>
        </w:rPr>
        <w:t xml:space="preserve">في </w:t>
      </w:r>
      <w:r w:rsidRPr="00D92B70">
        <w:rPr>
          <w:rFonts w:cs="Akhbar MT" w:hint="cs"/>
          <w:sz w:val="30"/>
          <w:szCs w:val="30"/>
          <w:rtl/>
          <w:lang w:val="en-GB" w:bidi="ar"/>
        </w:rPr>
        <w:t xml:space="preserve">هذه المبادرة </w:t>
      </w:r>
      <w:r>
        <w:rPr>
          <w:rFonts w:cs="Akhbar MT" w:hint="cs"/>
          <w:sz w:val="30"/>
          <w:szCs w:val="30"/>
          <w:rtl/>
          <w:lang w:val="en-GB" w:bidi="ar"/>
        </w:rPr>
        <w:t>الرائدة ل</w:t>
      </w:r>
      <w:r w:rsidRPr="00D92B70">
        <w:rPr>
          <w:rFonts w:cs="Akhbar MT" w:hint="cs"/>
          <w:sz w:val="30"/>
          <w:szCs w:val="30"/>
          <w:rtl/>
          <w:lang w:val="en-GB" w:bidi="ar"/>
        </w:rPr>
        <w:t xml:space="preserve">تبادل المعارف </w:t>
      </w:r>
      <w:r>
        <w:rPr>
          <w:rFonts w:cs="Akhbar MT" w:hint="cs"/>
          <w:sz w:val="30"/>
          <w:szCs w:val="30"/>
          <w:rtl/>
          <w:lang w:val="en-GB" w:bidi="ar"/>
        </w:rPr>
        <w:t>ولل</w:t>
      </w:r>
      <w:r w:rsidRPr="00D92B70">
        <w:rPr>
          <w:rFonts w:cs="Akhbar MT" w:hint="cs"/>
          <w:sz w:val="30"/>
          <w:szCs w:val="30"/>
          <w:rtl/>
          <w:lang w:val="en-GB" w:bidi="ar"/>
        </w:rPr>
        <w:t xml:space="preserve">تعاون </w:t>
      </w:r>
      <w:r>
        <w:rPr>
          <w:rFonts w:cs="Akhbar MT" w:hint="cs"/>
          <w:sz w:val="30"/>
          <w:szCs w:val="30"/>
          <w:rtl/>
          <w:lang w:val="en-GB" w:bidi="ar"/>
        </w:rPr>
        <w:t xml:space="preserve">بشأن </w:t>
      </w:r>
      <w:r w:rsidRPr="00D92B70">
        <w:rPr>
          <w:rFonts w:cs="Akhbar MT" w:hint="cs"/>
          <w:sz w:val="30"/>
          <w:szCs w:val="30"/>
          <w:rtl/>
          <w:lang w:val="en-GB" w:bidi="ar"/>
        </w:rPr>
        <w:t>المو</w:t>
      </w:r>
      <w:r>
        <w:rPr>
          <w:rFonts w:cs="Akhbar MT" w:hint="cs"/>
          <w:sz w:val="30"/>
          <w:szCs w:val="30"/>
          <w:rtl/>
          <w:lang w:val="en-GB" w:bidi="ar"/>
        </w:rPr>
        <w:t>اضي</w:t>
      </w:r>
      <w:r w:rsidRPr="00D92B70">
        <w:rPr>
          <w:rFonts w:cs="Akhbar MT" w:hint="cs"/>
          <w:sz w:val="30"/>
          <w:szCs w:val="30"/>
          <w:rtl/>
          <w:lang w:val="en-GB" w:bidi="ar"/>
        </w:rPr>
        <w:t xml:space="preserve">ع التي تشكل </w:t>
      </w:r>
      <w:r>
        <w:rPr>
          <w:rFonts w:cs="Akhbar MT" w:hint="cs"/>
          <w:sz w:val="30"/>
          <w:szCs w:val="30"/>
          <w:rtl/>
          <w:lang w:val="en-GB" w:bidi="ar"/>
        </w:rPr>
        <w:t>معالم مستقبل قطاعي</w:t>
      </w:r>
      <w:r w:rsidR="00857DFC">
        <w:rPr>
          <w:rFonts w:cs="Akhbar MT"/>
          <w:sz w:val="30"/>
          <w:szCs w:val="30"/>
          <w:rtl/>
          <w:lang w:val="en-GB" w:bidi="ar"/>
        </w:rPr>
        <w:br/>
      </w:r>
      <w:r w:rsidRPr="00D92B70">
        <w:rPr>
          <w:rFonts w:cs="Akhbar MT" w:hint="cs"/>
          <w:sz w:val="30"/>
          <w:szCs w:val="30"/>
          <w:rtl/>
          <w:lang w:val="en-GB" w:bidi="ar"/>
        </w:rPr>
        <w:t xml:space="preserve">الأسماك والمأكولات </w:t>
      </w:r>
      <w:r w:rsidRPr="00D92B70">
        <w:rPr>
          <w:rFonts w:cs="Akhbar MT" w:hint="cs"/>
          <w:sz w:val="30"/>
          <w:szCs w:val="30"/>
          <w:rtl/>
          <w:lang w:val="en-GB" w:bidi="ar"/>
        </w:rPr>
        <w:lastRenderedPageBreak/>
        <w:t>البحرية.</w:t>
      </w:r>
    </w:p>
    <w:p w:rsidR="00857DFC" w:rsidRDefault="00857DFC" w:rsidP="00857DFC">
      <w:pPr>
        <w:bidi/>
        <w:spacing w:line="216" w:lineRule="auto"/>
        <w:jc w:val="both"/>
        <w:rPr>
          <w:rFonts w:cs="Akhbar MT" w:hint="cs"/>
          <w:sz w:val="30"/>
          <w:szCs w:val="30"/>
          <w:rtl/>
          <w:lang w:val="en-GB" w:bidi="ar"/>
        </w:rPr>
      </w:pPr>
    </w:p>
    <w:p w:rsidR="00FB59FA" w:rsidRPr="001171AD" w:rsidRDefault="00D92B70" w:rsidP="000438DE">
      <w:pPr>
        <w:bidi/>
        <w:spacing w:line="216" w:lineRule="auto"/>
        <w:jc w:val="both"/>
        <w:rPr>
          <w:rFonts w:eastAsia="SimSun" w:cs="Akhbar MT"/>
          <w:sz w:val="26"/>
          <w:szCs w:val="26"/>
          <w:rtl/>
          <w:lang w:val="en-US" w:eastAsia="zh-CN"/>
        </w:rPr>
      </w:pPr>
      <w:r w:rsidRPr="00D242B1">
        <w:rPr>
          <w:rFonts w:cs="Akhbar MT" w:hint="cs"/>
          <w:rtl/>
          <w:lang w:val="en-GB" w:bidi="ar"/>
        </w:rPr>
        <w:t>27</w:t>
      </w:r>
      <w:r>
        <w:rPr>
          <w:rFonts w:cs="Akhbar MT" w:hint="cs"/>
          <w:sz w:val="30"/>
          <w:szCs w:val="30"/>
          <w:rtl/>
          <w:lang w:val="en-GB" w:bidi="ar"/>
        </w:rPr>
        <w:t>-</w:t>
      </w:r>
      <w:r>
        <w:rPr>
          <w:rFonts w:cs="Akhbar MT" w:hint="cs"/>
          <w:sz w:val="30"/>
          <w:szCs w:val="30"/>
          <w:rtl/>
          <w:lang w:val="en-GB" w:bidi="ar"/>
        </w:rPr>
        <w:tab/>
      </w:r>
      <w:r w:rsidRPr="00D92B70">
        <w:rPr>
          <w:rFonts w:cs="Akhbar MT" w:hint="cs"/>
          <w:sz w:val="30"/>
          <w:szCs w:val="30"/>
          <w:rtl/>
          <w:lang w:val="en-GB" w:bidi="ar"/>
        </w:rPr>
        <w:t>و</w:t>
      </w:r>
      <w:r>
        <w:rPr>
          <w:rFonts w:cs="Akhbar MT" w:hint="cs"/>
          <w:sz w:val="30"/>
          <w:szCs w:val="30"/>
          <w:rtl/>
          <w:lang w:val="en-GB" w:bidi="ar"/>
        </w:rPr>
        <w:t xml:space="preserve">يتوقع </w:t>
      </w:r>
      <w:r w:rsidRPr="00D92B70">
        <w:rPr>
          <w:rFonts w:cs="Akhbar MT" w:hint="cs"/>
          <w:sz w:val="30"/>
          <w:szCs w:val="30"/>
          <w:rtl/>
          <w:lang w:val="en-GB" w:bidi="ar"/>
        </w:rPr>
        <w:t xml:space="preserve">أن </w:t>
      </w:r>
      <w:r>
        <w:rPr>
          <w:rFonts w:cs="Akhbar MT" w:hint="cs"/>
          <w:sz w:val="30"/>
          <w:szCs w:val="30"/>
          <w:rtl/>
          <w:lang w:val="en-GB" w:bidi="ar"/>
        </w:rPr>
        <w:t xml:space="preserve">يؤدي هذا الحل المشترك إلى إتاحة </w:t>
      </w:r>
      <w:r w:rsidRPr="00D92B70">
        <w:rPr>
          <w:rFonts w:cs="Akhbar MT" w:hint="cs"/>
          <w:sz w:val="30"/>
          <w:szCs w:val="30"/>
          <w:rtl/>
          <w:lang w:val="en-GB" w:bidi="ar"/>
        </w:rPr>
        <w:t xml:space="preserve">المعلومات </w:t>
      </w:r>
      <w:r>
        <w:rPr>
          <w:rFonts w:cs="Akhbar MT" w:hint="cs"/>
          <w:sz w:val="30"/>
          <w:szCs w:val="30"/>
          <w:rtl/>
          <w:lang w:val="en-GB" w:bidi="ar"/>
        </w:rPr>
        <w:t xml:space="preserve">على امتداد </w:t>
      </w:r>
      <w:r w:rsidRPr="00D92B70">
        <w:rPr>
          <w:rFonts w:cs="Akhbar MT" w:hint="cs"/>
          <w:sz w:val="30"/>
          <w:szCs w:val="30"/>
          <w:rtl/>
          <w:lang w:val="en-GB" w:bidi="ar"/>
        </w:rPr>
        <w:t xml:space="preserve">سلسلة </w:t>
      </w:r>
      <w:r>
        <w:rPr>
          <w:rFonts w:cs="Akhbar MT" w:hint="cs"/>
          <w:sz w:val="30"/>
          <w:szCs w:val="30"/>
          <w:rtl/>
          <w:lang w:val="en-GB" w:bidi="ar"/>
        </w:rPr>
        <w:t>الإمداد ب</w:t>
      </w:r>
      <w:r w:rsidRPr="00D92B70">
        <w:rPr>
          <w:rFonts w:cs="Akhbar MT" w:hint="cs"/>
          <w:sz w:val="30"/>
          <w:szCs w:val="30"/>
          <w:rtl/>
          <w:lang w:val="en-GB" w:bidi="ar"/>
        </w:rPr>
        <w:t>المأكولات البحرية لقيادة التغيير و</w:t>
      </w:r>
      <w:r>
        <w:rPr>
          <w:rFonts w:cs="Akhbar MT" w:hint="cs"/>
          <w:sz w:val="30"/>
          <w:szCs w:val="30"/>
          <w:rtl/>
          <w:lang w:val="en-GB" w:bidi="ar"/>
        </w:rPr>
        <w:t>خفض ال</w:t>
      </w:r>
      <w:r w:rsidRPr="00D92B70">
        <w:rPr>
          <w:rFonts w:cs="Akhbar MT" w:hint="cs"/>
          <w:sz w:val="30"/>
          <w:szCs w:val="30"/>
          <w:rtl/>
          <w:lang w:val="en-GB" w:bidi="ar"/>
        </w:rPr>
        <w:t xml:space="preserve">تكاليف. </w:t>
      </w:r>
      <w:proofErr w:type="gramStart"/>
      <w:r>
        <w:rPr>
          <w:rFonts w:cs="Akhbar MT" w:hint="cs"/>
          <w:sz w:val="30"/>
          <w:szCs w:val="30"/>
          <w:rtl/>
          <w:lang w:val="en-GB" w:bidi="ar"/>
        </w:rPr>
        <w:t>و</w:t>
      </w:r>
      <w:r w:rsidRPr="00D92B70">
        <w:rPr>
          <w:rFonts w:cs="Akhbar MT" w:hint="cs"/>
          <w:sz w:val="30"/>
          <w:szCs w:val="30"/>
          <w:rtl/>
          <w:lang w:val="en-GB" w:bidi="ar"/>
        </w:rPr>
        <w:t>بالنسبة</w:t>
      </w:r>
      <w:proofErr w:type="gramEnd"/>
      <w:r w:rsidRPr="00D92B70">
        <w:rPr>
          <w:rFonts w:cs="Akhbar MT" w:hint="cs"/>
          <w:sz w:val="30"/>
          <w:szCs w:val="30"/>
          <w:rtl/>
          <w:lang w:val="en-GB" w:bidi="ar"/>
        </w:rPr>
        <w:t xml:space="preserve"> </w:t>
      </w:r>
      <w:r>
        <w:rPr>
          <w:rFonts w:cs="Akhbar MT" w:hint="cs"/>
          <w:sz w:val="30"/>
          <w:szCs w:val="30"/>
          <w:rtl/>
          <w:lang w:val="en-GB" w:bidi="ar"/>
        </w:rPr>
        <w:t>إلى ا</w:t>
      </w:r>
      <w:r w:rsidRPr="00D92B70">
        <w:rPr>
          <w:rFonts w:cs="Akhbar MT" w:hint="cs"/>
          <w:sz w:val="30"/>
          <w:szCs w:val="30"/>
          <w:rtl/>
          <w:lang w:val="en-GB" w:bidi="ar"/>
        </w:rPr>
        <w:t>لمنتجين، ف</w:t>
      </w:r>
      <w:r>
        <w:rPr>
          <w:rFonts w:cs="Akhbar MT" w:hint="cs"/>
          <w:sz w:val="30"/>
          <w:szCs w:val="30"/>
          <w:rtl/>
          <w:lang w:val="en-GB" w:bidi="ar"/>
        </w:rPr>
        <w:t xml:space="preserve">إن </w:t>
      </w:r>
      <w:r w:rsidRPr="00D92B70">
        <w:rPr>
          <w:rFonts w:cs="Akhbar MT" w:hint="cs"/>
          <w:sz w:val="30"/>
          <w:szCs w:val="30"/>
          <w:rtl/>
          <w:lang w:val="en-GB" w:bidi="ar"/>
        </w:rPr>
        <w:t>هذا يعني المزيد من الخيارات لاختيار الخطة ال</w:t>
      </w:r>
      <w:r>
        <w:rPr>
          <w:rFonts w:cs="Akhbar MT" w:hint="cs"/>
          <w:sz w:val="30"/>
          <w:szCs w:val="30"/>
          <w:rtl/>
          <w:lang w:val="en-GB" w:bidi="ar"/>
        </w:rPr>
        <w:t xml:space="preserve">مناسبة لهم </w:t>
      </w:r>
      <w:r w:rsidRPr="00D92B70">
        <w:rPr>
          <w:rFonts w:cs="Akhbar MT" w:hint="cs"/>
          <w:sz w:val="30"/>
          <w:szCs w:val="30"/>
          <w:rtl/>
          <w:lang w:val="en-GB" w:bidi="ar"/>
        </w:rPr>
        <w:t>و</w:t>
      </w:r>
      <w:r w:rsidR="00D67B13">
        <w:rPr>
          <w:rFonts w:cs="Akhbar MT" w:hint="cs"/>
          <w:sz w:val="30"/>
          <w:szCs w:val="30"/>
          <w:rtl/>
          <w:lang w:val="en-GB" w:bidi="ar"/>
        </w:rPr>
        <w:t>ل</w:t>
      </w:r>
      <w:r w:rsidRPr="00D92B70">
        <w:rPr>
          <w:rFonts w:cs="Akhbar MT" w:hint="cs"/>
          <w:sz w:val="30"/>
          <w:szCs w:val="30"/>
          <w:rtl/>
          <w:lang w:val="en-GB" w:bidi="ar"/>
        </w:rPr>
        <w:t xml:space="preserve">تقليل الحاجة إلى عمليات </w:t>
      </w:r>
      <w:r>
        <w:rPr>
          <w:rFonts w:cs="Akhbar MT" w:hint="cs"/>
          <w:sz w:val="30"/>
          <w:szCs w:val="30"/>
          <w:rtl/>
          <w:lang w:val="en-GB" w:bidi="ar"/>
        </w:rPr>
        <w:t xml:space="preserve">متعددة لمراجعة الحسابات </w:t>
      </w:r>
      <w:r w:rsidR="00AD7A90">
        <w:rPr>
          <w:rFonts w:cs="Akhbar MT" w:hint="cs"/>
          <w:sz w:val="30"/>
          <w:szCs w:val="30"/>
          <w:rtl/>
          <w:lang w:val="en-GB" w:bidi="ar"/>
        </w:rPr>
        <w:t xml:space="preserve">للاستجابة لشروط العملاء. وأما </w:t>
      </w:r>
      <w:proofErr w:type="gramStart"/>
      <w:r w:rsidR="00AD7A90">
        <w:rPr>
          <w:rFonts w:cs="Akhbar MT" w:hint="cs"/>
          <w:sz w:val="30"/>
          <w:szCs w:val="30"/>
          <w:rtl/>
          <w:lang w:val="en-GB" w:bidi="ar"/>
        </w:rPr>
        <w:t>بالنسبة</w:t>
      </w:r>
      <w:proofErr w:type="gramEnd"/>
      <w:r w:rsidR="00AD7A90">
        <w:rPr>
          <w:rFonts w:cs="Akhbar MT" w:hint="cs"/>
          <w:sz w:val="30"/>
          <w:szCs w:val="30"/>
          <w:rtl/>
          <w:lang w:val="en-GB" w:bidi="ar"/>
        </w:rPr>
        <w:t xml:space="preserve"> إلى </w:t>
      </w:r>
      <w:r w:rsidRPr="00D92B70">
        <w:rPr>
          <w:rFonts w:cs="Akhbar MT" w:hint="cs"/>
          <w:sz w:val="30"/>
          <w:szCs w:val="30"/>
          <w:rtl/>
          <w:lang w:val="en-GB" w:bidi="ar"/>
        </w:rPr>
        <w:t xml:space="preserve">مشتري المأكولات البحرية، فهذا يعني بيانات </w:t>
      </w:r>
      <w:r w:rsidR="00AD7A90">
        <w:rPr>
          <w:rFonts w:cs="Akhbar MT" w:hint="cs"/>
          <w:sz w:val="30"/>
          <w:szCs w:val="30"/>
          <w:rtl/>
          <w:lang w:val="en-GB" w:bidi="ar"/>
        </w:rPr>
        <w:t>أكثر بساطة و</w:t>
      </w:r>
      <w:r w:rsidRPr="00D92B70">
        <w:rPr>
          <w:rFonts w:cs="Akhbar MT" w:hint="cs"/>
          <w:sz w:val="30"/>
          <w:szCs w:val="30"/>
          <w:rtl/>
          <w:lang w:val="en-GB" w:bidi="ar"/>
        </w:rPr>
        <w:t>اتساقا لتوجيه قراراتهم الشرائية. و</w:t>
      </w:r>
      <w:r w:rsidR="00AD7A90">
        <w:rPr>
          <w:rFonts w:cs="Akhbar MT" w:hint="cs"/>
          <w:sz w:val="30"/>
          <w:szCs w:val="30"/>
          <w:rtl/>
          <w:lang w:val="en-GB" w:bidi="ar"/>
        </w:rPr>
        <w:t>بالنسبة إلى ا</w:t>
      </w:r>
      <w:r w:rsidRPr="00D92B70">
        <w:rPr>
          <w:rFonts w:cs="Akhbar MT" w:hint="cs"/>
          <w:sz w:val="30"/>
          <w:szCs w:val="30"/>
          <w:rtl/>
          <w:lang w:val="en-GB" w:bidi="ar"/>
        </w:rPr>
        <w:t>لمنظمات غير الحكومية</w:t>
      </w:r>
      <w:r w:rsidR="00AD7A90">
        <w:rPr>
          <w:rFonts w:cs="Akhbar MT" w:hint="cs"/>
          <w:sz w:val="30"/>
          <w:szCs w:val="30"/>
          <w:rtl/>
          <w:lang w:val="en-GB" w:bidi="ar"/>
        </w:rPr>
        <w:t>،</w:t>
      </w:r>
      <w:r w:rsidRPr="00D92B70">
        <w:rPr>
          <w:rFonts w:cs="Akhbar MT" w:hint="cs"/>
          <w:sz w:val="30"/>
          <w:szCs w:val="30"/>
          <w:rtl/>
          <w:lang w:val="en-GB" w:bidi="ar"/>
        </w:rPr>
        <w:t xml:space="preserve"> </w:t>
      </w:r>
      <w:r w:rsidR="00AD7A90">
        <w:rPr>
          <w:rFonts w:cs="Akhbar MT" w:hint="cs"/>
          <w:sz w:val="30"/>
          <w:szCs w:val="30"/>
          <w:rtl/>
          <w:lang w:val="en-GB" w:bidi="ar"/>
        </w:rPr>
        <w:t xml:space="preserve">فهذا </w:t>
      </w:r>
      <w:r w:rsidRPr="00D92B70">
        <w:rPr>
          <w:rFonts w:cs="Akhbar MT" w:hint="cs"/>
          <w:sz w:val="30"/>
          <w:szCs w:val="30"/>
          <w:rtl/>
          <w:lang w:val="en-GB" w:bidi="ar"/>
        </w:rPr>
        <w:t xml:space="preserve">يعني المزيد من المعلومات </w:t>
      </w:r>
      <w:r w:rsidR="00AD7A90">
        <w:rPr>
          <w:rFonts w:cs="Akhbar MT" w:hint="cs"/>
          <w:sz w:val="30"/>
          <w:szCs w:val="30"/>
          <w:rtl/>
          <w:lang w:val="en-GB" w:bidi="ar"/>
        </w:rPr>
        <w:t>ال</w:t>
      </w:r>
      <w:r w:rsidRPr="00D92B70">
        <w:rPr>
          <w:rFonts w:cs="Akhbar MT" w:hint="cs"/>
          <w:sz w:val="30"/>
          <w:szCs w:val="30"/>
          <w:rtl/>
          <w:lang w:val="en-GB" w:bidi="ar"/>
        </w:rPr>
        <w:t>شفافة و</w:t>
      </w:r>
      <w:r w:rsidR="00AD7A90">
        <w:rPr>
          <w:rFonts w:cs="Akhbar MT" w:hint="cs"/>
          <w:sz w:val="30"/>
          <w:szCs w:val="30"/>
          <w:rtl/>
          <w:lang w:val="en-GB" w:bidi="ar"/>
        </w:rPr>
        <w:t>ال</w:t>
      </w:r>
      <w:r w:rsidRPr="00D92B70">
        <w:rPr>
          <w:rFonts w:cs="Akhbar MT" w:hint="cs"/>
          <w:sz w:val="30"/>
          <w:szCs w:val="30"/>
          <w:rtl/>
          <w:lang w:val="en-GB" w:bidi="ar"/>
        </w:rPr>
        <w:t>قابلة للتحقق و</w:t>
      </w:r>
      <w:r w:rsidR="00AD7A90">
        <w:rPr>
          <w:rFonts w:cs="Akhbar MT" w:hint="cs"/>
          <w:sz w:val="30"/>
          <w:szCs w:val="30"/>
          <w:rtl/>
          <w:lang w:val="en-GB" w:bidi="ar"/>
        </w:rPr>
        <w:t>ال</w:t>
      </w:r>
      <w:r w:rsidRPr="00D92B70">
        <w:rPr>
          <w:rFonts w:cs="Akhbar MT" w:hint="cs"/>
          <w:sz w:val="30"/>
          <w:szCs w:val="30"/>
          <w:rtl/>
          <w:lang w:val="en-GB" w:bidi="ar"/>
        </w:rPr>
        <w:t>موثوق</w:t>
      </w:r>
      <w:r w:rsidR="00AD7A90">
        <w:rPr>
          <w:rFonts w:cs="Akhbar MT" w:hint="cs"/>
          <w:sz w:val="30"/>
          <w:szCs w:val="30"/>
          <w:rtl/>
          <w:lang w:val="en-GB" w:bidi="ar"/>
        </w:rPr>
        <w:t>ة</w:t>
      </w:r>
      <w:r w:rsidRPr="00D92B70">
        <w:rPr>
          <w:rFonts w:cs="Akhbar MT" w:hint="cs"/>
          <w:sz w:val="30"/>
          <w:szCs w:val="30"/>
          <w:rtl/>
          <w:lang w:val="en-GB" w:bidi="ar"/>
        </w:rPr>
        <w:t xml:space="preserve"> لدعم بذل جهود </w:t>
      </w:r>
      <w:r w:rsidR="00AD7A90">
        <w:rPr>
          <w:rFonts w:cs="Akhbar MT" w:hint="cs"/>
          <w:sz w:val="30"/>
          <w:szCs w:val="30"/>
          <w:rtl/>
          <w:lang w:val="en-GB" w:bidi="ar"/>
        </w:rPr>
        <w:t xml:space="preserve">أكثر </w:t>
      </w:r>
      <w:r w:rsidRPr="00D92B70">
        <w:rPr>
          <w:rFonts w:cs="Akhbar MT" w:hint="cs"/>
          <w:sz w:val="30"/>
          <w:szCs w:val="30"/>
          <w:rtl/>
          <w:lang w:val="en-GB" w:bidi="ar"/>
        </w:rPr>
        <w:t>ل</w:t>
      </w:r>
      <w:r w:rsidR="00AD7A90">
        <w:rPr>
          <w:rFonts w:cs="Akhbar MT" w:hint="cs"/>
          <w:sz w:val="30"/>
          <w:szCs w:val="30"/>
          <w:rtl/>
          <w:lang w:val="en-GB" w:bidi="ar"/>
        </w:rPr>
        <w:t xml:space="preserve">صون </w:t>
      </w:r>
      <w:r w:rsidRPr="00D92B70">
        <w:rPr>
          <w:rFonts w:cs="Akhbar MT" w:hint="cs"/>
          <w:sz w:val="30"/>
          <w:szCs w:val="30"/>
          <w:rtl/>
          <w:lang w:val="en-GB" w:bidi="ar"/>
        </w:rPr>
        <w:t>البيئة.</w:t>
      </w:r>
    </w:p>
    <w:p w:rsidR="00803018" w:rsidRPr="001171AD" w:rsidRDefault="00803018">
      <w:pPr>
        <w:bidi/>
        <w:spacing w:line="216" w:lineRule="auto"/>
        <w:jc w:val="lowKashida"/>
        <w:rPr>
          <w:rFonts w:eastAsia="SimSun" w:cs="Akhbar MT"/>
          <w:sz w:val="26"/>
          <w:szCs w:val="26"/>
          <w:lang w:val="en-US" w:eastAsia="zh-CN"/>
        </w:rPr>
      </w:pPr>
    </w:p>
    <w:sectPr w:rsidR="00803018" w:rsidRPr="001171AD" w:rsidSect="006911E4">
      <w:headerReference w:type="even" r:id="rId9"/>
      <w:headerReference w:type="default" r:id="rId10"/>
      <w:headerReference w:type="first" r:id="rId11"/>
      <w:footerReference w:type="first" r:id="rId12"/>
      <w:pgSz w:w="11906" w:h="16838" w:code="9"/>
      <w:pgMar w:top="1701" w:right="1440" w:bottom="1418" w:left="1440" w:header="709" w:footer="709" w:gutter="0"/>
      <w:cols w:space="708"/>
      <w:titlePg/>
      <w:bidi/>
      <w:rtlGutter/>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D8" w:rsidRDefault="004579D8" w:rsidP="003D19C1">
      <w:r>
        <w:separator/>
      </w:r>
    </w:p>
  </w:endnote>
  <w:endnote w:type="continuationSeparator" w:id="0">
    <w:p w:rsidR="004579D8" w:rsidRDefault="004579D8" w:rsidP="003D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D8" w:rsidRPr="00DB4DF5" w:rsidRDefault="004579D8" w:rsidP="00162915">
    <w:pPr>
      <w:pStyle w:val="Footer"/>
      <w:pBdr>
        <w:top w:val="single" w:sz="4" w:space="1" w:color="auto"/>
      </w:pBdr>
      <w:bidi/>
      <w:spacing w:line="192" w:lineRule="auto"/>
      <w:jc w:val="center"/>
      <w:rPr>
        <w:rFonts w:cs="Akhbar MT"/>
        <w:i/>
        <w:iCs/>
      </w:rPr>
    </w:pPr>
    <w:r w:rsidRPr="00DB4DF5">
      <w:rPr>
        <w:rFonts w:eastAsia="PMingLiU" w:cs="Akhbar MT" w:hint="cs"/>
        <w:i/>
        <w:iCs/>
        <w:rtl/>
        <w:lang w:val="en-US" w:eastAsia="zh-TW"/>
      </w:rPr>
      <w:t>طُبع عدد محدود من هذه الوثيقة</w:t>
    </w:r>
    <w:r w:rsidRPr="00DB4DF5">
      <w:rPr>
        <w:rFonts w:eastAsia="PMingLiU" w:cs="Akhbar MT"/>
        <w:i/>
        <w:iCs/>
        <w:lang w:val="en-US" w:eastAsia="zh-TW"/>
      </w:rPr>
      <w:t xml:space="preserve"> </w:t>
    </w:r>
    <w:r w:rsidRPr="00DB4DF5">
      <w:rPr>
        <w:rFonts w:eastAsia="PMingLiU" w:cs="Akhbar MT" w:hint="cs"/>
        <w:i/>
        <w:iCs/>
        <w:rtl/>
        <w:lang w:val="en-US" w:eastAsia="zh-TW"/>
      </w:rPr>
      <w:t>من أجل الحدّ من تأثيرات عمليات المنظمة على البيئة والمساهمة في عدم التأثير على المناخ. ويرجى من السادة المندوبين والمراقبين التكرّم بإحضار نسخهم معهم إلى الاجتماعات وعدم طلب نسخ إضافية منها. ومعظم وثائق اجتماعات المنظمة متاحة على الإنترنت على العنوان التالي:</w:t>
    </w:r>
    <w:r w:rsidRPr="00DB4DF5">
      <w:rPr>
        <w:rFonts w:eastAsia="PMingLiU" w:cs="Akhbar MT" w:hint="cs"/>
        <w:i/>
        <w:iCs/>
        <w:sz w:val="20"/>
        <w:rtl/>
        <w:lang w:val="en-US" w:eastAsia="zh-TW"/>
      </w:rPr>
      <w:t xml:space="preserve"> </w:t>
    </w:r>
    <w:hyperlink w:history="1">
      <w:r w:rsidRPr="00F8602E">
        <w:rPr>
          <w:rStyle w:val="Hyperlink"/>
          <w:lang w:val="en-US"/>
        </w:rPr>
        <w:t>http://www.fao.org</w:t>
      </w:r>
      <w:r w:rsidRPr="00F8602E">
        <w:rPr>
          <w:rStyle w:val="Hyperlink"/>
          <w:sz w:val="16"/>
          <w:szCs w:val="16"/>
          <w:lang w:val="en-US"/>
        </w:rPr>
        <w:t xml:space="preserve"> </w:t>
      </w:r>
    </w:hyperlink>
  </w:p>
  <w:p w:rsidR="004579D8" w:rsidRPr="00DB4DF5" w:rsidRDefault="004579D8" w:rsidP="00454277">
    <w:pPr>
      <w:pStyle w:val="Footer"/>
      <w:spacing w:line="192" w:lineRule="auto"/>
      <w:rPr>
        <w:rFonts w:cs="Akhbar MT"/>
        <w:lang w:val="en-US"/>
      </w:rPr>
    </w:pPr>
    <w:r>
      <w:rPr>
        <w:rFonts w:cs="Akhbar MT"/>
        <w:lang w:val="en-US"/>
      </w:rPr>
      <w:t>M</w:t>
    </w:r>
    <w:r>
      <w:rPr>
        <w:rFonts w:cs="Akhbar MT"/>
        <w:lang w:val="en-US" w:bidi="ar-AE"/>
      </w:rPr>
      <w:t>O261</w:t>
    </w:r>
    <w:r w:rsidRPr="00DB4DF5">
      <w:rPr>
        <w:rFonts w:cs="Akhbar MT"/>
        <w:lang w:val="en-US"/>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D8" w:rsidRDefault="004579D8" w:rsidP="00D43A84">
      <w:pPr>
        <w:bidi/>
      </w:pPr>
      <w:r>
        <w:separator/>
      </w:r>
    </w:p>
  </w:footnote>
  <w:footnote w:type="continuationSeparator" w:id="0">
    <w:p w:rsidR="004579D8" w:rsidRDefault="004579D8" w:rsidP="003D19C1">
      <w:r>
        <w:continuationSeparator/>
      </w:r>
    </w:p>
  </w:footnote>
  <w:footnote w:id="1">
    <w:p w:rsidR="004579D8" w:rsidRDefault="004579D8" w:rsidP="0020362C">
      <w:pPr>
        <w:pStyle w:val="FootnoteText"/>
        <w:bidi/>
        <w:rPr>
          <w:rtl/>
        </w:rPr>
      </w:pPr>
      <w:r>
        <w:rPr>
          <w:rStyle w:val="FootnoteReference"/>
        </w:rPr>
        <w:footnoteRef/>
      </w:r>
      <w:r>
        <w:t xml:space="preserve"> </w:t>
      </w:r>
      <w:r>
        <w:rPr>
          <w:rFonts w:hint="cs"/>
          <w:rtl/>
        </w:rPr>
        <w:t xml:space="preserve"> </w:t>
      </w:r>
      <w:hyperlink r:id="rId1" w:history="1">
        <w:r w:rsidRPr="00CB3452">
          <w:rPr>
            <w:rFonts w:cs="Akhbar MT"/>
            <w:sz w:val="18"/>
            <w:szCs w:val="18"/>
            <w:lang w:val="en-GB" w:eastAsia="en-GB"/>
          </w:rPr>
          <w:t>http://www.fao.org/docrep/012/i1119t/i1119t00.htm</w:t>
        </w:r>
      </w:hyperlink>
    </w:p>
  </w:footnote>
  <w:footnote w:id="2">
    <w:p w:rsidR="004579D8" w:rsidRDefault="004579D8" w:rsidP="00CB3452">
      <w:pPr>
        <w:pStyle w:val="FootnoteText"/>
        <w:bidi/>
        <w:rPr>
          <w:rtl/>
        </w:rPr>
      </w:pPr>
      <w:r>
        <w:rPr>
          <w:rStyle w:val="FootnoteReference"/>
        </w:rPr>
        <w:footnoteRef/>
      </w:r>
      <w:r>
        <w:t xml:space="preserve"> </w:t>
      </w:r>
      <w:r>
        <w:rPr>
          <w:rFonts w:hint="cs"/>
          <w:rtl/>
        </w:rPr>
        <w:t xml:space="preserve"> </w:t>
      </w:r>
      <w:r w:rsidRPr="0020362C">
        <w:t>http://www.fao.org/docrep/013/k8599a/k8599a00.pdf</w:t>
      </w:r>
    </w:p>
  </w:footnote>
  <w:footnote w:id="3">
    <w:p w:rsidR="004579D8" w:rsidRPr="0020362C" w:rsidRDefault="004579D8" w:rsidP="0020362C">
      <w:pPr>
        <w:pStyle w:val="FootnoteText"/>
        <w:bidi/>
        <w:rPr>
          <w:rFonts w:eastAsiaTheme="minorHAnsi" w:cs="Akhbar MT"/>
          <w:lang w:val="en-GB"/>
        </w:rPr>
      </w:pPr>
      <w:r>
        <w:rPr>
          <w:rStyle w:val="FootnoteReference"/>
        </w:rPr>
        <w:footnoteRef/>
      </w:r>
      <w:r>
        <w:t xml:space="preserve"> </w:t>
      </w:r>
      <w:r>
        <w:rPr>
          <w:rFonts w:hint="cs"/>
          <w:rtl/>
        </w:rPr>
        <w:t xml:space="preserve"> </w:t>
      </w:r>
      <w:hyperlink r:id="rId2" w:history="1">
        <w:r w:rsidRPr="0020362C">
          <w:rPr>
            <w:rFonts w:cs="Akhbar MT"/>
            <w:sz w:val="18"/>
            <w:szCs w:val="18"/>
            <w:lang w:val="en-GB" w:eastAsia="en-GB"/>
          </w:rPr>
          <w:t>http://www.fao.org/docrep/015/i2296t/i2296t00.htm</w:t>
        </w:r>
      </w:hyperlink>
    </w:p>
    <w:p w:rsidR="004579D8" w:rsidRPr="0020362C" w:rsidRDefault="004579D8" w:rsidP="0020362C">
      <w:pPr>
        <w:pStyle w:val="FootnoteText"/>
        <w:bidi/>
        <w:rPr>
          <w:rtl/>
          <w:lang w:val="en-GB"/>
        </w:rPr>
      </w:pPr>
    </w:p>
  </w:footnote>
  <w:footnote w:id="4">
    <w:p w:rsidR="004579D8" w:rsidRPr="000438DE" w:rsidRDefault="004579D8" w:rsidP="000438DE">
      <w:pPr>
        <w:pStyle w:val="FootnoteText"/>
        <w:bidi/>
        <w:rPr>
          <w:rFonts w:cs="Akhbar MT"/>
          <w:sz w:val="18"/>
          <w:szCs w:val="18"/>
          <w:rtl/>
          <w:lang w:val="en-GB" w:eastAsia="en-GB"/>
        </w:rPr>
      </w:pPr>
      <w:r>
        <w:rPr>
          <w:rStyle w:val="FootnoteReference"/>
        </w:rPr>
        <w:footnoteRef/>
      </w:r>
      <w:r>
        <w:t xml:space="preserve"> </w:t>
      </w:r>
      <w:r>
        <w:rPr>
          <w:rFonts w:hint="cs"/>
          <w:rtl/>
        </w:rPr>
        <w:t xml:space="preserve"> </w:t>
      </w:r>
      <w:hyperlink r:id="rId3" w:history="1">
        <w:r w:rsidRPr="003D257C">
          <w:rPr>
            <w:rFonts w:cs="Akhbar MT"/>
            <w:sz w:val="18"/>
            <w:szCs w:val="18"/>
            <w:lang w:val="en-GB" w:eastAsia="en-GB"/>
          </w:rPr>
          <w:t>http://www.ourgssi.org/assets/Information-Package/GSSI-Charter-web-16APR15-3.pdf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D8" w:rsidRDefault="004579D8" w:rsidP="00271897">
    <w:pPr>
      <w:pStyle w:val="Header"/>
      <w:pBdr>
        <w:bottom w:val="single" w:sz="4" w:space="1" w:color="auto"/>
      </w:pBdr>
      <w:tabs>
        <w:tab w:val="clear" w:pos="4680"/>
        <w:tab w:val="clear" w:pos="9360"/>
        <w:tab w:val="right" w:pos="9072"/>
      </w:tabs>
      <w:jc w:val="right"/>
    </w:pPr>
    <w:r>
      <w:t>COFI:AQ/VIII/2015/6</w:t>
    </w:r>
    <w:r>
      <w:tab/>
    </w:r>
    <w:r>
      <w:fldChar w:fldCharType="begin"/>
    </w:r>
    <w:r>
      <w:instrText xml:space="preserve"> PAGE   \* MERGEFORMAT </w:instrText>
    </w:r>
    <w:r>
      <w:fldChar w:fldCharType="separate"/>
    </w:r>
    <w:r w:rsidR="00420603">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D8" w:rsidRDefault="004579D8" w:rsidP="00271897">
    <w:pPr>
      <w:pStyle w:val="Header"/>
      <w:pBdr>
        <w:bottom w:val="single" w:sz="4" w:space="1" w:color="auto"/>
      </w:pBdr>
      <w:tabs>
        <w:tab w:val="clear" w:pos="4680"/>
        <w:tab w:val="clear" w:pos="9360"/>
        <w:tab w:val="right" w:pos="9072"/>
      </w:tabs>
      <w:jc w:val="right"/>
    </w:pPr>
    <w:r>
      <w:fldChar w:fldCharType="begin"/>
    </w:r>
    <w:r>
      <w:instrText xml:space="preserve"> PAGE   \* MERGEFORMAT </w:instrText>
    </w:r>
    <w:r>
      <w:fldChar w:fldCharType="separate"/>
    </w:r>
    <w:r w:rsidR="00420603">
      <w:rPr>
        <w:noProof/>
      </w:rPr>
      <w:t>7</w:t>
    </w:r>
    <w:r>
      <w:rPr>
        <w:noProof/>
      </w:rPr>
      <w:fldChar w:fldCharType="end"/>
    </w:r>
    <w:r>
      <w:tab/>
      <w:t>COFI:AQ/VIII/2015/6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D8" w:rsidRPr="000A2DF9" w:rsidRDefault="004579D8" w:rsidP="00271897">
    <w:pPr>
      <w:pBdr>
        <w:bottom w:val="single" w:sz="12" w:space="0" w:color="auto"/>
      </w:pBdr>
      <w:tabs>
        <w:tab w:val="right" w:pos="9029"/>
      </w:tabs>
      <w:contextualSpacing/>
      <w:rPr>
        <w:rFonts w:eastAsiaTheme="minorHAnsi" w:cs="Akhbar MT"/>
        <w:sz w:val="22"/>
        <w:szCs w:val="22"/>
        <w:rtl/>
        <w:lang w:val="en-US" w:eastAsia="ar-EG" w:bidi="ar-EG"/>
      </w:rPr>
    </w:pPr>
    <w:r w:rsidRPr="000A2DF9">
      <w:rPr>
        <w:rFonts w:eastAsiaTheme="minorHAnsi" w:cs="Akhbar MT"/>
        <w:sz w:val="22"/>
        <w:szCs w:val="22"/>
        <w:lang w:val="it-IT" w:eastAsia="ar-EG" w:bidi="ar-EG"/>
      </w:rPr>
      <w:t>June 2015</w:t>
    </w:r>
    <w:r w:rsidRPr="000A2DF9">
      <w:rPr>
        <w:rFonts w:eastAsiaTheme="minorHAnsi" w:cs="Akhbar MT"/>
        <w:sz w:val="22"/>
        <w:szCs w:val="22"/>
        <w:lang w:val="it-IT" w:eastAsia="ar-EG" w:bidi="ar-EG"/>
      </w:rPr>
      <w:tab/>
      <w:t>COFI</w:t>
    </w:r>
    <w:proofErr w:type="gramStart"/>
    <w:r w:rsidRPr="000A2DF9">
      <w:rPr>
        <w:rFonts w:eastAsiaTheme="minorHAnsi" w:cs="Akhbar MT"/>
        <w:sz w:val="22"/>
        <w:szCs w:val="22"/>
        <w:lang w:val="it-IT" w:eastAsia="ar-EG" w:bidi="ar-EG"/>
      </w:rPr>
      <w:t>:</w:t>
    </w:r>
    <w:proofErr w:type="gramEnd"/>
    <w:r w:rsidRPr="000A2DF9">
      <w:rPr>
        <w:rFonts w:eastAsiaTheme="minorHAnsi" w:cs="Akhbar MT"/>
        <w:sz w:val="22"/>
        <w:szCs w:val="22"/>
        <w:lang w:val="it-IT" w:eastAsia="ar-EG" w:bidi="ar-EG"/>
      </w:rPr>
      <w:t>AQ/VIII/2015/</w:t>
    </w:r>
    <w:r>
      <w:rPr>
        <w:rFonts w:eastAsiaTheme="minorHAnsi" w:cs="Akhbar MT"/>
        <w:sz w:val="22"/>
        <w:szCs w:val="22"/>
        <w:lang w:val="it-IT" w:eastAsia="ar-EG" w:bidi="ar-EG"/>
      </w:rPr>
      <w:t>6</w:t>
    </w:r>
  </w:p>
  <w:p w:rsidR="004579D8" w:rsidRPr="00FA0CE3" w:rsidRDefault="004579D8" w:rsidP="006911E4">
    <w:pPr>
      <w:framePr w:hSpace="181" w:wrap="around" w:vAnchor="page" w:hAnchor="page" w:x="10800" w:y="811"/>
      <w:rPr>
        <w:color w:val="808080"/>
        <w:sz w:val="72"/>
        <w:szCs w:val="72"/>
      </w:rPr>
    </w:pPr>
    <w:bookmarkStart w:id="1" w:name="PublicationDateBookmark"/>
    <w:r w:rsidRPr="00FA0CE3">
      <w:rPr>
        <w:b/>
        <w:bCs/>
        <w:color w:val="808080"/>
        <w:sz w:val="72"/>
        <w:szCs w:val="72"/>
      </w:rPr>
      <w:t>A</w:t>
    </w:r>
  </w:p>
  <w:bookmarkEnd w:id="1"/>
  <w:p w:rsidR="004579D8" w:rsidRDefault="004579D8" w:rsidP="00890480">
    <w:r>
      <w:rPr>
        <w:noProof/>
        <w:lang w:val="en-GB" w:eastAsia="en-GB"/>
      </w:rPr>
      <w:drawing>
        <wp:inline distT="0" distB="0" distL="0" distR="0" wp14:anchorId="571C4692" wp14:editId="72CC2D25">
          <wp:extent cx="5731510" cy="789852"/>
          <wp:effectExtent l="0" t="0" r="254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898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608"/>
    <w:multiLevelType w:val="hybridMultilevel"/>
    <w:tmpl w:val="D564E8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50D72E0"/>
    <w:multiLevelType w:val="hybridMultilevel"/>
    <w:tmpl w:val="32FC7502"/>
    <w:lvl w:ilvl="0" w:tplc="73503A9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BB34BC"/>
    <w:multiLevelType w:val="hybridMultilevel"/>
    <w:tmpl w:val="548CF4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0A13026"/>
    <w:multiLevelType w:val="hybridMultilevel"/>
    <w:tmpl w:val="83D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12C94D29"/>
    <w:multiLevelType w:val="hybridMultilevel"/>
    <w:tmpl w:val="E6223AF2"/>
    <w:lvl w:ilvl="0" w:tplc="338AAEC0">
      <w:start w:val="8"/>
      <w:numFmt w:val="bullet"/>
      <w:lvlText w:val="•"/>
      <w:lvlJc w:val="left"/>
      <w:pPr>
        <w:ind w:left="1524" w:hanging="360"/>
      </w:pPr>
      <w:rPr>
        <w:rFonts w:ascii="Times New Roman" w:eastAsia="Times New Roman" w:hAnsi="Times New Roman" w:cs="Times New Roman" w:hint="default"/>
      </w:rPr>
    </w:lvl>
    <w:lvl w:ilvl="1" w:tplc="08090003" w:tentative="1">
      <w:start w:val="1"/>
      <w:numFmt w:val="bullet"/>
      <w:lvlText w:val="o"/>
      <w:lvlJc w:val="left"/>
      <w:pPr>
        <w:ind w:left="2244" w:hanging="360"/>
      </w:pPr>
      <w:rPr>
        <w:rFonts w:ascii="Courier New" w:hAnsi="Courier New" w:cs="Courier New" w:hint="default"/>
      </w:rPr>
    </w:lvl>
    <w:lvl w:ilvl="2" w:tplc="08090005" w:tentative="1">
      <w:start w:val="1"/>
      <w:numFmt w:val="bullet"/>
      <w:lvlText w:val=""/>
      <w:lvlJc w:val="left"/>
      <w:pPr>
        <w:ind w:left="2964" w:hanging="360"/>
      </w:pPr>
      <w:rPr>
        <w:rFonts w:ascii="Wingdings" w:hAnsi="Wingdings" w:hint="default"/>
      </w:rPr>
    </w:lvl>
    <w:lvl w:ilvl="3" w:tplc="08090001" w:tentative="1">
      <w:start w:val="1"/>
      <w:numFmt w:val="bullet"/>
      <w:lvlText w:val=""/>
      <w:lvlJc w:val="left"/>
      <w:pPr>
        <w:ind w:left="3684" w:hanging="360"/>
      </w:pPr>
      <w:rPr>
        <w:rFonts w:ascii="Symbol" w:hAnsi="Symbol" w:hint="default"/>
      </w:rPr>
    </w:lvl>
    <w:lvl w:ilvl="4" w:tplc="08090003" w:tentative="1">
      <w:start w:val="1"/>
      <w:numFmt w:val="bullet"/>
      <w:lvlText w:val="o"/>
      <w:lvlJc w:val="left"/>
      <w:pPr>
        <w:ind w:left="4404" w:hanging="360"/>
      </w:pPr>
      <w:rPr>
        <w:rFonts w:ascii="Courier New" w:hAnsi="Courier New" w:cs="Courier New" w:hint="default"/>
      </w:rPr>
    </w:lvl>
    <w:lvl w:ilvl="5" w:tplc="08090005" w:tentative="1">
      <w:start w:val="1"/>
      <w:numFmt w:val="bullet"/>
      <w:lvlText w:val=""/>
      <w:lvlJc w:val="left"/>
      <w:pPr>
        <w:ind w:left="5124" w:hanging="360"/>
      </w:pPr>
      <w:rPr>
        <w:rFonts w:ascii="Wingdings" w:hAnsi="Wingdings" w:hint="default"/>
      </w:rPr>
    </w:lvl>
    <w:lvl w:ilvl="6" w:tplc="08090001" w:tentative="1">
      <w:start w:val="1"/>
      <w:numFmt w:val="bullet"/>
      <w:lvlText w:val=""/>
      <w:lvlJc w:val="left"/>
      <w:pPr>
        <w:ind w:left="5844" w:hanging="360"/>
      </w:pPr>
      <w:rPr>
        <w:rFonts w:ascii="Symbol" w:hAnsi="Symbol" w:hint="default"/>
      </w:rPr>
    </w:lvl>
    <w:lvl w:ilvl="7" w:tplc="08090003" w:tentative="1">
      <w:start w:val="1"/>
      <w:numFmt w:val="bullet"/>
      <w:lvlText w:val="o"/>
      <w:lvlJc w:val="left"/>
      <w:pPr>
        <w:ind w:left="6564" w:hanging="360"/>
      </w:pPr>
      <w:rPr>
        <w:rFonts w:ascii="Courier New" w:hAnsi="Courier New" w:cs="Courier New" w:hint="default"/>
      </w:rPr>
    </w:lvl>
    <w:lvl w:ilvl="8" w:tplc="08090005" w:tentative="1">
      <w:start w:val="1"/>
      <w:numFmt w:val="bullet"/>
      <w:lvlText w:val=""/>
      <w:lvlJc w:val="left"/>
      <w:pPr>
        <w:ind w:left="7284" w:hanging="360"/>
      </w:pPr>
      <w:rPr>
        <w:rFonts w:ascii="Wingdings" w:hAnsi="Wingdings" w:hint="default"/>
      </w:rPr>
    </w:lvl>
  </w:abstractNum>
  <w:abstractNum w:abstractNumId="5">
    <w:nsid w:val="1338093A"/>
    <w:multiLevelType w:val="hybridMultilevel"/>
    <w:tmpl w:val="8C5E5A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44313C2"/>
    <w:multiLevelType w:val="hybridMultilevel"/>
    <w:tmpl w:val="9B3CBAD8"/>
    <w:lvl w:ilvl="0" w:tplc="F56A91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A0E78"/>
    <w:multiLevelType w:val="hybridMultilevel"/>
    <w:tmpl w:val="982078E8"/>
    <w:lvl w:ilvl="0" w:tplc="BC463CA0">
      <w:start w:val="1"/>
      <w:numFmt w:val="bullet"/>
      <w:lvlText w:val=""/>
      <w:lvlJc w:val="left"/>
      <w:pPr>
        <w:ind w:left="801" w:hanging="360"/>
      </w:pPr>
      <w:rPr>
        <w:rFonts w:ascii="Symbol" w:hAnsi="Symbol" w:hint="default"/>
        <w:sz w:val="36"/>
        <w:szCs w:val="36"/>
      </w:rPr>
    </w:lvl>
    <w:lvl w:ilvl="1" w:tplc="04090003">
      <w:start w:val="1"/>
      <w:numFmt w:val="bullet"/>
      <w:lvlText w:val="o"/>
      <w:lvlJc w:val="left"/>
      <w:pPr>
        <w:ind w:left="1521" w:hanging="360"/>
      </w:pPr>
      <w:rPr>
        <w:rFonts w:ascii="Courier New" w:hAnsi="Courier New" w:cs="Courier New" w:hint="default"/>
      </w:rPr>
    </w:lvl>
    <w:lvl w:ilvl="2" w:tplc="04090005">
      <w:start w:val="1"/>
      <w:numFmt w:val="bullet"/>
      <w:lvlText w:val=""/>
      <w:lvlJc w:val="left"/>
      <w:pPr>
        <w:ind w:left="2241" w:hanging="360"/>
      </w:pPr>
      <w:rPr>
        <w:rFonts w:ascii="Wingdings" w:hAnsi="Wingdings" w:hint="default"/>
      </w:rPr>
    </w:lvl>
    <w:lvl w:ilvl="3" w:tplc="04090001">
      <w:start w:val="1"/>
      <w:numFmt w:val="bullet"/>
      <w:lvlText w:val=""/>
      <w:lvlJc w:val="left"/>
      <w:pPr>
        <w:ind w:left="2961" w:hanging="360"/>
      </w:pPr>
      <w:rPr>
        <w:rFonts w:ascii="Symbol" w:hAnsi="Symbol" w:hint="default"/>
      </w:rPr>
    </w:lvl>
    <w:lvl w:ilvl="4" w:tplc="04090003">
      <w:start w:val="1"/>
      <w:numFmt w:val="bullet"/>
      <w:lvlText w:val="o"/>
      <w:lvlJc w:val="left"/>
      <w:pPr>
        <w:ind w:left="3681" w:hanging="360"/>
      </w:pPr>
      <w:rPr>
        <w:rFonts w:ascii="Courier New" w:hAnsi="Courier New" w:cs="Courier New" w:hint="default"/>
      </w:rPr>
    </w:lvl>
    <w:lvl w:ilvl="5" w:tplc="04090005">
      <w:start w:val="1"/>
      <w:numFmt w:val="bullet"/>
      <w:lvlText w:val=""/>
      <w:lvlJc w:val="left"/>
      <w:pPr>
        <w:ind w:left="4401" w:hanging="360"/>
      </w:pPr>
      <w:rPr>
        <w:rFonts w:ascii="Wingdings" w:hAnsi="Wingdings" w:hint="default"/>
      </w:rPr>
    </w:lvl>
    <w:lvl w:ilvl="6" w:tplc="04090001">
      <w:start w:val="1"/>
      <w:numFmt w:val="bullet"/>
      <w:lvlText w:val=""/>
      <w:lvlJc w:val="left"/>
      <w:pPr>
        <w:ind w:left="5121" w:hanging="360"/>
      </w:pPr>
      <w:rPr>
        <w:rFonts w:ascii="Symbol" w:hAnsi="Symbol" w:hint="default"/>
      </w:rPr>
    </w:lvl>
    <w:lvl w:ilvl="7" w:tplc="04090003">
      <w:start w:val="1"/>
      <w:numFmt w:val="bullet"/>
      <w:lvlText w:val="o"/>
      <w:lvlJc w:val="left"/>
      <w:pPr>
        <w:ind w:left="5841" w:hanging="360"/>
      </w:pPr>
      <w:rPr>
        <w:rFonts w:ascii="Courier New" w:hAnsi="Courier New" w:cs="Courier New" w:hint="default"/>
      </w:rPr>
    </w:lvl>
    <w:lvl w:ilvl="8" w:tplc="04090005">
      <w:start w:val="1"/>
      <w:numFmt w:val="bullet"/>
      <w:lvlText w:val=""/>
      <w:lvlJc w:val="left"/>
      <w:pPr>
        <w:ind w:left="6561" w:hanging="360"/>
      </w:pPr>
      <w:rPr>
        <w:rFonts w:ascii="Wingdings" w:hAnsi="Wingdings" w:hint="default"/>
      </w:rPr>
    </w:lvl>
  </w:abstractNum>
  <w:abstractNum w:abstractNumId="8">
    <w:nsid w:val="18A35763"/>
    <w:multiLevelType w:val="hybridMultilevel"/>
    <w:tmpl w:val="8398FFDC"/>
    <w:lvl w:ilvl="0" w:tplc="CDD4EDD2">
      <w:start w:val="1"/>
      <w:numFmt w:val="bullet"/>
      <w:lvlText w:val="-"/>
      <w:lvlJc w:val="left"/>
      <w:pPr>
        <w:ind w:left="720" w:hanging="360"/>
      </w:pPr>
      <w:rPr>
        <w:rFonts w:ascii="Times New Roman" w:eastAsia="Times New Roman" w:hAnsi="Times New Roman" w:cs="Akhbar MT"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E280E"/>
    <w:multiLevelType w:val="hybridMultilevel"/>
    <w:tmpl w:val="A1DA93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1F2E6153"/>
    <w:multiLevelType w:val="hybridMultilevel"/>
    <w:tmpl w:val="D624CB60"/>
    <w:lvl w:ilvl="0" w:tplc="E0E076DA">
      <w:numFmt w:val="bullet"/>
      <w:lvlText w:val=""/>
      <w:lvlJc w:val="left"/>
      <w:pPr>
        <w:ind w:left="720" w:hanging="360"/>
      </w:pPr>
      <w:rPr>
        <w:rFonts w:ascii="Symbol" w:hAnsi="Symbol" w:cs="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C616A"/>
    <w:multiLevelType w:val="hybridMultilevel"/>
    <w:tmpl w:val="8E840B4E"/>
    <w:lvl w:ilvl="0" w:tplc="1ED64FA2">
      <w:start w:val="2012"/>
      <w:numFmt w:val="bullet"/>
      <w:lvlText w:val=""/>
      <w:lvlJc w:val="left"/>
      <w:pPr>
        <w:ind w:left="1950" w:hanging="360"/>
      </w:pPr>
      <w:rPr>
        <w:rFonts w:ascii="Symbol" w:eastAsia="Times New Roman" w:hAnsi="Symbol" w:cs="Traditional Arabic" w:hint="default"/>
      </w:rPr>
    </w:lvl>
    <w:lvl w:ilvl="1" w:tplc="08090001">
      <w:start w:val="1"/>
      <w:numFmt w:val="bullet"/>
      <w:lvlText w:val=""/>
      <w:lvlJc w:val="left"/>
      <w:pPr>
        <w:ind w:left="2670" w:hanging="360"/>
      </w:pPr>
      <w:rPr>
        <w:rFonts w:ascii="Symbol" w:hAnsi="Symbol"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2">
    <w:nsid w:val="1F94224C"/>
    <w:multiLevelType w:val="hybridMultilevel"/>
    <w:tmpl w:val="0604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86B1B"/>
    <w:multiLevelType w:val="hybridMultilevel"/>
    <w:tmpl w:val="484638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293102D4"/>
    <w:multiLevelType w:val="hybridMultilevel"/>
    <w:tmpl w:val="52EEE598"/>
    <w:lvl w:ilvl="0" w:tplc="08090001">
      <w:start w:val="1"/>
      <w:numFmt w:val="bullet"/>
      <w:lvlText w:val=""/>
      <w:lvlJc w:val="left"/>
      <w:pPr>
        <w:ind w:left="1439" w:hanging="360"/>
      </w:pPr>
      <w:rPr>
        <w:rFonts w:ascii="Symbol" w:hAnsi="Symbol" w:hint="default"/>
      </w:rPr>
    </w:lvl>
    <w:lvl w:ilvl="1" w:tplc="08090003">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5">
    <w:nsid w:val="2B3604AE"/>
    <w:multiLevelType w:val="hybridMultilevel"/>
    <w:tmpl w:val="9172573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6">
    <w:nsid w:val="31DC1233"/>
    <w:multiLevelType w:val="hybridMultilevel"/>
    <w:tmpl w:val="52B210D6"/>
    <w:lvl w:ilvl="0" w:tplc="BB66EA14">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3551426"/>
    <w:multiLevelType w:val="hybridMultilevel"/>
    <w:tmpl w:val="3A82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69548A"/>
    <w:multiLevelType w:val="hybridMultilevel"/>
    <w:tmpl w:val="1274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5B97ABD"/>
    <w:multiLevelType w:val="hybridMultilevel"/>
    <w:tmpl w:val="F83A6F0A"/>
    <w:lvl w:ilvl="0" w:tplc="D1DA4A9E">
      <w:start w:val="13"/>
      <w:numFmt w:val="bullet"/>
      <w:lvlText w:val="-"/>
      <w:lvlJc w:val="left"/>
      <w:pPr>
        <w:ind w:left="360" w:hanging="360"/>
      </w:pPr>
      <w:rPr>
        <w:rFonts w:ascii="Traditional Arabic" w:eastAsia="Times New Roman" w:hAnsi="Traditional Arabic" w:cs="Akhbar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95745D"/>
    <w:multiLevelType w:val="hybridMultilevel"/>
    <w:tmpl w:val="53425A14"/>
    <w:lvl w:ilvl="0" w:tplc="BD3C32E8">
      <w:start w:val="2012"/>
      <w:numFmt w:val="bullet"/>
      <w:lvlText w:val=""/>
      <w:lvlJc w:val="left"/>
      <w:pPr>
        <w:ind w:left="895" w:hanging="360"/>
      </w:pPr>
      <w:rPr>
        <w:rFonts w:ascii="Wingdings" w:eastAsia="Times New Roman" w:hAnsi="Wingdings" w:cs="Traditional Arabic"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nsid w:val="4DB14DD0"/>
    <w:multiLevelType w:val="hybridMultilevel"/>
    <w:tmpl w:val="F5D45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3D60720"/>
    <w:multiLevelType w:val="hybridMultilevel"/>
    <w:tmpl w:val="6FFEDB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569A142E"/>
    <w:multiLevelType w:val="hybridMultilevel"/>
    <w:tmpl w:val="C49C2C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56B51D0F"/>
    <w:multiLevelType w:val="hybridMultilevel"/>
    <w:tmpl w:val="713EF09E"/>
    <w:lvl w:ilvl="0" w:tplc="0DB4004A">
      <w:start w:val="11"/>
      <w:numFmt w:val="bullet"/>
      <w:lvlText w:val="•"/>
      <w:lvlJc w:val="left"/>
      <w:pPr>
        <w:ind w:left="1080" w:hanging="360"/>
      </w:pPr>
      <w:rPr>
        <w:rFonts w:ascii="Times New Roman" w:eastAsia="Times New Roman" w:hAnsi="Times New Roman" w:cs="Times New Roman"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9D502C1"/>
    <w:multiLevelType w:val="hybridMultilevel"/>
    <w:tmpl w:val="86F4BD78"/>
    <w:lvl w:ilvl="0" w:tplc="23C6C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355C53"/>
    <w:multiLevelType w:val="hybridMultilevel"/>
    <w:tmpl w:val="F1A878DC"/>
    <w:lvl w:ilvl="0" w:tplc="04090001">
      <w:start w:val="1"/>
      <w:numFmt w:val="bullet"/>
      <w:lvlText w:val=""/>
      <w:lvlJc w:val="left"/>
      <w:pPr>
        <w:ind w:left="720" w:hanging="360"/>
      </w:pPr>
      <w:rPr>
        <w:rFonts w:ascii="Symbol" w:hAnsi="Symbol" w:hint="default"/>
      </w:rPr>
    </w:lvl>
    <w:lvl w:ilvl="1" w:tplc="338AAEC0">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4213CD"/>
    <w:multiLevelType w:val="hybridMultilevel"/>
    <w:tmpl w:val="2264C6C8"/>
    <w:lvl w:ilvl="0" w:tplc="CDD4EDD2">
      <w:start w:val="1"/>
      <w:numFmt w:val="bullet"/>
      <w:lvlText w:val="-"/>
      <w:lvlJc w:val="left"/>
      <w:pPr>
        <w:ind w:left="720" w:hanging="360"/>
      </w:pPr>
      <w:rPr>
        <w:rFonts w:ascii="Times New Roman" w:eastAsia="Times New Roman" w:hAnsi="Times New Roman" w:cs="Akhbar MT"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64A5F"/>
    <w:multiLevelType w:val="hybridMultilevel"/>
    <w:tmpl w:val="73A4D7CA"/>
    <w:lvl w:ilvl="0" w:tplc="BD3C32E8">
      <w:start w:val="2012"/>
      <w:numFmt w:val="bullet"/>
      <w:lvlText w:val=""/>
      <w:lvlJc w:val="left"/>
      <w:pPr>
        <w:ind w:left="502" w:hanging="360"/>
      </w:pPr>
      <w:rPr>
        <w:rFonts w:ascii="Wingdings" w:eastAsia="Times New Roman" w:hAnsi="Wingdings"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5F79A8"/>
    <w:multiLevelType w:val="hybridMultilevel"/>
    <w:tmpl w:val="E87C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B42C93"/>
    <w:multiLevelType w:val="hybridMultilevel"/>
    <w:tmpl w:val="FEA2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434F5F"/>
    <w:multiLevelType w:val="hybridMultilevel"/>
    <w:tmpl w:val="5EE015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nsid w:val="74E82F5A"/>
    <w:multiLevelType w:val="hybridMultilevel"/>
    <w:tmpl w:val="9CB4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7D56BB2"/>
    <w:multiLevelType w:val="hybridMultilevel"/>
    <w:tmpl w:val="6CF8CEF2"/>
    <w:lvl w:ilvl="0" w:tplc="3E98B2FE">
      <w:start w:val="1"/>
      <w:numFmt w:val="arabicAlpha"/>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nsid w:val="7A530AD7"/>
    <w:multiLevelType w:val="hybridMultilevel"/>
    <w:tmpl w:val="28246E4E"/>
    <w:lvl w:ilvl="0" w:tplc="04090001">
      <w:start w:val="1"/>
      <w:numFmt w:val="bullet"/>
      <w:lvlText w:val=""/>
      <w:lvlJc w:val="left"/>
      <w:pPr>
        <w:ind w:left="801" w:hanging="360"/>
      </w:pPr>
      <w:rPr>
        <w:rFonts w:ascii="Symbol" w:hAnsi="Symbol" w:hint="default"/>
      </w:rPr>
    </w:lvl>
    <w:lvl w:ilvl="1" w:tplc="04090003">
      <w:start w:val="1"/>
      <w:numFmt w:val="bullet"/>
      <w:lvlText w:val="o"/>
      <w:lvlJc w:val="left"/>
      <w:pPr>
        <w:ind w:left="1521" w:hanging="360"/>
      </w:pPr>
      <w:rPr>
        <w:rFonts w:ascii="Courier New" w:hAnsi="Courier New" w:cs="Courier New" w:hint="default"/>
      </w:rPr>
    </w:lvl>
    <w:lvl w:ilvl="2" w:tplc="04090005">
      <w:start w:val="1"/>
      <w:numFmt w:val="bullet"/>
      <w:lvlText w:val=""/>
      <w:lvlJc w:val="left"/>
      <w:pPr>
        <w:ind w:left="2241" w:hanging="360"/>
      </w:pPr>
      <w:rPr>
        <w:rFonts w:ascii="Wingdings" w:hAnsi="Wingdings" w:hint="default"/>
      </w:rPr>
    </w:lvl>
    <w:lvl w:ilvl="3" w:tplc="04090001">
      <w:start w:val="1"/>
      <w:numFmt w:val="bullet"/>
      <w:lvlText w:val=""/>
      <w:lvlJc w:val="left"/>
      <w:pPr>
        <w:ind w:left="2961" w:hanging="360"/>
      </w:pPr>
      <w:rPr>
        <w:rFonts w:ascii="Symbol" w:hAnsi="Symbol" w:hint="default"/>
      </w:rPr>
    </w:lvl>
    <w:lvl w:ilvl="4" w:tplc="04090003">
      <w:start w:val="1"/>
      <w:numFmt w:val="bullet"/>
      <w:lvlText w:val="o"/>
      <w:lvlJc w:val="left"/>
      <w:pPr>
        <w:ind w:left="3681" w:hanging="360"/>
      </w:pPr>
      <w:rPr>
        <w:rFonts w:ascii="Courier New" w:hAnsi="Courier New" w:cs="Courier New" w:hint="default"/>
      </w:rPr>
    </w:lvl>
    <w:lvl w:ilvl="5" w:tplc="04090005">
      <w:start w:val="1"/>
      <w:numFmt w:val="bullet"/>
      <w:lvlText w:val=""/>
      <w:lvlJc w:val="left"/>
      <w:pPr>
        <w:ind w:left="4401" w:hanging="360"/>
      </w:pPr>
      <w:rPr>
        <w:rFonts w:ascii="Wingdings" w:hAnsi="Wingdings" w:hint="default"/>
      </w:rPr>
    </w:lvl>
    <w:lvl w:ilvl="6" w:tplc="04090001">
      <w:start w:val="1"/>
      <w:numFmt w:val="bullet"/>
      <w:lvlText w:val=""/>
      <w:lvlJc w:val="left"/>
      <w:pPr>
        <w:ind w:left="5121" w:hanging="360"/>
      </w:pPr>
      <w:rPr>
        <w:rFonts w:ascii="Symbol" w:hAnsi="Symbol" w:hint="default"/>
      </w:rPr>
    </w:lvl>
    <w:lvl w:ilvl="7" w:tplc="04090003">
      <w:start w:val="1"/>
      <w:numFmt w:val="bullet"/>
      <w:lvlText w:val="o"/>
      <w:lvlJc w:val="left"/>
      <w:pPr>
        <w:ind w:left="5841" w:hanging="360"/>
      </w:pPr>
      <w:rPr>
        <w:rFonts w:ascii="Courier New" w:hAnsi="Courier New" w:cs="Courier New" w:hint="default"/>
      </w:rPr>
    </w:lvl>
    <w:lvl w:ilvl="8" w:tplc="04090005">
      <w:start w:val="1"/>
      <w:numFmt w:val="bullet"/>
      <w:lvlText w:val=""/>
      <w:lvlJc w:val="left"/>
      <w:pPr>
        <w:ind w:left="6561" w:hanging="360"/>
      </w:pPr>
      <w:rPr>
        <w:rFonts w:ascii="Wingdings" w:hAnsi="Wingdings" w:hint="default"/>
      </w:rPr>
    </w:lvl>
  </w:abstractNum>
  <w:abstractNum w:abstractNumId="35">
    <w:nsid w:val="7A6D0528"/>
    <w:multiLevelType w:val="hybridMultilevel"/>
    <w:tmpl w:val="1E48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BD61C97"/>
    <w:multiLevelType w:val="hybridMultilevel"/>
    <w:tmpl w:val="9CAC03CE"/>
    <w:lvl w:ilvl="0" w:tplc="49328C6C">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C941CC7"/>
    <w:multiLevelType w:val="hybridMultilevel"/>
    <w:tmpl w:val="0C80EB80"/>
    <w:lvl w:ilvl="0" w:tplc="202CA38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9"/>
  </w:num>
  <w:num w:numId="4">
    <w:abstractNumId w:val="27"/>
  </w:num>
  <w:num w:numId="5">
    <w:abstractNumId w:val="8"/>
  </w:num>
  <w:num w:numId="6">
    <w:abstractNumId w:val="6"/>
  </w:num>
  <w:num w:numId="7">
    <w:abstractNumId w:val="20"/>
  </w:num>
  <w:num w:numId="8">
    <w:abstractNumId w:val="29"/>
  </w:num>
  <w:num w:numId="9">
    <w:abstractNumId w:val="28"/>
  </w:num>
  <w:num w:numId="10">
    <w:abstractNumId w:val="14"/>
  </w:num>
  <w:num w:numId="11">
    <w:abstractNumId w:val="36"/>
  </w:num>
  <w:num w:numId="12">
    <w:abstractNumId w:val="24"/>
  </w:num>
  <w:num w:numId="13">
    <w:abstractNumId w:val="23"/>
  </w:num>
  <w:num w:numId="14">
    <w:abstractNumId w:val="9"/>
  </w:num>
  <w:num w:numId="15">
    <w:abstractNumId w:val="13"/>
  </w:num>
  <w:num w:numId="16">
    <w:abstractNumId w:val="3"/>
  </w:num>
  <w:num w:numId="17">
    <w:abstractNumId w:val="22"/>
  </w:num>
  <w:num w:numId="18">
    <w:abstractNumId w:val="31"/>
  </w:num>
  <w:num w:numId="19">
    <w:abstractNumId w:val="5"/>
  </w:num>
  <w:num w:numId="20">
    <w:abstractNumId w:val="33"/>
  </w:num>
  <w:num w:numId="21">
    <w:abstractNumId w:val="1"/>
  </w:num>
  <w:num w:numId="22">
    <w:abstractNumId w:val="21"/>
  </w:num>
  <w:num w:numId="23">
    <w:abstractNumId w:val="0"/>
  </w:num>
  <w:num w:numId="24">
    <w:abstractNumId w:val="16"/>
  </w:num>
  <w:num w:numId="25">
    <w:abstractNumId w:val="2"/>
  </w:num>
  <w:num w:numId="26">
    <w:abstractNumId w:val="17"/>
  </w:num>
  <w:num w:numId="27">
    <w:abstractNumId w:val="18"/>
  </w:num>
  <w:num w:numId="28">
    <w:abstractNumId w:val="32"/>
  </w:num>
  <w:num w:numId="29">
    <w:abstractNumId w:val="34"/>
  </w:num>
  <w:num w:numId="30">
    <w:abstractNumId w:val="35"/>
  </w:num>
  <w:num w:numId="31">
    <w:abstractNumId w:val="7"/>
  </w:num>
  <w:num w:numId="32">
    <w:abstractNumId w:val="10"/>
  </w:num>
  <w:num w:numId="33">
    <w:abstractNumId w:val="12"/>
  </w:num>
  <w:num w:numId="34">
    <w:abstractNumId w:val="37"/>
  </w:num>
  <w:num w:numId="35">
    <w:abstractNumId w:val="26"/>
  </w:num>
  <w:num w:numId="36">
    <w:abstractNumId w:val="30"/>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C1"/>
    <w:rsid w:val="000061F0"/>
    <w:rsid w:val="00011EE1"/>
    <w:rsid w:val="0001319B"/>
    <w:rsid w:val="00013287"/>
    <w:rsid w:val="00014053"/>
    <w:rsid w:val="00035DE9"/>
    <w:rsid w:val="000438DE"/>
    <w:rsid w:val="000511DD"/>
    <w:rsid w:val="000635F9"/>
    <w:rsid w:val="0006737E"/>
    <w:rsid w:val="00072B31"/>
    <w:rsid w:val="0008352D"/>
    <w:rsid w:val="000932A4"/>
    <w:rsid w:val="000A2DF9"/>
    <w:rsid w:val="000A519A"/>
    <w:rsid w:val="000B6649"/>
    <w:rsid w:val="000B7020"/>
    <w:rsid w:val="000D002D"/>
    <w:rsid w:val="000F0976"/>
    <w:rsid w:val="000F6C1B"/>
    <w:rsid w:val="00102F2E"/>
    <w:rsid w:val="0010337A"/>
    <w:rsid w:val="00103BE4"/>
    <w:rsid w:val="00104118"/>
    <w:rsid w:val="00104911"/>
    <w:rsid w:val="001125EF"/>
    <w:rsid w:val="001171AD"/>
    <w:rsid w:val="0012139B"/>
    <w:rsid w:val="001255E2"/>
    <w:rsid w:val="00127B38"/>
    <w:rsid w:val="00143D99"/>
    <w:rsid w:val="00145919"/>
    <w:rsid w:val="00147FBB"/>
    <w:rsid w:val="00153807"/>
    <w:rsid w:val="001622A6"/>
    <w:rsid w:val="00162915"/>
    <w:rsid w:val="00163409"/>
    <w:rsid w:val="00167A73"/>
    <w:rsid w:val="00175B50"/>
    <w:rsid w:val="00177A0D"/>
    <w:rsid w:val="00191743"/>
    <w:rsid w:val="00192F36"/>
    <w:rsid w:val="0019427D"/>
    <w:rsid w:val="0019460D"/>
    <w:rsid w:val="00195A88"/>
    <w:rsid w:val="001A0BBB"/>
    <w:rsid w:val="001A7F6A"/>
    <w:rsid w:val="001B3ACF"/>
    <w:rsid w:val="001C1EC6"/>
    <w:rsid w:val="001D02CB"/>
    <w:rsid w:val="001D4E77"/>
    <w:rsid w:val="001D65F1"/>
    <w:rsid w:val="001D691A"/>
    <w:rsid w:val="001E3CFD"/>
    <w:rsid w:val="001E4101"/>
    <w:rsid w:val="001E6072"/>
    <w:rsid w:val="002004C5"/>
    <w:rsid w:val="00200596"/>
    <w:rsid w:val="0020362C"/>
    <w:rsid w:val="00210083"/>
    <w:rsid w:val="00225C1C"/>
    <w:rsid w:val="002270C8"/>
    <w:rsid w:val="00227256"/>
    <w:rsid w:val="002455A6"/>
    <w:rsid w:val="00245755"/>
    <w:rsid w:val="0024769D"/>
    <w:rsid w:val="002559DF"/>
    <w:rsid w:val="00256D49"/>
    <w:rsid w:val="00267826"/>
    <w:rsid w:val="0027135F"/>
    <w:rsid w:val="00271897"/>
    <w:rsid w:val="00271E46"/>
    <w:rsid w:val="00282C86"/>
    <w:rsid w:val="00293D36"/>
    <w:rsid w:val="00294313"/>
    <w:rsid w:val="00295104"/>
    <w:rsid w:val="002957AC"/>
    <w:rsid w:val="00297A47"/>
    <w:rsid w:val="002C5411"/>
    <w:rsid w:val="002C710A"/>
    <w:rsid w:val="002D0E1E"/>
    <w:rsid w:val="002D2B5F"/>
    <w:rsid w:val="002D3DCA"/>
    <w:rsid w:val="002D5616"/>
    <w:rsid w:val="002E186B"/>
    <w:rsid w:val="002F09ED"/>
    <w:rsid w:val="002F4A2D"/>
    <w:rsid w:val="002F6175"/>
    <w:rsid w:val="00305BF0"/>
    <w:rsid w:val="00312BD7"/>
    <w:rsid w:val="003162A7"/>
    <w:rsid w:val="00324548"/>
    <w:rsid w:val="0033466C"/>
    <w:rsid w:val="003451E8"/>
    <w:rsid w:val="00352CC4"/>
    <w:rsid w:val="0035457E"/>
    <w:rsid w:val="003705B9"/>
    <w:rsid w:val="00375D18"/>
    <w:rsid w:val="00380C8B"/>
    <w:rsid w:val="00381DB7"/>
    <w:rsid w:val="0038557E"/>
    <w:rsid w:val="003A369D"/>
    <w:rsid w:val="003A421E"/>
    <w:rsid w:val="003B06C2"/>
    <w:rsid w:val="003B3172"/>
    <w:rsid w:val="003B32AD"/>
    <w:rsid w:val="003B3F95"/>
    <w:rsid w:val="003C36D5"/>
    <w:rsid w:val="003D19C1"/>
    <w:rsid w:val="003D2476"/>
    <w:rsid w:val="003D257C"/>
    <w:rsid w:val="003E22C7"/>
    <w:rsid w:val="003E2DBD"/>
    <w:rsid w:val="003E2DCD"/>
    <w:rsid w:val="003E39F7"/>
    <w:rsid w:val="003E511F"/>
    <w:rsid w:val="00403016"/>
    <w:rsid w:val="00410A1E"/>
    <w:rsid w:val="00410D99"/>
    <w:rsid w:val="00420603"/>
    <w:rsid w:val="004227BA"/>
    <w:rsid w:val="00426B61"/>
    <w:rsid w:val="004372FE"/>
    <w:rsid w:val="00445433"/>
    <w:rsid w:val="00447F73"/>
    <w:rsid w:val="00454277"/>
    <w:rsid w:val="004545BB"/>
    <w:rsid w:val="00454C6A"/>
    <w:rsid w:val="004579D8"/>
    <w:rsid w:val="00495132"/>
    <w:rsid w:val="004969D6"/>
    <w:rsid w:val="00497F3A"/>
    <w:rsid w:val="004B7315"/>
    <w:rsid w:val="004C2EA8"/>
    <w:rsid w:val="004C5239"/>
    <w:rsid w:val="004D3E7D"/>
    <w:rsid w:val="004E5668"/>
    <w:rsid w:val="004F75B8"/>
    <w:rsid w:val="00503F02"/>
    <w:rsid w:val="00510EA0"/>
    <w:rsid w:val="005115CA"/>
    <w:rsid w:val="005165BB"/>
    <w:rsid w:val="00516B89"/>
    <w:rsid w:val="00521881"/>
    <w:rsid w:val="00523B8D"/>
    <w:rsid w:val="005241B1"/>
    <w:rsid w:val="005274CF"/>
    <w:rsid w:val="00560473"/>
    <w:rsid w:val="005609AE"/>
    <w:rsid w:val="00560EBB"/>
    <w:rsid w:val="00565AA3"/>
    <w:rsid w:val="00566204"/>
    <w:rsid w:val="005855D3"/>
    <w:rsid w:val="00593281"/>
    <w:rsid w:val="00595A1D"/>
    <w:rsid w:val="005A1F04"/>
    <w:rsid w:val="005A48C3"/>
    <w:rsid w:val="005A7949"/>
    <w:rsid w:val="005B2309"/>
    <w:rsid w:val="005B5B8E"/>
    <w:rsid w:val="005C0CDA"/>
    <w:rsid w:val="005D040F"/>
    <w:rsid w:val="005D06EC"/>
    <w:rsid w:val="005D7C9C"/>
    <w:rsid w:val="005E0817"/>
    <w:rsid w:val="005E4E91"/>
    <w:rsid w:val="005F5A6D"/>
    <w:rsid w:val="0060193E"/>
    <w:rsid w:val="006112DA"/>
    <w:rsid w:val="006221F8"/>
    <w:rsid w:val="006226A1"/>
    <w:rsid w:val="006301DD"/>
    <w:rsid w:val="006319E0"/>
    <w:rsid w:val="00633F2A"/>
    <w:rsid w:val="0063644A"/>
    <w:rsid w:val="00641513"/>
    <w:rsid w:val="006572A8"/>
    <w:rsid w:val="006658F6"/>
    <w:rsid w:val="0067162F"/>
    <w:rsid w:val="00677427"/>
    <w:rsid w:val="00681196"/>
    <w:rsid w:val="006819B2"/>
    <w:rsid w:val="0068735E"/>
    <w:rsid w:val="00690786"/>
    <w:rsid w:val="006911E4"/>
    <w:rsid w:val="00691661"/>
    <w:rsid w:val="0069633F"/>
    <w:rsid w:val="00696C86"/>
    <w:rsid w:val="006A0E75"/>
    <w:rsid w:val="006B450F"/>
    <w:rsid w:val="006C0FF5"/>
    <w:rsid w:val="006C1FBD"/>
    <w:rsid w:val="006C2894"/>
    <w:rsid w:val="006D340C"/>
    <w:rsid w:val="006F0956"/>
    <w:rsid w:val="006F2817"/>
    <w:rsid w:val="006F368B"/>
    <w:rsid w:val="006F4214"/>
    <w:rsid w:val="00702417"/>
    <w:rsid w:val="0070528D"/>
    <w:rsid w:val="00706C58"/>
    <w:rsid w:val="00722865"/>
    <w:rsid w:val="007253B1"/>
    <w:rsid w:val="00727799"/>
    <w:rsid w:val="00731483"/>
    <w:rsid w:val="00736986"/>
    <w:rsid w:val="00740290"/>
    <w:rsid w:val="00741876"/>
    <w:rsid w:val="00742429"/>
    <w:rsid w:val="007634AF"/>
    <w:rsid w:val="00764E67"/>
    <w:rsid w:val="00766B4E"/>
    <w:rsid w:val="00767C7F"/>
    <w:rsid w:val="00775584"/>
    <w:rsid w:val="00777FC8"/>
    <w:rsid w:val="00782719"/>
    <w:rsid w:val="00792DE4"/>
    <w:rsid w:val="00797381"/>
    <w:rsid w:val="007A1210"/>
    <w:rsid w:val="007A5D78"/>
    <w:rsid w:val="007A6DEE"/>
    <w:rsid w:val="007D10BF"/>
    <w:rsid w:val="007E029E"/>
    <w:rsid w:val="007E0AFA"/>
    <w:rsid w:val="007E7567"/>
    <w:rsid w:val="007F7D37"/>
    <w:rsid w:val="00800BE5"/>
    <w:rsid w:val="00803018"/>
    <w:rsid w:val="00805406"/>
    <w:rsid w:val="00816F94"/>
    <w:rsid w:val="00817F24"/>
    <w:rsid w:val="00826E55"/>
    <w:rsid w:val="00830E5C"/>
    <w:rsid w:val="008362D8"/>
    <w:rsid w:val="00837DEA"/>
    <w:rsid w:val="00841336"/>
    <w:rsid w:val="008511D7"/>
    <w:rsid w:val="00857DFC"/>
    <w:rsid w:val="008630E1"/>
    <w:rsid w:val="008702CE"/>
    <w:rsid w:val="00871B67"/>
    <w:rsid w:val="00875E83"/>
    <w:rsid w:val="00883425"/>
    <w:rsid w:val="00890480"/>
    <w:rsid w:val="00892BF5"/>
    <w:rsid w:val="00894FB2"/>
    <w:rsid w:val="008A655C"/>
    <w:rsid w:val="008C69D5"/>
    <w:rsid w:val="008D7356"/>
    <w:rsid w:val="008E2E38"/>
    <w:rsid w:val="008F0D18"/>
    <w:rsid w:val="008F58C1"/>
    <w:rsid w:val="009059AF"/>
    <w:rsid w:val="009103DD"/>
    <w:rsid w:val="00920741"/>
    <w:rsid w:val="00922BC6"/>
    <w:rsid w:val="00923851"/>
    <w:rsid w:val="00925362"/>
    <w:rsid w:val="00930348"/>
    <w:rsid w:val="0093183C"/>
    <w:rsid w:val="0093624E"/>
    <w:rsid w:val="00940248"/>
    <w:rsid w:val="00940BD2"/>
    <w:rsid w:val="00940FFC"/>
    <w:rsid w:val="0094320E"/>
    <w:rsid w:val="00943917"/>
    <w:rsid w:val="00947737"/>
    <w:rsid w:val="00954FBE"/>
    <w:rsid w:val="00955236"/>
    <w:rsid w:val="00955E5E"/>
    <w:rsid w:val="0095713A"/>
    <w:rsid w:val="00965CA4"/>
    <w:rsid w:val="009722CE"/>
    <w:rsid w:val="00980830"/>
    <w:rsid w:val="00987554"/>
    <w:rsid w:val="009951B2"/>
    <w:rsid w:val="009A35E8"/>
    <w:rsid w:val="009B23C5"/>
    <w:rsid w:val="009D2825"/>
    <w:rsid w:val="009D3FC6"/>
    <w:rsid w:val="009E1D34"/>
    <w:rsid w:val="009E4AC5"/>
    <w:rsid w:val="009F0E2D"/>
    <w:rsid w:val="00A02415"/>
    <w:rsid w:val="00A06352"/>
    <w:rsid w:val="00A1102E"/>
    <w:rsid w:val="00A11302"/>
    <w:rsid w:val="00A16907"/>
    <w:rsid w:val="00A212D6"/>
    <w:rsid w:val="00A220C9"/>
    <w:rsid w:val="00A22162"/>
    <w:rsid w:val="00A27AEC"/>
    <w:rsid w:val="00A30441"/>
    <w:rsid w:val="00A4769F"/>
    <w:rsid w:val="00A50D7A"/>
    <w:rsid w:val="00A510C9"/>
    <w:rsid w:val="00A5147D"/>
    <w:rsid w:val="00A716AB"/>
    <w:rsid w:val="00A72F19"/>
    <w:rsid w:val="00A74584"/>
    <w:rsid w:val="00A772F9"/>
    <w:rsid w:val="00A81054"/>
    <w:rsid w:val="00A8229E"/>
    <w:rsid w:val="00A831B0"/>
    <w:rsid w:val="00A835B1"/>
    <w:rsid w:val="00AA449F"/>
    <w:rsid w:val="00AA6FBD"/>
    <w:rsid w:val="00AB3DA7"/>
    <w:rsid w:val="00AB6D52"/>
    <w:rsid w:val="00AC0149"/>
    <w:rsid w:val="00AC2468"/>
    <w:rsid w:val="00AC6EE5"/>
    <w:rsid w:val="00AD0CAE"/>
    <w:rsid w:val="00AD7A90"/>
    <w:rsid w:val="00AF06B2"/>
    <w:rsid w:val="00AF0A44"/>
    <w:rsid w:val="00AF3A1A"/>
    <w:rsid w:val="00B036B8"/>
    <w:rsid w:val="00B04A1F"/>
    <w:rsid w:val="00B117D5"/>
    <w:rsid w:val="00B13204"/>
    <w:rsid w:val="00B13450"/>
    <w:rsid w:val="00B16BB8"/>
    <w:rsid w:val="00B241A1"/>
    <w:rsid w:val="00B32902"/>
    <w:rsid w:val="00B51153"/>
    <w:rsid w:val="00B51370"/>
    <w:rsid w:val="00B5549D"/>
    <w:rsid w:val="00B621AB"/>
    <w:rsid w:val="00B6434B"/>
    <w:rsid w:val="00B67291"/>
    <w:rsid w:val="00B82241"/>
    <w:rsid w:val="00B85C6C"/>
    <w:rsid w:val="00B92231"/>
    <w:rsid w:val="00B9515B"/>
    <w:rsid w:val="00B96ADE"/>
    <w:rsid w:val="00BA15ED"/>
    <w:rsid w:val="00BA19EE"/>
    <w:rsid w:val="00BB0C0E"/>
    <w:rsid w:val="00BB5F9D"/>
    <w:rsid w:val="00BC30D4"/>
    <w:rsid w:val="00BC6A5F"/>
    <w:rsid w:val="00BC73A6"/>
    <w:rsid w:val="00BD33F7"/>
    <w:rsid w:val="00BD5F52"/>
    <w:rsid w:val="00BF0A15"/>
    <w:rsid w:val="00BF54EA"/>
    <w:rsid w:val="00C027B7"/>
    <w:rsid w:val="00C060CD"/>
    <w:rsid w:val="00C062E6"/>
    <w:rsid w:val="00C13785"/>
    <w:rsid w:val="00C144FA"/>
    <w:rsid w:val="00C244EE"/>
    <w:rsid w:val="00C2739A"/>
    <w:rsid w:val="00C27C4E"/>
    <w:rsid w:val="00C301B7"/>
    <w:rsid w:val="00C32642"/>
    <w:rsid w:val="00C4236D"/>
    <w:rsid w:val="00C63E51"/>
    <w:rsid w:val="00C67BBF"/>
    <w:rsid w:val="00C75E7F"/>
    <w:rsid w:val="00C91CBF"/>
    <w:rsid w:val="00C9221F"/>
    <w:rsid w:val="00C93747"/>
    <w:rsid w:val="00CA14BB"/>
    <w:rsid w:val="00CB3452"/>
    <w:rsid w:val="00CB449F"/>
    <w:rsid w:val="00CD02F2"/>
    <w:rsid w:val="00CD1C74"/>
    <w:rsid w:val="00CD2B2C"/>
    <w:rsid w:val="00CE0DB0"/>
    <w:rsid w:val="00CE6CDC"/>
    <w:rsid w:val="00CE7439"/>
    <w:rsid w:val="00CE79D6"/>
    <w:rsid w:val="00D01065"/>
    <w:rsid w:val="00D028D3"/>
    <w:rsid w:val="00D02D0C"/>
    <w:rsid w:val="00D03B19"/>
    <w:rsid w:val="00D04130"/>
    <w:rsid w:val="00D11446"/>
    <w:rsid w:val="00D15E7D"/>
    <w:rsid w:val="00D242B1"/>
    <w:rsid w:val="00D42DA3"/>
    <w:rsid w:val="00D4388B"/>
    <w:rsid w:val="00D43A84"/>
    <w:rsid w:val="00D54A4B"/>
    <w:rsid w:val="00D558ED"/>
    <w:rsid w:val="00D55D52"/>
    <w:rsid w:val="00D5668A"/>
    <w:rsid w:val="00D63FFC"/>
    <w:rsid w:val="00D644B1"/>
    <w:rsid w:val="00D6721D"/>
    <w:rsid w:val="00D67B13"/>
    <w:rsid w:val="00D71B24"/>
    <w:rsid w:val="00D722F5"/>
    <w:rsid w:val="00D8413F"/>
    <w:rsid w:val="00D85948"/>
    <w:rsid w:val="00D9133F"/>
    <w:rsid w:val="00D925BE"/>
    <w:rsid w:val="00D92B70"/>
    <w:rsid w:val="00DA5A8E"/>
    <w:rsid w:val="00DA691B"/>
    <w:rsid w:val="00DB38FF"/>
    <w:rsid w:val="00DB4DF5"/>
    <w:rsid w:val="00DB4FD8"/>
    <w:rsid w:val="00DB5285"/>
    <w:rsid w:val="00DC5F5D"/>
    <w:rsid w:val="00DC67C0"/>
    <w:rsid w:val="00DD33ED"/>
    <w:rsid w:val="00DD4B39"/>
    <w:rsid w:val="00DE5077"/>
    <w:rsid w:val="00DF17DB"/>
    <w:rsid w:val="00DF73E8"/>
    <w:rsid w:val="00DF7FE3"/>
    <w:rsid w:val="00E0369C"/>
    <w:rsid w:val="00E04179"/>
    <w:rsid w:val="00E076E9"/>
    <w:rsid w:val="00E20C95"/>
    <w:rsid w:val="00E2379C"/>
    <w:rsid w:val="00E31FA0"/>
    <w:rsid w:val="00E378FD"/>
    <w:rsid w:val="00E4052B"/>
    <w:rsid w:val="00E44EFD"/>
    <w:rsid w:val="00E46038"/>
    <w:rsid w:val="00E5018E"/>
    <w:rsid w:val="00E51219"/>
    <w:rsid w:val="00E51AFA"/>
    <w:rsid w:val="00E605FF"/>
    <w:rsid w:val="00E70DCC"/>
    <w:rsid w:val="00E75983"/>
    <w:rsid w:val="00E808EE"/>
    <w:rsid w:val="00E870FA"/>
    <w:rsid w:val="00E878B3"/>
    <w:rsid w:val="00E93EF4"/>
    <w:rsid w:val="00E967E3"/>
    <w:rsid w:val="00E973A4"/>
    <w:rsid w:val="00EA0DB1"/>
    <w:rsid w:val="00EA2C54"/>
    <w:rsid w:val="00EB019E"/>
    <w:rsid w:val="00EC4AB2"/>
    <w:rsid w:val="00EC4BA8"/>
    <w:rsid w:val="00EC7457"/>
    <w:rsid w:val="00EF79EF"/>
    <w:rsid w:val="00F00C0F"/>
    <w:rsid w:val="00F06A00"/>
    <w:rsid w:val="00F14961"/>
    <w:rsid w:val="00F16053"/>
    <w:rsid w:val="00F179E2"/>
    <w:rsid w:val="00F4126E"/>
    <w:rsid w:val="00F44432"/>
    <w:rsid w:val="00F55002"/>
    <w:rsid w:val="00F60127"/>
    <w:rsid w:val="00F642BC"/>
    <w:rsid w:val="00F64FF3"/>
    <w:rsid w:val="00F719F3"/>
    <w:rsid w:val="00F71C70"/>
    <w:rsid w:val="00F730C1"/>
    <w:rsid w:val="00F77EDD"/>
    <w:rsid w:val="00F84A64"/>
    <w:rsid w:val="00F90FC5"/>
    <w:rsid w:val="00FB3832"/>
    <w:rsid w:val="00FB59FA"/>
    <w:rsid w:val="00FC342A"/>
    <w:rsid w:val="00FD016E"/>
    <w:rsid w:val="00FE07B0"/>
    <w:rsid w:val="00FE3BDD"/>
    <w:rsid w:val="00FE40D2"/>
    <w:rsid w:val="00FF16EE"/>
    <w:rsid w:val="00FF2950"/>
    <w:rsid w:val="00FF3E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basedOn w:val="Normal"/>
    <w:next w:val="Normal"/>
    <w:link w:val="Heading1Char"/>
    <w:uiPriority w:val="9"/>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basedOn w:val="Normal"/>
    <w:next w:val="Normal"/>
    <w:link w:val="Heading2Char"/>
    <w:uiPriority w:val="9"/>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D19C1"/>
    <w:rPr>
      <w:sz w:val="20"/>
      <w:szCs w:val="20"/>
    </w:rPr>
  </w:style>
  <w:style w:type="character" w:customStyle="1" w:styleId="FootnoteTextChar">
    <w:name w:val="Footnote Text Char"/>
    <w:basedOn w:val="DefaultParagraphFont"/>
    <w:link w:val="FootnoteText"/>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basedOn w:val="DefaultParagraphFont"/>
    <w:link w:val="Heading1"/>
    <w:uiPriority w:val="9"/>
    <w:rsid w:val="00E31FA0"/>
    <w:rPr>
      <w:rFonts w:eastAsia="Times New Roman"/>
      <w:b/>
      <w:bCs/>
      <w:sz w:val="32"/>
      <w:szCs w:val="32"/>
      <w:lang w:bidi="ar-LB"/>
    </w:rPr>
  </w:style>
  <w:style w:type="character" w:customStyle="1" w:styleId="Heading2Char">
    <w:name w:val="Heading 2 Char"/>
    <w:basedOn w:val="DefaultParagraphFont"/>
    <w:link w:val="Heading2"/>
    <w:uiPriority w:val="9"/>
    <w:rsid w:val="00426B61"/>
    <w:rPr>
      <w:rFonts w:eastAsia="SimSun"/>
      <w:b/>
      <w:bCs/>
      <w:sz w:val="18"/>
      <w:szCs w:val="24"/>
      <w:lang w:eastAsia="zh-CN"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basedOn w:val="Normal"/>
    <w:next w:val="Normal"/>
    <w:link w:val="Heading1Char"/>
    <w:uiPriority w:val="9"/>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basedOn w:val="Normal"/>
    <w:next w:val="Normal"/>
    <w:link w:val="Heading2Char"/>
    <w:uiPriority w:val="9"/>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D19C1"/>
    <w:rPr>
      <w:sz w:val="20"/>
      <w:szCs w:val="20"/>
    </w:rPr>
  </w:style>
  <w:style w:type="character" w:customStyle="1" w:styleId="FootnoteTextChar">
    <w:name w:val="Footnote Text Char"/>
    <w:basedOn w:val="DefaultParagraphFont"/>
    <w:link w:val="FootnoteText"/>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basedOn w:val="DefaultParagraphFont"/>
    <w:link w:val="Heading1"/>
    <w:uiPriority w:val="9"/>
    <w:rsid w:val="00E31FA0"/>
    <w:rPr>
      <w:rFonts w:eastAsia="Times New Roman"/>
      <w:b/>
      <w:bCs/>
      <w:sz w:val="32"/>
      <w:szCs w:val="32"/>
      <w:lang w:bidi="ar-LB"/>
    </w:rPr>
  </w:style>
  <w:style w:type="character" w:customStyle="1" w:styleId="Heading2Char">
    <w:name w:val="Heading 2 Char"/>
    <w:basedOn w:val="DefaultParagraphFont"/>
    <w:link w:val="Heading2"/>
    <w:uiPriority w:val="9"/>
    <w:rsid w:val="00426B61"/>
    <w:rPr>
      <w:rFonts w:eastAsia="SimSun"/>
      <w:b/>
      <w:bCs/>
      <w:sz w:val="18"/>
      <w:szCs w:val="24"/>
      <w:lang w:eastAsia="zh-CN"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2199">
      <w:bodyDiv w:val="1"/>
      <w:marLeft w:val="0"/>
      <w:marRight w:val="0"/>
      <w:marTop w:val="0"/>
      <w:marBottom w:val="0"/>
      <w:divBdr>
        <w:top w:val="none" w:sz="0" w:space="0" w:color="auto"/>
        <w:left w:val="none" w:sz="0" w:space="0" w:color="auto"/>
        <w:bottom w:val="none" w:sz="0" w:space="0" w:color="auto"/>
        <w:right w:val="none" w:sz="0" w:space="0" w:color="auto"/>
      </w:divBdr>
    </w:div>
    <w:div w:id="648750909">
      <w:bodyDiv w:val="1"/>
      <w:marLeft w:val="0"/>
      <w:marRight w:val="0"/>
      <w:marTop w:val="0"/>
      <w:marBottom w:val="0"/>
      <w:divBdr>
        <w:top w:val="none" w:sz="0" w:space="0" w:color="auto"/>
        <w:left w:val="none" w:sz="0" w:space="0" w:color="auto"/>
        <w:bottom w:val="none" w:sz="0" w:space="0" w:color="auto"/>
        <w:right w:val="none" w:sz="0" w:space="0" w:color="auto"/>
      </w:divBdr>
    </w:div>
    <w:div w:id="831678404">
      <w:bodyDiv w:val="1"/>
      <w:marLeft w:val="0"/>
      <w:marRight w:val="0"/>
      <w:marTop w:val="0"/>
      <w:marBottom w:val="0"/>
      <w:divBdr>
        <w:top w:val="none" w:sz="0" w:space="0" w:color="auto"/>
        <w:left w:val="none" w:sz="0" w:space="0" w:color="auto"/>
        <w:bottom w:val="none" w:sz="0" w:space="0" w:color="auto"/>
        <w:right w:val="none" w:sz="0" w:space="0" w:color="auto"/>
      </w:divBdr>
    </w:div>
    <w:div w:id="1876891992">
      <w:bodyDiv w:val="1"/>
      <w:marLeft w:val="0"/>
      <w:marRight w:val="0"/>
      <w:marTop w:val="0"/>
      <w:marBottom w:val="0"/>
      <w:divBdr>
        <w:top w:val="none" w:sz="0" w:space="0" w:color="auto"/>
        <w:left w:val="none" w:sz="0" w:space="0" w:color="auto"/>
        <w:bottom w:val="none" w:sz="0" w:space="0" w:color="auto"/>
        <w:right w:val="none" w:sz="0" w:space="0" w:color="auto"/>
      </w:divBdr>
      <w:divsChild>
        <w:div w:id="280770460">
          <w:marLeft w:val="0"/>
          <w:marRight w:val="0"/>
          <w:marTop w:val="0"/>
          <w:marBottom w:val="0"/>
          <w:divBdr>
            <w:top w:val="none" w:sz="0" w:space="0" w:color="auto"/>
            <w:left w:val="none" w:sz="0" w:space="0" w:color="auto"/>
            <w:bottom w:val="none" w:sz="0" w:space="0" w:color="auto"/>
            <w:right w:val="none" w:sz="0" w:space="0" w:color="auto"/>
          </w:divBdr>
          <w:divsChild>
            <w:div w:id="999119785">
              <w:marLeft w:val="0"/>
              <w:marRight w:val="0"/>
              <w:marTop w:val="0"/>
              <w:marBottom w:val="0"/>
              <w:divBdr>
                <w:top w:val="none" w:sz="0" w:space="0" w:color="auto"/>
                <w:left w:val="none" w:sz="0" w:space="0" w:color="auto"/>
                <w:bottom w:val="none" w:sz="0" w:space="0" w:color="auto"/>
                <w:right w:val="none" w:sz="0" w:space="0" w:color="auto"/>
              </w:divBdr>
              <w:divsChild>
                <w:div w:id="140004412">
                  <w:marLeft w:val="0"/>
                  <w:marRight w:val="0"/>
                  <w:marTop w:val="0"/>
                  <w:marBottom w:val="0"/>
                  <w:divBdr>
                    <w:top w:val="none" w:sz="0" w:space="0" w:color="auto"/>
                    <w:left w:val="none" w:sz="0" w:space="0" w:color="auto"/>
                    <w:bottom w:val="none" w:sz="0" w:space="0" w:color="auto"/>
                    <w:right w:val="none" w:sz="0" w:space="0" w:color="auto"/>
                  </w:divBdr>
                  <w:divsChild>
                    <w:div w:id="1245338560">
                      <w:marLeft w:val="0"/>
                      <w:marRight w:val="0"/>
                      <w:marTop w:val="0"/>
                      <w:marBottom w:val="0"/>
                      <w:divBdr>
                        <w:top w:val="none" w:sz="0" w:space="0" w:color="auto"/>
                        <w:left w:val="none" w:sz="0" w:space="0" w:color="auto"/>
                        <w:bottom w:val="none" w:sz="0" w:space="0" w:color="auto"/>
                        <w:right w:val="none" w:sz="0" w:space="0" w:color="auto"/>
                      </w:divBdr>
                      <w:divsChild>
                        <w:div w:id="661471635">
                          <w:marLeft w:val="0"/>
                          <w:marRight w:val="0"/>
                          <w:marTop w:val="0"/>
                          <w:marBottom w:val="0"/>
                          <w:divBdr>
                            <w:top w:val="none" w:sz="0" w:space="0" w:color="auto"/>
                            <w:left w:val="none" w:sz="0" w:space="0" w:color="auto"/>
                            <w:bottom w:val="none" w:sz="0" w:space="0" w:color="auto"/>
                            <w:right w:val="none" w:sz="0" w:space="0" w:color="auto"/>
                          </w:divBdr>
                          <w:divsChild>
                            <w:div w:id="1091387254">
                              <w:marLeft w:val="0"/>
                              <w:marRight w:val="0"/>
                              <w:marTop w:val="0"/>
                              <w:marBottom w:val="0"/>
                              <w:divBdr>
                                <w:top w:val="none" w:sz="0" w:space="0" w:color="auto"/>
                                <w:left w:val="none" w:sz="0" w:space="0" w:color="auto"/>
                                <w:bottom w:val="none" w:sz="0" w:space="0" w:color="auto"/>
                                <w:right w:val="none" w:sz="0" w:space="0" w:color="auto"/>
                              </w:divBdr>
                              <w:divsChild>
                                <w:div w:id="1235167016">
                                  <w:marLeft w:val="0"/>
                                  <w:marRight w:val="0"/>
                                  <w:marTop w:val="0"/>
                                  <w:marBottom w:val="0"/>
                                  <w:divBdr>
                                    <w:top w:val="none" w:sz="0" w:space="0" w:color="auto"/>
                                    <w:left w:val="none" w:sz="0" w:space="0" w:color="auto"/>
                                    <w:bottom w:val="none" w:sz="0" w:space="0" w:color="auto"/>
                                    <w:right w:val="none" w:sz="0" w:space="0" w:color="auto"/>
                                  </w:divBdr>
                                  <w:divsChild>
                                    <w:div w:id="1403329953">
                                      <w:marLeft w:val="60"/>
                                      <w:marRight w:val="0"/>
                                      <w:marTop w:val="0"/>
                                      <w:marBottom w:val="0"/>
                                      <w:divBdr>
                                        <w:top w:val="none" w:sz="0" w:space="0" w:color="auto"/>
                                        <w:left w:val="none" w:sz="0" w:space="0" w:color="auto"/>
                                        <w:bottom w:val="none" w:sz="0" w:space="0" w:color="auto"/>
                                        <w:right w:val="none" w:sz="0" w:space="0" w:color="auto"/>
                                      </w:divBdr>
                                      <w:divsChild>
                                        <w:div w:id="362483185">
                                          <w:marLeft w:val="0"/>
                                          <w:marRight w:val="0"/>
                                          <w:marTop w:val="0"/>
                                          <w:marBottom w:val="0"/>
                                          <w:divBdr>
                                            <w:top w:val="none" w:sz="0" w:space="0" w:color="auto"/>
                                            <w:left w:val="none" w:sz="0" w:space="0" w:color="auto"/>
                                            <w:bottom w:val="none" w:sz="0" w:space="0" w:color="auto"/>
                                            <w:right w:val="none" w:sz="0" w:space="0" w:color="auto"/>
                                          </w:divBdr>
                                          <w:divsChild>
                                            <w:div w:id="973172240">
                                              <w:marLeft w:val="0"/>
                                              <w:marRight w:val="0"/>
                                              <w:marTop w:val="0"/>
                                              <w:marBottom w:val="120"/>
                                              <w:divBdr>
                                                <w:top w:val="single" w:sz="6" w:space="0" w:color="F5F5F5"/>
                                                <w:left w:val="single" w:sz="6" w:space="0" w:color="F5F5F5"/>
                                                <w:bottom w:val="single" w:sz="6" w:space="0" w:color="F5F5F5"/>
                                                <w:right w:val="single" w:sz="6" w:space="0" w:color="F5F5F5"/>
                                              </w:divBdr>
                                              <w:divsChild>
                                                <w:div w:id="428620010">
                                                  <w:marLeft w:val="0"/>
                                                  <w:marRight w:val="0"/>
                                                  <w:marTop w:val="0"/>
                                                  <w:marBottom w:val="0"/>
                                                  <w:divBdr>
                                                    <w:top w:val="none" w:sz="0" w:space="0" w:color="auto"/>
                                                    <w:left w:val="none" w:sz="0" w:space="0" w:color="auto"/>
                                                    <w:bottom w:val="none" w:sz="0" w:space="0" w:color="auto"/>
                                                    <w:right w:val="none" w:sz="0" w:space="0" w:color="auto"/>
                                                  </w:divBdr>
                                                  <w:divsChild>
                                                    <w:div w:id="229048431">
                                                      <w:marLeft w:val="0"/>
                                                      <w:marRight w:val="0"/>
                                                      <w:marTop w:val="0"/>
                                                      <w:marBottom w:val="0"/>
                                                      <w:divBdr>
                                                        <w:top w:val="none" w:sz="0" w:space="0" w:color="auto"/>
                                                        <w:left w:val="none" w:sz="0" w:space="0" w:color="auto"/>
                                                        <w:bottom w:val="none" w:sz="0" w:space="0" w:color="auto"/>
                                                        <w:right w:val="none" w:sz="0" w:space="0" w:color="auto"/>
                                                      </w:divBdr>
                                                    </w:div>
                                                  </w:divsChild>
                                                </w:div>
                                                <w:div w:id="567303589">
                                                  <w:marLeft w:val="0"/>
                                                  <w:marRight w:val="0"/>
                                                  <w:marTop w:val="0"/>
                                                  <w:marBottom w:val="0"/>
                                                  <w:divBdr>
                                                    <w:top w:val="none" w:sz="0" w:space="0" w:color="auto"/>
                                                    <w:left w:val="none" w:sz="0" w:space="0" w:color="auto"/>
                                                    <w:bottom w:val="none" w:sz="0" w:space="0" w:color="auto"/>
                                                    <w:right w:val="none" w:sz="0" w:space="0" w:color="auto"/>
                                                  </w:divBdr>
                                                  <w:divsChild>
                                                    <w:div w:id="19335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urgssi.org/assets/Information-Package/GSSI-Charter-web-16APR15-3.pdf" TargetMode="External"/><Relationship Id="rId2" Type="http://schemas.openxmlformats.org/officeDocument/2006/relationships/hyperlink" Target="http://www.fao.org/docrep/015/i2296t/i2296t00.htm" TargetMode="External"/><Relationship Id="rId1" Type="http://schemas.openxmlformats.org/officeDocument/2006/relationships/hyperlink" Target="http://www.fao.org/docrep/012/i1119t/i1119t0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1DC63-105E-4885-931C-CB5A6DCD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dc:creator>
  <cp:lastModifiedBy>Zenab Kadry (CPAM)</cp:lastModifiedBy>
  <cp:revision>5</cp:revision>
  <cp:lastPrinted>2015-07-30T15:17:00Z</cp:lastPrinted>
  <dcterms:created xsi:type="dcterms:W3CDTF">2015-07-30T10:48:00Z</dcterms:created>
  <dcterms:modified xsi:type="dcterms:W3CDTF">2015-07-30T15:20:00Z</dcterms:modified>
</cp:coreProperties>
</file>