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33D88" w14:textId="264E69BE" w:rsidR="007F651B" w:rsidRDefault="001807D5" w:rsidP="00460DA2">
      <w:pPr>
        <w:spacing w:after="0" w:line="276" w:lineRule="auto"/>
        <w:contextualSpacing/>
        <w:jc w:val="center"/>
        <w:rPr>
          <w:rFonts w:ascii="Oswald Medium" w:eastAsia="Arial" w:hAnsi="Oswald Medium" w:cs="Times New Roman"/>
          <w:bCs/>
          <w:color w:val="0F4761" w:themeColor="accent1" w:themeShade="BF"/>
          <w:kern w:val="0"/>
          <w:sz w:val="36"/>
          <w:szCs w:val="36"/>
          <w14:ligatures w14:val="none"/>
        </w:rPr>
      </w:pPr>
      <w:r>
        <w:rPr>
          <w:rFonts w:ascii="Oswald Medium" w:eastAsia="Arial" w:hAnsi="Oswald Medium" w:cs="Times New Roman"/>
          <w:bCs/>
          <w:color w:val="0F4761" w:themeColor="accent1" w:themeShade="BF"/>
          <w:kern w:val="0"/>
          <w:sz w:val="36"/>
          <w:szCs w:val="36"/>
          <w14:ligatures w14:val="none"/>
        </w:rPr>
        <w:t xml:space="preserve">Modèle pour les pratiques prometteuses et exemplaires </w:t>
      </w:r>
    </w:p>
    <w:p w14:paraId="5676D933" w14:textId="17710FCE" w:rsidR="003803DA" w:rsidRDefault="001807D5" w:rsidP="003803DA">
      <w:pPr>
        <w:spacing w:after="0" w:line="276" w:lineRule="auto"/>
        <w:contextualSpacing/>
        <w:jc w:val="center"/>
        <w:rPr>
          <w:rFonts w:ascii="Oswald Medium" w:eastAsia="Arial" w:hAnsi="Oswald Medium" w:cs="Times New Roman"/>
          <w:bCs/>
          <w:color w:val="0F4761" w:themeColor="accent1" w:themeShade="BF"/>
          <w:kern w:val="0"/>
          <w:sz w:val="36"/>
          <w:szCs w:val="36"/>
          <w14:ligatures w14:val="none"/>
        </w:rPr>
      </w:pPr>
      <w:r>
        <w:rPr>
          <w:rFonts w:ascii="Oswald Medium" w:eastAsia="Arial" w:hAnsi="Oswald Medium" w:cs="Times New Roman"/>
          <w:bCs/>
          <w:color w:val="0F4761" w:themeColor="accent1" w:themeShade="BF"/>
          <w:kern w:val="0"/>
          <w:sz w:val="36"/>
          <w:szCs w:val="36"/>
          <w14:ligatures w14:val="none"/>
        </w:rPr>
        <w:t>en matière de transformation des systèmes alimentaires</w:t>
      </w:r>
    </w:p>
    <w:p w14:paraId="2396135C" w14:textId="77777777" w:rsidR="003803DA" w:rsidRPr="00E01811" w:rsidRDefault="003803DA" w:rsidP="003803DA">
      <w:pPr>
        <w:spacing w:after="0" w:line="276" w:lineRule="auto"/>
        <w:contextualSpacing/>
        <w:jc w:val="center"/>
        <w:rPr>
          <w:rFonts w:ascii="Oswald Medium" w:eastAsia="Arial" w:hAnsi="Oswald Medium" w:cs="Times New Roman"/>
          <w:bCs/>
          <w:color w:val="0F4761" w:themeColor="accent1" w:themeShade="BF"/>
          <w:kern w:val="0"/>
          <w:sz w:val="14"/>
          <w:szCs w:val="14"/>
          <w14:ligatures w14:val="none"/>
        </w:rPr>
      </w:pPr>
    </w:p>
    <w:p w14:paraId="5E388A38" w14:textId="55A4B64B" w:rsidR="003803DA" w:rsidRPr="000843DA" w:rsidRDefault="3F46028A" w:rsidP="433EDC69">
      <w:pPr>
        <w:jc w:val="center"/>
        <w:rPr>
          <w:rFonts w:ascii="Roboto Condensed" w:eastAsia="Arial" w:hAnsi="Roboto Condensed" w:cs="Times New Roman"/>
          <w:i/>
          <w:iCs/>
          <w:color w:val="3A3A3A" w:themeColor="background2" w:themeShade="40"/>
          <w:kern w:val="0"/>
          <w:sz w:val="25"/>
          <w:szCs w:val="25"/>
          <w14:ligatures w14:val="none"/>
        </w:rPr>
      </w:pPr>
      <w:r w:rsidRPr="000843DA">
        <w:rPr>
          <w:rFonts w:ascii="Roboto Condensed" w:eastAsia="Arial" w:hAnsi="Roboto Condensed" w:cs="Times New Roman"/>
          <w:i/>
          <w:iCs/>
          <w:color w:val="3A3A3A" w:themeColor="background2" w:themeShade="40"/>
          <w:kern w:val="0"/>
          <w:sz w:val="25"/>
          <w:szCs w:val="25"/>
          <w14:ligatures w14:val="none"/>
        </w:rPr>
        <w:t xml:space="preserve">En vue de leur publication dans la base de données des bonnes pratiques pour la transformation des systèmes alimentaires et de </w:t>
      </w:r>
      <w:r w:rsidR="6C186CA0" w:rsidRPr="000843DA">
        <w:rPr>
          <w:rFonts w:ascii="Roboto Condensed" w:eastAsia="Arial" w:hAnsi="Roboto Condensed" w:cs="Times New Roman"/>
          <w:i/>
          <w:iCs/>
          <w:color w:val="3A3A3A" w:themeColor="background2" w:themeShade="40"/>
          <w:sz w:val="25"/>
          <w:szCs w:val="25"/>
        </w:rPr>
        <w:t xml:space="preserve">leur sélection </w:t>
      </w:r>
      <w:r w:rsidR="6C0B3D43" w:rsidRPr="000843DA">
        <w:rPr>
          <w:rFonts w:ascii="Roboto Condensed" w:eastAsia="Arial" w:hAnsi="Roboto Condensed" w:cs="Times New Roman"/>
          <w:i/>
          <w:iCs/>
          <w:color w:val="3A3A3A" w:themeColor="background2" w:themeShade="40"/>
          <w:sz w:val="25"/>
          <w:szCs w:val="25"/>
        </w:rPr>
        <w:t xml:space="preserve">pour un </w:t>
      </w:r>
      <w:r w:rsidRPr="000843DA">
        <w:rPr>
          <w:rFonts w:ascii="Roboto Condensed" w:eastAsia="Arial" w:hAnsi="Roboto Condensed" w:cs="Times New Roman"/>
          <w:i/>
          <w:iCs/>
          <w:color w:val="3A3A3A" w:themeColor="background2" w:themeShade="40"/>
          <w:sz w:val="25"/>
          <w:szCs w:val="25"/>
        </w:rPr>
        <w:t>recueil des pratiques prometteuses et exemplaires en matière de transformation des systèmes alimentaires</w:t>
      </w:r>
    </w:p>
    <w:p w14:paraId="0F8F1FB9" w14:textId="0D841A6A" w:rsidR="008334BC" w:rsidRPr="00A1441E" w:rsidRDefault="00E866CF" w:rsidP="5D8691E3">
      <w:pPr>
        <w:ind w:left="-450" w:right="180"/>
        <w:jc w:val="both"/>
        <w:rPr>
          <w:rFonts w:ascii="Roboto Condensed" w:eastAsia="Arial" w:hAnsi="Roboto Condensed" w:cs="Arial"/>
          <w:kern w:val="0"/>
          <w:sz w:val="22"/>
          <w:szCs w:val="22"/>
          <w14:ligatures w14:val="none"/>
        </w:rPr>
      </w:pPr>
      <w:r w:rsidRPr="59FBFCF2">
        <w:rPr>
          <w:rFonts w:ascii="Roboto Condensed" w:eastAsia="Arial" w:hAnsi="Roboto Condensed" w:cs="Arial"/>
          <w:sz w:val="22"/>
          <w:szCs w:val="22"/>
        </w:rPr>
        <w:t xml:space="preserve">Le Pôle de coordination des systèmes alimentaires des Nations Unies </w:t>
      </w:r>
      <w:r w:rsidR="2208E15D" w:rsidRPr="59FBFCF2">
        <w:rPr>
          <w:rFonts w:ascii="Roboto Condensed" w:eastAsia="Arial" w:hAnsi="Roboto Condensed" w:cs="Arial"/>
          <w:sz w:val="22"/>
          <w:szCs w:val="22"/>
        </w:rPr>
        <w:t xml:space="preserve">invite les gouvernements, les Coordonnateurs nationaux, les entités des Nations </w:t>
      </w:r>
      <w:r w:rsidR="7EB337A9" w:rsidRPr="59FBFCF2">
        <w:rPr>
          <w:rFonts w:ascii="Roboto Condensed" w:eastAsia="Arial" w:hAnsi="Roboto Condensed" w:cs="Arial"/>
          <w:sz w:val="22"/>
          <w:szCs w:val="22"/>
        </w:rPr>
        <w:t>U</w:t>
      </w:r>
      <w:r w:rsidR="2208E15D" w:rsidRPr="59FBFCF2">
        <w:rPr>
          <w:rFonts w:ascii="Roboto Condensed" w:eastAsia="Arial" w:hAnsi="Roboto Condensed" w:cs="Arial"/>
          <w:sz w:val="22"/>
          <w:szCs w:val="22"/>
        </w:rPr>
        <w:t xml:space="preserve">nies, les acteurs des </w:t>
      </w:r>
      <w:r w:rsidR="6C7D4CFA" w:rsidRPr="59FBFCF2">
        <w:rPr>
          <w:rFonts w:ascii="Roboto Condensed" w:eastAsia="Roboto Condensed" w:hAnsi="Roboto Condensed" w:cs="Roboto Condensed"/>
          <w:color w:val="000000" w:themeColor="text1"/>
          <w:sz w:val="22"/>
          <w:szCs w:val="22"/>
        </w:rPr>
        <w:t>systèmes</w:t>
      </w:r>
      <w:r w:rsidR="2208E15D" w:rsidRPr="59FBFCF2">
        <w:rPr>
          <w:rFonts w:ascii="Roboto Condensed" w:eastAsia="Arial" w:hAnsi="Roboto Condensed" w:cs="Arial"/>
          <w:sz w:val="22"/>
          <w:szCs w:val="22"/>
        </w:rPr>
        <w:t xml:space="preserve"> alimentaires et les autres parties prenantes à soumettre des pratiques prometteuses et exemplaires </w:t>
      </w:r>
      <w:r w:rsidR="6C7D4CFA" w:rsidRPr="59FBFCF2">
        <w:rPr>
          <w:rFonts w:ascii="Roboto Condensed" w:eastAsia="Roboto Condensed" w:hAnsi="Roboto Condensed" w:cs="Roboto Condensed"/>
          <w:color w:val="000000" w:themeColor="text1"/>
          <w:sz w:val="22"/>
          <w:szCs w:val="22"/>
        </w:rPr>
        <w:t xml:space="preserve">issues de la mise en œuvre de projets, de politiques, d’initiatives et d’activités liés aux systèmes alimentaires, qui </w:t>
      </w:r>
      <w:r w:rsidR="2208E15D" w:rsidRPr="59FBFCF2">
        <w:rPr>
          <w:rFonts w:ascii="Roboto Condensed" w:eastAsia="Arial" w:hAnsi="Roboto Condensed" w:cs="Arial"/>
          <w:sz w:val="22"/>
          <w:szCs w:val="22"/>
        </w:rPr>
        <w:t xml:space="preserve">démontrent des résultats concrets dans la promotion de la transformation des systèmes alimentaires aux niveaux local, national, régional ou mondial. Les contributions alimenteront la </w:t>
      </w:r>
      <w:hyperlink r:id="rId11">
        <w:r w:rsidR="002F49DF">
          <w:rPr>
            <w:rStyle w:val="Hyperlink"/>
            <w:rFonts w:ascii="Roboto Condensed" w:eastAsia="Arial" w:hAnsi="Roboto Condensed" w:cs="Arial"/>
            <w:b/>
            <w:bCs/>
            <w:color w:val="0B769F" w:themeColor="accent4" w:themeShade="BF"/>
            <w:sz w:val="22"/>
            <w:szCs w:val="22"/>
          </w:rPr>
          <w:t>B</w:t>
        </w:r>
        <w:r w:rsidR="2208E15D" w:rsidRPr="59FBFCF2">
          <w:rPr>
            <w:rStyle w:val="Hyperlink"/>
            <w:rFonts w:ascii="Roboto Condensed" w:eastAsia="Arial" w:hAnsi="Roboto Condensed" w:cs="Arial"/>
            <w:b/>
            <w:bCs/>
            <w:color w:val="0B769F" w:themeColor="accent4" w:themeShade="BF"/>
            <w:sz w:val="22"/>
            <w:szCs w:val="22"/>
          </w:rPr>
          <w:t>ase de données des pratiques</w:t>
        </w:r>
      </w:hyperlink>
      <w:r w:rsidR="2208E15D" w:rsidRPr="59FBFCF2">
        <w:rPr>
          <w:rFonts w:ascii="Roboto Condensed" w:eastAsia="Arial" w:hAnsi="Roboto Condensed" w:cs="Arial"/>
          <w:sz w:val="22"/>
          <w:szCs w:val="22"/>
        </w:rPr>
        <w:t xml:space="preserve"> du Pôle et favoriseront l’apprentissage </w:t>
      </w:r>
      <w:r w:rsidR="4C4270B2" w:rsidRPr="59FBFCF2">
        <w:rPr>
          <w:rFonts w:ascii="Roboto Condensed" w:eastAsia="Arial" w:hAnsi="Roboto Condensed" w:cs="Arial"/>
          <w:sz w:val="22"/>
          <w:szCs w:val="22"/>
        </w:rPr>
        <w:t xml:space="preserve">et l’échange de connaissances </w:t>
      </w:r>
      <w:r w:rsidR="2208E15D" w:rsidRPr="59FBFCF2">
        <w:rPr>
          <w:rFonts w:ascii="Roboto Condensed" w:eastAsia="Arial" w:hAnsi="Roboto Condensed" w:cs="Arial"/>
          <w:sz w:val="22"/>
          <w:szCs w:val="22"/>
        </w:rPr>
        <w:t>à l’échelle mondiale concernant la mise en œuvre des Feuilles de route nationales des systèmes alimentaires, des priorités</w:t>
      </w:r>
      <w:r w:rsidR="4673B9B8" w:rsidRPr="59FBFCF2">
        <w:rPr>
          <w:rFonts w:ascii="Roboto Condensed" w:eastAsia="Arial" w:hAnsi="Roboto Condensed" w:cs="Arial"/>
          <w:sz w:val="22"/>
          <w:szCs w:val="22"/>
        </w:rPr>
        <w:t xml:space="preserve">, engagements et cadres </w:t>
      </w:r>
      <w:r w:rsidR="2208E15D" w:rsidRPr="59FBFCF2">
        <w:rPr>
          <w:rFonts w:ascii="Roboto Condensed" w:eastAsia="Arial" w:hAnsi="Roboto Condensed" w:cs="Arial"/>
          <w:sz w:val="22"/>
          <w:szCs w:val="22"/>
        </w:rPr>
        <w:t xml:space="preserve">nationaux et régionaux, ainsi que des six domaines prioritaires de l’appel à l’action du Secrétaire général de l’ONU à la suite du </w:t>
      </w:r>
      <w:r w:rsidRPr="59FBFCF2">
        <w:rPr>
          <w:rFonts w:ascii="Roboto Condensed" w:eastAsia="Arial" w:hAnsi="Roboto Condensed" w:cs="Arial"/>
          <w:sz w:val="22"/>
          <w:szCs w:val="22"/>
        </w:rPr>
        <w:t>deuxième bilan du Sommet des Nations Unies sur les systèmes alimentaires</w:t>
      </w:r>
      <w:r w:rsidR="2208E15D" w:rsidRPr="59FBFCF2">
        <w:rPr>
          <w:rFonts w:ascii="Roboto Condensed" w:eastAsia="Arial" w:hAnsi="Roboto Condensed" w:cs="Arial"/>
          <w:sz w:val="22"/>
          <w:szCs w:val="22"/>
        </w:rPr>
        <w:t xml:space="preserve">. Les pratiques feront l’objet d’un processus d’examen par des experts, et celles qui </w:t>
      </w:r>
      <w:r w:rsidR="3023A691" w:rsidRPr="59FBFCF2">
        <w:rPr>
          <w:rFonts w:ascii="Roboto Condensed" w:eastAsia="Arial" w:hAnsi="Roboto Condensed" w:cs="Arial"/>
          <w:sz w:val="22"/>
          <w:szCs w:val="22"/>
        </w:rPr>
        <w:t xml:space="preserve">seront sélectionnées </w:t>
      </w:r>
      <w:r w:rsidR="2208E15D" w:rsidRPr="59FBFCF2">
        <w:rPr>
          <w:rFonts w:ascii="Roboto Condensed" w:eastAsia="Arial" w:hAnsi="Roboto Condensed" w:cs="Arial"/>
          <w:sz w:val="22"/>
          <w:szCs w:val="22"/>
        </w:rPr>
        <w:t xml:space="preserve">comme pratiques prometteuses ou exemplaires figureront également dans le </w:t>
      </w:r>
      <w:r w:rsidR="2208E15D" w:rsidRPr="59FBFCF2">
        <w:rPr>
          <w:rFonts w:ascii="Roboto Condensed" w:eastAsia="Arial" w:hAnsi="Roboto Condensed" w:cs="Arial"/>
          <w:b/>
          <w:bCs/>
          <w:i/>
          <w:iCs/>
          <w:sz w:val="22"/>
          <w:szCs w:val="22"/>
        </w:rPr>
        <w:t>Recueil des pratiques prometteuses et exemplaires en matière de transformation des systèmes alimentaires</w:t>
      </w:r>
      <w:r w:rsidR="2208E15D" w:rsidRPr="59FBFCF2">
        <w:rPr>
          <w:rFonts w:ascii="Roboto Condensed" w:eastAsia="Arial" w:hAnsi="Roboto Condensed" w:cs="Arial"/>
          <w:sz w:val="22"/>
          <w:szCs w:val="22"/>
        </w:rPr>
        <w:t>, dont la publication est prévue en 2027.</w:t>
      </w:r>
    </w:p>
    <w:p w14:paraId="33866DC2" w14:textId="3949A7C9" w:rsidR="008334BC" w:rsidRPr="00A1441E" w:rsidRDefault="2208E15D" w:rsidP="433EDC69">
      <w:pPr>
        <w:ind w:left="-450" w:right="180"/>
        <w:jc w:val="both"/>
        <w:rPr>
          <w:rFonts w:ascii="Roboto Condensed" w:eastAsia="Arial" w:hAnsi="Roboto Condensed" w:cs="Arial"/>
          <w:kern w:val="0"/>
          <w:sz w:val="22"/>
          <w:szCs w:val="22"/>
          <w14:ligatures w14:val="none"/>
        </w:rPr>
      </w:pPr>
      <w:r w:rsidRPr="433EDC69">
        <w:rPr>
          <w:rFonts w:ascii="Roboto Condensed" w:eastAsia="Arial" w:hAnsi="Roboto Condensed" w:cs="Arial"/>
          <w:kern w:val="0"/>
          <w:sz w:val="22"/>
          <w:szCs w:val="22"/>
          <w14:ligatures w14:val="none"/>
        </w:rPr>
        <w:t xml:space="preserve">Ce modèle sert à soumettre des pratiques prometteuses ou exemplaires pour examen dans le cadre de </w:t>
      </w:r>
      <w:hyperlink r:id="rId12" w:history="1">
        <w:r w:rsidR="007A735D" w:rsidRPr="00077B93">
          <w:rPr>
            <w:rStyle w:val="Hyperlink"/>
            <w:rFonts w:ascii="Roboto Condensed" w:eastAsia="Arial" w:hAnsi="Roboto Condensed" w:cs="Arial"/>
            <w:b/>
            <w:bCs/>
            <w:kern w:val="0"/>
            <w:sz w:val="22"/>
            <w:szCs w:val="22"/>
            <w14:ligatures w14:val="none"/>
          </w:rPr>
          <w:t>l’appel à contributions</w:t>
        </w:r>
      </w:hyperlink>
      <w:r w:rsidRPr="433EDC69">
        <w:rPr>
          <w:rFonts w:ascii="Roboto Condensed" w:eastAsia="Arial" w:hAnsi="Roboto Condensed" w:cs="Arial"/>
          <w:color w:val="0B769F" w:themeColor="accent4" w:themeShade="BF"/>
          <w:kern w:val="0"/>
          <w:sz w:val="22"/>
          <w:szCs w:val="22"/>
          <w14:ligatures w14:val="none"/>
        </w:rPr>
        <w:t>.</w:t>
      </w:r>
      <w:r w:rsidR="00F2361A">
        <w:rPr>
          <w:rStyle w:val="FootnoteReference"/>
          <w:rFonts w:ascii="Roboto Condensed" w:eastAsia="Arial" w:hAnsi="Roboto Condensed" w:cs="Arial"/>
          <w:iCs/>
          <w:color w:val="0B769F" w:themeColor="accent4" w:themeShade="BF"/>
          <w:kern w:val="0"/>
          <w:sz w:val="22"/>
          <w:szCs w:val="22"/>
          <w14:ligatures w14:val="none"/>
        </w:rPr>
        <w:footnoteReference w:id="1"/>
      </w:r>
    </w:p>
    <w:p w14:paraId="3A17BC63" w14:textId="21EC5C2C" w:rsidR="003412D4" w:rsidRPr="00A1441E" w:rsidRDefault="00AC32D0" w:rsidP="00E01811">
      <w:pPr>
        <w:rPr>
          <w:rFonts w:ascii="Roboto Condensed" w:eastAsia="Arial" w:hAnsi="Roboto Condensed" w:cs="Times New Roman"/>
          <w:iCs/>
          <w:color w:val="000000"/>
          <w:kern w:val="0"/>
          <w14:textFill>
            <w14:solidFill>
              <w14:srgbClr w14:val="000000">
                <w14:lumMod w14:val="65000"/>
                <w14:lumOff w14:val="35000"/>
              </w14:srgbClr>
            </w14:solidFill>
          </w14:textFill>
          <w14:ligatures w14:val="none"/>
        </w:rPr>
      </w:pPr>
      <w:r>
        <w:rPr>
          <w:rFonts w:ascii="Roboto Condensed" w:eastAsia="Arial" w:hAnsi="Roboto Condensed" w:cs="Times New Roman"/>
          <w:iCs/>
          <w:noProof/>
          <w:color w:val="000000"/>
          <w:kern w:val="0"/>
          <w14:ligatures w14:val="none"/>
        </w:rPr>
        <mc:AlternateContent>
          <mc:Choice Requires="wps">
            <w:drawing>
              <wp:anchor distT="0" distB="0" distL="114300" distR="114300" simplePos="0" relativeHeight="251659264" behindDoc="0" locked="0" layoutInCell="1" allowOverlap="1" wp14:anchorId="609F84BF" wp14:editId="5DB01395">
                <wp:simplePos x="0" y="0"/>
                <wp:positionH relativeFrom="column">
                  <wp:posOffset>-302388</wp:posOffset>
                </wp:positionH>
                <wp:positionV relativeFrom="paragraph">
                  <wp:posOffset>52705</wp:posOffset>
                </wp:positionV>
                <wp:extent cx="6624192" cy="267553"/>
                <wp:effectExtent l="57150" t="19050" r="81915" b="94615"/>
                <wp:wrapNone/>
                <wp:docPr id="973060250" name="Rectangle 1"/>
                <wp:cNvGraphicFramePr/>
                <a:graphic xmlns:a="http://schemas.openxmlformats.org/drawingml/2006/main">
                  <a:graphicData uri="http://schemas.microsoft.com/office/word/2010/wordprocessingShape">
                    <wps:wsp>
                      <wps:cNvSpPr/>
                      <wps:spPr>
                        <a:xfrm>
                          <a:off x="0" y="0"/>
                          <a:ext cx="6624192"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263B13F8" w14:textId="77777777" w:rsidR="004526E8" w:rsidRPr="001C2BB0" w:rsidRDefault="004526E8" w:rsidP="004526E8">
                            <w:pPr>
                              <w:rPr>
                                <w:rFonts w:ascii="Arial" w:hAnsi="Arial" w:cs="Arial"/>
                                <w:b/>
                                <w:bCs/>
                                <w:color w:val="153D63" w:themeColor="text2" w:themeTint="E6"/>
                                <w:szCs w:val="32"/>
                              </w:rPr>
                            </w:pPr>
                            <w:r>
                              <w:rPr>
                                <w:rFonts w:ascii="Arial" w:hAnsi="Arial" w:cs="Arial"/>
                                <w:b/>
                                <w:bCs/>
                                <w:szCs w:val="32"/>
                              </w:rPr>
                              <w:t>Conseils aux contributeurs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F84BF" id="Rectangle 1" o:spid="_x0000_s1026" style="position:absolute;margin-left:-23.8pt;margin-top:4.15pt;width:521.6pt;height:2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" fillcolor="#153e64 [2911]" strokecolor="#153e64 [2911]">
                <v:shadow on="t" color="black" opacity="22937f" origin=",.5" offset="0,.63889mm"/>
                <v:textbox>
                  <w:txbxContent>
                    <w:p w14:paraId="263B13F8" w14:textId="77777777" w:rsidR="004526E8" w:rsidRPr="001C2BB0" w:rsidRDefault="004526E8" w:rsidP="004526E8">
                      <w:pPr>
                        <w:rPr>
                          <w:rFonts w:ascii="Arial" w:hAnsi="Arial" w:cs="Arial"/>
                          <w:b/>
                          <w:bCs/>
                          <w:color w:val="153D63" w:themeColor="text2" w:themeTint="E6"/>
                          <w:szCs w:val="32"/>
                        </w:rPr>
                      </w:pPr>
                      <w:r>
                        <w:rPr>
                          <w:rFonts w:ascii="Arial" w:hAnsi="Arial" w:cs="Arial"/>
                          <w:b/>
                          <w:bCs/>
                          <w:szCs w:val="32"/>
                        </w:rPr>
                        <w:t>Conseils aux contributeurs</w:t>
                      </w:r>
                    </w:p>
                  </w:txbxContent>
                </v:textbox>
              </v:rect>
            </w:pict>
          </mc:Fallback>
        </mc:AlternateContent>
      </w:r>
    </w:p>
    <w:p w14:paraId="784AC241" w14:textId="77777777" w:rsidR="004B21F9" w:rsidRPr="00A1441E" w:rsidRDefault="004B21F9" w:rsidP="004B21F9">
      <w:pPr>
        <w:jc w:val="center"/>
        <w:rPr>
          <w:rFonts w:ascii="Roboto Condensed" w:eastAsia="Arial" w:hAnsi="Roboto Condensed" w:cs="Times New Roman"/>
          <w:iCs/>
          <w:color w:val="000000"/>
          <w:kern w:val="0"/>
          <w:sz w:val="6"/>
          <w:szCs w:val="6"/>
          <w14:textFill>
            <w14:solidFill>
              <w14:srgbClr w14:val="000000">
                <w14:lumMod w14:val="65000"/>
                <w14:lumOff w14:val="35000"/>
              </w14:srgbClr>
            </w14:solidFill>
          </w14:textFill>
          <w14:ligatures w14:val="none"/>
        </w:rPr>
      </w:pPr>
    </w:p>
    <w:p w14:paraId="219FDF9D" w14:textId="2034E54B" w:rsidR="00EC7978" w:rsidRPr="00EC7978" w:rsidRDefault="00EC7978" w:rsidP="00EC7978">
      <w:pPr>
        <w:ind w:left="-450" w:right="90"/>
        <w:rPr>
          <w:rFonts w:ascii="Roboto Condensed" w:eastAsia="Arial" w:hAnsi="Roboto Condensed" w:cs="Times New Roman"/>
          <w:kern w:val="0"/>
          <w:sz w:val="22"/>
          <w:szCs w:val="22"/>
          <w14:ligatures w14:val="none"/>
        </w:rPr>
      </w:pPr>
      <w:r w:rsidRPr="00EC7978">
        <w:rPr>
          <w:rFonts w:ascii="Roboto Condensed" w:eastAsia="Arial" w:hAnsi="Roboto Condensed" w:cs="Times New Roman"/>
          <w:kern w:val="0"/>
          <w:sz w:val="22"/>
          <w:szCs w:val="22"/>
          <w14:ligatures w14:val="none"/>
        </w:rPr>
        <w:t>Veuillez remplir les sections ci-dessous. Les questions marquées d’un astérisque rouge</w:t>
      </w:r>
      <w:r>
        <w:rPr>
          <w:rFonts w:ascii="Roboto Condensed" w:eastAsia="Arial" w:hAnsi="Roboto Condensed" w:cs="Times New Roman"/>
          <w:kern w:val="0"/>
          <w:sz w:val="22"/>
          <w:szCs w:val="22"/>
          <w14:ligatures w14:val="none"/>
        </w:rPr>
        <w:t xml:space="preserve"> (</w:t>
      </w:r>
      <w:r w:rsidRPr="00EC7978">
        <w:rPr>
          <w:rFonts w:ascii="Roboto Condensed" w:eastAsia="Arial" w:hAnsi="Roboto Condensed" w:cs="Times New Roman"/>
          <w:color w:val="FF0000"/>
          <w:kern w:val="0"/>
          <w:sz w:val="22"/>
          <w:szCs w:val="22"/>
          <w14:ligatures w14:val="none"/>
        </w:rPr>
        <w:t>*</w:t>
      </w:r>
      <w:r>
        <w:rPr>
          <w:rFonts w:ascii="Roboto Condensed" w:eastAsia="Arial" w:hAnsi="Roboto Condensed" w:cs="Times New Roman"/>
          <w:kern w:val="0"/>
          <w:sz w:val="22"/>
          <w:szCs w:val="22"/>
          <w14:ligatures w14:val="none"/>
        </w:rPr>
        <w:t>)</w:t>
      </w:r>
      <w:r w:rsidRPr="00EC7978">
        <w:rPr>
          <w:rFonts w:ascii="Roboto Condensed" w:eastAsia="Arial" w:hAnsi="Roboto Condensed" w:cs="Times New Roman"/>
          <w:kern w:val="0"/>
          <w:sz w:val="22"/>
          <w:szCs w:val="22"/>
          <w14:ligatures w14:val="none"/>
        </w:rPr>
        <w:t xml:space="preserve"> sont obligatoires et doivent être remplies. Dans la mesure du possible, veuillez fournir des éléments probants, des données, des exemples, des liens ou des documents justificatifs concis et pertinents.  </w:t>
      </w:r>
    </w:p>
    <w:p w14:paraId="76274732" w14:textId="77777777" w:rsidR="00EC7978" w:rsidRDefault="00EC7978" w:rsidP="00EC7978">
      <w:pPr>
        <w:ind w:left="-450" w:right="90"/>
        <w:rPr>
          <w:rFonts w:ascii="Roboto Condensed" w:eastAsia="Arial" w:hAnsi="Roboto Condensed" w:cs="Times New Roman"/>
          <w:kern w:val="0"/>
          <w:sz w:val="22"/>
          <w:szCs w:val="22"/>
          <w:lang w:val="it-IT"/>
          <w14:ligatures w14:val="none"/>
        </w:rPr>
      </w:pPr>
      <w:r w:rsidRPr="00EC7978">
        <w:rPr>
          <w:rFonts w:ascii="Roboto Condensed" w:eastAsia="Arial" w:hAnsi="Roboto Condensed" w:cs="Times New Roman"/>
          <w:kern w:val="0"/>
          <w:sz w:val="22"/>
          <w:szCs w:val="22"/>
          <w14:ligatures w14:val="none"/>
        </w:rPr>
        <w:t xml:space="preserve">Veuillez respecter la limite de mots ou de caractères imposée pour les soumissions. Dans le cadre de ces limites, les contributeurs sont encouragés à fournir autant de détails que nécessaire afin de décrire la pratique de manière claire et exhaustive. </w:t>
      </w:r>
      <w:r w:rsidRPr="00EC7978">
        <w:rPr>
          <w:rFonts w:ascii="Roboto Condensed" w:eastAsia="Arial" w:hAnsi="Roboto Condensed" w:cs="Times New Roman"/>
          <w:kern w:val="0"/>
          <w:sz w:val="22"/>
          <w:szCs w:val="22"/>
          <w:lang w:val="it-IT"/>
          <w14:ligatures w14:val="none"/>
        </w:rPr>
        <w:t xml:space="preserve">Veuillez utiliser un modèle distinct pour chaque pratique soumise. </w:t>
      </w:r>
    </w:p>
    <w:p w14:paraId="2D0710DF" w14:textId="7C80D98F" w:rsidR="00DD7FA9" w:rsidRPr="00EC7978" w:rsidRDefault="00DD7FA9" w:rsidP="00EC7978">
      <w:pPr>
        <w:ind w:left="-450" w:right="90"/>
        <w:rPr>
          <w:rFonts w:ascii="Roboto Condensed" w:eastAsia="Arial" w:hAnsi="Roboto Condensed" w:cs="Times New Roman"/>
          <w:kern w:val="0"/>
          <w:sz w:val="22"/>
          <w:szCs w:val="22"/>
          <w:lang w:val="it-IT"/>
          <w14:ligatures w14:val="none"/>
        </w:rPr>
      </w:pPr>
      <w:r w:rsidRPr="00163DFD">
        <w:rPr>
          <w:rFonts w:ascii="Roboto Condensed" w:eastAsia="Arial" w:hAnsi="Roboto Condensed" w:cs="Times New Roman"/>
          <w:b/>
          <w:bCs/>
          <w:color w:val="074F6A" w:themeColor="accent4" w:themeShade="80"/>
          <w:kern w:val="0"/>
          <w:szCs w:val="32"/>
          <w:lang w:val="it-IT"/>
          <w14:ligatures w14:val="none"/>
        </w:rPr>
        <w:t xml:space="preserve">Consentement à la publication </w:t>
      </w:r>
    </w:p>
    <w:p w14:paraId="365E3F30" w14:textId="77777777" w:rsidR="00163DFD" w:rsidRPr="00EC7978" w:rsidRDefault="00163DFD" w:rsidP="00DD7FA9">
      <w:pPr>
        <w:ind w:left="-450" w:right="90"/>
        <w:rPr>
          <w:rFonts w:ascii="Roboto Condensed" w:eastAsia="Arial" w:hAnsi="Roboto Condensed" w:cs="Times New Roman"/>
          <w:b/>
          <w:bCs/>
          <w:color w:val="074F6A" w:themeColor="accent4" w:themeShade="80"/>
          <w:kern w:val="0"/>
          <w:szCs w:val="32"/>
          <w:lang w:val="it-IT"/>
          <w14:ligatures w14:val="none"/>
        </w:rPr>
      </w:pPr>
    </w:p>
    <w:p w14:paraId="031F14C8" w14:textId="4CB2D569" w:rsidR="00DD7FA9" w:rsidRPr="00A1441E" w:rsidRDefault="00DD7FA9" w:rsidP="003D3E13">
      <w:pPr>
        <w:spacing w:before="160" w:line="240" w:lineRule="auto"/>
        <w:ind w:left="-446" w:right="86"/>
        <w:rPr>
          <w:rFonts w:ascii="Roboto Condensed" w:eastAsia="Arial" w:hAnsi="Roboto Condensed" w:cs="Times New Roman"/>
          <w:kern w:val="0"/>
          <w:sz w:val="22"/>
          <w:szCs w:val="28"/>
          <w14:ligatures w14:val="none"/>
        </w:rPr>
      </w:pPr>
      <w:r>
        <w:rPr>
          <w:rFonts w:ascii="Roboto Condensed" w:eastAsia="Arial" w:hAnsi="Roboto Condensed" w:cs="Times New Roman"/>
          <w:kern w:val="0"/>
          <w:sz w:val="22"/>
          <w:szCs w:val="28"/>
          <w14:ligatures w14:val="none"/>
        </w:rPr>
        <w:lastRenderedPageBreak/>
        <w:t xml:space="preserve">Veuillez confirmer que les informations, images et documents justificatifs soumis peuvent être examinés, modifiés pour plus de clarté et publiés par </w:t>
      </w:r>
      <w:r w:rsidR="00DE58A6">
        <w:rPr>
          <w:rFonts w:ascii="Roboto Condensed" w:eastAsia="Arial" w:hAnsi="Roboto Condensed" w:cs="Arial"/>
          <w:sz w:val="22"/>
          <w:szCs w:val="22"/>
        </w:rPr>
        <w:t>l</w:t>
      </w:r>
      <w:r w:rsidR="00DE58A6" w:rsidRPr="00E866CF">
        <w:rPr>
          <w:rFonts w:ascii="Roboto Condensed" w:eastAsia="Arial" w:hAnsi="Roboto Condensed" w:cs="Arial"/>
          <w:sz w:val="22"/>
          <w:szCs w:val="22"/>
        </w:rPr>
        <w:t>e Pôle de coordination des systèmes alimentaires des Nations Unies</w:t>
      </w:r>
      <w:r>
        <w:rPr>
          <w:rFonts w:ascii="Roboto Condensed" w:eastAsia="Arial" w:hAnsi="Roboto Condensed" w:cs="Times New Roman"/>
          <w:kern w:val="0"/>
          <w:sz w:val="22"/>
          <w:szCs w:val="28"/>
          <w14:ligatures w14:val="none"/>
        </w:rPr>
        <w:t>:</w:t>
      </w:r>
    </w:p>
    <w:p w14:paraId="5A6CF800" w14:textId="77777777" w:rsidR="00DD7FA9" w:rsidRPr="00A1441E" w:rsidRDefault="00DD7FA9" w:rsidP="003D3E13">
      <w:pPr>
        <w:spacing w:before="160" w:line="240" w:lineRule="auto"/>
        <w:ind w:left="-446" w:right="86"/>
        <w:rPr>
          <w:rFonts w:ascii="Roboto Condensed" w:eastAsia="Arial" w:hAnsi="Roboto Condensed" w:cs="Times New Roman"/>
          <w:kern w:val="0"/>
          <w:sz w:val="22"/>
          <w:szCs w:val="28"/>
          <w14:ligatures w14:val="none"/>
        </w:rPr>
      </w:pPr>
      <w:r>
        <w:rPr>
          <w:rFonts w:ascii="Segoe UI Symbol" w:eastAsia="Arial" w:hAnsi="Segoe UI Symbol" w:cs="Segoe UI Symbol"/>
          <w:kern w:val="0"/>
          <w:sz w:val="22"/>
          <w:szCs w:val="28"/>
          <w14:ligatures w14:val="none"/>
        </w:rPr>
        <w:t xml:space="preserve">☐ </w:t>
      </w:r>
      <w:r>
        <w:rPr>
          <w:rFonts w:ascii="Roboto Condensed" w:eastAsia="Arial" w:hAnsi="Roboto Condensed" w:cs="Times New Roman"/>
          <w:kern w:val="0"/>
          <w:sz w:val="22"/>
          <w:szCs w:val="28"/>
          <w14:ligatures w14:val="none"/>
        </w:rPr>
        <w:t>Oui</w:t>
      </w:r>
    </w:p>
    <w:p w14:paraId="2172EC73" w14:textId="77777777" w:rsidR="00DD7FA9" w:rsidRPr="00A1441E" w:rsidRDefault="00DD7FA9" w:rsidP="003D3E13">
      <w:pPr>
        <w:spacing w:before="160" w:line="240" w:lineRule="auto"/>
        <w:ind w:left="-446" w:right="86"/>
        <w:rPr>
          <w:rFonts w:ascii="Roboto Condensed" w:eastAsia="Arial" w:hAnsi="Roboto Condensed" w:cs="Times New Roman"/>
          <w:kern w:val="0"/>
          <w:sz w:val="22"/>
          <w:szCs w:val="28"/>
          <w14:ligatures w14:val="none"/>
        </w:rPr>
      </w:pPr>
      <w:r>
        <w:rPr>
          <w:rFonts w:ascii="Segoe UI Symbol" w:eastAsia="Arial" w:hAnsi="Segoe UI Symbol" w:cs="Segoe UI Symbol"/>
          <w:kern w:val="0"/>
          <w:sz w:val="22"/>
          <w:szCs w:val="28"/>
          <w14:ligatures w14:val="none"/>
        </w:rPr>
        <w:t xml:space="preserve">☐ </w:t>
      </w:r>
      <w:r>
        <w:rPr>
          <w:rFonts w:ascii="Roboto Condensed" w:eastAsia="Arial" w:hAnsi="Roboto Condensed" w:cs="Times New Roman"/>
          <w:kern w:val="0"/>
          <w:sz w:val="22"/>
          <w:szCs w:val="28"/>
          <w14:ligatures w14:val="none"/>
        </w:rPr>
        <w:t xml:space="preserve">Non </w:t>
      </w:r>
    </w:p>
    <w:p w14:paraId="17ADD9DB" w14:textId="47C43FB9" w:rsidR="00DD7FA9" w:rsidRPr="00A1441E" w:rsidRDefault="00DD7FA9" w:rsidP="003D3E13">
      <w:pPr>
        <w:spacing w:before="160" w:line="240" w:lineRule="auto"/>
        <w:ind w:left="-446" w:right="86"/>
        <w:rPr>
          <w:rFonts w:ascii="Roboto Condensed" w:eastAsia="Arial" w:hAnsi="Roboto Condensed" w:cs="Times New Roman"/>
          <w:kern w:val="0"/>
          <w:sz w:val="22"/>
          <w:szCs w:val="28"/>
          <w14:ligatures w14:val="none"/>
        </w:rPr>
      </w:pPr>
      <w:r>
        <w:rPr>
          <w:rFonts w:ascii="Segoe UI Symbol" w:eastAsia="Arial" w:hAnsi="Segoe UI Symbol" w:cs="Segoe UI Symbol"/>
          <w:kern w:val="0"/>
          <w:sz w:val="22"/>
          <w:szCs w:val="28"/>
          <w14:ligatures w14:val="none"/>
        </w:rPr>
        <w:t xml:space="preserve">☐ </w:t>
      </w:r>
      <w:r>
        <w:rPr>
          <w:rFonts w:ascii="Roboto Condensed" w:eastAsia="Arial" w:hAnsi="Roboto Condensed" w:cs="Times New Roman"/>
          <w:kern w:val="0"/>
          <w:sz w:val="22"/>
          <w:szCs w:val="28"/>
          <w14:ligatures w14:val="none"/>
        </w:rPr>
        <w:t>Oui, avec les précisions suivantes: ____________________________________________________________________________________</w:t>
      </w:r>
    </w:p>
    <w:p w14:paraId="0A120F2C" w14:textId="77777777" w:rsidR="00DD7FA9" w:rsidRPr="00A1441E" w:rsidRDefault="00DD7FA9" w:rsidP="003D3E13">
      <w:pPr>
        <w:spacing w:after="0" w:line="240" w:lineRule="auto"/>
        <w:ind w:right="86"/>
        <w:contextualSpacing/>
        <w:rPr>
          <w:rFonts w:ascii="Roboto Condensed" w:eastAsia="Arial" w:hAnsi="Roboto Condensed" w:cs="Times New Roman"/>
          <w:kern w:val="0"/>
          <w:sz w:val="22"/>
          <w:szCs w:val="28"/>
          <w14:ligatures w14:val="none"/>
        </w:rPr>
      </w:pPr>
    </w:p>
    <w:p w14:paraId="038B5AA3" w14:textId="77777777" w:rsidR="00DD7FA9" w:rsidRDefault="00DD7FA9" w:rsidP="00DD7FA9">
      <w:pPr>
        <w:ind w:left="-450" w:right="90"/>
        <w:rPr>
          <w:rFonts w:ascii="Roboto Condensed" w:eastAsia="Arial" w:hAnsi="Roboto Condensed" w:cs="Times New Roman"/>
          <w:b/>
          <w:bCs/>
          <w:kern w:val="0"/>
          <w:sz w:val="22"/>
          <w:szCs w:val="28"/>
          <w14:ligatures w14:val="none"/>
        </w:rPr>
      </w:pPr>
      <w:r>
        <w:rPr>
          <w:rFonts w:ascii="Roboto Condensed" w:eastAsia="Arial" w:hAnsi="Roboto Condensed" w:cs="Times New Roman"/>
          <w:kern w:val="0"/>
          <w:sz w:val="22"/>
          <w:szCs w:val="28"/>
          <w14:ligatures w14:val="none"/>
        </w:rPr>
        <w:t>La date limite de soumission du formulaire est fixée au</w:t>
      </w:r>
      <w:r>
        <w:rPr>
          <w:rFonts w:ascii="Roboto Condensed" w:eastAsia="Arial" w:hAnsi="Roboto Condensed" w:cs="Times New Roman"/>
          <w:b/>
          <w:bCs/>
          <w:kern w:val="0"/>
          <w:sz w:val="22"/>
          <w:szCs w:val="28"/>
          <w14:ligatures w14:val="none"/>
        </w:rPr>
        <w:t xml:space="preserve"> 31 octobre 2026.</w:t>
      </w:r>
    </w:p>
    <w:p w14:paraId="5198B56C" w14:textId="6FADD434" w:rsidR="006336D8" w:rsidRDefault="006336D8" w:rsidP="00532A1D">
      <w:pPr>
        <w:ind w:left="-450" w:right="90"/>
        <w:rPr>
          <w:rFonts w:ascii="Roboto Condensed" w:eastAsia="Arial" w:hAnsi="Roboto Condensed" w:cs="Times New Roman"/>
          <w:kern w:val="0"/>
          <w:sz w:val="22"/>
          <w:szCs w:val="28"/>
          <w14:ligatures w14:val="none"/>
        </w:rPr>
      </w:pPr>
      <w:r w:rsidRPr="006336D8">
        <w:rPr>
          <w:rFonts w:ascii="Roboto Condensed" w:eastAsia="Arial" w:hAnsi="Roboto Condensed" w:cs="Times New Roman"/>
          <w:kern w:val="0"/>
          <w:sz w:val="22"/>
          <w:szCs w:val="28"/>
          <w14:ligatures w14:val="none"/>
        </w:rPr>
        <w:t xml:space="preserve">Cette soumission peut être effectuée en ligne via le </w:t>
      </w:r>
      <w:hyperlink r:id="rId13" w:history="1">
        <w:r w:rsidRPr="00A22B8B">
          <w:rPr>
            <w:rStyle w:val="Hyperlink"/>
            <w:rFonts w:ascii="Roboto Condensed" w:eastAsia="Arial" w:hAnsi="Roboto Condensed" w:cs="Times New Roman"/>
            <w:b/>
            <w:bCs/>
            <w:kern w:val="0"/>
            <w:sz w:val="22"/>
            <w:szCs w:val="28"/>
            <w14:ligatures w14:val="none"/>
          </w:rPr>
          <w:t>lien Google Form</w:t>
        </w:r>
      </w:hyperlink>
      <w:r w:rsidRPr="006336D8">
        <w:rPr>
          <w:rFonts w:ascii="Roboto Condensed" w:eastAsia="Arial" w:hAnsi="Roboto Condensed" w:cs="Times New Roman"/>
          <w:kern w:val="0"/>
          <w:sz w:val="22"/>
          <w:szCs w:val="28"/>
          <w14:ligatures w14:val="none"/>
        </w:rPr>
        <w:t xml:space="preserve"> correspondant ou en remplissant ce modèle Word et en l'envoyant par e-mail à</w:t>
      </w:r>
      <w:r w:rsidR="00A71FF6">
        <w:rPr>
          <w:rFonts w:ascii="Roboto Condensed" w:eastAsia="Arial" w:hAnsi="Roboto Condensed" w:cs="Times New Roman"/>
          <w:kern w:val="0"/>
          <w:sz w:val="22"/>
          <w:szCs w:val="28"/>
          <w14:ligatures w14:val="none"/>
        </w:rPr>
        <w:t xml:space="preserve"> </w:t>
      </w:r>
      <w:hyperlink r:id="rId14" w:history="1">
        <w:r w:rsidR="00A71FF6" w:rsidRPr="00DC3C56">
          <w:rPr>
            <w:rStyle w:val="Hyperlink"/>
            <w:rFonts w:ascii="Roboto Condensed" w:eastAsia="Arial" w:hAnsi="Roboto Condensed" w:cs="Times New Roman"/>
            <w:kern w:val="0"/>
            <w:sz w:val="22"/>
            <w:szCs w:val="28"/>
            <w14:ligatures w14:val="none"/>
          </w:rPr>
          <w:t>FSS-Hub@fao.org</w:t>
        </w:r>
      </w:hyperlink>
      <w:r w:rsidRPr="006336D8">
        <w:rPr>
          <w:rFonts w:ascii="Roboto Condensed" w:eastAsia="Arial" w:hAnsi="Roboto Condensed" w:cs="Times New Roman"/>
          <w:kern w:val="0"/>
          <w:sz w:val="22"/>
          <w:szCs w:val="28"/>
          <w14:ligatures w14:val="none"/>
        </w:rPr>
        <w:t>, avec</w:t>
      </w:r>
      <w:r w:rsidR="00A71FF6">
        <w:rPr>
          <w:rFonts w:ascii="Roboto Condensed" w:eastAsia="Arial" w:hAnsi="Roboto Condensed" w:cs="Times New Roman"/>
          <w:kern w:val="0"/>
          <w:sz w:val="22"/>
          <w:szCs w:val="28"/>
          <w14:ligatures w14:val="none"/>
        </w:rPr>
        <w:t xml:space="preserve"> </w:t>
      </w:r>
      <w:hyperlink r:id="rId15" w:history="1">
        <w:r w:rsidR="0091002F" w:rsidRPr="00DC3C56">
          <w:rPr>
            <w:rStyle w:val="Hyperlink"/>
            <w:rFonts w:ascii="Roboto Condensed" w:eastAsia="Arial" w:hAnsi="Roboto Condensed" w:cs="Times New Roman"/>
            <w:kern w:val="0"/>
            <w:sz w:val="22"/>
            <w:szCs w:val="28"/>
            <w14:ligatures w14:val="none"/>
          </w:rPr>
          <w:t>Thembani.Malapela@fao.org</w:t>
        </w:r>
      </w:hyperlink>
      <w:r>
        <w:rPr>
          <w:rFonts w:ascii="Roboto Condensed" w:eastAsia="Arial" w:hAnsi="Roboto Condensed" w:cs="Times New Roman"/>
          <w:kern w:val="0"/>
          <w:sz w:val="22"/>
          <w:szCs w:val="28"/>
          <w14:ligatures w14:val="none"/>
        </w:rPr>
        <w:t xml:space="preserve"> </w:t>
      </w:r>
      <w:r w:rsidRPr="006336D8">
        <w:rPr>
          <w:rFonts w:ascii="Roboto Condensed" w:eastAsia="Arial" w:hAnsi="Roboto Condensed" w:cs="Times New Roman"/>
          <w:kern w:val="0"/>
          <w:sz w:val="22"/>
          <w:szCs w:val="28"/>
          <w14:ligatures w14:val="none"/>
        </w:rPr>
        <w:t xml:space="preserve">en copie, et </w:t>
      </w:r>
      <w:hyperlink r:id="rId16" w:history="1">
        <w:r w:rsidRPr="00645F4E">
          <w:rPr>
            <w:rStyle w:val="Hyperlink"/>
            <w:rFonts w:ascii="Roboto Condensed" w:eastAsia="Arial" w:hAnsi="Roboto Condensed" w:cs="Times New Roman"/>
            <w:kern w:val="0"/>
            <w:sz w:val="22"/>
            <w:szCs w:val="28"/>
            <w14:ligatures w14:val="none"/>
          </w:rPr>
          <w:t>Sabina.Turysbekova@fao.org</w:t>
        </w:r>
      </w:hyperlink>
      <w:r w:rsidR="00DE58A6">
        <w:t>.</w:t>
      </w:r>
    </w:p>
    <w:p w14:paraId="19996CE4" w14:textId="2B6CD6B7" w:rsidR="00390463" w:rsidRPr="000843DA" w:rsidRDefault="00532A1D" w:rsidP="000843DA">
      <w:pPr>
        <w:ind w:left="-450" w:right="90"/>
        <w:rPr>
          <w:rFonts w:ascii="Roboto Condensed" w:eastAsia="Arial" w:hAnsi="Roboto Condensed" w:cs="Times New Roman"/>
          <w:kern w:val="0"/>
          <w:sz w:val="22"/>
          <w:szCs w:val="28"/>
          <w14:ligatures w14:val="none"/>
        </w:rPr>
      </w:pPr>
      <w:r w:rsidRPr="00532A1D">
        <w:rPr>
          <w:rFonts w:ascii="Roboto Condensed" w:eastAsia="Arial" w:hAnsi="Roboto Condensed" w:cs="Times New Roman"/>
          <w:kern w:val="0"/>
          <w:sz w:val="22"/>
          <w:szCs w:val="28"/>
          <w14:ligatures w14:val="none"/>
        </w:rPr>
        <w:t>Pour toute question ou assistance concernant la procédure de soumission, veuillez contacter M. Thembani Malapela (</w:t>
      </w:r>
      <w:hyperlink r:id="rId17" w:history="1">
        <w:r w:rsidRPr="00150285">
          <w:rPr>
            <w:rStyle w:val="Hyperlink"/>
            <w:rFonts w:ascii="Roboto Condensed" w:eastAsia="Arial" w:hAnsi="Roboto Condensed" w:cs="Times New Roman"/>
            <w:kern w:val="0"/>
            <w:sz w:val="22"/>
            <w:szCs w:val="28"/>
            <w14:ligatures w14:val="none"/>
          </w:rPr>
          <w:t>Thembani.Malapela@fao.org</w:t>
        </w:r>
      </w:hyperlink>
      <w:r w:rsidRPr="00532A1D">
        <w:rPr>
          <w:rFonts w:ascii="Roboto Condensed" w:eastAsia="Arial" w:hAnsi="Roboto Condensed" w:cs="Times New Roman"/>
          <w:kern w:val="0"/>
          <w:sz w:val="22"/>
          <w:szCs w:val="28"/>
          <w14:ligatures w14:val="none"/>
        </w:rPr>
        <w:t xml:space="preserve"> ) et Mme Sabina Turysbekova (</w:t>
      </w:r>
      <w:hyperlink r:id="rId18" w:history="1">
        <w:r w:rsidRPr="00150285">
          <w:rPr>
            <w:rStyle w:val="Hyperlink"/>
            <w:rFonts w:ascii="Roboto Condensed" w:eastAsia="Arial" w:hAnsi="Roboto Condensed" w:cs="Times New Roman"/>
            <w:kern w:val="0"/>
            <w:sz w:val="22"/>
            <w:szCs w:val="28"/>
            <w14:ligatures w14:val="none"/>
          </w:rPr>
          <w:t>Sabina.Turysbekova@fao.org</w:t>
        </w:r>
      </w:hyperlink>
      <w:r w:rsidRPr="00532A1D">
        <w:rPr>
          <w:rFonts w:ascii="Roboto Condensed" w:eastAsia="Arial" w:hAnsi="Roboto Condensed" w:cs="Times New Roman"/>
          <w:kern w:val="0"/>
          <w:sz w:val="22"/>
          <w:szCs w:val="28"/>
          <w14:ligatures w14:val="none"/>
        </w:rPr>
        <w:t>).</w:t>
      </w:r>
    </w:p>
    <w:p w14:paraId="092F69BE" w14:textId="2200424B" w:rsidR="00151E51" w:rsidRDefault="00A277D0" w:rsidP="00274EE2">
      <w:pPr>
        <w:ind w:left="-450" w:right="-540"/>
        <w:rPr>
          <w:rFonts w:ascii="Arial" w:eastAsia="Arial" w:hAnsi="Arial" w:cs="Times New Roman"/>
          <w:kern w:val="0"/>
          <w:sz w:val="22"/>
          <w:szCs w:val="28"/>
          <w14:ligatures w14:val="none"/>
        </w:rPr>
      </w:pPr>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71552" behindDoc="0" locked="0" layoutInCell="1" allowOverlap="1" wp14:anchorId="195F19D0" wp14:editId="342A6ABC">
                <wp:simplePos x="0" y="0"/>
                <wp:positionH relativeFrom="column">
                  <wp:posOffset>-307458</wp:posOffset>
                </wp:positionH>
                <wp:positionV relativeFrom="paragraph">
                  <wp:posOffset>41729</wp:posOffset>
                </wp:positionV>
                <wp:extent cx="6639570" cy="267553"/>
                <wp:effectExtent l="57150" t="19050" r="85090" b="94615"/>
                <wp:wrapNone/>
                <wp:docPr id="1456262829"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rgbClr val="0E2841">
                            <a:lumMod val="90000"/>
                            <a:lumOff val="10000"/>
                          </a:srgbClr>
                        </a:solidFill>
                        <a:ln w="9525" cap="flat" cmpd="sng" algn="ctr">
                          <a:solidFill>
                            <a:srgbClr val="0E2841">
                              <a:lumMod val="90000"/>
                              <a:lumOff val="10000"/>
                            </a:srgbClr>
                          </a:solidFill>
                          <a:prstDash val="solid"/>
                        </a:ln>
                        <a:effectLst>
                          <a:outerShdw blurRad="40000" dist="23000" dir="5400000" rotWithShape="0">
                            <a:srgbClr val="000000">
                              <a:alpha val="35000"/>
                            </a:srgbClr>
                          </a:outerShdw>
                        </a:effectLst>
                      </wps:spPr>
                      <wps:txbx>
                        <w:txbxContent>
                          <w:p w14:paraId="4769092B" w14:textId="4942AD33" w:rsidR="00A277D0" w:rsidRPr="005C496A" w:rsidRDefault="00A277D0" w:rsidP="00E01811">
                            <w:pPr>
                              <w:rPr>
                                <w:rFonts w:ascii="Roboto Condensed" w:hAnsi="Roboto Condensed" w:cs="Arial"/>
                                <w:b/>
                                <w:bCs/>
                                <w:szCs w:val="32"/>
                              </w:rPr>
                            </w:pPr>
                            <w:r>
                              <w:rPr>
                                <w:rFonts w:ascii="Roboto Condensed" w:hAnsi="Roboto Condensed" w:cs="Arial"/>
                                <w:b/>
                                <w:bCs/>
                                <w:szCs w:val="32"/>
                              </w:rPr>
                              <w:t xml:space="preserve">Auteur / Personne de contact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F19D0" id="_x0000_s1027" style="position:absolute;left:0;text-align:left;margin-left:-24.2pt;margin-top:3.3pt;width:522.8pt;height:2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" fillcolor="#163e64" strokecolor="#163e64">
                <v:shadow on="t" color="black" opacity="22937f" origin=",.5" offset="0,.63889mm"/>
                <v:textbox>
                  <w:txbxContent>
                    <w:p w14:paraId="4769092B" w14:textId="4942AD33" w:rsidR="00A277D0" w:rsidRPr="005C496A" w:rsidRDefault="00A277D0" w:rsidP="00E01811">
                      <w:pPr>
                        <w:rPr>
                          <w:rFonts w:ascii="Roboto Condensed" w:hAnsi="Roboto Condensed" w:cs="Arial"/>
                          <w:b/>
                          <w:bCs/>
                          <w:szCs w:val="32"/>
                        </w:rPr>
                      </w:pPr>
                      <w:r>
                        <w:rPr>
                          <w:rFonts w:ascii="Roboto Condensed" w:hAnsi="Roboto Condensed" w:cs="Arial"/>
                          <w:b/>
                          <w:bCs/>
                          <w:szCs w:val="32"/>
                        </w:rPr>
                        <w:t xml:space="preserve">Auteur / Personne de contact </w:t>
                      </w:r>
                    </w:p>
                  </w:txbxContent>
                </v:textbox>
              </v:rect>
            </w:pict>
          </mc:Fallback>
        </mc:AlternateContent>
      </w:r>
    </w:p>
    <w:p w14:paraId="4B4F26F4" w14:textId="77777777" w:rsidR="00A277D0" w:rsidRPr="00E01811" w:rsidRDefault="00A277D0" w:rsidP="00E01811">
      <w:pPr>
        <w:ind w:right="-540"/>
        <w:rPr>
          <w:rFonts w:ascii="Arial" w:eastAsia="Arial" w:hAnsi="Arial" w:cs="Times New Roman"/>
          <w:kern w:val="0"/>
          <w:sz w:val="10"/>
          <w:szCs w:val="14"/>
          <w14:ligatures w14:val="none"/>
        </w:rPr>
      </w:pPr>
    </w:p>
    <w:tbl>
      <w:tblPr>
        <w:tblStyle w:val="TableGrid"/>
        <w:tblW w:w="10440" w:type="dxa"/>
        <w:tblInd w:w="-455" w:type="dxa"/>
        <w:tblLook w:val="04A0" w:firstRow="1" w:lastRow="0" w:firstColumn="1" w:lastColumn="0" w:noHBand="0" w:noVBand="1"/>
      </w:tblPr>
      <w:tblGrid>
        <w:gridCol w:w="2790"/>
        <w:gridCol w:w="7650"/>
      </w:tblGrid>
      <w:tr w:rsidR="00CE0050" w:rsidRPr="00A22B8B" w14:paraId="1A1439BD" w14:textId="77777777" w:rsidTr="00661D4B">
        <w:tc>
          <w:tcPr>
            <w:tcW w:w="2790" w:type="dxa"/>
            <w:shd w:val="clear" w:color="auto" w:fill="F2F7FC"/>
          </w:tcPr>
          <w:p w14:paraId="303BE1DE" w14:textId="27B4AAC5" w:rsidR="001F599E" w:rsidRPr="00163DFD" w:rsidRDefault="00CE0050" w:rsidP="00661D4B">
            <w:pPr>
              <w:rPr>
                <w:rFonts w:ascii="Roboto Condensed" w:eastAsia="Arial" w:hAnsi="Roboto Condensed" w:cs="Times New Roman"/>
                <w:b/>
                <w:color w:val="FF0000"/>
                <w:kern w:val="0"/>
                <w:sz w:val="20"/>
                <w:szCs w:val="28"/>
                <w:lang w:val="it-IT"/>
                <w14:ligatures w14:val="none"/>
              </w:rPr>
            </w:pPr>
            <w:r w:rsidRPr="00163DFD">
              <w:rPr>
                <w:rFonts w:ascii="Roboto Condensed" w:eastAsia="Arial" w:hAnsi="Roboto Condensed" w:cs="Times New Roman"/>
                <w:b/>
                <w:kern w:val="0"/>
                <w:sz w:val="20"/>
                <w:szCs w:val="28"/>
                <w:lang w:val="it-IT"/>
                <w14:ligatures w14:val="none"/>
              </w:rPr>
              <w:t xml:space="preserve">Nom et prénom de la personne remplissant le modèle </w:t>
            </w:r>
            <w:r w:rsidRPr="00163DFD">
              <w:rPr>
                <w:rFonts w:ascii="Roboto Condensed" w:eastAsia="Arial" w:hAnsi="Roboto Condensed" w:cs="Times New Roman"/>
                <w:b/>
                <w:color w:val="FF0000"/>
                <w:kern w:val="0"/>
                <w:sz w:val="20"/>
                <w:szCs w:val="28"/>
                <w:lang w:val="it-IT"/>
                <w14:ligatures w14:val="none"/>
              </w:rPr>
              <w:t>*</w:t>
            </w:r>
          </w:p>
          <w:p w14:paraId="36633B4B" w14:textId="23BEF230" w:rsidR="00B23B63" w:rsidRPr="00163DFD" w:rsidRDefault="00B23B63" w:rsidP="00661D4B">
            <w:pPr>
              <w:rPr>
                <w:rFonts w:ascii="Roboto Condensed" w:eastAsia="Arial" w:hAnsi="Roboto Condensed" w:cs="Times New Roman"/>
                <w:b/>
                <w:color w:val="FF0000"/>
                <w:kern w:val="0"/>
                <w:sz w:val="20"/>
                <w:szCs w:val="28"/>
                <w:lang w:val="it-IT"/>
                <w14:ligatures w14:val="none"/>
              </w:rPr>
            </w:pPr>
          </w:p>
        </w:tc>
        <w:tc>
          <w:tcPr>
            <w:tcW w:w="7650" w:type="dxa"/>
          </w:tcPr>
          <w:p w14:paraId="17E67E25" w14:textId="4E8805E9" w:rsidR="00CE0050" w:rsidRPr="00163DFD" w:rsidRDefault="00874689" w:rsidP="00661D4B">
            <w:pPr>
              <w:rPr>
                <w:rFonts w:ascii="Roboto Condensed" w:hAnsi="Roboto Condensed" w:cs="Arial"/>
                <w:sz w:val="20"/>
                <w:szCs w:val="28"/>
                <w:lang w:val="it-IT"/>
              </w:rPr>
            </w:pPr>
            <w:r w:rsidRPr="00163DFD">
              <w:rPr>
                <w:rFonts w:ascii="Roboto Condensed" w:hAnsi="Roboto Condensed" w:cs="Arial"/>
                <w:sz w:val="20"/>
                <w:szCs w:val="28"/>
                <w:lang w:val="it-IT"/>
              </w:rPr>
              <w:t>Indiquez le nom et le prénom de la personne qui remplit le modèle.</w:t>
            </w:r>
          </w:p>
          <w:p w14:paraId="00821960" w14:textId="77777777" w:rsidR="00CE0050" w:rsidRPr="00163DFD" w:rsidRDefault="00CE0050" w:rsidP="00661D4B">
            <w:pPr>
              <w:rPr>
                <w:rFonts w:ascii="Roboto Condensed" w:hAnsi="Roboto Condensed"/>
                <w:sz w:val="20"/>
                <w:szCs w:val="28"/>
                <w:lang w:val="it-IT"/>
              </w:rPr>
            </w:pPr>
          </w:p>
        </w:tc>
      </w:tr>
      <w:tr w:rsidR="00CE0050" w:rsidRPr="00A22B8B" w14:paraId="2856EE3E" w14:textId="77777777" w:rsidTr="00661D4B">
        <w:tc>
          <w:tcPr>
            <w:tcW w:w="2790" w:type="dxa"/>
            <w:shd w:val="clear" w:color="auto" w:fill="F2F7FC"/>
          </w:tcPr>
          <w:p w14:paraId="14F7D48A" w14:textId="77777777" w:rsidR="00CE0050" w:rsidRPr="005C496A" w:rsidRDefault="00CE0050" w:rsidP="00661D4B">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Fonction / rôle </w:t>
            </w:r>
            <w:r>
              <w:rPr>
                <w:rFonts w:ascii="Roboto Condensed" w:eastAsia="Arial" w:hAnsi="Roboto Condensed" w:cs="Times New Roman"/>
                <w:b/>
                <w:color w:val="FF0000"/>
                <w:kern w:val="0"/>
                <w:sz w:val="20"/>
                <w:szCs w:val="28"/>
                <w14:ligatures w14:val="none"/>
              </w:rPr>
              <w:t>*</w:t>
            </w:r>
          </w:p>
        </w:tc>
        <w:tc>
          <w:tcPr>
            <w:tcW w:w="7650" w:type="dxa"/>
          </w:tcPr>
          <w:p w14:paraId="02A17F0D" w14:textId="53579841" w:rsidR="00CE0050" w:rsidRPr="00163DFD" w:rsidRDefault="00874689" w:rsidP="00661D4B">
            <w:pPr>
              <w:rPr>
                <w:rFonts w:ascii="Roboto Condensed" w:hAnsi="Roboto Condensed" w:cs="Arial"/>
                <w:sz w:val="20"/>
                <w:szCs w:val="28"/>
                <w:lang w:val="it-IT"/>
              </w:rPr>
            </w:pPr>
            <w:r w:rsidRPr="00163DFD">
              <w:rPr>
                <w:rFonts w:ascii="Roboto Condensed" w:hAnsi="Roboto Condensed" w:cs="Arial"/>
                <w:sz w:val="20"/>
                <w:szCs w:val="28"/>
                <w:lang w:val="it-IT"/>
              </w:rPr>
              <w:t xml:space="preserve">Indiquez la fonction ou le rôle de la personne de contact principale. </w:t>
            </w:r>
          </w:p>
          <w:p w14:paraId="0893C771" w14:textId="77777777" w:rsidR="00CE0050" w:rsidRPr="00163DFD" w:rsidRDefault="00CE0050" w:rsidP="00661D4B">
            <w:pPr>
              <w:rPr>
                <w:rFonts w:ascii="Roboto Condensed" w:hAnsi="Roboto Condensed" w:cs="Arial"/>
                <w:sz w:val="20"/>
                <w:szCs w:val="28"/>
                <w:lang w:val="it-IT"/>
              </w:rPr>
            </w:pPr>
          </w:p>
        </w:tc>
      </w:tr>
      <w:tr w:rsidR="00F63F22" w:rsidRPr="00A22B8B" w14:paraId="5E31EDB8" w14:textId="77777777" w:rsidTr="00661D4B">
        <w:tc>
          <w:tcPr>
            <w:tcW w:w="2790" w:type="dxa"/>
            <w:shd w:val="clear" w:color="auto" w:fill="F2F7FC"/>
          </w:tcPr>
          <w:p w14:paraId="7D457A9B" w14:textId="77777777" w:rsidR="00F63F22" w:rsidRPr="00163DFD" w:rsidRDefault="00F63F22" w:rsidP="00661D4B">
            <w:pPr>
              <w:rPr>
                <w:rFonts w:ascii="Roboto Condensed" w:eastAsia="Arial" w:hAnsi="Roboto Condensed" w:cs="Times New Roman"/>
                <w:b/>
                <w:color w:val="FF0000"/>
                <w:kern w:val="0"/>
                <w:sz w:val="20"/>
                <w:szCs w:val="28"/>
                <w:lang w:val="it-IT"/>
                <w14:ligatures w14:val="none"/>
              </w:rPr>
            </w:pPr>
            <w:r w:rsidRPr="00163DFD">
              <w:rPr>
                <w:rFonts w:ascii="Roboto Condensed" w:eastAsia="Arial" w:hAnsi="Roboto Condensed" w:cs="Times New Roman"/>
                <w:b/>
                <w:kern w:val="0"/>
                <w:sz w:val="20"/>
                <w:szCs w:val="28"/>
                <w:lang w:val="it-IT"/>
                <w14:ligatures w14:val="none"/>
              </w:rPr>
              <w:t xml:space="preserve">Adresse e-mail de la personne qui remplit le formulaire </w:t>
            </w:r>
            <w:r w:rsidRPr="00163DFD">
              <w:rPr>
                <w:rFonts w:ascii="Roboto Condensed" w:eastAsia="Arial" w:hAnsi="Roboto Condensed" w:cs="Times New Roman"/>
                <w:b/>
                <w:color w:val="FF0000"/>
                <w:kern w:val="0"/>
                <w:sz w:val="20"/>
                <w:szCs w:val="28"/>
                <w:lang w:val="it-IT"/>
                <w14:ligatures w14:val="none"/>
              </w:rPr>
              <w:t>*</w:t>
            </w:r>
          </w:p>
          <w:p w14:paraId="6A4A011E" w14:textId="182BB62A" w:rsidR="00B23B63" w:rsidRPr="00163DFD" w:rsidRDefault="00B23B63" w:rsidP="00661D4B">
            <w:pPr>
              <w:rPr>
                <w:rFonts w:ascii="Roboto Condensed" w:eastAsia="Arial" w:hAnsi="Roboto Condensed" w:cs="Times New Roman"/>
                <w:b/>
                <w:kern w:val="0"/>
                <w:sz w:val="20"/>
                <w:szCs w:val="28"/>
                <w:lang w:val="it-IT"/>
                <w14:ligatures w14:val="none"/>
              </w:rPr>
            </w:pPr>
          </w:p>
        </w:tc>
        <w:tc>
          <w:tcPr>
            <w:tcW w:w="7650" w:type="dxa"/>
          </w:tcPr>
          <w:p w14:paraId="5D16E734" w14:textId="6278E2EF" w:rsidR="00F63F22" w:rsidRPr="00163DFD" w:rsidRDefault="00874689" w:rsidP="00661D4B">
            <w:pPr>
              <w:rPr>
                <w:rFonts w:ascii="Roboto Condensed" w:hAnsi="Roboto Condensed" w:cs="Arial"/>
                <w:sz w:val="20"/>
                <w:szCs w:val="28"/>
                <w:lang w:val="it-IT"/>
              </w:rPr>
            </w:pPr>
            <w:r w:rsidRPr="00163DFD">
              <w:rPr>
                <w:rFonts w:ascii="Roboto Condensed" w:hAnsi="Roboto Condensed" w:cs="Arial"/>
                <w:sz w:val="20"/>
                <w:szCs w:val="28"/>
                <w:lang w:val="it-IT"/>
              </w:rPr>
              <w:t>Indiquez l'adresse e-mail de la personne qui remplit le formulaire.</w:t>
            </w:r>
          </w:p>
          <w:p w14:paraId="3419D5F5" w14:textId="77777777" w:rsidR="00222EA0" w:rsidRPr="00163DFD" w:rsidRDefault="00222EA0" w:rsidP="00661D4B">
            <w:pPr>
              <w:rPr>
                <w:rFonts w:ascii="Roboto Condensed" w:hAnsi="Roboto Condensed" w:cs="Arial"/>
                <w:sz w:val="20"/>
                <w:szCs w:val="28"/>
                <w:lang w:val="it-IT"/>
              </w:rPr>
            </w:pPr>
          </w:p>
        </w:tc>
      </w:tr>
      <w:tr w:rsidR="00CE0050" w:rsidRPr="00A22B8B" w14:paraId="1618FA62" w14:textId="77777777" w:rsidTr="00661D4B">
        <w:tc>
          <w:tcPr>
            <w:tcW w:w="2790" w:type="dxa"/>
            <w:shd w:val="clear" w:color="auto" w:fill="F2F7FC"/>
          </w:tcPr>
          <w:p w14:paraId="29FE8B7B" w14:textId="77777777" w:rsidR="00CE0050" w:rsidRPr="005C496A" w:rsidRDefault="00CE0050" w:rsidP="00661D4B">
            <w:pPr>
              <w:rPr>
                <w:rFonts w:ascii="Roboto Condensed" w:hAnsi="Roboto Condensed" w:cs="Arial"/>
                <w:b/>
                <w:bCs/>
                <w:sz w:val="20"/>
                <w:szCs w:val="20"/>
              </w:rPr>
            </w:pPr>
            <w:r>
              <w:rPr>
                <w:rFonts w:ascii="Roboto Condensed" w:hAnsi="Roboto Condensed" w:cs="Arial"/>
                <w:b/>
                <w:bCs/>
                <w:sz w:val="20"/>
                <w:szCs w:val="20"/>
              </w:rPr>
              <w:t xml:space="preserve">Nom de l'organisation </w:t>
            </w:r>
            <w:r>
              <w:rPr>
                <w:rFonts w:ascii="Roboto Condensed" w:eastAsia="Arial" w:hAnsi="Roboto Condensed" w:cs="Times New Roman"/>
                <w:b/>
                <w:color w:val="FF0000"/>
                <w:kern w:val="0"/>
                <w:sz w:val="20"/>
                <w:szCs w:val="28"/>
                <w14:ligatures w14:val="none"/>
              </w:rPr>
              <w:t>*</w:t>
            </w:r>
          </w:p>
        </w:tc>
        <w:tc>
          <w:tcPr>
            <w:tcW w:w="7650" w:type="dxa"/>
          </w:tcPr>
          <w:p w14:paraId="2539C128" w14:textId="52A6C530" w:rsidR="00CE0050" w:rsidRPr="00163DFD" w:rsidRDefault="00874689" w:rsidP="00661D4B">
            <w:pPr>
              <w:rPr>
                <w:rFonts w:ascii="Roboto Condensed" w:hAnsi="Roboto Condensed" w:cs="Arial"/>
                <w:sz w:val="20"/>
                <w:szCs w:val="28"/>
                <w:lang w:val="it-IT"/>
              </w:rPr>
            </w:pPr>
            <w:r w:rsidRPr="00163DFD">
              <w:rPr>
                <w:rFonts w:ascii="Roboto Condensed" w:hAnsi="Roboto Condensed" w:cs="Arial"/>
                <w:sz w:val="20"/>
                <w:szCs w:val="28"/>
                <w:lang w:val="it-IT"/>
              </w:rPr>
              <w:t xml:space="preserve">Indiquez le nom de l'organisation. </w:t>
            </w:r>
          </w:p>
          <w:p w14:paraId="33B3DC58" w14:textId="77777777" w:rsidR="00CE0050" w:rsidRPr="00163DFD" w:rsidRDefault="00CE0050" w:rsidP="00661D4B">
            <w:pPr>
              <w:rPr>
                <w:rFonts w:ascii="Roboto Condensed" w:hAnsi="Roboto Condensed" w:cs="Arial"/>
                <w:sz w:val="20"/>
                <w:szCs w:val="28"/>
                <w:lang w:val="it-IT"/>
              </w:rPr>
            </w:pPr>
          </w:p>
        </w:tc>
      </w:tr>
      <w:tr w:rsidR="00CE0050" w14:paraId="5B7FDD03" w14:textId="77777777" w:rsidTr="00661D4B">
        <w:tc>
          <w:tcPr>
            <w:tcW w:w="2790" w:type="dxa"/>
            <w:shd w:val="clear" w:color="auto" w:fill="F2F7FC"/>
          </w:tcPr>
          <w:p w14:paraId="6C5E60BB" w14:textId="3A28FD77" w:rsidR="00CE0050" w:rsidRPr="005C496A" w:rsidRDefault="00CE0050" w:rsidP="00661D4B">
            <w:pPr>
              <w:rPr>
                <w:rFonts w:ascii="Roboto Condensed" w:hAnsi="Roboto Condensed" w:cs="Arial"/>
                <w:b/>
                <w:bCs/>
                <w:sz w:val="20"/>
                <w:szCs w:val="20"/>
              </w:rPr>
            </w:pPr>
            <w:r>
              <w:rPr>
                <w:rFonts w:ascii="Roboto Condensed" w:hAnsi="Roboto Condensed" w:cs="Arial"/>
                <w:b/>
                <w:bCs/>
                <w:sz w:val="20"/>
                <w:szCs w:val="20"/>
              </w:rPr>
              <w:t xml:space="preserve">Type d'organisation </w:t>
            </w:r>
            <w:r>
              <w:rPr>
                <w:rFonts w:ascii="Roboto Condensed" w:hAnsi="Roboto Condensed" w:cs="Arial"/>
                <w:b/>
                <w:bCs/>
                <w:color w:val="FF0000"/>
                <w:sz w:val="20"/>
                <w:szCs w:val="20"/>
              </w:rPr>
              <w:t>*</w:t>
            </w:r>
          </w:p>
          <w:p w14:paraId="574A2FFB" w14:textId="77777777" w:rsidR="00274EE2" w:rsidRPr="005C496A" w:rsidRDefault="00274EE2" w:rsidP="00661D4B">
            <w:pPr>
              <w:rPr>
                <w:rFonts w:ascii="Roboto Condensed" w:hAnsi="Roboto Condensed" w:cs="Arial"/>
                <w:b/>
                <w:bCs/>
                <w:sz w:val="20"/>
                <w:szCs w:val="20"/>
              </w:rPr>
            </w:pPr>
          </w:p>
        </w:tc>
        <w:tc>
          <w:tcPr>
            <w:tcW w:w="7650" w:type="dxa"/>
          </w:tcPr>
          <w:p w14:paraId="19AD0055" w14:textId="77777777" w:rsidR="00251F2C" w:rsidRPr="005C496A" w:rsidRDefault="000B474D" w:rsidP="00661D4B">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Entreprises et industrie </w:t>
            </w:r>
          </w:p>
          <w:p w14:paraId="57BF2124" w14:textId="77777777" w:rsidR="00251F2C" w:rsidRPr="005C496A" w:rsidRDefault="00251F2C" w:rsidP="00251F2C">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Coalitions</w:t>
            </w:r>
          </w:p>
          <w:p w14:paraId="15562304" w14:textId="3AE95AD0" w:rsidR="00251F2C" w:rsidRPr="005C496A" w:rsidRDefault="00251F2C" w:rsidP="00251F2C">
            <w:pPr>
              <w:rPr>
                <w:rFonts w:ascii="Roboto Condensed" w:hAnsi="Roboto Condensed" w:cs="Arial"/>
                <w:sz w:val="20"/>
                <w:szCs w:val="28"/>
              </w:rPr>
            </w:pPr>
            <w:r>
              <w:rPr>
                <w:rFonts w:ascii="Segoe UI Symbol" w:hAnsi="Segoe UI Symbol" w:cs="Segoe UI Symbol"/>
                <w:sz w:val="20"/>
                <w:szCs w:val="28"/>
              </w:rPr>
              <w:t xml:space="preserve">☐ </w:t>
            </w:r>
            <w:r w:rsidR="00E866CF" w:rsidRPr="00E866CF">
              <w:rPr>
                <w:rFonts w:ascii="Roboto Condensed" w:hAnsi="Roboto Condensed" w:cs="Arial"/>
                <w:sz w:val="20"/>
                <w:szCs w:val="28"/>
              </w:rPr>
              <w:t xml:space="preserve">Administration </w:t>
            </w:r>
            <w:r w:rsidR="00DE58A6">
              <w:rPr>
                <w:rFonts w:ascii="Roboto Condensed" w:hAnsi="Roboto Condensed" w:cs="Arial"/>
                <w:sz w:val="20"/>
                <w:szCs w:val="28"/>
              </w:rPr>
              <w:t>p</w:t>
            </w:r>
            <w:r w:rsidR="00E866CF" w:rsidRPr="00E866CF">
              <w:rPr>
                <w:rFonts w:ascii="Roboto Condensed" w:hAnsi="Roboto Condensed" w:cs="Arial"/>
                <w:sz w:val="20"/>
                <w:szCs w:val="28"/>
              </w:rPr>
              <w:t>ublique</w:t>
            </w:r>
          </w:p>
          <w:p w14:paraId="39A1D0F0" w14:textId="77777777" w:rsidR="00A43B2B" w:rsidRPr="005C496A" w:rsidRDefault="00251F2C" w:rsidP="00251F2C">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Organisation internationale</w:t>
            </w:r>
          </w:p>
          <w:p w14:paraId="7FDB9B2F" w14:textId="77777777" w:rsidR="00A43B2B" w:rsidRPr="005C496A" w:rsidRDefault="00A43B2B" w:rsidP="00A43B2B">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Collectivités locales </w:t>
            </w:r>
          </w:p>
          <w:p w14:paraId="2DB7BA27" w14:textId="198053E9" w:rsidR="00290993" w:rsidRPr="005C496A" w:rsidRDefault="00A43B2B" w:rsidP="00A43B2B">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Organisations non gouvernementales</w:t>
            </w:r>
          </w:p>
          <w:p w14:paraId="1C3BB342" w14:textId="53132A02" w:rsidR="00290993" w:rsidRPr="005C496A" w:rsidRDefault="00290993" w:rsidP="00251F2C">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Communauté scientifique et technologique </w:t>
            </w:r>
          </w:p>
          <w:p w14:paraId="7E53A55F" w14:textId="5955603D" w:rsidR="00DC6F4C" w:rsidRPr="005C496A" w:rsidRDefault="00290993" w:rsidP="00290993">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Système des Nations </w:t>
            </w:r>
            <w:r w:rsidR="00E866CF">
              <w:rPr>
                <w:rFonts w:ascii="Roboto Condensed" w:hAnsi="Roboto Condensed" w:cs="Arial"/>
                <w:sz w:val="20"/>
                <w:szCs w:val="28"/>
              </w:rPr>
              <w:t>U</w:t>
            </w:r>
            <w:r>
              <w:rPr>
                <w:rFonts w:ascii="Roboto Condensed" w:hAnsi="Roboto Condensed" w:cs="Arial"/>
                <w:sz w:val="20"/>
                <w:szCs w:val="28"/>
              </w:rPr>
              <w:t xml:space="preserve">nies </w:t>
            </w:r>
          </w:p>
          <w:p w14:paraId="7653B35B" w14:textId="0781B2E0" w:rsidR="00DC6F4C" w:rsidRPr="005C496A" w:rsidRDefault="00DC6F4C" w:rsidP="00DC6F4C">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Organisation dirigée par des femmes </w:t>
            </w:r>
          </w:p>
          <w:p w14:paraId="04A3BDFA" w14:textId="6651139C"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Organisation de producteurs/agriculteurs </w:t>
            </w:r>
          </w:p>
          <w:p w14:paraId="5E989615" w14:textId="06A9F938"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Organisation de Peuples autochtones </w:t>
            </w:r>
          </w:p>
          <w:p w14:paraId="31AF3130" w14:textId="4895DA8F"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Organisation des jeunes</w:t>
            </w:r>
            <w:r w:rsidR="00E866CF">
              <w:rPr>
                <w:rFonts w:ascii="Roboto Condensed" w:hAnsi="Roboto Condensed" w:cs="Arial"/>
                <w:sz w:val="20"/>
                <w:szCs w:val="28"/>
              </w:rPr>
              <w:t>se</w:t>
            </w:r>
          </w:p>
          <w:p w14:paraId="0331603F" w14:textId="25BB52C6"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Institution financière</w:t>
            </w:r>
          </w:p>
          <w:p w14:paraId="7E7EA512" w14:textId="6162BC79"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Autre</w:t>
            </w:r>
          </w:p>
          <w:p w14:paraId="541F9ABB" w14:textId="60B12678" w:rsidR="00CE0050" w:rsidRPr="005C496A" w:rsidRDefault="00CE0050" w:rsidP="00661D4B">
            <w:pPr>
              <w:rPr>
                <w:rFonts w:ascii="Roboto Condensed" w:hAnsi="Roboto Condensed" w:cs="Arial"/>
                <w:sz w:val="20"/>
                <w:szCs w:val="28"/>
              </w:rPr>
            </w:pPr>
          </w:p>
        </w:tc>
      </w:tr>
    </w:tbl>
    <w:p w14:paraId="5F2B571C" w14:textId="77777777" w:rsidR="00705B7B" w:rsidRPr="00460DA2" w:rsidRDefault="00705B7B" w:rsidP="00E01811">
      <w:pPr>
        <w:ind w:right="-540"/>
        <w:rPr>
          <w:rFonts w:ascii="Arial" w:eastAsia="Arial" w:hAnsi="Arial" w:cs="Times New Roman"/>
          <w:kern w:val="0"/>
          <w:sz w:val="10"/>
          <w:szCs w:val="14"/>
          <w14:ligatures w14:val="none"/>
        </w:rPr>
      </w:pPr>
    </w:p>
    <w:p w14:paraId="77932987" w14:textId="6CEC1B2C" w:rsidR="007E678E" w:rsidRDefault="00596105" w:rsidP="00990A06">
      <w:pPr>
        <w:ind w:left="-450" w:right="-540"/>
      </w:pPr>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61312" behindDoc="0" locked="0" layoutInCell="1" allowOverlap="1" wp14:anchorId="69ABA730" wp14:editId="005AFC4C">
                <wp:simplePos x="0" y="0"/>
                <wp:positionH relativeFrom="column">
                  <wp:posOffset>-296316</wp:posOffset>
                </wp:positionH>
                <wp:positionV relativeFrom="paragraph">
                  <wp:posOffset>5886</wp:posOffset>
                </wp:positionV>
                <wp:extent cx="6624192" cy="267553"/>
                <wp:effectExtent l="57150" t="19050" r="81915" b="94615"/>
                <wp:wrapNone/>
                <wp:docPr id="1386605212" name="Rectangle 1"/>
                <wp:cNvGraphicFramePr/>
                <a:graphic xmlns:a="http://schemas.openxmlformats.org/drawingml/2006/main">
                  <a:graphicData uri="http://schemas.microsoft.com/office/word/2010/wordprocessingShape">
                    <wps:wsp>
                      <wps:cNvSpPr/>
                      <wps:spPr>
                        <a:xfrm>
                          <a:off x="0" y="0"/>
                          <a:ext cx="6624192"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62068AEB" w14:textId="56491693" w:rsidR="00596105" w:rsidRPr="005C496A" w:rsidRDefault="00737CC6" w:rsidP="00E01811">
                            <w:pPr>
                              <w:pStyle w:val="ListParagraph"/>
                              <w:numPr>
                                <w:ilvl w:val="0"/>
                                <w:numId w:val="4"/>
                              </w:numPr>
                              <w:rPr>
                                <w:rFonts w:ascii="Roboto Condensed" w:hAnsi="Roboto Condensed" w:cs="Arial"/>
                                <w:b/>
                                <w:bCs/>
                                <w:szCs w:val="32"/>
                              </w:rPr>
                            </w:pPr>
                            <w:r>
                              <w:rPr>
                                <w:rFonts w:ascii="Roboto Condensed" w:hAnsi="Roboto Condensed" w:cs="Arial"/>
                                <w:b/>
                                <w:bCs/>
                                <w:szCs w:val="32"/>
                              </w:rPr>
                              <w:t>Informations générales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ABA730" id="_x0000_s1028" style="position:absolute;left:0;text-align:left;margin-left:-23.35pt;margin-top:.45pt;width:521.6pt;height:2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" fillcolor="#153e64 [2911]" strokecolor="#153e64 [2911]">
                <v:shadow on="t" color="black" opacity="22937f" origin=",.5" offset="0,.63889mm"/>
                <v:textbox>
                  <w:txbxContent>
                    <w:p w14:paraId="62068AEB" w14:textId="56491693" w:rsidR="00596105" w:rsidRPr="005C496A" w:rsidRDefault="00737CC6" w:rsidP="00E01811">
                      <w:pPr>
                        <w:pStyle w:val="ListParagraph"/>
                        <w:numPr>
                          <w:ilvl w:val="0"/>
                          <w:numId w:val="4"/>
                        </w:numPr>
                        <w:rPr>
                          <w:rFonts w:ascii="Roboto Condensed" w:hAnsi="Roboto Condensed" w:cs="Arial"/>
                          <w:b/>
                          <w:bCs/>
                          <w:szCs w:val="32"/>
                        </w:rPr>
                      </w:pPr>
                      <w:r>
                        <w:rPr>
                          <w:rFonts w:ascii="Roboto Condensed" w:hAnsi="Roboto Condensed" w:cs="Arial"/>
                          <w:b/>
                          <w:bCs/>
                          <w:szCs w:val="32"/>
                        </w:rPr>
                        <w:t>Informations générales</w:t>
                      </w:r>
                    </w:p>
                  </w:txbxContent>
                </v:textbox>
              </v:rect>
            </w:pict>
          </mc:Fallback>
        </mc:AlternateContent>
      </w:r>
    </w:p>
    <w:p w14:paraId="3A922FE3" w14:textId="77777777" w:rsidR="004526E8" w:rsidRPr="00990A06" w:rsidRDefault="004526E8" w:rsidP="004526E8">
      <w:pPr>
        <w:rPr>
          <w:sz w:val="2"/>
          <w:szCs w:val="2"/>
        </w:rPr>
      </w:pPr>
    </w:p>
    <w:tbl>
      <w:tblPr>
        <w:tblStyle w:val="TableGrid"/>
        <w:tblW w:w="10440" w:type="dxa"/>
        <w:tblInd w:w="-455" w:type="dxa"/>
        <w:tblLook w:val="04A0" w:firstRow="1" w:lastRow="0" w:firstColumn="1" w:lastColumn="0" w:noHBand="0" w:noVBand="1"/>
      </w:tblPr>
      <w:tblGrid>
        <w:gridCol w:w="2790"/>
        <w:gridCol w:w="7650"/>
      </w:tblGrid>
      <w:tr w:rsidR="00990A06" w14:paraId="594D4ACA" w14:textId="77777777" w:rsidTr="433EDC69">
        <w:tc>
          <w:tcPr>
            <w:tcW w:w="2790" w:type="dxa"/>
            <w:shd w:val="clear" w:color="auto" w:fill="F2F7FC"/>
          </w:tcPr>
          <w:p w14:paraId="4E2229EE" w14:textId="7EEDDF54" w:rsidR="00990A06" w:rsidRPr="005C496A" w:rsidRDefault="00EA6912" w:rsidP="004526E8">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Catégorie de soumission </w:t>
            </w:r>
            <w:r>
              <w:rPr>
                <w:rFonts w:ascii="Roboto Condensed" w:eastAsia="Arial" w:hAnsi="Roboto Condensed" w:cs="Times New Roman"/>
                <w:b/>
                <w:color w:val="FF0000"/>
                <w:kern w:val="0"/>
                <w:sz w:val="20"/>
                <w:szCs w:val="28"/>
                <w14:ligatures w14:val="none"/>
              </w:rPr>
              <w:t>*</w:t>
            </w:r>
          </w:p>
        </w:tc>
        <w:tc>
          <w:tcPr>
            <w:tcW w:w="7650" w:type="dxa"/>
          </w:tcPr>
          <w:p w14:paraId="6DFD8C09" w14:textId="23328C54" w:rsidR="00F47C12" w:rsidRPr="00163DFD" w:rsidRDefault="00F27935" w:rsidP="00F47C12">
            <w:pPr>
              <w:rPr>
                <w:rFonts w:ascii="Roboto Condensed" w:hAnsi="Roboto Condensed" w:cs="Arial"/>
                <w:sz w:val="20"/>
                <w:szCs w:val="20"/>
                <w:lang w:val="it-IT"/>
              </w:rPr>
            </w:pPr>
            <w:r w:rsidRPr="00163DFD">
              <w:rPr>
                <w:rFonts w:ascii="Roboto Condensed" w:hAnsi="Roboto Condensed" w:cs="Arial"/>
                <w:sz w:val="20"/>
                <w:szCs w:val="20"/>
                <w:lang w:val="it-IT"/>
              </w:rPr>
              <w:t xml:space="preserve">Veuillez indiquer </w:t>
            </w:r>
            <w:r w:rsidR="00DF7F46" w:rsidRPr="00163DFD">
              <w:rPr>
                <w:rFonts w:ascii="Roboto Condensed" w:hAnsi="Roboto Condensed" w:cs="Arial"/>
                <w:sz w:val="20"/>
                <w:szCs w:val="20"/>
                <w:lang w:val="it-IT"/>
              </w:rPr>
              <w:t xml:space="preserve">la catégorie qui correspond le mieux à votre proposition (sous réserve de l’examen par Le Pôle) </w:t>
            </w:r>
            <w:r w:rsidR="00E3C0BF" w:rsidRPr="00163DFD">
              <w:rPr>
                <w:rFonts w:ascii="Roboto Condensed" w:hAnsi="Roboto Condensed" w:cs="Arial"/>
                <w:sz w:val="20"/>
                <w:szCs w:val="20"/>
                <w:lang w:val="it-IT"/>
              </w:rPr>
              <w:t xml:space="preserve">: </w:t>
            </w:r>
          </w:p>
          <w:p w14:paraId="0D739D51" w14:textId="357A1F64" w:rsidR="00F47C12" w:rsidRPr="005C496A" w:rsidRDefault="00F47C12" w:rsidP="00F47C12">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b/>
                <w:bCs/>
                <w:sz w:val="20"/>
                <w:szCs w:val="28"/>
              </w:rPr>
              <w:t xml:space="preserve">Pratique prometteuse </w:t>
            </w:r>
            <w:r>
              <w:rPr>
                <w:rFonts w:ascii="Roboto Condensed" w:hAnsi="Roboto Condensed" w:cs="Arial"/>
                <w:sz w:val="20"/>
                <w:szCs w:val="28"/>
              </w:rPr>
              <w:t xml:space="preserve">: une pratique présentant des premiers résultats encourageants ou un fort potentiel, mais pour laquelle les données probantes, la durée, la validation ou la reproductibilité peuvent encore être limitées.   </w:t>
            </w:r>
          </w:p>
          <w:p w14:paraId="2F2511A2" w14:textId="76595B58" w:rsidR="00990A06" w:rsidRPr="005C496A" w:rsidRDefault="00E3C0BF" w:rsidP="00F47C12">
            <w:pPr>
              <w:rPr>
                <w:rFonts w:ascii="Roboto Condensed" w:hAnsi="Roboto Condensed" w:cs="Arial"/>
                <w:sz w:val="20"/>
                <w:szCs w:val="20"/>
              </w:rPr>
            </w:pPr>
            <w:r w:rsidRPr="433EDC69">
              <w:rPr>
                <w:rFonts w:ascii="Segoe UI Symbol" w:hAnsi="Segoe UI Symbol" w:cs="Segoe UI Symbol"/>
                <w:sz w:val="20"/>
                <w:szCs w:val="20"/>
              </w:rPr>
              <w:t xml:space="preserve">☐ </w:t>
            </w:r>
            <w:r w:rsidRPr="433EDC69">
              <w:rPr>
                <w:rFonts w:ascii="Roboto Condensed" w:hAnsi="Roboto Condensed" w:cs="Arial"/>
                <w:b/>
                <w:bCs/>
                <w:sz w:val="20"/>
                <w:szCs w:val="20"/>
              </w:rPr>
              <w:t xml:space="preserve">Bonne pratique : </w:t>
            </w:r>
            <w:r w:rsidRPr="433EDC69">
              <w:rPr>
                <w:rFonts w:ascii="Roboto Condensed" w:hAnsi="Roboto Condensed" w:cs="Arial"/>
                <w:sz w:val="20"/>
                <w:szCs w:val="20"/>
              </w:rPr>
              <w:t>une pratique dont les résultats sont avérés et documentés, validée par les parties prenantes, durable et susceptible d’être adaptée ou reproduite.</w:t>
            </w:r>
          </w:p>
          <w:p w14:paraId="0FAF75F7" w14:textId="2766DC15" w:rsidR="00455A25" w:rsidRPr="005C496A" w:rsidRDefault="00455A25" w:rsidP="00F47C12">
            <w:pPr>
              <w:rPr>
                <w:rFonts w:ascii="Roboto Condensed" w:hAnsi="Roboto Condensed" w:cs="Arial"/>
                <w:sz w:val="20"/>
                <w:szCs w:val="28"/>
              </w:rPr>
            </w:pPr>
          </w:p>
        </w:tc>
      </w:tr>
      <w:tr w:rsidR="00990A06" w:rsidRPr="00A22B8B" w14:paraId="6A356EEB" w14:textId="77777777" w:rsidTr="433EDC69">
        <w:tc>
          <w:tcPr>
            <w:tcW w:w="2790" w:type="dxa"/>
            <w:shd w:val="clear" w:color="auto" w:fill="F2F7FC"/>
          </w:tcPr>
          <w:p w14:paraId="053AFADB" w14:textId="42122B07" w:rsidR="00990A06" w:rsidRPr="005C496A" w:rsidRDefault="00253047" w:rsidP="004526E8">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Titre </w:t>
            </w:r>
            <w:r>
              <w:rPr>
                <w:rFonts w:ascii="Roboto Condensed" w:eastAsia="Arial" w:hAnsi="Roboto Condensed" w:cs="Times New Roman"/>
                <w:b/>
                <w:color w:val="FF0000"/>
                <w:kern w:val="0"/>
                <w:sz w:val="20"/>
                <w:szCs w:val="28"/>
                <w14:ligatures w14:val="none"/>
              </w:rPr>
              <w:t>*</w:t>
            </w:r>
          </w:p>
        </w:tc>
        <w:tc>
          <w:tcPr>
            <w:tcW w:w="7650" w:type="dxa"/>
          </w:tcPr>
          <w:p w14:paraId="0A81572F" w14:textId="653E466F" w:rsidR="00990A06" w:rsidRPr="00163DFD" w:rsidRDefault="0D9F60E9" w:rsidP="004526E8">
            <w:pPr>
              <w:rPr>
                <w:rFonts w:ascii="Roboto Condensed" w:hAnsi="Roboto Condensed" w:cs="Arial"/>
                <w:sz w:val="20"/>
                <w:szCs w:val="20"/>
                <w:lang w:val="it-IT"/>
              </w:rPr>
            </w:pPr>
            <w:r w:rsidRPr="00163DFD">
              <w:rPr>
                <w:rFonts w:ascii="Roboto Condensed" w:hAnsi="Roboto Condensed" w:cs="Arial"/>
                <w:sz w:val="20"/>
                <w:szCs w:val="20"/>
                <w:lang w:val="it-IT"/>
              </w:rPr>
              <w:t>Saisissez le titre de la pratique.</w:t>
            </w:r>
          </w:p>
          <w:p w14:paraId="42B6645F" w14:textId="44C4A1BA" w:rsidR="00455A25" w:rsidRPr="00163DFD" w:rsidRDefault="00455A25" w:rsidP="004526E8">
            <w:pPr>
              <w:rPr>
                <w:rFonts w:ascii="Roboto Condensed" w:hAnsi="Roboto Condensed" w:cs="Arial"/>
                <w:sz w:val="20"/>
                <w:szCs w:val="28"/>
                <w:lang w:val="it-IT"/>
              </w:rPr>
            </w:pPr>
          </w:p>
        </w:tc>
      </w:tr>
      <w:tr w:rsidR="00990A06" w14:paraId="4DABBBBA" w14:textId="77777777" w:rsidTr="433EDC69">
        <w:tc>
          <w:tcPr>
            <w:tcW w:w="2790" w:type="dxa"/>
            <w:shd w:val="clear" w:color="auto" w:fill="F2F7FC"/>
          </w:tcPr>
          <w:p w14:paraId="1EED287B" w14:textId="50AD385E" w:rsidR="00990A06" w:rsidRPr="005C496A" w:rsidRDefault="0066600B" w:rsidP="004526E8">
            <w:pPr>
              <w:rPr>
                <w:rFonts w:ascii="Roboto Condensed" w:hAnsi="Roboto Condensed"/>
                <w:sz w:val="20"/>
                <w:szCs w:val="28"/>
              </w:rPr>
            </w:pPr>
            <w:r>
              <w:rPr>
                <w:rFonts w:ascii="Roboto Condensed" w:eastAsia="Arial" w:hAnsi="Roboto Condensed" w:cs="Times New Roman"/>
                <w:b/>
                <w:kern w:val="0"/>
                <w:sz w:val="20"/>
                <w:szCs w:val="28"/>
                <w14:ligatures w14:val="none"/>
              </w:rPr>
              <w:t>Sous-titre</w:t>
            </w:r>
          </w:p>
        </w:tc>
        <w:tc>
          <w:tcPr>
            <w:tcW w:w="7650" w:type="dxa"/>
          </w:tcPr>
          <w:p w14:paraId="061EFE54" w14:textId="5F046C86" w:rsidR="00990A06" w:rsidRPr="005C496A" w:rsidRDefault="009B6E02" w:rsidP="004526E8">
            <w:pPr>
              <w:rPr>
                <w:rFonts w:ascii="Roboto Condensed" w:hAnsi="Roboto Condensed" w:cs="Arial"/>
                <w:sz w:val="20"/>
                <w:szCs w:val="28"/>
              </w:rPr>
            </w:pPr>
            <w:r>
              <w:rPr>
                <w:rFonts w:ascii="Roboto Condensed" w:hAnsi="Roboto Condensed" w:cs="Arial"/>
                <w:sz w:val="20"/>
                <w:szCs w:val="28"/>
              </w:rPr>
              <w:t>Facultatif: saisissez un court sous-titre ou une description en une phrase.</w:t>
            </w:r>
          </w:p>
          <w:p w14:paraId="0B36BADF" w14:textId="522DCFA7" w:rsidR="00455A25" w:rsidRPr="005C496A" w:rsidRDefault="00455A25" w:rsidP="004526E8">
            <w:pPr>
              <w:rPr>
                <w:rFonts w:ascii="Roboto Condensed" w:hAnsi="Roboto Condensed" w:cs="Arial"/>
                <w:sz w:val="20"/>
                <w:szCs w:val="28"/>
              </w:rPr>
            </w:pPr>
          </w:p>
        </w:tc>
      </w:tr>
      <w:tr w:rsidR="00990A06" w:rsidRPr="00A22B8B" w14:paraId="3E275475" w14:textId="77777777" w:rsidTr="433EDC69">
        <w:tc>
          <w:tcPr>
            <w:tcW w:w="2790" w:type="dxa"/>
            <w:shd w:val="clear" w:color="auto" w:fill="F2F7FC"/>
          </w:tcPr>
          <w:p w14:paraId="504DA9AF" w14:textId="608ADCDA" w:rsidR="00990A06" w:rsidRPr="005C496A" w:rsidRDefault="001A6AAF" w:rsidP="004526E8">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Pays </w:t>
            </w:r>
            <w:r>
              <w:rPr>
                <w:rFonts w:ascii="Roboto Condensed" w:eastAsia="Arial" w:hAnsi="Roboto Condensed" w:cs="Times New Roman"/>
                <w:b/>
                <w:color w:val="FF0000"/>
                <w:kern w:val="0"/>
                <w:sz w:val="20"/>
                <w:szCs w:val="28"/>
                <w14:ligatures w14:val="none"/>
              </w:rPr>
              <w:t>*</w:t>
            </w:r>
          </w:p>
        </w:tc>
        <w:tc>
          <w:tcPr>
            <w:tcW w:w="7650" w:type="dxa"/>
          </w:tcPr>
          <w:p w14:paraId="4E73739E" w14:textId="5612419F" w:rsidR="00126E0F" w:rsidRPr="00163DFD" w:rsidRDefault="00EE366C" w:rsidP="004526E8">
            <w:pPr>
              <w:rPr>
                <w:rFonts w:ascii="Roboto Condensed" w:hAnsi="Roboto Condensed" w:cs="Arial"/>
                <w:sz w:val="20"/>
                <w:szCs w:val="28"/>
                <w:lang w:val="it-IT"/>
              </w:rPr>
            </w:pPr>
            <w:r w:rsidRPr="00163DFD">
              <w:rPr>
                <w:rFonts w:ascii="Roboto Condensed" w:hAnsi="Roboto Condensed" w:cs="Arial"/>
                <w:sz w:val="20"/>
                <w:szCs w:val="28"/>
                <w:lang w:val="it-IT"/>
              </w:rPr>
              <w:t>Indiquez le pays et la ville, le cas échéant.</w:t>
            </w:r>
          </w:p>
        </w:tc>
      </w:tr>
      <w:tr w:rsidR="006C308A" w14:paraId="59B31AB4" w14:textId="77777777" w:rsidTr="433EDC69">
        <w:tc>
          <w:tcPr>
            <w:tcW w:w="2790" w:type="dxa"/>
            <w:shd w:val="clear" w:color="auto" w:fill="F2F7FC"/>
          </w:tcPr>
          <w:p w14:paraId="2830A583" w14:textId="2A23DD18" w:rsidR="006C308A" w:rsidRPr="005C496A" w:rsidRDefault="002E3B9A" w:rsidP="004526E8">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Couverture géographique </w:t>
            </w:r>
            <w:r>
              <w:rPr>
                <w:rFonts w:ascii="Roboto Condensed" w:eastAsia="Arial" w:hAnsi="Roboto Condensed" w:cs="Times New Roman"/>
                <w:b/>
                <w:color w:val="FF0000"/>
                <w:kern w:val="0"/>
                <w:sz w:val="20"/>
                <w:szCs w:val="28"/>
                <w14:ligatures w14:val="none"/>
              </w:rPr>
              <w:t>*</w:t>
            </w:r>
          </w:p>
        </w:tc>
        <w:tc>
          <w:tcPr>
            <w:tcW w:w="7650" w:type="dxa"/>
          </w:tcPr>
          <w:p w14:paraId="54F1AADB" w14:textId="170E46A2" w:rsidR="001B1FF6" w:rsidRPr="005C496A" w:rsidRDefault="001B1FF6" w:rsidP="001B1FF6">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Locale</w:t>
            </w:r>
          </w:p>
          <w:p w14:paraId="0FF33CAF" w14:textId="37EE7D63" w:rsidR="002E3B9A" w:rsidRPr="005C496A" w:rsidRDefault="002E3B9A" w:rsidP="002E3B9A">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National</w:t>
            </w:r>
            <w:r w:rsidR="00E866CF">
              <w:rPr>
                <w:rFonts w:ascii="Roboto Condensed" w:hAnsi="Roboto Condensed" w:cs="Arial"/>
                <w:sz w:val="20"/>
                <w:szCs w:val="28"/>
              </w:rPr>
              <w:t>e</w:t>
            </w:r>
            <w:r>
              <w:rPr>
                <w:rFonts w:ascii="Roboto Condensed" w:hAnsi="Roboto Condensed" w:cs="Arial"/>
                <w:sz w:val="20"/>
                <w:szCs w:val="28"/>
              </w:rPr>
              <w:t xml:space="preserve"> </w:t>
            </w:r>
          </w:p>
          <w:p w14:paraId="18CDC9F9" w14:textId="534D05D9" w:rsidR="002E3B9A" w:rsidRPr="005C496A" w:rsidRDefault="002E3B9A" w:rsidP="002E3B9A">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Sous-national</w:t>
            </w:r>
            <w:r w:rsidR="00E866CF">
              <w:rPr>
                <w:rFonts w:ascii="Roboto Condensed" w:hAnsi="Roboto Condensed" w:cs="Arial"/>
                <w:sz w:val="20"/>
                <w:szCs w:val="28"/>
              </w:rPr>
              <w:t>e</w:t>
            </w:r>
          </w:p>
          <w:p w14:paraId="03247292" w14:textId="7ABA7AFF" w:rsidR="002E3B9A" w:rsidRPr="005C496A" w:rsidRDefault="002E3B9A" w:rsidP="002E3B9A">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Régionale </w:t>
            </w:r>
          </w:p>
          <w:p w14:paraId="6D4A6289" w14:textId="4CE6293A" w:rsidR="006C308A" w:rsidRPr="005C496A" w:rsidRDefault="002E3B9A" w:rsidP="004526E8">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International</w:t>
            </w:r>
            <w:r w:rsidR="00E866CF">
              <w:rPr>
                <w:rFonts w:ascii="Roboto Condensed" w:hAnsi="Roboto Condensed" w:cs="Arial"/>
                <w:sz w:val="20"/>
                <w:szCs w:val="28"/>
              </w:rPr>
              <w:t>e</w:t>
            </w:r>
          </w:p>
        </w:tc>
      </w:tr>
      <w:tr w:rsidR="0054339A" w14:paraId="6C0383B4" w14:textId="77777777" w:rsidTr="00126E0F">
        <w:trPr>
          <w:trHeight w:val="1448"/>
        </w:trPr>
        <w:tc>
          <w:tcPr>
            <w:tcW w:w="2790" w:type="dxa"/>
            <w:shd w:val="clear" w:color="auto" w:fill="F2F7FC"/>
          </w:tcPr>
          <w:p w14:paraId="08A8F5BE" w14:textId="60498E7A" w:rsidR="0054339A" w:rsidRPr="005C496A" w:rsidRDefault="006C308A" w:rsidP="004526E8">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Régions </w:t>
            </w:r>
            <w:r>
              <w:rPr>
                <w:rFonts w:ascii="Roboto Condensed" w:eastAsia="Arial" w:hAnsi="Roboto Condensed" w:cs="Times New Roman"/>
                <w:b/>
                <w:color w:val="FF0000"/>
                <w:kern w:val="0"/>
                <w:sz w:val="20"/>
                <w:szCs w:val="28"/>
                <w14:ligatures w14:val="none"/>
              </w:rPr>
              <w:t>*</w:t>
            </w:r>
          </w:p>
        </w:tc>
        <w:tc>
          <w:tcPr>
            <w:tcW w:w="7650" w:type="dxa"/>
          </w:tcPr>
          <w:p w14:paraId="4CA08B1D" w14:textId="4C17B310" w:rsidR="00F87C91" w:rsidRPr="005C496A" w:rsidRDefault="00F87C91" w:rsidP="00F87C91">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Amériques et Caraïbes</w:t>
            </w:r>
          </w:p>
          <w:p w14:paraId="54FD9B4A" w14:textId="2E068EC9" w:rsidR="00F87C91" w:rsidRPr="005C496A" w:rsidRDefault="00F87C91" w:rsidP="00F87C91">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Afrique</w:t>
            </w:r>
          </w:p>
          <w:p w14:paraId="203B57C7" w14:textId="32690874" w:rsidR="00F87C91" w:rsidRPr="005C496A" w:rsidRDefault="00F87C91" w:rsidP="00F87C91">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Région arabe </w:t>
            </w:r>
          </w:p>
          <w:p w14:paraId="1FA3245E" w14:textId="4B3B1672" w:rsidR="00F87C91" w:rsidRPr="005C496A" w:rsidRDefault="00F87C91" w:rsidP="00F87C91">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Asie et Pacifique </w:t>
            </w:r>
          </w:p>
          <w:p w14:paraId="54E839F0" w14:textId="48DFFEBF" w:rsidR="0054339A" w:rsidRPr="005C496A" w:rsidRDefault="00F87C91" w:rsidP="00F87C91">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Europe et Asie centrale </w:t>
            </w:r>
          </w:p>
        </w:tc>
      </w:tr>
      <w:tr w:rsidR="001A6AAF" w14:paraId="18971AA7" w14:textId="77777777" w:rsidTr="433EDC69">
        <w:trPr>
          <w:trHeight w:val="1025"/>
        </w:trPr>
        <w:tc>
          <w:tcPr>
            <w:tcW w:w="2790" w:type="dxa"/>
            <w:shd w:val="clear" w:color="auto" w:fill="F2F7FC"/>
          </w:tcPr>
          <w:p w14:paraId="5F18371E" w14:textId="24BA356C" w:rsidR="001A6AAF" w:rsidRPr="005C496A" w:rsidRDefault="006E1513" w:rsidP="004526E8">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Domaine d’action </w:t>
            </w:r>
            <w:r w:rsidR="00F75A98">
              <w:rPr>
                <w:rFonts w:ascii="Roboto Condensed" w:eastAsia="Arial" w:hAnsi="Roboto Condensed" w:cs="Times New Roman"/>
                <w:b/>
                <w:kern w:val="0"/>
                <w:sz w:val="20"/>
                <w:szCs w:val="28"/>
                <w14:ligatures w14:val="none"/>
              </w:rPr>
              <w:t>‘’</w:t>
            </w:r>
            <w:r>
              <w:rPr>
                <w:rFonts w:ascii="Roboto Condensed" w:eastAsia="Arial" w:hAnsi="Roboto Condensed" w:cs="Times New Roman"/>
                <w:b/>
                <w:kern w:val="0"/>
                <w:sz w:val="20"/>
                <w:szCs w:val="28"/>
                <w14:ligatures w14:val="none"/>
              </w:rPr>
              <w:t>Systèmes alimentaires</w:t>
            </w:r>
            <w:r w:rsidR="00F75A98">
              <w:rPr>
                <w:rFonts w:ascii="Roboto Condensed" w:eastAsia="Arial" w:hAnsi="Roboto Condensed" w:cs="Times New Roman"/>
                <w:b/>
                <w:kern w:val="0"/>
                <w:sz w:val="20"/>
                <w:szCs w:val="28"/>
                <w14:ligatures w14:val="none"/>
              </w:rPr>
              <w:t>“</w:t>
            </w:r>
            <w:r>
              <w:rPr>
                <w:rFonts w:ascii="Roboto Condensed" w:eastAsia="Arial" w:hAnsi="Roboto Condensed" w:cs="Times New Roman"/>
                <w:b/>
                <w:color w:val="FF0000"/>
                <w:kern w:val="0"/>
                <w:sz w:val="20"/>
                <w:szCs w:val="28"/>
                <w14:ligatures w14:val="none"/>
              </w:rPr>
              <w:t xml:space="preserve"> *</w:t>
            </w:r>
          </w:p>
        </w:tc>
        <w:tc>
          <w:tcPr>
            <w:tcW w:w="7650" w:type="dxa"/>
          </w:tcPr>
          <w:p w14:paraId="3ABCA5C3" w14:textId="2120FAF3" w:rsidR="001A6AAF" w:rsidRPr="005C496A" w:rsidRDefault="4290D0A3" w:rsidP="004526E8">
            <w:pPr>
              <w:rPr>
                <w:rFonts w:ascii="Roboto Condensed" w:hAnsi="Roboto Condensed" w:cs="Arial"/>
                <w:sz w:val="20"/>
                <w:szCs w:val="20"/>
              </w:rPr>
            </w:pPr>
            <w:r w:rsidRPr="433EDC69">
              <w:rPr>
                <w:rFonts w:ascii="Roboto Condensed" w:hAnsi="Roboto Condensed" w:cs="Arial"/>
                <w:sz w:val="20"/>
                <w:szCs w:val="20"/>
              </w:rPr>
              <w:t>Sélectionnez ou décrivez le ou les principaux domaines liés aux systèmes alimentaires concernés par cette pratique.</w:t>
            </w:r>
          </w:p>
          <w:p w14:paraId="176F3F2A" w14:textId="1A75A345" w:rsidR="006F5AC8" w:rsidRPr="00163DFD" w:rsidRDefault="006F5AC8" w:rsidP="006F5AC8">
            <w:pPr>
              <w:rPr>
                <w:rFonts w:ascii="Roboto Condensed" w:hAnsi="Roboto Condensed" w:cs="Arial"/>
                <w:sz w:val="20"/>
                <w:szCs w:val="28"/>
                <w:lang w:val="it-IT"/>
              </w:rPr>
            </w:pPr>
            <w:r w:rsidRPr="00163DFD">
              <w:rPr>
                <w:rFonts w:ascii="Segoe UI Symbol" w:hAnsi="Segoe UI Symbol" w:cs="Segoe UI Symbol"/>
                <w:sz w:val="20"/>
                <w:szCs w:val="28"/>
                <w:lang w:val="it-IT"/>
              </w:rPr>
              <w:t>☐</w:t>
            </w:r>
            <w:r w:rsidRPr="00163DFD">
              <w:rPr>
                <w:rFonts w:ascii="Roboto Condensed" w:hAnsi="Roboto Condensed" w:cs="Arial"/>
                <w:sz w:val="20"/>
                <w:szCs w:val="28"/>
                <w:lang w:val="it-IT"/>
              </w:rPr>
              <w:t xml:space="preserve">  </w:t>
            </w:r>
            <w:r w:rsidRPr="00163DFD">
              <w:rPr>
                <w:rFonts w:ascii="Roboto Condensed" w:hAnsi="Roboto Condensed" w:cs="Arial"/>
                <w:b/>
                <w:bCs/>
                <w:sz w:val="20"/>
                <w:szCs w:val="28"/>
                <w:lang w:val="it-IT"/>
              </w:rPr>
              <w:t xml:space="preserve"> Nourrir tout le monde </w:t>
            </w:r>
            <w:r w:rsidRPr="00163DFD">
              <w:rPr>
                <w:rFonts w:ascii="Roboto Condensed" w:hAnsi="Roboto Condensed" w:cs="Arial"/>
                <w:sz w:val="20"/>
                <w:szCs w:val="28"/>
                <w:lang w:val="it-IT"/>
              </w:rPr>
              <w:t>: mettre fin à la faim, éliminer la malnutrition et garantir à chacun une alimentation sûre et saine.</w:t>
            </w:r>
          </w:p>
          <w:p w14:paraId="21D6DCA4" w14:textId="74CF3B09" w:rsidR="006F5AC8" w:rsidRPr="005C496A" w:rsidRDefault="008D7BDA" w:rsidP="006F5AC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 xml:space="preserve"> Favoriser les solutions de production fondées sur la nature </w:t>
            </w:r>
            <w:r>
              <w:rPr>
                <w:rFonts w:ascii="Roboto Condensed" w:hAnsi="Roboto Condensed" w:cs="Arial"/>
                <w:sz w:val="20"/>
                <w:szCs w:val="28"/>
              </w:rPr>
              <w:t xml:space="preserve">: adopter à grande échelle l’agriculture régénérative et une production alimentaire durable et respectueuse de l’environnement. </w:t>
            </w:r>
          </w:p>
          <w:p w14:paraId="4ADB43C3" w14:textId="4D18B49E" w:rsidR="006F5AC8" w:rsidRPr="005C496A" w:rsidRDefault="008D7BDA" w:rsidP="006F5AC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 xml:space="preserve"> Promouvoir des moyens de subsistance équitables, un travail décent et l’autonomisation des communautés </w:t>
            </w:r>
            <w:r>
              <w:rPr>
                <w:rFonts w:ascii="Roboto Condensed" w:hAnsi="Roboto Condensed" w:cs="Arial"/>
                <w:sz w:val="20"/>
                <w:szCs w:val="28"/>
              </w:rPr>
              <w:t xml:space="preserve">: garantir des revenus équitables, protéger les droits des travailleurs et soutenir les Producteurs alimentaires marginalisés. </w:t>
            </w:r>
          </w:p>
          <w:p w14:paraId="58C374EB" w14:textId="47D5DE0D" w:rsidR="006F5AC8" w:rsidRPr="005C496A" w:rsidRDefault="008D7BDA" w:rsidP="006F5AC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 xml:space="preserve"> Renforcer la résilience face aux vulnérabilités, aux chocs et aux pressions </w:t>
            </w:r>
            <w:r>
              <w:rPr>
                <w:rFonts w:ascii="Roboto Condensed" w:hAnsi="Roboto Condensed" w:cs="Arial"/>
                <w:sz w:val="20"/>
                <w:szCs w:val="28"/>
              </w:rPr>
              <w:t>: renforcer les systèmes alimentaires face au changement climatique, aux crises économiques et aux conflits.</w:t>
            </w:r>
          </w:p>
          <w:p w14:paraId="71DFCE62" w14:textId="7F95F2D5" w:rsidR="006F5AC8" w:rsidRPr="005C496A" w:rsidRDefault="008D7BDA" w:rsidP="004526E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 xml:space="preserve"> Accélérer les moyens de mise en œuvre </w:t>
            </w:r>
            <w:r>
              <w:rPr>
                <w:rFonts w:ascii="Roboto Condensed" w:hAnsi="Roboto Condensed" w:cs="Arial"/>
                <w:sz w:val="20"/>
                <w:szCs w:val="28"/>
              </w:rPr>
              <w:t>: mobiliser des catalyseurs tels que le financement, la gouvernance, la science, les données, la technologie et les droits de l’homme pour conduire la transition</w:t>
            </w:r>
          </w:p>
          <w:p w14:paraId="3F075D67" w14:textId="69988DE2" w:rsidR="00455A25" w:rsidRPr="005C496A" w:rsidRDefault="00455A25" w:rsidP="004526E8">
            <w:pPr>
              <w:rPr>
                <w:rFonts w:ascii="Roboto Condensed" w:hAnsi="Roboto Condensed" w:cs="Arial"/>
                <w:sz w:val="20"/>
                <w:szCs w:val="28"/>
              </w:rPr>
            </w:pPr>
          </w:p>
        </w:tc>
      </w:tr>
      <w:tr w:rsidR="001A6AAF" w14:paraId="5645E2E3" w14:textId="77777777" w:rsidTr="00126E0F">
        <w:trPr>
          <w:trHeight w:val="1970"/>
        </w:trPr>
        <w:tc>
          <w:tcPr>
            <w:tcW w:w="2790" w:type="dxa"/>
            <w:shd w:val="clear" w:color="auto" w:fill="F2F7FC"/>
          </w:tcPr>
          <w:p w14:paraId="1587ED5D" w14:textId="77777777" w:rsidR="00717ABD" w:rsidRPr="005C496A" w:rsidRDefault="00717ABD" w:rsidP="004526E8">
            <w:pPr>
              <w:rPr>
                <w:rFonts w:ascii="Roboto Condensed" w:eastAsia="Arial" w:hAnsi="Roboto Condensed" w:cs="Times New Roman"/>
                <w:b/>
                <w:kern w:val="0"/>
                <w:sz w:val="20"/>
                <w:szCs w:val="28"/>
                <w14:ligatures w14:val="none"/>
              </w:rPr>
            </w:pPr>
          </w:p>
          <w:p w14:paraId="12B82617" w14:textId="080E199B" w:rsidR="001A6AAF" w:rsidRPr="005C496A" w:rsidRDefault="00CA6D89" w:rsidP="004526E8">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Alignement sur l’appel à l’action du Secrétaire général au titre du </w:t>
            </w:r>
            <w:r w:rsidR="00343EC7" w:rsidRPr="00343EC7">
              <w:rPr>
                <w:rFonts w:ascii="Roboto Condensed" w:eastAsia="Arial" w:hAnsi="Roboto Condensed" w:cs="Times New Roman"/>
                <w:b/>
                <w:kern w:val="0"/>
                <w:sz w:val="20"/>
                <w:szCs w:val="28"/>
                <w14:ligatures w14:val="none"/>
              </w:rPr>
              <w:t>deuxième bilan du Sommet des Nations Unies sur les systèmes alimentaire</w:t>
            </w:r>
            <w:r w:rsidR="00A30248">
              <w:rPr>
                <w:rFonts w:ascii="Roboto Condensed" w:eastAsia="Arial" w:hAnsi="Roboto Condensed" w:cs="Times New Roman"/>
                <w:b/>
                <w:color w:val="FF0000"/>
                <w:kern w:val="0"/>
                <w:sz w:val="20"/>
                <w:szCs w:val="28"/>
                <w14:ligatures w14:val="none"/>
              </w:rPr>
              <w:t>*</w:t>
            </w:r>
          </w:p>
        </w:tc>
        <w:tc>
          <w:tcPr>
            <w:tcW w:w="7650" w:type="dxa"/>
          </w:tcPr>
          <w:p w14:paraId="53C749F5" w14:textId="4698626B" w:rsidR="00455A25" w:rsidRPr="005C496A" w:rsidRDefault="00455A25" w:rsidP="00455A25">
            <w:pPr>
              <w:rPr>
                <w:rFonts w:ascii="Roboto Condensed" w:hAnsi="Roboto Condensed" w:cs="Arial"/>
                <w:sz w:val="20"/>
                <w:szCs w:val="28"/>
              </w:rPr>
            </w:pPr>
            <w:r>
              <w:rPr>
                <w:rFonts w:ascii="Roboto Condensed" w:hAnsi="Roboto Condensed" w:cs="Arial"/>
                <w:sz w:val="20"/>
                <w:szCs w:val="28"/>
              </w:rPr>
              <w:t xml:space="preserve">Veuillez sélectionner un ou plusieurs domaines prioritaires: </w:t>
            </w:r>
          </w:p>
          <w:p w14:paraId="1F6D2E32" w14:textId="77777777"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Intervention d’urgence dans des contextes complexes   </w:t>
            </w:r>
          </w:p>
          <w:p w14:paraId="3A92071C" w14:textId="77777777"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Dialogue, politiques et coordination   </w:t>
            </w:r>
          </w:p>
          <w:p w14:paraId="0F2799F0" w14:textId="77777777"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Financement et investissement   </w:t>
            </w:r>
          </w:p>
          <w:p w14:paraId="09DED9F5" w14:textId="77777777" w:rsidR="006F5AC8" w:rsidRPr="005C496A" w:rsidRDefault="00455A25" w:rsidP="00455A25">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Intégration   </w:t>
            </w:r>
          </w:p>
          <w:p w14:paraId="7D5E76F6" w14:textId="6637E87C"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Science, intelligence artificielle et nouvelles technologies   </w:t>
            </w:r>
          </w:p>
          <w:p w14:paraId="3D99F482" w14:textId="628886C6"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Collaboration intergénérationnelle</w:t>
            </w:r>
          </w:p>
        </w:tc>
      </w:tr>
      <w:tr w:rsidR="00DE54E9" w14:paraId="281F5A06" w14:textId="77777777" w:rsidTr="00D46493">
        <w:trPr>
          <w:trHeight w:val="1196"/>
        </w:trPr>
        <w:tc>
          <w:tcPr>
            <w:tcW w:w="2790" w:type="dxa"/>
            <w:shd w:val="clear" w:color="auto" w:fill="F2F7FC"/>
          </w:tcPr>
          <w:p w14:paraId="1F736104" w14:textId="389DDF51" w:rsidR="00DE54E9" w:rsidRPr="005C496A" w:rsidRDefault="00E22B78" w:rsidP="004526E8">
            <w:pPr>
              <w:rPr>
                <w:rFonts w:ascii="Roboto Condensed" w:eastAsia="Arial" w:hAnsi="Roboto Condensed" w:cs="Times New Roman"/>
                <w:b/>
                <w:kern w:val="0"/>
                <w:sz w:val="20"/>
                <w:szCs w:val="28"/>
                <w14:ligatures w14:val="none"/>
              </w:rPr>
            </w:pPr>
            <w:r w:rsidRPr="00E22B78">
              <w:rPr>
                <w:rFonts w:ascii="Roboto Condensed" w:eastAsia="Arial" w:hAnsi="Roboto Condensed" w:cs="Times New Roman"/>
                <w:b/>
                <w:kern w:val="0"/>
                <w:sz w:val="20"/>
                <w:szCs w:val="28"/>
                <w14:ligatures w14:val="none"/>
              </w:rPr>
              <w:lastRenderedPageBreak/>
              <w:t xml:space="preserve">Existe-t-il dans le pays une feuille de route nationale pour les systèmes alimentaires ou une politique/stratégie nationale équivalente en matière de systèmes alimentaires ? </w:t>
            </w:r>
            <w:r w:rsidR="00A30248">
              <w:rPr>
                <w:rFonts w:ascii="Roboto Condensed" w:eastAsia="Arial" w:hAnsi="Roboto Condensed" w:cs="Times New Roman"/>
                <w:b/>
                <w:color w:val="FF0000"/>
                <w:kern w:val="0"/>
                <w:sz w:val="20"/>
                <w:szCs w:val="28"/>
                <w14:ligatures w14:val="none"/>
              </w:rPr>
              <w:t>*</w:t>
            </w:r>
          </w:p>
        </w:tc>
        <w:tc>
          <w:tcPr>
            <w:tcW w:w="7650" w:type="dxa"/>
          </w:tcPr>
          <w:p w14:paraId="3A50510D" w14:textId="1971EAEC" w:rsidR="00E22B78" w:rsidRPr="00E22B78" w:rsidRDefault="00E22B78" w:rsidP="00E22B78">
            <w:pPr>
              <w:rPr>
                <w:rFonts w:ascii="Roboto Condensed" w:hAnsi="Roboto Condensed" w:cs="Arial"/>
                <w:sz w:val="20"/>
                <w:szCs w:val="28"/>
              </w:rPr>
            </w:pPr>
            <w:r w:rsidRPr="00E22B78">
              <w:rPr>
                <w:rFonts w:ascii="Segoe UI Symbol" w:hAnsi="Segoe UI Symbol" w:cs="Segoe UI Symbol"/>
                <w:sz w:val="20"/>
                <w:szCs w:val="28"/>
              </w:rPr>
              <w:t xml:space="preserve">☐ </w:t>
            </w:r>
            <w:r>
              <w:rPr>
                <w:rFonts w:ascii="Roboto Condensed" w:hAnsi="Roboto Condensed" w:cs="Arial"/>
                <w:sz w:val="20"/>
                <w:szCs w:val="28"/>
              </w:rPr>
              <w:t>Oui</w:t>
            </w:r>
          </w:p>
          <w:p w14:paraId="65CCAD56" w14:textId="6186691F" w:rsidR="00E22B78" w:rsidRPr="00E22B78" w:rsidRDefault="00E22B78" w:rsidP="00E22B78">
            <w:pPr>
              <w:rPr>
                <w:rFonts w:ascii="Roboto Condensed" w:hAnsi="Roboto Condensed" w:cs="Arial"/>
                <w:sz w:val="20"/>
                <w:szCs w:val="28"/>
              </w:rPr>
            </w:pPr>
            <w:r w:rsidRPr="00E22B78">
              <w:rPr>
                <w:rFonts w:ascii="Segoe UI Symbol" w:hAnsi="Segoe UI Symbol" w:cs="Segoe UI Symbol"/>
                <w:sz w:val="20"/>
                <w:szCs w:val="28"/>
              </w:rPr>
              <w:t xml:space="preserve">☐ </w:t>
            </w:r>
            <w:r>
              <w:rPr>
                <w:rFonts w:ascii="Roboto Condensed" w:hAnsi="Roboto Condensed" w:cs="Arial"/>
                <w:sz w:val="20"/>
                <w:szCs w:val="28"/>
              </w:rPr>
              <w:t>Non</w:t>
            </w:r>
          </w:p>
          <w:p w14:paraId="57E1379C" w14:textId="1079A1EC" w:rsidR="00E22B78" w:rsidRPr="00E22B78" w:rsidRDefault="00E22B78" w:rsidP="00E22B78">
            <w:pPr>
              <w:rPr>
                <w:rFonts w:ascii="Roboto Condensed" w:hAnsi="Roboto Condensed" w:cs="Arial"/>
                <w:sz w:val="20"/>
                <w:szCs w:val="28"/>
              </w:rPr>
            </w:pPr>
            <w:r w:rsidRPr="00E22B78">
              <w:rPr>
                <w:rFonts w:ascii="Segoe UI Symbol" w:hAnsi="Segoe UI Symbol" w:cs="Segoe UI Symbol"/>
                <w:sz w:val="20"/>
                <w:szCs w:val="28"/>
              </w:rPr>
              <w:t xml:space="preserve">☐ </w:t>
            </w:r>
            <w:r>
              <w:rPr>
                <w:rFonts w:ascii="Roboto Condensed" w:hAnsi="Roboto Condensed" w:cs="Arial"/>
                <w:sz w:val="20"/>
                <w:szCs w:val="28"/>
              </w:rPr>
              <w:t>Sans objet</w:t>
            </w:r>
          </w:p>
          <w:p w14:paraId="285D8E0D" w14:textId="77777777" w:rsidR="00DE54E9" w:rsidRDefault="00DE54E9" w:rsidP="00455A25">
            <w:pPr>
              <w:rPr>
                <w:rFonts w:ascii="Roboto Condensed" w:hAnsi="Roboto Condensed" w:cs="Arial"/>
                <w:sz w:val="20"/>
                <w:szCs w:val="28"/>
              </w:rPr>
            </w:pPr>
          </w:p>
        </w:tc>
      </w:tr>
      <w:tr w:rsidR="00BD7274" w:rsidRPr="002F49DF" w14:paraId="5130F50B" w14:textId="77777777" w:rsidTr="00126E0F">
        <w:trPr>
          <w:trHeight w:val="764"/>
        </w:trPr>
        <w:tc>
          <w:tcPr>
            <w:tcW w:w="2790" w:type="dxa"/>
            <w:shd w:val="clear" w:color="auto" w:fill="F2F7FC"/>
          </w:tcPr>
          <w:p w14:paraId="5803AD46" w14:textId="23C2B47F" w:rsidR="00BD7274" w:rsidRPr="005C496A" w:rsidRDefault="00BD7274" w:rsidP="004526E8">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Alignement sur les priorités nationales ou régionales</w:t>
            </w:r>
          </w:p>
        </w:tc>
        <w:tc>
          <w:tcPr>
            <w:tcW w:w="7650" w:type="dxa"/>
          </w:tcPr>
          <w:p w14:paraId="201B44F4" w14:textId="6CD16342" w:rsidR="00BD7274" w:rsidRPr="00163DFD" w:rsidRDefault="00BD7274" w:rsidP="00455A25">
            <w:pPr>
              <w:rPr>
                <w:rFonts w:ascii="Roboto Condensed" w:hAnsi="Roboto Condensed" w:cs="Arial"/>
                <w:sz w:val="20"/>
                <w:szCs w:val="28"/>
                <w:lang w:val="it-IT"/>
              </w:rPr>
            </w:pPr>
            <w:r>
              <w:rPr>
                <w:rFonts w:ascii="Roboto Condensed" w:hAnsi="Roboto Condensed" w:cs="Arial"/>
                <w:sz w:val="20"/>
                <w:szCs w:val="28"/>
              </w:rPr>
              <w:t xml:space="preserve">Cette pratique est-elle liée à une feuille de route nationale pour la transformation des systèmes alimentaires ou à une autre politique, stratégie ou plan national, infranational ou régional </w:t>
            </w:r>
            <w:r w:rsidR="00D074FC">
              <w:rPr>
                <w:rFonts w:ascii="Roboto Condensed" w:hAnsi="Roboto Condensed" w:cs="Arial"/>
                <w:sz w:val="20"/>
                <w:szCs w:val="28"/>
              </w:rPr>
              <w:t>pertinent?</w:t>
            </w:r>
            <w:r>
              <w:rPr>
                <w:rFonts w:ascii="Roboto Condensed" w:hAnsi="Roboto Condensed" w:cs="Arial"/>
                <w:sz w:val="20"/>
                <w:szCs w:val="28"/>
              </w:rPr>
              <w:t xml:space="preserve"> </w:t>
            </w:r>
            <w:r w:rsidRPr="00163DFD">
              <w:rPr>
                <w:rFonts w:ascii="Roboto Condensed" w:hAnsi="Roboto Condensed" w:cs="Arial"/>
                <w:sz w:val="20"/>
                <w:szCs w:val="28"/>
                <w:lang w:val="it-IT"/>
              </w:rPr>
              <w:t>Si oui, veuillez identifier la priorité concernée et expliquer en quoi cette pratique contribue à sa mise en œuvre.</w:t>
            </w:r>
          </w:p>
        </w:tc>
      </w:tr>
    </w:tbl>
    <w:p w14:paraId="1E913D5E" w14:textId="2B586C21" w:rsidR="00990A06" w:rsidRPr="00163DFD" w:rsidRDefault="00520570" w:rsidP="004526E8">
      <w:pPr>
        <w:rPr>
          <w:lang w:val="it-IT"/>
        </w:rPr>
      </w:pPr>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65408" behindDoc="0" locked="0" layoutInCell="1" allowOverlap="1" wp14:anchorId="4EEE3BE6" wp14:editId="77ABF50A">
                <wp:simplePos x="0" y="0"/>
                <wp:positionH relativeFrom="column">
                  <wp:posOffset>-300990</wp:posOffset>
                </wp:positionH>
                <wp:positionV relativeFrom="paragraph">
                  <wp:posOffset>194310</wp:posOffset>
                </wp:positionV>
                <wp:extent cx="6639570" cy="267553"/>
                <wp:effectExtent l="57150" t="19050" r="85090" b="94615"/>
                <wp:wrapNone/>
                <wp:docPr id="1920570103"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477294D1" w14:textId="64A932E4" w:rsidR="005A760A" w:rsidRPr="005C496A" w:rsidRDefault="00A9786E" w:rsidP="00E01811">
                            <w:pPr>
                              <w:pStyle w:val="ListParagraph"/>
                              <w:numPr>
                                <w:ilvl w:val="0"/>
                                <w:numId w:val="2"/>
                              </w:numPr>
                              <w:rPr>
                                <w:rFonts w:ascii="Roboto Condensed" w:hAnsi="Roboto Condensed" w:cs="Arial"/>
                                <w:b/>
                                <w:bCs/>
                                <w:szCs w:val="32"/>
                              </w:rPr>
                            </w:pPr>
                            <w:r>
                              <w:rPr>
                                <w:rFonts w:ascii="Roboto Condensed" w:hAnsi="Roboto Condensed" w:cs="Arial"/>
                                <w:b/>
                                <w:bCs/>
                                <w:szCs w:val="32"/>
                              </w:rPr>
                              <w:t xml:space="preserve">Description du cabinet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E3BE6" id="_x0000_s1029" style="position:absolute;margin-left:-23.7pt;margin-top:15.3pt;width:522.8pt;height:2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" fillcolor="#153e64 [2911]" strokecolor="#153e64 [2911]">
                <v:shadow on="t" color="black" opacity="22937f" origin=",.5" offset="0,.63889mm"/>
                <v:textbox>
                  <w:txbxContent>
                    <w:p w14:paraId="477294D1" w14:textId="64A932E4" w:rsidR="005A760A" w:rsidRPr="005C496A" w:rsidRDefault="00A9786E" w:rsidP="00E01811">
                      <w:pPr>
                        <w:pStyle w:val="ListParagraph"/>
                        <w:numPr>
                          <w:ilvl w:val="0"/>
                          <w:numId w:val="2"/>
                        </w:numPr>
                        <w:rPr>
                          <w:rFonts w:ascii="Roboto Condensed" w:hAnsi="Roboto Condensed" w:cs="Arial"/>
                          <w:b/>
                          <w:bCs/>
                          <w:szCs w:val="32"/>
                        </w:rPr>
                      </w:pPr>
                      <w:r>
                        <w:rPr>
                          <w:rFonts w:ascii="Roboto Condensed" w:hAnsi="Roboto Condensed" w:cs="Arial"/>
                          <w:b/>
                          <w:bCs/>
                          <w:szCs w:val="32"/>
                        </w:rPr>
                        <w:t xml:space="preserve">Description du cabinet </w:t>
                      </w:r>
                    </w:p>
                  </w:txbxContent>
                </v:textbox>
              </v:rect>
            </w:pict>
          </mc:Fallback>
        </mc:AlternateContent>
      </w:r>
    </w:p>
    <w:p w14:paraId="0E143839" w14:textId="047C305F" w:rsidR="005A760A" w:rsidRPr="00163DFD" w:rsidRDefault="005A760A" w:rsidP="004526E8">
      <w:pPr>
        <w:rPr>
          <w:lang w:val="it-IT"/>
        </w:rPr>
      </w:pPr>
    </w:p>
    <w:tbl>
      <w:tblPr>
        <w:tblStyle w:val="TableGrid"/>
        <w:tblW w:w="10440" w:type="dxa"/>
        <w:tblInd w:w="-455" w:type="dxa"/>
        <w:tblLook w:val="04A0" w:firstRow="1" w:lastRow="0" w:firstColumn="1" w:lastColumn="0" w:noHBand="0" w:noVBand="1"/>
      </w:tblPr>
      <w:tblGrid>
        <w:gridCol w:w="2790"/>
        <w:gridCol w:w="7650"/>
      </w:tblGrid>
      <w:tr w:rsidR="005A760A" w14:paraId="32A968AD" w14:textId="77777777" w:rsidTr="433EDC69">
        <w:tc>
          <w:tcPr>
            <w:tcW w:w="2790" w:type="dxa"/>
            <w:shd w:val="clear" w:color="auto" w:fill="F2F7FC"/>
          </w:tcPr>
          <w:p w14:paraId="75A08BB7" w14:textId="68A2C501" w:rsidR="005A760A" w:rsidRPr="005C496A" w:rsidRDefault="00737D81" w:rsidP="004239F9">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Présentation générale </w:t>
            </w:r>
            <w:r>
              <w:rPr>
                <w:rFonts w:ascii="Roboto Condensed" w:eastAsia="Arial" w:hAnsi="Roboto Condensed" w:cs="Times New Roman"/>
                <w:b/>
                <w:color w:val="FF0000"/>
                <w:kern w:val="0"/>
                <w:sz w:val="20"/>
                <w:szCs w:val="28"/>
                <w14:ligatures w14:val="none"/>
              </w:rPr>
              <w:t>*</w:t>
            </w:r>
          </w:p>
        </w:tc>
        <w:tc>
          <w:tcPr>
            <w:tcW w:w="7650" w:type="dxa"/>
          </w:tcPr>
          <w:p w14:paraId="4748B52A" w14:textId="784628F2" w:rsidR="00F84780" w:rsidRPr="005C496A" w:rsidRDefault="0FF95DAC">
            <w:pPr>
              <w:rPr>
                <w:rFonts w:ascii="Roboto Condensed" w:hAnsi="Roboto Condensed" w:cs="Arial"/>
                <w:sz w:val="20"/>
                <w:szCs w:val="20"/>
              </w:rPr>
            </w:pPr>
            <w:r w:rsidRPr="433EDC69">
              <w:rPr>
                <w:rFonts w:ascii="Roboto Condensed" w:hAnsi="Roboto Condensed" w:cs="Arial"/>
                <w:sz w:val="20"/>
                <w:szCs w:val="20"/>
              </w:rPr>
              <w:t xml:space="preserve">Donnez un aperçu concis de la pratique, en précisant son objectif, ses principaux éléments et </w:t>
            </w:r>
            <w:r w:rsidR="2196F78C" w:rsidRPr="433EDC69">
              <w:rPr>
                <w:rFonts w:ascii="Roboto Condensed" w:hAnsi="Roboto Condensed" w:cs="Arial"/>
                <w:sz w:val="20"/>
                <w:szCs w:val="20"/>
              </w:rPr>
              <w:t>ses caractéristiques distinctives</w:t>
            </w:r>
            <w:r w:rsidRPr="433EDC69">
              <w:rPr>
                <w:rFonts w:ascii="Roboto Condensed" w:hAnsi="Roboto Condensed" w:cs="Arial"/>
                <w:sz w:val="20"/>
                <w:szCs w:val="20"/>
              </w:rPr>
              <w:t xml:space="preserve">. </w:t>
            </w:r>
            <w:r w:rsidR="332B0B12" w:rsidRPr="433EDC69">
              <w:rPr>
                <w:rFonts w:ascii="Roboto Condensed" w:hAnsi="Roboto Condensed" w:cs="Arial"/>
                <w:sz w:val="20"/>
                <w:szCs w:val="20"/>
              </w:rPr>
              <w:t>(100 mots)</w:t>
            </w:r>
          </w:p>
          <w:p w14:paraId="0EAA3469" w14:textId="5C08C23C" w:rsidR="00737D81" w:rsidRPr="005C496A" w:rsidRDefault="00737D81" w:rsidP="004239F9">
            <w:pPr>
              <w:rPr>
                <w:rFonts w:ascii="Roboto Condensed" w:hAnsi="Roboto Condensed" w:cs="Arial"/>
                <w:sz w:val="20"/>
                <w:szCs w:val="28"/>
              </w:rPr>
            </w:pPr>
          </w:p>
        </w:tc>
      </w:tr>
      <w:tr w:rsidR="005A760A" w14:paraId="0F22F333" w14:textId="77777777" w:rsidTr="433EDC69">
        <w:tc>
          <w:tcPr>
            <w:tcW w:w="2790" w:type="dxa"/>
            <w:shd w:val="clear" w:color="auto" w:fill="F2F7FC"/>
          </w:tcPr>
          <w:p w14:paraId="28218818" w14:textId="6DC3CC70" w:rsidR="005A760A" w:rsidRPr="005C496A" w:rsidRDefault="00195501" w:rsidP="004239F9">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Contexte et défi </w:t>
            </w:r>
            <w:r>
              <w:rPr>
                <w:rFonts w:ascii="Roboto Condensed" w:eastAsia="Arial" w:hAnsi="Roboto Condensed" w:cs="Times New Roman"/>
                <w:b/>
                <w:color w:val="FF0000"/>
                <w:kern w:val="0"/>
                <w:sz w:val="20"/>
                <w:szCs w:val="28"/>
                <w14:ligatures w14:val="none"/>
              </w:rPr>
              <w:t>*</w:t>
            </w:r>
          </w:p>
        </w:tc>
        <w:tc>
          <w:tcPr>
            <w:tcW w:w="7650" w:type="dxa"/>
          </w:tcPr>
          <w:p w14:paraId="49C89C84" w14:textId="1CF87EDF" w:rsidR="005A760A" w:rsidRPr="005C496A" w:rsidRDefault="241B12F1" w:rsidP="004239F9">
            <w:pPr>
              <w:rPr>
                <w:rFonts w:ascii="Roboto Condensed" w:hAnsi="Roboto Condensed" w:cs="Arial"/>
                <w:sz w:val="20"/>
                <w:szCs w:val="20"/>
              </w:rPr>
            </w:pPr>
            <w:r w:rsidRPr="00163DFD">
              <w:rPr>
                <w:rFonts w:ascii="Roboto Condensed" w:hAnsi="Roboto Condensed" w:cs="Arial"/>
                <w:sz w:val="20"/>
                <w:szCs w:val="20"/>
                <w:lang w:val="it-IT"/>
              </w:rPr>
              <w:t xml:space="preserve">Quelle était la situation initiale ou le défi à </w:t>
            </w:r>
            <w:r w:rsidR="00FC028C" w:rsidRPr="00163DFD">
              <w:rPr>
                <w:rFonts w:ascii="Roboto Condensed" w:hAnsi="Roboto Condensed" w:cs="Arial"/>
                <w:sz w:val="20"/>
                <w:szCs w:val="20"/>
                <w:lang w:val="it-IT"/>
              </w:rPr>
              <w:t>relever?</w:t>
            </w:r>
            <w:r w:rsidRPr="00163DFD">
              <w:rPr>
                <w:rFonts w:ascii="Roboto Condensed" w:hAnsi="Roboto Condensed" w:cs="Arial"/>
                <w:sz w:val="20"/>
                <w:szCs w:val="20"/>
                <w:lang w:val="it-IT"/>
              </w:rPr>
              <w:t xml:space="preserve"> Veuillez décrire le problème, la vulnérabilité, la lacune ou l’opportunité liés aux systèmes alimentaires qui ont motivé l’action. </w:t>
            </w:r>
            <w:r w:rsidR="129B12ED" w:rsidRPr="433EDC69">
              <w:rPr>
                <w:rFonts w:ascii="Roboto Condensed" w:hAnsi="Roboto Condensed" w:cs="Arial"/>
                <w:sz w:val="20"/>
                <w:szCs w:val="20"/>
              </w:rPr>
              <w:t>(150 mots)</w:t>
            </w:r>
          </w:p>
          <w:p w14:paraId="1BA11EAF" w14:textId="40A9A732" w:rsidR="00522F36" w:rsidRPr="005C496A" w:rsidRDefault="00522F36" w:rsidP="004239F9">
            <w:pPr>
              <w:rPr>
                <w:rFonts w:ascii="Roboto Condensed" w:hAnsi="Roboto Condensed" w:cs="Arial"/>
                <w:sz w:val="20"/>
                <w:szCs w:val="28"/>
              </w:rPr>
            </w:pPr>
          </w:p>
        </w:tc>
      </w:tr>
      <w:tr w:rsidR="005A760A" w14:paraId="3A55C0B0" w14:textId="77777777" w:rsidTr="433EDC69">
        <w:tc>
          <w:tcPr>
            <w:tcW w:w="2790" w:type="dxa"/>
            <w:shd w:val="clear" w:color="auto" w:fill="F2F7FC"/>
          </w:tcPr>
          <w:p w14:paraId="4AD893EA" w14:textId="15228562" w:rsidR="005A760A" w:rsidRPr="005C496A" w:rsidRDefault="005A760A" w:rsidP="004239F9">
            <w:pPr>
              <w:rPr>
                <w:rFonts w:ascii="Roboto Condensed" w:hAnsi="Roboto Condensed" w:cs="Arial"/>
                <w:b/>
                <w:bCs/>
                <w:sz w:val="20"/>
                <w:szCs w:val="20"/>
              </w:rPr>
            </w:pPr>
            <w:r>
              <w:rPr>
                <w:rFonts w:ascii="Roboto Condensed" w:hAnsi="Roboto Condensed" w:cs="Arial"/>
                <w:b/>
                <w:bCs/>
                <w:sz w:val="20"/>
                <w:szCs w:val="20"/>
              </w:rPr>
              <w:t xml:space="preserve">Objectif </w:t>
            </w:r>
            <w:r>
              <w:rPr>
                <w:rFonts w:ascii="Roboto Condensed" w:eastAsia="Arial" w:hAnsi="Roboto Condensed" w:cs="Times New Roman"/>
                <w:b/>
                <w:color w:val="FF0000"/>
                <w:kern w:val="0"/>
                <w:sz w:val="20"/>
                <w:szCs w:val="28"/>
                <w14:ligatures w14:val="none"/>
              </w:rPr>
              <w:t>*</w:t>
            </w:r>
          </w:p>
        </w:tc>
        <w:tc>
          <w:tcPr>
            <w:tcW w:w="7650" w:type="dxa"/>
          </w:tcPr>
          <w:p w14:paraId="18FF9AF1" w14:textId="33966AB0" w:rsidR="005A760A" w:rsidRPr="005C496A" w:rsidRDefault="00485367" w:rsidP="004239F9">
            <w:pPr>
              <w:rPr>
                <w:rFonts w:ascii="Roboto Condensed" w:hAnsi="Roboto Condensed" w:cs="Arial"/>
                <w:sz w:val="20"/>
                <w:szCs w:val="28"/>
              </w:rPr>
            </w:pPr>
            <w:r>
              <w:rPr>
                <w:rFonts w:ascii="Roboto Condensed" w:hAnsi="Roboto Condensed" w:cs="Arial"/>
                <w:sz w:val="20"/>
                <w:szCs w:val="28"/>
              </w:rPr>
              <w:t xml:space="preserve">Quel était l’objectif principal de cette </w:t>
            </w:r>
            <w:r w:rsidR="00D074FC">
              <w:rPr>
                <w:rFonts w:ascii="Roboto Condensed" w:hAnsi="Roboto Condensed" w:cs="Arial"/>
                <w:sz w:val="20"/>
                <w:szCs w:val="28"/>
              </w:rPr>
              <w:t>pratique?</w:t>
            </w:r>
          </w:p>
          <w:p w14:paraId="6D56E9D7" w14:textId="330C39DD" w:rsidR="00485367" w:rsidRPr="005C496A" w:rsidRDefault="00485367" w:rsidP="004239F9">
            <w:pPr>
              <w:rPr>
                <w:rFonts w:ascii="Roboto Condensed" w:hAnsi="Roboto Condensed" w:cs="Arial"/>
                <w:sz w:val="20"/>
                <w:szCs w:val="28"/>
              </w:rPr>
            </w:pPr>
          </w:p>
        </w:tc>
      </w:tr>
      <w:tr w:rsidR="005A760A" w14:paraId="2523B671" w14:textId="77777777" w:rsidTr="433EDC69">
        <w:tc>
          <w:tcPr>
            <w:tcW w:w="2790" w:type="dxa"/>
            <w:shd w:val="clear" w:color="auto" w:fill="F2F7FC"/>
          </w:tcPr>
          <w:p w14:paraId="06CDE2DA" w14:textId="1EB7CC03" w:rsidR="005A760A" w:rsidRPr="005C496A" w:rsidRDefault="00AA04B2" w:rsidP="004239F9">
            <w:pPr>
              <w:rPr>
                <w:rFonts w:ascii="Roboto Condensed" w:hAnsi="Roboto Condensed"/>
                <w:sz w:val="20"/>
                <w:szCs w:val="28"/>
              </w:rPr>
            </w:pPr>
            <w:r w:rsidRPr="00AA04B2">
              <w:rPr>
                <w:rFonts w:ascii="Roboto Condensed" w:eastAsia="Arial" w:hAnsi="Roboto Condensed" w:cs="Times New Roman"/>
                <w:b/>
                <w:bCs/>
                <w:color w:val="000000" w:themeColor="text1"/>
                <w:kern w:val="0"/>
                <w:sz w:val="20"/>
                <w:szCs w:val="28"/>
                <w14:ligatures w14:val="none"/>
              </w:rPr>
              <w:t>Période</w:t>
            </w:r>
            <w:r w:rsidR="00A00C17">
              <w:rPr>
                <w:rFonts w:ascii="Roboto Condensed" w:eastAsia="Arial" w:hAnsi="Roboto Condensed" w:cs="Times New Roman"/>
                <w:b/>
                <w:color w:val="FF0000"/>
                <w:kern w:val="0"/>
                <w:sz w:val="20"/>
                <w:szCs w:val="28"/>
                <w14:ligatures w14:val="none"/>
              </w:rPr>
              <w:t>*</w:t>
            </w:r>
          </w:p>
        </w:tc>
        <w:tc>
          <w:tcPr>
            <w:tcW w:w="7650" w:type="dxa"/>
          </w:tcPr>
          <w:p w14:paraId="111C05A1" w14:textId="03849DB6" w:rsidR="00DB2098" w:rsidRPr="00163DFD" w:rsidRDefault="00DB2098" w:rsidP="00DB2098">
            <w:pPr>
              <w:rPr>
                <w:rFonts w:ascii="Roboto Condensed" w:hAnsi="Roboto Condensed" w:cs="Arial"/>
                <w:sz w:val="20"/>
                <w:szCs w:val="28"/>
                <w:lang w:val="it-IT"/>
              </w:rPr>
            </w:pPr>
            <w:r w:rsidRPr="00163DFD">
              <w:rPr>
                <w:rFonts w:ascii="Roboto Condensed" w:hAnsi="Roboto Condensed" w:cs="Arial"/>
                <w:sz w:val="20"/>
                <w:szCs w:val="28"/>
                <w:lang w:val="it-IT"/>
              </w:rPr>
              <w:t xml:space="preserve">Année de </w:t>
            </w:r>
            <w:r w:rsidR="00D074FC" w:rsidRPr="00163DFD">
              <w:rPr>
                <w:rFonts w:ascii="Roboto Condensed" w:hAnsi="Roboto Condensed" w:cs="Arial"/>
                <w:sz w:val="20"/>
                <w:szCs w:val="28"/>
                <w:lang w:val="it-IT"/>
              </w:rPr>
              <w:t>début:</w:t>
            </w:r>
          </w:p>
          <w:p w14:paraId="7B10BE70" w14:textId="3C502F5C" w:rsidR="00DB2098" w:rsidRPr="00163DFD" w:rsidRDefault="00DB2098" w:rsidP="00DB2098">
            <w:pPr>
              <w:rPr>
                <w:rFonts w:ascii="Roboto Condensed" w:hAnsi="Roboto Condensed" w:cs="Arial"/>
                <w:sz w:val="20"/>
                <w:szCs w:val="28"/>
                <w:lang w:val="it-IT"/>
              </w:rPr>
            </w:pPr>
            <w:r w:rsidRPr="00163DFD">
              <w:rPr>
                <w:rFonts w:ascii="Roboto Condensed" w:hAnsi="Roboto Condensed" w:cs="Arial"/>
                <w:sz w:val="20"/>
                <w:szCs w:val="28"/>
                <w:lang w:val="it-IT"/>
              </w:rPr>
              <w:t>Année de fin (si l'initiative est terminée</w:t>
            </w:r>
            <w:r w:rsidR="00D074FC" w:rsidRPr="00163DFD">
              <w:rPr>
                <w:rFonts w:ascii="Roboto Condensed" w:hAnsi="Roboto Condensed" w:cs="Arial"/>
                <w:sz w:val="20"/>
                <w:szCs w:val="28"/>
                <w:lang w:val="it-IT"/>
              </w:rPr>
              <w:t>):</w:t>
            </w:r>
          </w:p>
          <w:p w14:paraId="7B9C47EB" w14:textId="77777777" w:rsidR="003232AB" w:rsidRDefault="00DB2098" w:rsidP="00DB2098">
            <w:pPr>
              <w:rPr>
                <w:rFonts w:ascii="Roboto Condensed" w:hAnsi="Roboto Condensed" w:cs="Arial"/>
                <w:sz w:val="20"/>
                <w:szCs w:val="28"/>
              </w:rPr>
            </w:pPr>
            <w:r w:rsidRPr="00DB2098">
              <w:rPr>
                <w:rFonts w:ascii="Roboto Condensed" w:hAnsi="Roboto Condensed" w:cs="Arial"/>
                <w:sz w:val="20"/>
                <w:szCs w:val="28"/>
              </w:rPr>
              <w:t>Veuillez indiquer si la pratique a fait l'objet d'un projet pilote, a été reproduite, a été étendue ou est toujours en cours.</w:t>
            </w:r>
          </w:p>
          <w:p w14:paraId="2D440294" w14:textId="4C66BD6E" w:rsidR="00DB2098" w:rsidRPr="005C496A" w:rsidRDefault="00DB2098" w:rsidP="00DB2098">
            <w:pPr>
              <w:rPr>
                <w:rFonts w:ascii="Roboto Condensed" w:hAnsi="Roboto Condensed" w:cs="Arial"/>
                <w:sz w:val="20"/>
                <w:szCs w:val="28"/>
              </w:rPr>
            </w:pPr>
          </w:p>
        </w:tc>
      </w:tr>
      <w:tr w:rsidR="00195501" w14:paraId="105246AD" w14:textId="77777777" w:rsidTr="433EDC69">
        <w:tc>
          <w:tcPr>
            <w:tcW w:w="2790" w:type="dxa"/>
            <w:shd w:val="clear" w:color="auto" w:fill="F2F7FC"/>
          </w:tcPr>
          <w:p w14:paraId="02666B0B" w14:textId="74296E5A" w:rsidR="00195501" w:rsidRPr="005C496A" w:rsidRDefault="00814DF1"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Groupe cible</w:t>
            </w:r>
            <w:r w:rsidR="00E0094F">
              <w:rPr>
                <w:rFonts w:ascii="Roboto Condensed" w:eastAsia="Arial" w:hAnsi="Roboto Condensed" w:cs="Times New Roman"/>
                <w:b/>
                <w:kern w:val="0"/>
                <w:sz w:val="20"/>
                <w:szCs w:val="28"/>
                <w14:ligatures w14:val="none"/>
              </w:rPr>
              <w:t xml:space="preserve">, parties prenantes et partenaires </w:t>
            </w:r>
            <w:r>
              <w:rPr>
                <w:rFonts w:ascii="Roboto Condensed" w:eastAsia="Arial" w:hAnsi="Roboto Condensed" w:cs="Times New Roman"/>
                <w:b/>
                <w:color w:val="FF0000"/>
                <w:kern w:val="0"/>
                <w:sz w:val="20"/>
                <w:szCs w:val="28"/>
                <w14:ligatures w14:val="none"/>
              </w:rPr>
              <w:t>*</w:t>
            </w:r>
          </w:p>
          <w:p w14:paraId="5AECDA94" w14:textId="1B936F67" w:rsidR="004962CD" w:rsidRPr="005C496A" w:rsidRDefault="004962CD" w:rsidP="004239F9">
            <w:pPr>
              <w:rPr>
                <w:rFonts w:ascii="Roboto Condensed" w:eastAsia="Arial" w:hAnsi="Roboto Condensed" w:cs="Times New Roman"/>
                <w:b/>
                <w:kern w:val="0"/>
                <w:sz w:val="20"/>
                <w:szCs w:val="28"/>
                <w14:ligatures w14:val="none"/>
              </w:rPr>
            </w:pPr>
          </w:p>
        </w:tc>
        <w:tc>
          <w:tcPr>
            <w:tcW w:w="7650" w:type="dxa"/>
          </w:tcPr>
          <w:p w14:paraId="4B8A364F" w14:textId="0941CE0B" w:rsidR="00195501" w:rsidRPr="005C496A" w:rsidRDefault="00680518" w:rsidP="004239F9">
            <w:pPr>
              <w:rPr>
                <w:rFonts w:ascii="Roboto Condensed" w:hAnsi="Roboto Condensed" w:cs="Arial"/>
                <w:sz w:val="20"/>
                <w:szCs w:val="28"/>
              </w:rPr>
            </w:pPr>
            <w:r w:rsidRPr="00680518">
              <w:rPr>
                <w:rFonts w:ascii="Roboto Condensed" w:hAnsi="Roboto Condensed" w:cs="Arial"/>
                <w:sz w:val="20"/>
                <w:szCs w:val="28"/>
              </w:rPr>
              <w:t xml:space="preserve">Qui sont les principaux groupes cibles, bénéficiaires, parties prenantes et partenaires impliqués dans cette </w:t>
            </w:r>
            <w:r w:rsidR="00FC028C" w:rsidRPr="00680518">
              <w:rPr>
                <w:rFonts w:ascii="Roboto Condensed" w:hAnsi="Roboto Condensed" w:cs="Arial"/>
                <w:sz w:val="20"/>
                <w:szCs w:val="28"/>
              </w:rPr>
              <w:t>pratique?</w:t>
            </w:r>
            <w:r w:rsidRPr="00680518">
              <w:rPr>
                <w:rFonts w:ascii="Roboto Condensed" w:hAnsi="Roboto Condensed" w:cs="Arial"/>
                <w:sz w:val="20"/>
                <w:szCs w:val="28"/>
              </w:rPr>
              <w:t xml:space="preserve"> Dans la mesure du possible, précisez les caractéristiques pertinentes telles que le genre, l’âge, le rôle social ou le mode de subsistance. Veuillez décrire comment les différents acteurs — notamment le gouvernement, les autorités locales, la société civile, les organisations de Producteurs, les instituts de recherche, le Secteur privé, les Jeunes, les Femmes, les Peuples autochtones et d’autres groupes concernés — ont participé à la conception, à la prise de décision, à la mise en œuvre, au financement, au suivi et à l’apprentissage de cette pratique. Le cas échéant, expliquez en quoi leurs connaissances, leurs points de vue ou </w:t>
            </w:r>
            <w:r w:rsidR="00126E0F" w:rsidRPr="00680518">
              <w:rPr>
                <w:rFonts w:ascii="Roboto Condensed" w:hAnsi="Roboto Condensed" w:cs="Arial"/>
                <w:sz w:val="20"/>
                <w:szCs w:val="28"/>
              </w:rPr>
              <w:t xml:space="preserve">leurs contributions </w:t>
            </w:r>
            <w:r w:rsidRPr="00680518">
              <w:rPr>
                <w:rFonts w:ascii="Roboto Condensed" w:hAnsi="Roboto Condensed" w:cs="Arial"/>
                <w:sz w:val="20"/>
                <w:szCs w:val="28"/>
              </w:rPr>
              <w:t>ont influencé les décisions ou façonné la pratique. (200 mots)</w:t>
            </w:r>
          </w:p>
        </w:tc>
      </w:tr>
      <w:tr w:rsidR="00195501" w14:paraId="5DE7BDF2" w14:textId="77777777" w:rsidTr="433EDC69">
        <w:tc>
          <w:tcPr>
            <w:tcW w:w="2790" w:type="dxa"/>
            <w:shd w:val="clear" w:color="auto" w:fill="F2F7FC"/>
          </w:tcPr>
          <w:p w14:paraId="3F2FB45B" w14:textId="77777777" w:rsidR="00195501" w:rsidRPr="005C496A" w:rsidRDefault="00814DF1"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Approche méthodologique / processus de mise en œuvre</w:t>
            </w:r>
          </w:p>
          <w:p w14:paraId="30932FD0" w14:textId="5FB8F1D2" w:rsidR="004962CD" w:rsidRPr="005C496A" w:rsidRDefault="004962CD" w:rsidP="004239F9">
            <w:pPr>
              <w:rPr>
                <w:rFonts w:ascii="Roboto Condensed" w:eastAsia="Arial" w:hAnsi="Roboto Condensed" w:cs="Times New Roman"/>
                <w:b/>
                <w:kern w:val="0"/>
                <w:sz w:val="20"/>
                <w:szCs w:val="28"/>
                <w14:ligatures w14:val="none"/>
              </w:rPr>
            </w:pPr>
          </w:p>
        </w:tc>
        <w:tc>
          <w:tcPr>
            <w:tcW w:w="7650" w:type="dxa"/>
          </w:tcPr>
          <w:p w14:paraId="455D8FAC" w14:textId="38FCE504" w:rsidR="00195501" w:rsidRPr="005C496A" w:rsidRDefault="6EF294F5" w:rsidP="004239F9">
            <w:pPr>
              <w:rPr>
                <w:rFonts w:ascii="Roboto Condensed" w:hAnsi="Roboto Condensed" w:cs="Arial"/>
                <w:sz w:val="20"/>
                <w:szCs w:val="20"/>
              </w:rPr>
            </w:pPr>
            <w:r w:rsidRPr="00163DFD">
              <w:rPr>
                <w:rFonts w:ascii="Roboto Condensed" w:hAnsi="Roboto Condensed" w:cs="Arial"/>
                <w:sz w:val="20"/>
                <w:szCs w:val="20"/>
                <w:lang w:val="it-IT"/>
              </w:rPr>
              <w:t xml:space="preserve">Quelle approche a été utilisée pour traiter cette </w:t>
            </w:r>
            <w:r w:rsidR="00D074FC" w:rsidRPr="00163DFD">
              <w:rPr>
                <w:rFonts w:ascii="Roboto Condensed" w:hAnsi="Roboto Condensed" w:cs="Arial"/>
                <w:sz w:val="20"/>
                <w:szCs w:val="20"/>
                <w:lang w:val="it-IT"/>
              </w:rPr>
              <w:t>question?</w:t>
            </w:r>
            <w:r w:rsidRPr="00163DFD">
              <w:rPr>
                <w:rFonts w:ascii="Roboto Condensed" w:hAnsi="Roboto Condensed" w:cs="Arial"/>
                <w:sz w:val="20"/>
                <w:szCs w:val="20"/>
                <w:lang w:val="it-IT"/>
              </w:rPr>
              <w:t xml:space="preserve"> </w:t>
            </w:r>
            <w:r w:rsidRPr="433EDC69">
              <w:rPr>
                <w:rFonts w:ascii="Roboto Condensed" w:hAnsi="Roboto Condensed" w:cs="Arial"/>
                <w:sz w:val="20"/>
                <w:szCs w:val="20"/>
              </w:rPr>
              <w:t xml:space="preserve">Veuillez décrire les phases </w:t>
            </w:r>
            <w:r w:rsidR="72F980BF" w:rsidRPr="433EDC69">
              <w:rPr>
                <w:rFonts w:ascii="Roboto Condensed" w:hAnsi="Roboto Condensed" w:cs="Arial"/>
                <w:sz w:val="20"/>
                <w:szCs w:val="20"/>
              </w:rPr>
              <w:t xml:space="preserve">et </w:t>
            </w:r>
            <w:r w:rsidRPr="433EDC69">
              <w:rPr>
                <w:rFonts w:ascii="Roboto Condensed" w:hAnsi="Roboto Condensed" w:cs="Arial"/>
                <w:sz w:val="20"/>
                <w:szCs w:val="20"/>
              </w:rPr>
              <w:t xml:space="preserve">activités clés, </w:t>
            </w:r>
            <w:r w:rsidR="36AC6E46" w:rsidRPr="433EDC69">
              <w:rPr>
                <w:rFonts w:ascii="Roboto Condensed" w:hAnsi="Roboto Condensed" w:cs="Arial"/>
                <w:sz w:val="20"/>
                <w:szCs w:val="20"/>
              </w:rPr>
              <w:t xml:space="preserve">leur </w:t>
            </w:r>
            <w:r w:rsidRPr="433EDC69">
              <w:rPr>
                <w:rFonts w:ascii="Roboto Condensed" w:hAnsi="Roboto Condensed" w:cs="Arial"/>
                <w:sz w:val="20"/>
                <w:szCs w:val="20"/>
              </w:rPr>
              <w:t xml:space="preserve">enchaînement et les processus participatifs. </w:t>
            </w:r>
            <w:r w:rsidR="2DDD8D62" w:rsidRPr="433EDC69">
              <w:rPr>
                <w:rFonts w:ascii="Roboto Condensed" w:hAnsi="Roboto Condensed" w:cs="Arial"/>
                <w:sz w:val="20"/>
                <w:szCs w:val="20"/>
              </w:rPr>
              <w:t>(400 mots)</w:t>
            </w:r>
          </w:p>
          <w:p w14:paraId="199E030D" w14:textId="54003F6F" w:rsidR="009D3FE1" w:rsidRPr="005C496A" w:rsidRDefault="009D3FE1" w:rsidP="004239F9">
            <w:pPr>
              <w:rPr>
                <w:rFonts w:ascii="Roboto Condensed" w:hAnsi="Roboto Condensed" w:cs="Arial"/>
                <w:sz w:val="20"/>
                <w:szCs w:val="28"/>
              </w:rPr>
            </w:pPr>
          </w:p>
        </w:tc>
      </w:tr>
    </w:tbl>
    <w:p w14:paraId="6AB95D95" w14:textId="3A2318C8" w:rsidR="004A5C5F" w:rsidRPr="00D709CB" w:rsidRDefault="005C496A" w:rsidP="00BD7274">
      <w:pPr>
        <w:rPr>
          <w:sz w:val="22"/>
          <w:szCs w:val="22"/>
        </w:rPr>
      </w:pPr>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73600" behindDoc="0" locked="0" layoutInCell="1" allowOverlap="1" wp14:anchorId="7C55EDF5" wp14:editId="76A3CC6E">
                <wp:simplePos x="0" y="0"/>
                <wp:positionH relativeFrom="column">
                  <wp:posOffset>-304800</wp:posOffset>
                </wp:positionH>
                <wp:positionV relativeFrom="paragraph">
                  <wp:posOffset>211455</wp:posOffset>
                </wp:positionV>
                <wp:extent cx="6639570" cy="267553"/>
                <wp:effectExtent l="57150" t="19050" r="85090" b="95250"/>
                <wp:wrapNone/>
                <wp:docPr id="544309384"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7E87D215" w14:textId="55342DAB" w:rsidR="00BD7274" w:rsidRPr="005C496A" w:rsidRDefault="00BD7274" w:rsidP="000F4ABD">
                            <w:pPr>
                              <w:ind w:left="360"/>
                              <w:rPr>
                                <w:rFonts w:ascii="Roboto Condensed" w:hAnsi="Roboto Condensed" w:cs="Arial"/>
                                <w:b/>
                                <w:bCs/>
                              </w:rPr>
                            </w:pPr>
                            <w:r>
                              <w:rPr>
                                <w:rFonts w:ascii="Roboto Condensed" w:hAnsi="Roboto Condensed" w:cs="Arial"/>
                                <w:b/>
                                <w:bCs/>
                              </w:rPr>
                              <w:t>3. Dimensions de la transformation des systèmes alimentaires</w:t>
                            </w:r>
                          </w:p>
                          <w:p w14:paraId="094F8AD2" w14:textId="3C21115D" w:rsidR="00BD7274" w:rsidRPr="00E01811" w:rsidRDefault="00BD7274" w:rsidP="000F4ABD">
                            <w:pPr>
                              <w:pStyle w:val="ListParagraph"/>
                              <w:rPr>
                                <w:rFonts w:ascii="Arial" w:hAnsi="Arial" w:cs="Arial"/>
                                <w:b/>
                                <w:bCs/>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5EDF5" id="_x0000_s1030" style="position:absolute;margin-left:-24pt;margin-top:16.65pt;width:522.8pt;height:2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" fillcolor="#153e64 [2911]" strokecolor="#153e64 [2911]">
                <v:shadow on="t" color="black" opacity="22937f" origin=",.5" offset="0,.63889mm"/>
                <v:textbox>
                  <w:txbxContent>
                    <w:p w14:paraId="7E87D215" w14:textId="55342DAB" w:rsidR="00BD7274" w:rsidRPr="005C496A" w:rsidRDefault="00BD7274" w:rsidP="000F4ABD">
                      <w:pPr>
                        <w:ind w:left="360"/>
                        <w:rPr>
                          <w:rFonts w:ascii="Roboto Condensed" w:hAnsi="Roboto Condensed" w:cs="Arial"/>
                          <w:b/>
                          <w:bCs/>
                        </w:rPr>
                      </w:pPr>
                      <w:r>
                        <w:rPr>
                          <w:rFonts w:ascii="Roboto Condensed" w:hAnsi="Roboto Condensed" w:cs="Arial"/>
                          <w:b/>
                          <w:bCs/>
                        </w:rPr>
                        <w:t>3. Dimensions de la transformation des systèmes alimentaires</w:t>
                      </w:r>
                    </w:p>
                    <w:p w14:paraId="094F8AD2" w14:textId="3C21115D" w:rsidR="00BD7274" w:rsidRPr="00E01811" w:rsidRDefault="00BD7274" w:rsidP="000F4ABD">
                      <w:pPr>
                        <w:pStyle w:val="ListParagraph"/>
                        <w:rPr>
                          <w:rFonts w:ascii="Arial" w:hAnsi="Arial" w:cs="Arial"/>
                          <w:b/>
                          <w:bCs/>
                          <w:szCs w:val="32"/>
                        </w:rPr>
                      </w:pPr>
                    </w:p>
                  </w:txbxContent>
                </v:textbox>
              </v:rect>
            </w:pict>
          </mc:Fallback>
        </mc:AlternateContent>
      </w:r>
    </w:p>
    <w:p w14:paraId="06554A5A" w14:textId="77777777" w:rsidR="00874689" w:rsidRDefault="00874689" w:rsidP="005C496A">
      <w:pPr>
        <w:rPr>
          <w:rFonts w:ascii="Arial" w:hAnsi="Arial" w:cs="Arial"/>
          <w:sz w:val="20"/>
          <w:szCs w:val="20"/>
        </w:rPr>
      </w:pPr>
    </w:p>
    <w:p w14:paraId="1A9AFC3C" w14:textId="3DAE1A52" w:rsidR="00BD7274" w:rsidRPr="005C496A" w:rsidRDefault="034EAEF1" w:rsidP="00D709CB">
      <w:pPr>
        <w:ind w:left="-450"/>
        <w:rPr>
          <w:rFonts w:ascii="Roboto Condensed" w:hAnsi="Roboto Condensed" w:cs="Arial"/>
          <w:sz w:val="22"/>
          <w:szCs w:val="22"/>
        </w:rPr>
      </w:pPr>
      <w:r w:rsidRPr="433EDC69">
        <w:rPr>
          <w:rFonts w:ascii="Roboto Condensed" w:hAnsi="Roboto Condensed" w:cs="Arial"/>
          <w:sz w:val="22"/>
          <w:szCs w:val="22"/>
        </w:rPr>
        <w:t xml:space="preserve">La transformation des systèmes alimentaires implique de prendre en compte les relations entre les différents acteurs, secteurs, niveaux et résultats. Veuillez indiquer lesquelles des dimensions suivantes sont prises en compte dans la pratique. Sélectionnez toutes celles qui s’appliquent et expliquez brièvement, </w:t>
      </w:r>
      <w:r w:rsidR="00F04977">
        <w:rPr>
          <w:rFonts w:ascii="Roboto Condensed" w:hAnsi="Roboto Condensed" w:cs="Arial"/>
          <w:sz w:val="22"/>
          <w:szCs w:val="22"/>
        </w:rPr>
        <w:t xml:space="preserve">dans la troisième </w:t>
      </w:r>
      <w:r w:rsidR="00DD646B">
        <w:rPr>
          <w:rFonts w:ascii="Roboto Condensed" w:hAnsi="Roboto Condensed" w:cs="Arial"/>
          <w:sz w:val="22"/>
          <w:szCs w:val="22"/>
        </w:rPr>
        <w:t xml:space="preserve">colonne, </w:t>
      </w:r>
      <w:r w:rsidRPr="433EDC69">
        <w:rPr>
          <w:rFonts w:ascii="Roboto Condensed" w:hAnsi="Roboto Condensed" w:cs="Arial"/>
          <w:sz w:val="22"/>
          <w:szCs w:val="22"/>
        </w:rPr>
        <w:t xml:space="preserve">comment elles ont été </w:t>
      </w:r>
      <w:r w:rsidR="00126E0F" w:rsidRPr="433EDC69">
        <w:rPr>
          <w:rFonts w:ascii="Roboto Condensed" w:hAnsi="Roboto Condensed" w:cs="Arial"/>
          <w:sz w:val="22"/>
          <w:szCs w:val="22"/>
        </w:rPr>
        <w:t xml:space="preserve">prises en compte. </w:t>
      </w:r>
      <w:r w:rsidR="00126E0F">
        <w:rPr>
          <w:rFonts w:ascii="Roboto Condensed" w:hAnsi="Roboto Condensed" w:cs="Arial"/>
          <w:sz w:val="22"/>
          <w:szCs w:val="22"/>
        </w:rPr>
        <w:t>(</w:t>
      </w:r>
      <w:r w:rsidR="004E6BB5">
        <w:rPr>
          <w:rFonts w:ascii="Roboto Condensed" w:hAnsi="Roboto Condensed" w:cs="Arial"/>
          <w:sz w:val="22"/>
          <w:szCs w:val="22"/>
        </w:rPr>
        <w:t xml:space="preserve">150 mots par </w:t>
      </w:r>
      <w:r w:rsidR="00BA6B84">
        <w:rPr>
          <w:rFonts w:ascii="Roboto Condensed" w:hAnsi="Roboto Condensed" w:cs="Arial"/>
          <w:sz w:val="22"/>
          <w:szCs w:val="22"/>
        </w:rPr>
        <w:t>réponse)</w:t>
      </w:r>
    </w:p>
    <w:tbl>
      <w:tblPr>
        <w:tblStyle w:val="TableGrid"/>
        <w:tblW w:w="10525" w:type="dxa"/>
        <w:tblInd w:w="-455" w:type="dxa"/>
        <w:tblLook w:val="04A0" w:firstRow="1" w:lastRow="0" w:firstColumn="1" w:lastColumn="0" w:noHBand="0" w:noVBand="1"/>
      </w:tblPr>
      <w:tblGrid>
        <w:gridCol w:w="2125"/>
        <w:gridCol w:w="3839"/>
        <w:gridCol w:w="4561"/>
      </w:tblGrid>
      <w:tr w:rsidR="00904D7B" w14:paraId="2B6E3409" w14:textId="77777777" w:rsidTr="433EDC69">
        <w:tc>
          <w:tcPr>
            <w:tcW w:w="2125" w:type="dxa"/>
            <w:shd w:val="clear" w:color="auto" w:fill="F2F7FC"/>
          </w:tcPr>
          <w:p w14:paraId="7876561C" w14:textId="07E18602" w:rsidR="00904D7B" w:rsidRPr="005C496A" w:rsidRDefault="00904D7B" w:rsidP="001D1C51">
            <w:pPr>
              <w:rPr>
                <w:rFonts w:ascii="Roboto Condensed" w:eastAsia="Arial" w:hAnsi="Roboto Condensed" w:cs="Times New Roman"/>
                <w:b/>
                <w:color w:val="000000" w:themeColor="text1"/>
                <w:kern w:val="0"/>
                <w:sz w:val="20"/>
                <w:szCs w:val="28"/>
                <w14:ligatures w14:val="none"/>
              </w:rPr>
            </w:pPr>
            <w:r>
              <w:rPr>
                <w:rFonts w:ascii="Roboto Condensed" w:eastAsia="Arial" w:hAnsi="Roboto Condensed" w:cs="Times New Roman"/>
                <w:b/>
                <w:color w:val="000000" w:themeColor="text1"/>
                <w:kern w:val="0"/>
                <w:sz w:val="20"/>
                <w:szCs w:val="28"/>
                <w14:ligatures w14:val="none"/>
              </w:rPr>
              <w:lastRenderedPageBreak/>
              <w:t>Pensée systémique :</w:t>
            </w:r>
          </w:p>
          <w:p w14:paraId="4CE5A4D6" w14:textId="5B688DC8" w:rsidR="00904D7B" w:rsidRPr="005C496A" w:rsidRDefault="00904D7B" w:rsidP="001D1C51">
            <w:pPr>
              <w:rPr>
                <w:rFonts w:ascii="Roboto Condensed" w:hAnsi="Roboto Condensed"/>
                <w:sz w:val="20"/>
                <w:szCs w:val="28"/>
              </w:rPr>
            </w:pPr>
          </w:p>
        </w:tc>
        <w:tc>
          <w:tcPr>
            <w:tcW w:w="3839" w:type="dxa"/>
          </w:tcPr>
          <w:p w14:paraId="077971C5" w14:textId="77777777" w:rsidR="00904D7B" w:rsidRPr="005C496A" w:rsidRDefault="00854A58" w:rsidP="001D1C51">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Entièrement prise en compte</w:t>
            </w:r>
          </w:p>
          <w:p w14:paraId="19DA4719" w14:textId="77777777" w:rsidR="00854A58" w:rsidRPr="005C496A" w:rsidRDefault="00854A58" w:rsidP="001D1C51">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Partiellement prise en compte </w:t>
            </w:r>
          </w:p>
          <w:p w14:paraId="0871F307" w14:textId="477ED02F" w:rsidR="00854A58" w:rsidRPr="005C496A" w:rsidRDefault="3951C086" w:rsidP="001D1C51">
            <w:pPr>
              <w:rPr>
                <w:rFonts w:ascii="Roboto Condensed" w:hAnsi="Roboto Condensed" w:cs="Arial"/>
                <w:sz w:val="20"/>
                <w:szCs w:val="20"/>
              </w:rPr>
            </w:pPr>
            <w:r w:rsidRPr="433EDC69">
              <w:rPr>
                <w:rFonts w:ascii="Segoe UI Symbol" w:hAnsi="Segoe UI Symbol" w:cs="Segoe UI Symbol"/>
                <w:sz w:val="20"/>
                <w:szCs w:val="20"/>
              </w:rPr>
              <w:t xml:space="preserve">☐ </w:t>
            </w:r>
            <w:r w:rsidRPr="433EDC69">
              <w:rPr>
                <w:rFonts w:ascii="Roboto Condensed" w:hAnsi="Roboto Condensed" w:cs="Arial"/>
                <w:sz w:val="20"/>
                <w:szCs w:val="20"/>
              </w:rPr>
              <w:t>Non prise en compte</w:t>
            </w:r>
          </w:p>
        </w:tc>
        <w:tc>
          <w:tcPr>
            <w:tcW w:w="4561" w:type="dxa"/>
          </w:tcPr>
          <w:p w14:paraId="1A9B1FB6" w14:textId="27CD4237"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La pratique a pris en compte les liens entre les différentes composantes du système alimentaire et s’est attaquée aux causes sous-jacentes plutôt qu’aux seuls symptômes isolés.</w:t>
            </w:r>
          </w:p>
          <w:p w14:paraId="6C1CE446" w14:textId="69CA4662" w:rsidR="00904D7B" w:rsidRPr="005C496A" w:rsidRDefault="00904D7B" w:rsidP="001D1C51">
            <w:pPr>
              <w:rPr>
                <w:rFonts w:ascii="Roboto Condensed" w:hAnsi="Roboto Condensed" w:cs="Arial"/>
                <w:sz w:val="20"/>
                <w:szCs w:val="28"/>
              </w:rPr>
            </w:pPr>
          </w:p>
        </w:tc>
      </w:tr>
      <w:tr w:rsidR="00904D7B" w14:paraId="7350D333" w14:textId="77777777" w:rsidTr="433EDC69">
        <w:tc>
          <w:tcPr>
            <w:tcW w:w="2125" w:type="dxa"/>
            <w:shd w:val="clear" w:color="auto" w:fill="F2F7FC"/>
          </w:tcPr>
          <w:p w14:paraId="649514C1" w14:textId="77777777" w:rsidR="00904D7B" w:rsidRPr="005C496A" w:rsidRDefault="00904D7B" w:rsidP="001D1C51">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Coordination intersectorielle ou à l'échelle de l'ensemble du gouvernement :</w:t>
            </w:r>
          </w:p>
          <w:p w14:paraId="3DCF189C" w14:textId="6416B635" w:rsidR="00904D7B" w:rsidRPr="005C496A" w:rsidRDefault="00904D7B" w:rsidP="001D1C51">
            <w:pPr>
              <w:rPr>
                <w:rFonts w:ascii="Roboto Condensed" w:hAnsi="Roboto Condensed"/>
                <w:sz w:val="20"/>
                <w:szCs w:val="28"/>
              </w:rPr>
            </w:pPr>
          </w:p>
        </w:tc>
        <w:tc>
          <w:tcPr>
            <w:tcW w:w="3839" w:type="dxa"/>
          </w:tcPr>
          <w:p w14:paraId="2D39615F"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Entièrement prise en compte</w:t>
            </w:r>
          </w:p>
          <w:p w14:paraId="0D594891"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Partiellement prise en compte </w:t>
            </w:r>
          </w:p>
          <w:p w14:paraId="19A6947D" w14:textId="194679E9"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Non pris</w:t>
            </w:r>
            <w:r w:rsidR="00343EC7">
              <w:rPr>
                <w:rFonts w:ascii="Roboto Condensed" w:hAnsi="Roboto Condensed" w:cs="Arial"/>
                <w:sz w:val="20"/>
                <w:szCs w:val="28"/>
              </w:rPr>
              <w:t>e</w:t>
            </w:r>
            <w:r>
              <w:rPr>
                <w:rFonts w:ascii="Roboto Condensed" w:hAnsi="Roboto Condensed" w:cs="Arial"/>
                <w:sz w:val="20"/>
                <w:szCs w:val="28"/>
              </w:rPr>
              <w:t xml:space="preserve"> en compte</w:t>
            </w:r>
          </w:p>
        </w:tc>
        <w:tc>
          <w:tcPr>
            <w:tcW w:w="4561" w:type="dxa"/>
          </w:tcPr>
          <w:p w14:paraId="28E1A3AC" w14:textId="5AE4E15D"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Cette pratique favorisait la collaboration entre les ministères, les secteurs, les institutions ou les différents niveaux de gouvernement.</w:t>
            </w:r>
          </w:p>
        </w:tc>
      </w:tr>
      <w:tr w:rsidR="00904D7B" w14:paraId="299182EE" w14:textId="77777777" w:rsidTr="433EDC69">
        <w:tc>
          <w:tcPr>
            <w:tcW w:w="2125" w:type="dxa"/>
            <w:shd w:val="clear" w:color="auto" w:fill="F2F7FC"/>
          </w:tcPr>
          <w:p w14:paraId="24A88212" w14:textId="77777777" w:rsidR="00904D7B" w:rsidRPr="005C496A" w:rsidRDefault="00904D7B" w:rsidP="001D1C51">
            <w:pPr>
              <w:rPr>
                <w:rFonts w:ascii="Roboto Condensed" w:hAnsi="Roboto Condensed" w:cs="Arial"/>
                <w:b/>
                <w:bCs/>
                <w:sz w:val="20"/>
                <w:szCs w:val="20"/>
              </w:rPr>
            </w:pPr>
            <w:r>
              <w:rPr>
                <w:rFonts w:ascii="Roboto Condensed" w:hAnsi="Roboto Condensed" w:cs="Arial"/>
                <w:b/>
                <w:bCs/>
                <w:sz w:val="20"/>
                <w:szCs w:val="20"/>
              </w:rPr>
              <w:t>Participation et dialogue multipartites :</w:t>
            </w:r>
          </w:p>
          <w:p w14:paraId="7EC343EF" w14:textId="0D8F6F60" w:rsidR="00904D7B" w:rsidRPr="005C496A" w:rsidRDefault="00904D7B" w:rsidP="001D1C51">
            <w:pPr>
              <w:rPr>
                <w:rFonts w:ascii="Roboto Condensed" w:hAnsi="Roboto Condensed" w:cs="Arial"/>
                <w:b/>
                <w:bCs/>
                <w:sz w:val="20"/>
                <w:szCs w:val="20"/>
              </w:rPr>
            </w:pPr>
          </w:p>
        </w:tc>
        <w:tc>
          <w:tcPr>
            <w:tcW w:w="3839" w:type="dxa"/>
          </w:tcPr>
          <w:p w14:paraId="2D63082C"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Entièrement prise en compte</w:t>
            </w:r>
          </w:p>
          <w:p w14:paraId="4B3D5B9F"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Partiellement prise en compte </w:t>
            </w:r>
          </w:p>
          <w:p w14:paraId="7FAE3A95" w14:textId="3FBFAA0C"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Non pris</w:t>
            </w:r>
            <w:r w:rsidR="00343EC7">
              <w:rPr>
                <w:rFonts w:ascii="Roboto Condensed" w:hAnsi="Roboto Condensed" w:cs="Arial"/>
                <w:sz w:val="20"/>
                <w:szCs w:val="28"/>
              </w:rPr>
              <w:t>e</w:t>
            </w:r>
            <w:r>
              <w:rPr>
                <w:rFonts w:ascii="Roboto Condensed" w:hAnsi="Roboto Condensed" w:cs="Arial"/>
                <w:sz w:val="20"/>
                <w:szCs w:val="28"/>
              </w:rPr>
              <w:t xml:space="preserve"> en compte</w:t>
            </w:r>
          </w:p>
        </w:tc>
        <w:tc>
          <w:tcPr>
            <w:tcW w:w="4561" w:type="dxa"/>
          </w:tcPr>
          <w:p w14:paraId="6700ED03" w14:textId="47A0D23D"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Les acteurs concernés ont contribué à la conception, à la mise en œuvre, au suivi ou à l’adaptation de la pratique.</w:t>
            </w:r>
          </w:p>
        </w:tc>
      </w:tr>
      <w:tr w:rsidR="00904D7B" w14:paraId="19F0DBCE" w14:textId="77777777" w:rsidTr="433EDC69">
        <w:tc>
          <w:tcPr>
            <w:tcW w:w="2125" w:type="dxa"/>
            <w:shd w:val="clear" w:color="auto" w:fill="F2F7FC"/>
          </w:tcPr>
          <w:p w14:paraId="4E589B15" w14:textId="6CF65AC9" w:rsidR="00904D7B" w:rsidRPr="005C496A" w:rsidRDefault="00904D7B" w:rsidP="001D1C51">
            <w:pPr>
              <w:rPr>
                <w:rFonts w:ascii="Roboto Condensed" w:hAnsi="Roboto Condensed"/>
                <w:sz w:val="20"/>
                <w:szCs w:val="28"/>
              </w:rPr>
            </w:pPr>
            <w:r>
              <w:rPr>
                <w:rFonts w:ascii="Roboto Condensed" w:eastAsia="Arial" w:hAnsi="Roboto Condensed" w:cs="Times New Roman"/>
                <w:b/>
                <w:color w:val="000000" w:themeColor="text1"/>
                <w:kern w:val="0"/>
                <w:sz w:val="20"/>
                <w:szCs w:val="28"/>
                <w14:ligatures w14:val="none"/>
              </w:rPr>
              <w:t>Inclusion et équité :</w:t>
            </w:r>
          </w:p>
        </w:tc>
        <w:tc>
          <w:tcPr>
            <w:tcW w:w="3839" w:type="dxa"/>
          </w:tcPr>
          <w:p w14:paraId="79C7DB62"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Entièrement prise en compte</w:t>
            </w:r>
          </w:p>
          <w:p w14:paraId="03383092" w14:textId="693D223B"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Partiellement pris</w:t>
            </w:r>
            <w:r w:rsidR="00203ED2">
              <w:rPr>
                <w:rFonts w:ascii="Roboto Condensed" w:hAnsi="Roboto Condensed" w:cs="Arial"/>
                <w:sz w:val="20"/>
                <w:szCs w:val="28"/>
              </w:rPr>
              <w:t>e</w:t>
            </w:r>
            <w:r>
              <w:rPr>
                <w:rFonts w:ascii="Roboto Condensed" w:hAnsi="Roboto Condensed" w:cs="Arial"/>
                <w:sz w:val="20"/>
                <w:szCs w:val="28"/>
              </w:rPr>
              <w:t xml:space="preserve"> en compte </w:t>
            </w:r>
          </w:p>
          <w:p w14:paraId="4864E98A" w14:textId="64032F5E"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Non pris</w:t>
            </w:r>
            <w:r w:rsidR="00203ED2">
              <w:rPr>
                <w:rFonts w:ascii="Roboto Condensed" w:hAnsi="Roboto Condensed" w:cs="Arial"/>
                <w:sz w:val="20"/>
                <w:szCs w:val="28"/>
              </w:rPr>
              <w:t>e</w:t>
            </w:r>
            <w:r>
              <w:rPr>
                <w:rFonts w:ascii="Roboto Condensed" w:hAnsi="Roboto Condensed" w:cs="Arial"/>
                <w:sz w:val="20"/>
                <w:szCs w:val="28"/>
              </w:rPr>
              <w:t xml:space="preserve"> en compte</w:t>
            </w:r>
          </w:p>
        </w:tc>
        <w:tc>
          <w:tcPr>
            <w:tcW w:w="4561" w:type="dxa"/>
          </w:tcPr>
          <w:p w14:paraId="652D67B8" w14:textId="067B6F2E"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La pratique a pris en compte les besoins, les connaissances et la participation des femmes, des jeunes, des Peuples autochtones, des petits producteurs ou d’autres groupes susceptibles de se heurter à des obstacles ou d’être victimes d’exclusion.</w:t>
            </w:r>
          </w:p>
        </w:tc>
      </w:tr>
      <w:tr w:rsidR="00904D7B" w14:paraId="56AA12DD" w14:textId="77777777" w:rsidTr="433EDC69">
        <w:tc>
          <w:tcPr>
            <w:tcW w:w="2125" w:type="dxa"/>
            <w:shd w:val="clear" w:color="auto" w:fill="F2F7FC"/>
          </w:tcPr>
          <w:p w14:paraId="675C47C3" w14:textId="77777777" w:rsidR="00904D7B" w:rsidRPr="005C496A" w:rsidRDefault="00904D7B" w:rsidP="001D1C51">
            <w:pPr>
              <w:rPr>
                <w:rFonts w:ascii="Roboto Condensed" w:eastAsia="Arial" w:hAnsi="Roboto Condensed" w:cs="Times New Roman"/>
                <w:b/>
                <w:bCs/>
                <w:kern w:val="0"/>
                <w:sz w:val="20"/>
                <w:szCs w:val="28"/>
                <w14:ligatures w14:val="none"/>
              </w:rPr>
            </w:pPr>
            <w:r>
              <w:rPr>
                <w:rFonts w:ascii="Roboto Condensed" w:eastAsia="Arial" w:hAnsi="Roboto Condensed" w:cs="Times New Roman"/>
                <w:b/>
                <w:bCs/>
                <w:kern w:val="0"/>
                <w:sz w:val="20"/>
                <w:szCs w:val="28"/>
                <w14:ligatures w14:val="none"/>
              </w:rPr>
              <w:t>Intégration politique et institutionnelle :</w:t>
            </w:r>
          </w:p>
          <w:p w14:paraId="482D3F22" w14:textId="5EFCB761"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2B3D4E49"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Entièrement prise en compte</w:t>
            </w:r>
          </w:p>
          <w:p w14:paraId="69F111F8"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Partiellement prise en compte </w:t>
            </w:r>
          </w:p>
          <w:p w14:paraId="41861EC5" w14:textId="2C69703A"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Non pris</w:t>
            </w:r>
            <w:r w:rsidR="00203ED2">
              <w:rPr>
                <w:rFonts w:ascii="Roboto Condensed" w:hAnsi="Roboto Condensed" w:cs="Arial"/>
                <w:sz w:val="20"/>
                <w:szCs w:val="28"/>
              </w:rPr>
              <w:t>e</w:t>
            </w:r>
            <w:r>
              <w:rPr>
                <w:rFonts w:ascii="Roboto Condensed" w:hAnsi="Roboto Condensed" w:cs="Arial"/>
                <w:sz w:val="20"/>
                <w:szCs w:val="28"/>
              </w:rPr>
              <w:t xml:space="preserve"> en compte</w:t>
            </w:r>
          </w:p>
        </w:tc>
        <w:tc>
          <w:tcPr>
            <w:tcW w:w="4561" w:type="dxa"/>
          </w:tcPr>
          <w:p w14:paraId="2F04652C" w14:textId="67E46F13"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La pratique s’inscrivait dans le cadre de politiques, de plans, de budgets, de mécanismes de gouvernance ou de stratégies relatives aux systèmes alimentaires, à l’échelle nationale ou locale.</w:t>
            </w:r>
          </w:p>
        </w:tc>
      </w:tr>
      <w:tr w:rsidR="00904D7B" w14:paraId="5D4A705D" w14:textId="77777777" w:rsidTr="433EDC69">
        <w:tc>
          <w:tcPr>
            <w:tcW w:w="2125" w:type="dxa"/>
            <w:shd w:val="clear" w:color="auto" w:fill="F2F7FC"/>
          </w:tcPr>
          <w:p w14:paraId="7A19A0F2" w14:textId="77777777" w:rsidR="00904D7B" w:rsidRPr="005C496A" w:rsidRDefault="00904D7B" w:rsidP="001D1C51">
            <w:pPr>
              <w:rPr>
                <w:rFonts w:ascii="Roboto Condensed" w:eastAsia="Arial" w:hAnsi="Roboto Condensed" w:cs="Times New Roman"/>
                <w:b/>
                <w:bCs/>
                <w:kern w:val="0"/>
                <w:sz w:val="20"/>
                <w:szCs w:val="28"/>
                <w14:ligatures w14:val="none"/>
              </w:rPr>
            </w:pPr>
            <w:r>
              <w:rPr>
                <w:rFonts w:ascii="Roboto Condensed" w:eastAsia="Arial" w:hAnsi="Roboto Condensed" w:cs="Times New Roman"/>
                <w:b/>
                <w:bCs/>
                <w:kern w:val="0"/>
                <w:sz w:val="20"/>
                <w:szCs w:val="28"/>
                <w14:ligatures w14:val="none"/>
              </w:rPr>
              <w:t>Données, enseignements et adaptation :</w:t>
            </w:r>
          </w:p>
          <w:p w14:paraId="55A285DF" w14:textId="70479F56"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3B8D8E4F" w14:textId="69571FA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Entièrement pris</w:t>
            </w:r>
            <w:r w:rsidR="00203ED2">
              <w:rPr>
                <w:rFonts w:ascii="Roboto Condensed" w:hAnsi="Roboto Condensed" w:cs="Arial"/>
                <w:sz w:val="20"/>
                <w:szCs w:val="28"/>
              </w:rPr>
              <w:t>e</w:t>
            </w:r>
            <w:r>
              <w:rPr>
                <w:rFonts w:ascii="Roboto Condensed" w:hAnsi="Roboto Condensed" w:cs="Arial"/>
                <w:sz w:val="20"/>
                <w:szCs w:val="28"/>
              </w:rPr>
              <w:t xml:space="preserve"> en compte</w:t>
            </w:r>
          </w:p>
          <w:p w14:paraId="40994005"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Partiellement pris en compte </w:t>
            </w:r>
          </w:p>
          <w:p w14:paraId="17A76E10" w14:textId="7FE918CD"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Non pris</w:t>
            </w:r>
            <w:r w:rsidR="00203ED2">
              <w:rPr>
                <w:rFonts w:ascii="Roboto Condensed" w:hAnsi="Roboto Condensed" w:cs="Arial"/>
                <w:sz w:val="20"/>
                <w:szCs w:val="28"/>
              </w:rPr>
              <w:t>e</w:t>
            </w:r>
            <w:r>
              <w:rPr>
                <w:rFonts w:ascii="Roboto Condensed" w:hAnsi="Roboto Condensed" w:cs="Arial"/>
                <w:sz w:val="20"/>
                <w:szCs w:val="28"/>
              </w:rPr>
              <w:t xml:space="preserve"> en compte</w:t>
            </w:r>
          </w:p>
        </w:tc>
        <w:tc>
          <w:tcPr>
            <w:tcW w:w="4561" w:type="dxa"/>
          </w:tcPr>
          <w:p w14:paraId="4C1F0688" w14:textId="43726C09"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Des données, des connaissances scientifiques, des savoirs locaux ou les retours d’expérience des parties prenantes ont été utilisés pour orienter les décisions et ajuster la mise en œuvre.</w:t>
            </w:r>
          </w:p>
        </w:tc>
      </w:tr>
      <w:tr w:rsidR="00904D7B" w14:paraId="37194518" w14:textId="77777777" w:rsidTr="433EDC69">
        <w:tc>
          <w:tcPr>
            <w:tcW w:w="2125" w:type="dxa"/>
            <w:shd w:val="clear" w:color="auto" w:fill="F2F7FC"/>
          </w:tcPr>
          <w:p w14:paraId="76B7D459" w14:textId="77777777" w:rsidR="00904D7B" w:rsidRPr="005C496A" w:rsidRDefault="00904D7B" w:rsidP="001D1C51">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Approche territoriale ou à plusieurs niveaux :</w:t>
            </w:r>
          </w:p>
          <w:p w14:paraId="0BC57B47" w14:textId="4BCD931D"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0A772C90"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Entièrement prise en compte</w:t>
            </w:r>
          </w:p>
          <w:p w14:paraId="18F54E35"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Partiellement prise en compte </w:t>
            </w:r>
          </w:p>
          <w:p w14:paraId="026E818C" w14:textId="3B1A6D8A"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Non pris</w:t>
            </w:r>
            <w:r w:rsidR="00203ED2">
              <w:rPr>
                <w:rFonts w:ascii="Roboto Condensed" w:hAnsi="Roboto Condensed" w:cs="Arial"/>
                <w:sz w:val="20"/>
                <w:szCs w:val="28"/>
              </w:rPr>
              <w:t>e</w:t>
            </w:r>
            <w:r>
              <w:rPr>
                <w:rFonts w:ascii="Roboto Condensed" w:hAnsi="Roboto Condensed" w:cs="Arial"/>
                <w:sz w:val="20"/>
                <w:szCs w:val="28"/>
              </w:rPr>
              <w:t xml:space="preserve"> en compte</w:t>
            </w:r>
          </w:p>
        </w:tc>
        <w:tc>
          <w:tcPr>
            <w:tcW w:w="4561" w:type="dxa"/>
          </w:tcPr>
          <w:p w14:paraId="3216FDF4" w14:textId="5127E44F"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Cette pratique établissait un lien entre les actions menées aux niveaux local, infranational, national ou régional, ou tenait compte des spécificités d’un territoire.</w:t>
            </w:r>
          </w:p>
        </w:tc>
      </w:tr>
      <w:tr w:rsidR="00904D7B" w14:paraId="08D66C46" w14:textId="77777777" w:rsidTr="433EDC69">
        <w:tc>
          <w:tcPr>
            <w:tcW w:w="2125" w:type="dxa"/>
            <w:shd w:val="clear" w:color="auto" w:fill="F2F7FC"/>
          </w:tcPr>
          <w:p w14:paraId="7436839F" w14:textId="77777777" w:rsidR="00904D7B" w:rsidRPr="005C496A" w:rsidRDefault="00904D7B" w:rsidP="001D1C51">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Gestion des synergies et des compromis :</w:t>
            </w:r>
          </w:p>
          <w:p w14:paraId="464E7C71" w14:textId="52E1950D"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122DA790"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Entièrement prise en compte</w:t>
            </w:r>
          </w:p>
          <w:p w14:paraId="7C81FBB4"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 xml:space="preserve">Partiellement prise en compte </w:t>
            </w:r>
          </w:p>
          <w:p w14:paraId="5472DAE6" w14:textId="21A211AB"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Non prise en compte</w:t>
            </w:r>
          </w:p>
        </w:tc>
        <w:tc>
          <w:tcPr>
            <w:tcW w:w="4561" w:type="dxa"/>
          </w:tcPr>
          <w:p w14:paraId="4C08CE12" w14:textId="6BB3312F"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La pratique a pris en compte les effets positifs et négatifs dans des domaines tels que la sécurité alimentaire, la nutrition, les moyens de subsistance, le climat, la biodiversité, la santé et l’équité.</w:t>
            </w:r>
          </w:p>
        </w:tc>
      </w:tr>
      <w:tr w:rsidR="00904D7B" w14:paraId="1EA5C674" w14:textId="77777777" w:rsidTr="433EDC69">
        <w:tc>
          <w:tcPr>
            <w:tcW w:w="2125" w:type="dxa"/>
            <w:shd w:val="clear" w:color="auto" w:fill="F2F7FC"/>
          </w:tcPr>
          <w:p w14:paraId="29D87283" w14:textId="77777777" w:rsidR="00904D7B" w:rsidRPr="005C496A" w:rsidRDefault="00904D7B" w:rsidP="001D1C51">
            <w:pPr>
              <w:rPr>
                <w:rFonts w:ascii="Roboto Condensed" w:eastAsia="Arial" w:hAnsi="Roboto Condensed" w:cs="Times New Roman"/>
                <w:b/>
                <w:bCs/>
                <w:kern w:val="0"/>
                <w:sz w:val="20"/>
                <w:szCs w:val="28"/>
                <w14:ligatures w14:val="none"/>
              </w:rPr>
            </w:pPr>
            <w:r>
              <w:rPr>
                <w:rFonts w:ascii="Roboto Condensed" w:eastAsia="Arial" w:hAnsi="Roboto Condensed" w:cs="Times New Roman"/>
                <w:b/>
                <w:bCs/>
                <w:kern w:val="0"/>
                <w:sz w:val="20"/>
                <w:szCs w:val="28"/>
                <w14:ligatures w14:val="none"/>
              </w:rPr>
              <w:t>Alignement des ressources et du financement :</w:t>
            </w:r>
          </w:p>
          <w:p w14:paraId="1BAC759A" w14:textId="1C2A41B6"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221EC251" w14:textId="71BC9895"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Entièrement pris</w:t>
            </w:r>
            <w:r w:rsidR="006B4B7D">
              <w:rPr>
                <w:rFonts w:ascii="Roboto Condensed" w:hAnsi="Roboto Condensed" w:cs="Arial"/>
                <w:sz w:val="20"/>
                <w:szCs w:val="28"/>
              </w:rPr>
              <w:t>e</w:t>
            </w:r>
            <w:r>
              <w:rPr>
                <w:rFonts w:ascii="Roboto Condensed" w:hAnsi="Roboto Condensed" w:cs="Arial"/>
                <w:sz w:val="20"/>
                <w:szCs w:val="28"/>
              </w:rPr>
              <w:t xml:space="preserve"> en compte</w:t>
            </w:r>
          </w:p>
          <w:p w14:paraId="111164FC" w14:textId="74E43470"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Partiellement pris</w:t>
            </w:r>
            <w:r w:rsidR="006B4B7D">
              <w:rPr>
                <w:rFonts w:ascii="Roboto Condensed" w:hAnsi="Roboto Condensed" w:cs="Arial"/>
                <w:sz w:val="20"/>
                <w:szCs w:val="28"/>
              </w:rPr>
              <w:t>e</w:t>
            </w:r>
            <w:r>
              <w:rPr>
                <w:rFonts w:ascii="Roboto Condensed" w:hAnsi="Roboto Condensed" w:cs="Arial"/>
                <w:sz w:val="20"/>
                <w:szCs w:val="28"/>
              </w:rPr>
              <w:t xml:space="preserve"> en compte </w:t>
            </w:r>
          </w:p>
          <w:p w14:paraId="0A1183FD" w14:textId="33203028"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 xml:space="preserve">☐ </w:t>
            </w:r>
            <w:r>
              <w:rPr>
                <w:rFonts w:ascii="Roboto Condensed" w:hAnsi="Roboto Condensed" w:cs="Arial"/>
                <w:sz w:val="20"/>
                <w:szCs w:val="28"/>
              </w:rPr>
              <w:t>Non pris</w:t>
            </w:r>
            <w:r w:rsidR="006B4B7D">
              <w:rPr>
                <w:rFonts w:ascii="Roboto Condensed" w:hAnsi="Roboto Condensed" w:cs="Arial"/>
                <w:sz w:val="20"/>
                <w:szCs w:val="28"/>
              </w:rPr>
              <w:t>e</w:t>
            </w:r>
            <w:r>
              <w:rPr>
                <w:rFonts w:ascii="Roboto Condensed" w:hAnsi="Roboto Condensed" w:cs="Arial"/>
                <w:sz w:val="20"/>
                <w:szCs w:val="28"/>
              </w:rPr>
              <w:t xml:space="preserve"> en compte</w:t>
            </w:r>
          </w:p>
        </w:tc>
        <w:tc>
          <w:tcPr>
            <w:tcW w:w="4561" w:type="dxa"/>
          </w:tcPr>
          <w:p w14:paraId="422849D8" w14:textId="1BE3B7DE"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La pratique a mobilisé ou aligné des ressources financières, techniques, institutionnelles ou humaines autour de priorités communes en matière de systèmes alimentaires.</w:t>
            </w:r>
          </w:p>
        </w:tc>
      </w:tr>
    </w:tbl>
    <w:p w14:paraId="3DC7B094" w14:textId="5F17E0EC" w:rsidR="005A760A" w:rsidRDefault="004A358D" w:rsidP="004526E8">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67456" behindDoc="0" locked="0" layoutInCell="1" allowOverlap="1" wp14:anchorId="02A95EA2" wp14:editId="5B4446DB">
                <wp:simplePos x="0" y="0"/>
                <wp:positionH relativeFrom="column">
                  <wp:posOffset>-301625</wp:posOffset>
                </wp:positionH>
                <wp:positionV relativeFrom="paragraph">
                  <wp:posOffset>186242</wp:posOffset>
                </wp:positionV>
                <wp:extent cx="6639570" cy="267553"/>
                <wp:effectExtent l="57150" t="19050" r="85090" b="94615"/>
                <wp:wrapNone/>
                <wp:docPr id="1980381840"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48D1119C" w14:textId="5A9EA36C" w:rsidR="004A358D" w:rsidRPr="005C496A" w:rsidRDefault="004A358D" w:rsidP="002622F7">
                            <w:pPr>
                              <w:pStyle w:val="ListParagraph"/>
                              <w:numPr>
                                <w:ilvl w:val="0"/>
                                <w:numId w:val="7"/>
                              </w:numPr>
                              <w:rPr>
                                <w:rFonts w:ascii="Roboto Condensed" w:hAnsi="Roboto Condensed" w:cs="Arial"/>
                                <w:b/>
                                <w:bCs/>
                                <w:szCs w:val="32"/>
                              </w:rPr>
                            </w:pPr>
                            <w:r>
                              <w:rPr>
                                <w:rFonts w:ascii="Roboto Condensed" w:hAnsi="Roboto Condensed" w:cs="Arial"/>
                                <w:b/>
                                <w:bCs/>
                                <w:szCs w:val="32"/>
                              </w:rPr>
                              <w:t xml:space="preserve">Résultats, enseignements et données factuelles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95EA2" id="_x0000_s1031" style="position:absolute;margin-left:-23.75pt;margin-top:14.65pt;width:522.8pt;height:2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" fillcolor="#153e64 [2911]" strokecolor="#153e64 [2911]">
                <v:shadow on="t" color="black" opacity="22937f" origin=",.5" offset="0,.63889mm"/>
                <v:textbox>
                  <w:txbxContent>
                    <w:p w14:paraId="48D1119C" w14:textId="5A9EA36C" w:rsidR="004A358D" w:rsidRPr="005C496A" w:rsidRDefault="004A358D" w:rsidP="002622F7">
                      <w:pPr>
                        <w:pStyle w:val="ListParagraph"/>
                        <w:numPr>
                          <w:ilvl w:val="0"/>
                          <w:numId w:val="7"/>
                        </w:numPr>
                        <w:rPr>
                          <w:rFonts w:ascii="Roboto Condensed" w:hAnsi="Roboto Condensed" w:cs="Arial"/>
                          <w:b/>
                          <w:bCs/>
                          <w:szCs w:val="32"/>
                        </w:rPr>
                      </w:pPr>
                      <w:r>
                        <w:rPr>
                          <w:rFonts w:ascii="Roboto Condensed" w:hAnsi="Roboto Condensed" w:cs="Arial"/>
                          <w:b/>
                          <w:bCs/>
                          <w:szCs w:val="32"/>
                        </w:rPr>
                        <w:t xml:space="preserve">Résultats, enseignements et données factuelles </w:t>
                      </w:r>
                    </w:p>
                  </w:txbxContent>
                </v:textbox>
              </v:rect>
            </w:pict>
          </mc:Fallback>
        </mc:AlternateContent>
      </w:r>
    </w:p>
    <w:p w14:paraId="0F8DAA75" w14:textId="00A42739" w:rsidR="004A358D" w:rsidRDefault="004A358D" w:rsidP="004526E8"/>
    <w:tbl>
      <w:tblPr>
        <w:tblStyle w:val="TableGrid"/>
        <w:tblW w:w="10440" w:type="dxa"/>
        <w:tblInd w:w="-455" w:type="dxa"/>
        <w:tblLook w:val="04A0" w:firstRow="1" w:lastRow="0" w:firstColumn="1" w:lastColumn="0" w:noHBand="0" w:noVBand="1"/>
      </w:tblPr>
      <w:tblGrid>
        <w:gridCol w:w="2790"/>
        <w:gridCol w:w="7650"/>
      </w:tblGrid>
      <w:tr w:rsidR="004A358D" w14:paraId="5204CBBE" w14:textId="77777777" w:rsidTr="433EDC69">
        <w:tc>
          <w:tcPr>
            <w:tcW w:w="2790" w:type="dxa"/>
            <w:shd w:val="clear" w:color="auto" w:fill="F2F7FC"/>
          </w:tcPr>
          <w:p w14:paraId="160FF423" w14:textId="6C3C1F67" w:rsidR="004A358D" w:rsidRPr="005C496A" w:rsidRDefault="004A358D" w:rsidP="004239F9">
            <w:pPr>
              <w:rPr>
                <w:rFonts w:ascii="Roboto Condensed" w:hAnsi="Roboto Condensed"/>
                <w:sz w:val="20"/>
                <w:szCs w:val="28"/>
              </w:rPr>
            </w:pPr>
            <w:r>
              <w:rPr>
                <w:rFonts w:ascii="Roboto Condensed" w:eastAsia="Arial" w:hAnsi="Roboto Condensed" w:cs="Times New Roman"/>
                <w:b/>
                <w:color w:val="000000" w:themeColor="text1"/>
                <w:kern w:val="0"/>
                <w:sz w:val="20"/>
                <w:szCs w:val="28"/>
                <w14:ligatures w14:val="none"/>
              </w:rPr>
              <w:t xml:space="preserve">Résultats / impact </w:t>
            </w:r>
            <w:r>
              <w:rPr>
                <w:rFonts w:ascii="Roboto Condensed" w:eastAsia="Arial" w:hAnsi="Roboto Condensed" w:cs="Times New Roman"/>
                <w:b/>
                <w:color w:val="FF0000"/>
                <w:kern w:val="0"/>
                <w:sz w:val="20"/>
                <w:szCs w:val="28"/>
                <w14:ligatures w14:val="none"/>
              </w:rPr>
              <w:t>*</w:t>
            </w:r>
          </w:p>
        </w:tc>
        <w:tc>
          <w:tcPr>
            <w:tcW w:w="7650" w:type="dxa"/>
          </w:tcPr>
          <w:p w14:paraId="3FA5ADAE" w14:textId="6705803A" w:rsidR="00041DB4" w:rsidRPr="005C496A" w:rsidRDefault="034EAEF1" w:rsidP="004239F9">
            <w:pPr>
              <w:rPr>
                <w:rFonts w:ascii="Roboto Condensed" w:hAnsi="Roboto Condensed" w:cs="Arial"/>
                <w:sz w:val="20"/>
                <w:szCs w:val="20"/>
              </w:rPr>
            </w:pPr>
            <w:r w:rsidRPr="433EDC69">
              <w:rPr>
                <w:rFonts w:ascii="Roboto Condensed" w:hAnsi="Roboto Condensed" w:cs="Arial"/>
                <w:sz w:val="20"/>
                <w:szCs w:val="20"/>
              </w:rPr>
              <w:t>Quels changements cette pratique a-t-elle entraînés ? Veuillez décrire les effets positifs, négatifs ou imprévus sur les bénéficiaires</w:t>
            </w:r>
            <w:r w:rsidR="2EAC578D" w:rsidRPr="433EDC69">
              <w:rPr>
                <w:rFonts w:ascii="Roboto Condensed" w:hAnsi="Roboto Condensed" w:cs="Arial"/>
                <w:sz w:val="20"/>
                <w:szCs w:val="20"/>
              </w:rPr>
              <w:t xml:space="preserve">, les parties prenantes </w:t>
            </w:r>
            <w:r w:rsidRPr="433EDC69">
              <w:rPr>
                <w:rFonts w:ascii="Roboto Condensed" w:hAnsi="Roboto Condensed" w:cs="Arial"/>
                <w:sz w:val="20"/>
                <w:szCs w:val="20"/>
              </w:rPr>
              <w:t xml:space="preserve">et le système alimentaire au sens large. Fournissez des données quantitatives ou qualitatives lorsque cela est possible, en précisant la source de ces données ainsi que toute référence de base ou comparaison utilisée. Veuillez faire la distinction entre les résultats immédiats et </w:t>
            </w:r>
            <w:r w:rsidR="3EAEFC9C" w:rsidRPr="433EDC69">
              <w:rPr>
                <w:rFonts w:ascii="Roboto Condensed" w:hAnsi="Roboto Condensed" w:cs="Arial"/>
                <w:sz w:val="20"/>
                <w:szCs w:val="20"/>
              </w:rPr>
              <w:t>les effets</w:t>
            </w:r>
            <w:r w:rsidRPr="433EDC69">
              <w:rPr>
                <w:rFonts w:ascii="Roboto Condensed" w:hAnsi="Roboto Condensed" w:cs="Arial"/>
                <w:sz w:val="20"/>
                <w:szCs w:val="20"/>
              </w:rPr>
              <w:t xml:space="preserve"> à plus long terme</w:t>
            </w:r>
            <w:r w:rsidR="3EAEFC9C" w:rsidRPr="433EDC69">
              <w:rPr>
                <w:rFonts w:ascii="Roboto Condensed" w:hAnsi="Roboto Condensed" w:cs="Arial"/>
                <w:sz w:val="20"/>
                <w:szCs w:val="20"/>
              </w:rPr>
              <w:t xml:space="preserve">, ainsi que </w:t>
            </w:r>
            <w:r w:rsidRPr="433EDC69">
              <w:rPr>
                <w:rFonts w:ascii="Roboto Condensed" w:hAnsi="Roboto Condensed" w:cs="Arial"/>
                <w:sz w:val="20"/>
                <w:szCs w:val="20"/>
              </w:rPr>
              <w:t xml:space="preserve">les changements observés au niveau des politiques, des institutions, des comportements, des moyens de subsistance, de la nutrition, de la résilience, de la durabilité ou de l’inclusion. </w:t>
            </w:r>
            <w:r w:rsidR="5F530842" w:rsidRPr="433EDC69">
              <w:rPr>
                <w:rFonts w:ascii="Roboto Condensed" w:hAnsi="Roboto Condensed" w:cs="Arial"/>
                <w:sz w:val="20"/>
                <w:szCs w:val="20"/>
              </w:rPr>
              <w:t>(400 mots)</w:t>
            </w:r>
          </w:p>
        </w:tc>
      </w:tr>
      <w:tr w:rsidR="004A358D" w14:paraId="79C92A5A" w14:textId="77777777" w:rsidTr="433EDC69">
        <w:tc>
          <w:tcPr>
            <w:tcW w:w="2790" w:type="dxa"/>
            <w:shd w:val="clear" w:color="auto" w:fill="F2F7FC"/>
          </w:tcPr>
          <w:p w14:paraId="1D092891" w14:textId="48205D55" w:rsidR="004A358D" w:rsidRPr="005C496A" w:rsidRDefault="005E515C" w:rsidP="004239F9">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Contraintes et manière dont elles ont été surmontées </w:t>
            </w:r>
            <w:r>
              <w:rPr>
                <w:rFonts w:ascii="Roboto Condensed" w:eastAsia="Arial" w:hAnsi="Roboto Condensed" w:cs="Times New Roman"/>
                <w:b/>
                <w:color w:val="FF0000"/>
                <w:kern w:val="0"/>
                <w:sz w:val="20"/>
                <w:szCs w:val="28"/>
                <w14:ligatures w14:val="none"/>
              </w:rPr>
              <w:t>*</w:t>
            </w:r>
          </w:p>
        </w:tc>
        <w:tc>
          <w:tcPr>
            <w:tcW w:w="7650" w:type="dxa"/>
          </w:tcPr>
          <w:p w14:paraId="7E5E1143" w14:textId="374BCBA7" w:rsidR="00053709" w:rsidRPr="00163DFD" w:rsidRDefault="59ECEF29" w:rsidP="004239F9">
            <w:pPr>
              <w:rPr>
                <w:rFonts w:ascii="Roboto Condensed" w:hAnsi="Roboto Condensed" w:cs="Arial"/>
                <w:sz w:val="20"/>
                <w:szCs w:val="20"/>
                <w:lang w:val="ru-RU"/>
              </w:rPr>
            </w:pPr>
            <w:r w:rsidRPr="433EDC69">
              <w:rPr>
                <w:rFonts w:ascii="Roboto Condensed" w:hAnsi="Roboto Condensed" w:cs="Arial"/>
                <w:sz w:val="20"/>
                <w:szCs w:val="20"/>
              </w:rPr>
              <w:t xml:space="preserve">Quels défis ont été rencontrés lors de la mise en </w:t>
            </w:r>
            <w:r w:rsidR="00D074FC" w:rsidRPr="433EDC69">
              <w:rPr>
                <w:rFonts w:ascii="Roboto Condensed" w:hAnsi="Roboto Condensed" w:cs="Arial"/>
                <w:sz w:val="20"/>
                <w:szCs w:val="20"/>
              </w:rPr>
              <w:t>œuvre?</w:t>
            </w:r>
            <w:r w:rsidRPr="433EDC69">
              <w:rPr>
                <w:rFonts w:ascii="Roboto Condensed" w:hAnsi="Roboto Condensed" w:cs="Arial"/>
                <w:sz w:val="20"/>
                <w:szCs w:val="20"/>
              </w:rPr>
              <w:t xml:space="preserve"> Comment ont-ils été surmontés ou </w:t>
            </w:r>
            <w:r w:rsidR="00D074FC" w:rsidRPr="433EDC69">
              <w:rPr>
                <w:rFonts w:ascii="Roboto Condensed" w:hAnsi="Roboto Condensed" w:cs="Arial"/>
                <w:sz w:val="20"/>
                <w:szCs w:val="20"/>
              </w:rPr>
              <w:t>gérés?</w:t>
            </w:r>
            <w:r w:rsidRPr="433EDC69">
              <w:rPr>
                <w:rFonts w:ascii="Roboto Condensed" w:hAnsi="Roboto Condensed" w:cs="Arial"/>
                <w:sz w:val="20"/>
                <w:szCs w:val="20"/>
              </w:rPr>
              <w:t xml:space="preserve"> </w:t>
            </w:r>
            <w:r w:rsidR="63847501" w:rsidRPr="433EDC69">
              <w:rPr>
                <w:rFonts w:ascii="Roboto Condensed" w:hAnsi="Roboto Condensed" w:cs="Arial"/>
                <w:sz w:val="20"/>
                <w:szCs w:val="20"/>
              </w:rPr>
              <w:t>(400 mots)</w:t>
            </w:r>
          </w:p>
        </w:tc>
      </w:tr>
      <w:tr w:rsidR="00BD7274" w14:paraId="006C5845" w14:textId="77777777" w:rsidTr="433EDC69">
        <w:tc>
          <w:tcPr>
            <w:tcW w:w="2790" w:type="dxa"/>
            <w:shd w:val="clear" w:color="auto" w:fill="F2F7FC"/>
          </w:tcPr>
          <w:p w14:paraId="506D0E3D" w14:textId="77777777" w:rsidR="00BD7274" w:rsidRPr="005C496A" w:rsidRDefault="00BD7274"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lastRenderedPageBreak/>
              <w:t>Compromis et conséquences imprévues</w:t>
            </w:r>
          </w:p>
          <w:p w14:paraId="3F919AD8" w14:textId="1E6FE156" w:rsidR="00A42074" w:rsidRPr="005C496A" w:rsidRDefault="00A42074" w:rsidP="004239F9">
            <w:pPr>
              <w:rPr>
                <w:rFonts w:ascii="Roboto Condensed" w:eastAsia="Arial" w:hAnsi="Roboto Condensed" w:cs="Times New Roman"/>
                <w:b/>
                <w:kern w:val="0"/>
                <w:sz w:val="20"/>
                <w:szCs w:val="28"/>
                <w14:ligatures w14:val="none"/>
              </w:rPr>
            </w:pPr>
          </w:p>
        </w:tc>
        <w:tc>
          <w:tcPr>
            <w:tcW w:w="7650" w:type="dxa"/>
          </w:tcPr>
          <w:p w14:paraId="4FEE34CC" w14:textId="085A7661" w:rsidR="00BD7274" w:rsidRPr="005C496A" w:rsidRDefault="00BD7274" w:rsidP="004239F9">
            <w:pPr>
              <w:rPr>
                <w:rFonts w:ascii="Roboto Condensed" w:hAnsi="Roboto Condensed" w:cs="Arial"/>
                <w:sz w:val="20"/>
                <w:szCs w:val="28"/>
              </w:rPr>
            </w:pPr>
            <w:r>
              <w:rPr>
                <w:rFonts w:ascii="Roboto Condensed" w:hAnsi="Roboto Condensed" w:cs="Arial"/>
                <w:sz w:val="20"/>
                <w:szCs w:val="28"/>
              </w:rPr>
              <w:t xml:space="preserve">Des effets négatifs ou imprévus, des conflits d’intérêts ou des compromis ont-ils été </w:t>
            </w:r>
            <w:r w:rsidR="00D074FC">
              <w:rPr>
                <w:rFonts w:ascii="Roboto Condensed" w:hAnsi="Roboto Condensed" w:cs="Arial"/>
                <w:sz w:val="20"/>
                <w:szCs w:val="28"/>
              </w:rPr>
              <w:t>identifiés?</w:t>
            </w:r>
            <w:r>
              <w:rPr>
                <w:rFonts w:ascii="Roboto Condensed" w:hAnsi="Roboto Condensed" w:cs="Arial"/>
                <w:sz w:val="20"/>
                <w:szCs w:val="28"/>
              </w:rPr>
              <w:t xml:space="preserve"> Si oui, comment ont-ils été évalués et </w:t>
            </w:r>
            <w:r w:rsidR="00D074FC">
              <w:rPr>
                <w:rFonts w:ascii="Roboto Condensed" w:hAnsi="Roboto Condensed" w:cs="Arial"/>
                <w:sz w:val="20"/>
                <w:szCs w:val="28"/>
              </w:rPr>
              <w:t>gérés?</w:t>
            </w:r>
          </w:p>
        </w:tc>
      </w:tr>
      <w:tr w:rsidR="004A358D" w14:paraId="24D23D55" w14:textId="77777777" w:rsidTr="433EDC69">
        <w:tc>
          <w:tcPr>
            <w:tcW w:w="2790" w:type="dxa"/>
            <w:shd w:val="clear" w:color="auto" w:fill="F2F7FC"/>
          </w:tcPr>
          <w:p w14:paraId="356AB801" w14:textId="55FDB276" w:rsidR="004A358D" w:rsidRPr="005C496A" w:rsidRDefault="009B31B3" w:rsidP="004239F9">
            <w:pPr>
              <w:rPr>
                <w:rFonts w:ascii="Roboto Condensed" w:hAnsi="Roboto Condensed" w:cs="Arial"/>
                <w:b/>
                <w:bCs/>
                <w:sz w:val="20"/>
                <w:szCs w:val="20"/>
              </w:rPr>
            </w:pPr>
            <w:r>
              <w:rPr>
                <w:rFonts w:ascii="Roboto Condensed" w:hAnsi="Roboto Condensed" w:cs="Arial"/>
                <w:b/>
                <w:bCs/>
                <w:sz w:val="20"/>
                <w:szCs w:val="20"/>
              </w:rPr>
              <w:t xml:space="preserve">Leçons tirées </w:t>
            </w:r>
            <w:r>
              <w:rPr>
                <w:rFonts w:ascii="Roboto Condensed" w:eastAsia="Arial" w:hAnsi="Roboto Condensed" w:cs="Times New Roman"/>
                <w:b/>
                <w:color w:val="FF0000"/>
                <w:kern w:val="0"/>
                <w:sz w:val="20"/>
                <w:szCs w:val="28"/>
                <w14:ligatures w14:val="none"/>
              </w:rPr>
              <w:t>*</w:t>
            </w:r>
          </w:p>
        </w:tc>
        <w:tc>
          <w:tcPr>
            <w:tcW w:w="7650" w:type="dxa"/>
          </w:tcPr>
          <w:p w14:paraId="16F3E594" w14:textId="7D89E297" w:rsidR="004A358D" w:rsidRPr="005C496A" w:rsidRDefault="3AEE685C" w:rsidP="004239F9">
            <w:pPr>
              <w:rPr>
                <w:rFonts w:ascii="Roboto Condensed" w:hAnsi="Roboto Condensed" w:cs="Arial"/>
                <w:sz w:val="20"/>
                <w:szCs w:val="20"/>
              </w:rPr>
            </w:pPr>
            <w:r w:rsidRPr="433EDC69">
              <w:rPr>
                <w:rFonts w:ascii="Roboto Condensed" w:hAnsi="Roboto Condensed" w:cs="Arial"/>
                <w:sz w:val="20"/>
                <w:szCs w:val="20"/>
              </w:rPr>
              <w:t xml:space="preserve">Quels sont les principaux enseignements tirés de cette </w:t>
            </w:r>
            <w:r w:rsidR="00D074FC" w:rsidRPr="433EDC69">
              <w:rPr>
                <w:rFonts w:ascii="Roboto Condensed" w:hAnsi="Roboto Condensed" w:cs="Arial"/>
                <w:sz w:val="20"/>
                <w:szCs w:val="20"/>
              </w:rPr>
              <w:t>expérience?</w:t>
            </w:r>
            <w:r w:rsidRPr="433EDC69">
              <w:rPr>
                <w:rFonts w:ascii="Roboto Condensed" w:hAnsi="Roboto Condensed" w:cs="Arial"/>
                <w:sz w:val="20"/>
                <w:szCs w:val="20"/>
              </w:rPr>
              <w:t xml:space="preserve"> Quelles recommandations formuleriez-vous à l’intention d’autres acteurs souhaitant adapter, reproduire ou déployer à plus grande échelle cette </w:t>
            </w:r>
            <w:r w:rsidR="00D074FC" w:rsidRPr="433EDC69">
              <w:rPr>
                <w:rFonts w:ascii="Roboto Condensed" w:hAnsi="Roboto Condensed" w:cs="Arial"/>
                <w:sz w:val="20"/>
                <w:szCs w:val="20"/>
              </w:rPr>
              <w:t>approche?</w:t>
            </w:r>
            <w:r w:rsidRPr="433EDC69">
              <w:rPr>
                <w:rFonts w:ascii="Roboto Condensed" w:hAnsi="Roboto Condensed" w:cs="Arial"/>
                <w:sz w:val="20"/>
                <w:szCs w:val="20"/>
              </w:rPr>
              <w:t xml:space="preserve"> </w:t>
            </w:r>
            <w:r w:rsidRPr="00163DFD">
              <w:rPr>
                <w:rFonts w:ascii="Roboto Condensed" w:hAnsi="Roboto Condensed" w:cs="Arial"/>
                <w:sz w:val="20"/>
                <w:szCs w:val="20"/>
                <w:lang w:val="it-IT"/>
              </w:rPr>
              <w:t xml:space="preserve">Si cette initiative devait être mise en œuvre à nouveau, que feriez-vous </w:t>
            </w:r>
            <w:r w:rsidR="00D074FC" w:rsidRPr="00163DFD">
              <w:rPr>
                <w:rFonts w:ascii="Roboto Condensed" w:hAnsi="Roboto Condensed" w:cs="Arial"/>
                <w:sz w:val="20"/>
                <w:szCs w:val="20"/>
                <w:lang w:val="it-IT"/>
              </w:rPr>
              <w:t>différemment?</w:t>
            </w:r>
            <w:r w:rsidRPr="00163DFD">
              <w:rPr>
                <w:rFonts w:ascii="Roboto Condensed" w:hAnsi="Roboto Condensed" w:cs="Arial"/>
                <w:sz w:val="20"/>
                <w:szCs w:val="20"/>
                <w:lang w:val="it-IT"/>
              </w:rPr>
              <w:t xml:space="preserve"> </w:t>
            </w:r>
            <w:r w:rsidR="68617EB9" w:rsidRPr="433EDC69">
              <w:rPr>
                <w:rFonts w:ascii="Roboto Condensed" w:hAnsi="Roboto Condensed" w:cs="Arial"/>
                <w:sz w:val="20"/>
                <w:szCs w:val="20"/>
              </w:rPr>
              <w:t>(300 mots)</w:t>
            </w:r>
          </w:p>
          <w:p w14:paraId="5FE30F63" w14:textId="006629BE" w:rsidR="00A625A0" w:rsidRPr="005C496A" w:rsidRDefault="00A625A0" w:rsidP="004239F9">
            <w:pPr>
              <w:rPr>
                <w:rFonts w:ascii="Roboto Condensed" w:hAnsi="Roboto Condensed" w:cs="Arial"/>
                <w:sz w:val="20"/>
                <w:szCs w:val="28"/>
              </w:rPr>
            </w:pPr>
          </w:p>
        </w:tc>
      </w:tr>
      <w:tr w:rsidR="004A358D" w14:paraId="770D6B80" w14:textId="77777777" w:rsidTr="433EDC69">
        <w:tc>
          <w:tcPr>
            <w:tcW w:w="2790" w:type="dxa"/>
            <w:shd w:val="clear" w:color="auto" w:fill="F2F7FC"/>
          </w:tcPr>
          <w:p w14:paraId="30879CBA" w14:textId="0E3013FB" w:rsidR="004A358D" w:rsidRPr="005C496A" w:rsidRDefault="1FA9449D" w:rsidP="433EDC69">
            <w:pPr>
              <w:rPr>
                <w:rFonts w:ascii="Roboto Condensed" w:hAnsi="Roboto Condensed"/>
                <w:sz w:val="20"/>
                <w:szCs w:val="20"/>
              </w:rPr>
            </w:pPr>
            <w:r w:rsidRPr="433EDC69">
              <w:rPr>
                <w:rFonts w:ascii="Roboto Condensed" w:eastAsia="Arial" w:hAnsi="Roboto Condensed" w:cs="Times New Roman"/>
                <w:b/>
                <w:bCs/>
                <w:color w:val="000000" w:themeColor="text1"/>
                <w:kern w:val="0"/>
                <w:sz w:val="20"/>
                <w:szCs w:val="20"/>
                <w14:ligatures w14:val="none"/>
              </w:rPr>
              <w:t>Innov</w:t>
            </w:r>
            <w:r w:rsidR="18772919" w:rsidRPr="433EDC69">
              <w:rPr>
                <w:rFonts w:ascii="Roboto Condensed" w:eastAsia="Arial" w:hAnsi="Roboto Condensed" w:cs="Times New Roman"/>
                <w:b/>
                <w:bCs/>
                <w:color w:val="000000" w:themeColor="text1"/>
                <w:sz w:val="20"/>
                <w:szCs w:val="20"/>
              </w:rPr>
              <w:t>ation</w:t>
            </w:r>
            <w:r w:rsidRPr="433EDC69">
              <w:rPr>
                <w:rFonts w:ascii="Roboto Condensed" w:eastAsia="Arial" w:hAnsi="Roboto Condensed" w:cs="Times New Roman"/>
                <w:b/>
                <w:bCs/>
                <w:color w:val="000000" w:themeColor="text1"/>
                <w:kern w:val="0"/>
                <w:sz w:val="20"/>
                <w:szCs w:val="20"/>
                <w14:ligatures w14:val="none"/>
              </w:rPr>
              <w:t xml:space="preserve"> et </w:t>
            </w:r>
            <w:r w:rsidRPr="433EDC69">
              <w:rPr>
                <w:rFonts w:ascii="Roboto Condensed" w:eastAsia="Arial" w:hAnsi="Roboto Condensed" w:cs="Times New Roman"/>
                <w:b/>
                <w:bCs/>
                <w:color w:val="000000" w:themeColor="text1"/>
                <w:sz w:val="20"/>
                <w:szCs w:val="20"/>
              </w:rPr>
              <w:t xml:space="preserve">facteurs </w:t>
            </w:r>
            <w:r w:rsidR="2A2E9AA8" w:rsidRPr="433EDC69">
              <w:rPr>
                <w:rFonts w:ascii="Roboto Condensed" w:eastAsia="Arial" w:hAnsi="Roboto Condensed" w:cs="Times New Roman"/>
                <w:b/>
                <w:bCs/>
                <w:color w:val="000000" w:themeColor="text1"/>
                <w:sz w:val="20"/>
                <w:szCs w:val="20"/>
              </w:rPr>
              <w:t>de réussite</w:t>
            </w:r>
          </w:p>
        </w:tc>
        <w:tc>
          <w:tcPr>
            <w:tcW w:w="7650" w:type="dxa"/>
          </w:tcPr>
          <w:p w14:paraId="55406E70" w14:textId="6372751F" w:rsidR="004A358D" w:rsidRPr="005C496A" w:rsidRDefault="0052F366" w:rsidP="004239F9">
            <w:pPr>
              <w:rPr>
                <w:rFonts w:ascii="Roboto Condensed" w:hAnsi="Roboto Condensed" w:cs="Arial"/>
                <w:sz w:val="20"/>
                <w:szCs w:val="20"/>
              </w:rPr>
            </w:pPr>
            <w:r w:rsidRPr="433EDC69">
              <w:rPr>
                <w:rFonts w:ascii="Roboto Condensed" w:hAnsi="Roboto Condensed" w:cs="Arial"/>
                <w:sz w:val="20"/>
                <w:szCs w:val="20"/>
              </w:rPr>
              <w:t xml:space="preserve">En quoi cette pratique est-elle innovante, efficace ou utile pour la transformation des systèmes alimentaires ? Quelles conditions institutionnelles, économiques, sociales, environnementales ou politiques ont contribué à son succès </w:t>
            </w:r>
            <w:r w:rsidR="6C91D857" w:rsidRPr="433EDC69">
              <w:rPr>
                <w:rFonts w:ascii="Roboto Condensed" w:hAnsi="Roboto Condensed" w:cs="Arial"/>
                <w:sz w:val="20"/>
                <w:szCs w:val="20"/>
              </w:rPr>
              <w:t xml:space="preserve">ou l’ont rendu </w:t>
            </w:r>
            <w:r w:rsidR="00D074FC" w:rsidRPr="433EDC69">
              <w:rPr>
                <w:rFonts w:ascii="Roboto Condensed" w:hAnsi="Roboto Condensed" w:cs="Arial"/>
                <w:sz w:val="20"/>
                <w:szCs w:val="20"/>
              </w:rPr>
              <w:t>possible?</w:t>
            </w:r>
            <w:r w:rsidRPr="433EDC69">
              <w:rPr>
                <w:rFonts w:ascii="Roboto Condensed" w:hAnsi="Roboto Condensed" w:cs="Arial"/>
                <w:sz w:val="20"/>
                <w:szCs w:val="20"/>
              </w:rPr>
              <w:t xml:space="preserve"> </w:t>
            </w:r>
          </w:p>
          <w:p w14:paraId="20C9C168" w14:textId="27549D01" w:rsidR="00927C23" w:rsidRPr="005C496A" w:rsidRDefault="00927C23" w:rsidP="004239F9">
            <w:pPr>
              <w:rPr>
                <w:rFonts w:ascii="Roboto Condensed" w:hAnsi="Roboto Condensed" w:cs="Arial"/>
                <w:sz w:val="20"/>
                <w:szCs w:val="28"/>
              </w:rPr>
            </w:pPr>
          </w:p>
        </w:tc>
      </w:tr>
      <w:tr w:rsidR="004A358D" w14:paraId="1FA43C90" w14:textId="77777777" w:rsidTr="433EDC69">
        <w:tc>
          <w:tcPr>
            <w:tcW w:w="2790" w:type="dxa"/>
            <w:shd w:val="clear" w:color="auto" w:fill="F2F7FC"/>
          </w:tcPr>
          <w:p w14:paraId="7057850A" w14:textId="438B04B8" w:rsidR="004A358D" w:rsidRPr="005C496A" w:rsidRDefault="00B01F76"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Durabilité </w:t>
            </w:r>
            <w:r w:rsidR="00FB424C" w:rsidRPr="00126E0F">
              <w:rPr>
                <w:rFonts w:ascii="Roboto Condensed" w:eastAsia="Arial" w:hAnsi="Roboto Condensed" w:cs="Times New Roman"/>
                <w:b/>
                <w:color w:val="FF0000"/>
                <w:kern w:val="0"/>
                <w:sz w:val="20"/>
                <w:szCs w:val="28"/>
                <w14:ligatures w14:val="none"/>
              </w:rPr>
              <w:t>*</w:t>
            </w:r>
          </w:p>
        </w:tc>
        <w:tc>
          <w:tcPr>
            <w:tcW w:w="7650" w:type="dxa"/>
          </w:tcPr>
          <w:p w14:paraId="7130221F" w14:textId="63134EBC" w:rsidR="004A358D" w:rsidRPr="005C496A" w:rsidRDefault="003E548B" w:rsidP="004239F9">
            <w:pPr>
              <w:rPr>
                <w:rFonts w:ascii="Roboto Condensed" w:hAnsi="Roboto Condensed" w:cs="Arial"/>
                <w:sz w:val="20"/>
                <w:szCs w:val="28"/>
              </w:rPr>
            </w:pPr>
            <w:r>
              <w:rPr>
                <w:rFonts w:ascii="Roboto Condensed" w:hAnsi="Roboto Condensed" w:cs="Arial"/>
                <w:sz w:val="20"/>
                <w:szCs w:val="28"/>
              </w:rPr>
              <w:t xml:space="preserve">Quels éléments favorisent la pérennité des résultats au-delà de l’initiative, notamment en termes de durabilité institutionnelle, sociale, économique et </w:t>
            </w:r>
            <w:r w:rsidR="00FC028C">
              <w:rPr>
                <w:rFonts w:ascii="Roboto Condensed" w:hAnsi="Roboto Condensed" w:cs="Arial"/>
                <w:sz w:val="20"/>
                <w:szCs w:val="28"/>
              </w:rPr>
              <w:t>environnementale?</w:t>
            </w:r>
            <w:r>
              <w:rPr>
                <w:rFonts w:ascii="Roboto Condensed" w:hAnsi="Roboto Condensed" w:cs="Arial"/>
                <w:sz w:val="20"/>
                <w:szCs w:val="28"/>
              </w:rPr>
              <w:t xml:space="preserve"> </w:t>
            </w:r>
            <w:r w:rsidR="00FB356E">
              <w:rPr>
                <w:rFonts w:ascii="Roboto Condensed" w:hAnsi="Roboto Condensed" w:cs="Arial"/>
                <w:sz w:val="20"/>
                <w:szCs w:val="28"/>
              </w:rPr>
              <w:t>(150 mots)</w:t>
            </w:r>
          </w:p>
          <w:p w14:paraId="6897B915" w14:textId="496C2637" w:rsidR="003E548B" w:rsidRPr="005C496A" w:rsidRDefault="003E548B" w:rsidP="004239F9">
            <w:pPr>
              <w:rPr>
                <w:rFonts w:ascii="Roboto Condensed" w:hAnsi="Roboto Condensed" w:cs="Arial"/>
                <w:sz w:val="20"/>
                <w:szCs w:val="28"/>
              </w:rPr>
            </w:pPr>
          </w:p>
        </w:tc>
      </w:tr>
      <w:tr w:rsidR="004A358D" w14:paraId="59E62BC1" w14:textId="77777777" w:rsidTr="433EDC69">
        <w:tc>
          <w:tcPr>
            <w:tcW w:w="2790" w:type="dxa"/>
            <w:shd w:val="clear" w:color="auto" w:fill="F2F7FC"/>
          </w:tcPr>
          <w:p w14:paraId="6BBB0348" w14:textId="774C65DD" w:rsidR="004A358D" w:rsidRPr="005C496A" w:rsidRDefault="72C62AAC" w:rsidP="433EDC69">
            <w:pPr>
              <w:rPr>
                <w:rFonts w:ascii="Roboto Condensed" w:eastAsia="Arial" w:hAnsi="Roboto Condensed" w:cs="Times New Roman"/>
                <w:b/>
                <w:bCs/>
                <w:kern w:val="0"/>
                <w:sz w:val="20"/>
                <w:szCs w:val="20"/>
                <w14:ligatures w14:val="none"/>
              </w:rPr>
            </w:pPr>
            <w:r w:rsidRPr="433EDC69">
              <w:rPr>
                <w:rFonts w:ascii="Roboto Condensed" w:eastAsia="Arial" w:hAnsi="Roboto Condensed" w:cs="Times New Roman"/>
                <w:b/>
                <w:bCs/>
                <w:kern w:val="0"/>
                <w:sz w:val="20"/>
                <w:szCs w:val="20"/>
                <w14:ligatures w14:val="none"/>
              </w:rPr>
              <w:t xml:space="preserve">Évolutivité et potentiel de reproduction </w:t>
            </w:r>
            <w:r w:rsidR="00FB356E" w:rsidRPr="00126E0F">
              <w:rPr>
                <w:rFonts w:ascii="Roboto Condensed" w:eastAsia="Arial" w:hAnsi="Roboto Condensed" w:cs="Times New Roman"/>
                <w:b/>
                <w:bCs/>
                <w:color w:val="FF0000"/>
                <w:kern w:val="0"/>
                <w:sz w:val="20"/>
                <w:szCs w:val="20"/>
                <w14:ligatures w14:val="none"/>
              </w:rPr>
              <w:t>*</w:t>
            </w:r>
          </w:p>
        </w:tc>
        <w:tc>
          <w:tcPr>
            <w:tcW w:w="7650" w:type="dxa"/>
          </w:tcPr>
          <w:p w14:paraId="54A22175" w14:textId="6B0DA3BF" w:rsidR="004A358D" w:rsidRPr="005C496A" w:rsidRDefault="0E6710D6" w:rsidP="004239F9">
            <w:pPr>
              <w:rPr>
                <w:rFonts w:ascii="Roboto Condensed" w:hAnsi="Roboto Condensed" w:cs="Arial"/>
                <w:sz w:val="20"/>
                <w:szCs w:val="20"/>
              </w:rPr>
            </w:pPr>
            <w:r w:rsidRPr="433EDC69">
              <w:rPr>
                <w:rFonts w:ascii="Roboto Condensed" w:hAnsi="Roboto Condensed" w:cs="Arial"/>
                <w:sz w:val="20"/>
                <w:szCs w:val="20"/>
              </w:rPr>
              <w:t xml:space="preserve">Quelle est </w:t>
            </w:r>
            <w:r w:rsidR="78B8D275" w:rsidRPr="433EDC69">
              <w:rPr>
                <w:rFonts w:ascii="Roboto Condensed" w:hAnsi="Roboto Condensed" w:cs="Arial"/>
                <w:sz w:val="20"/>
                <w:szCs w:val="20"/>
              </w:rPr>
              <w:t xml:space="preserve">l’expérience ou </w:t>
            </w:r>
            <w:r w:rsidRPr="433EDC69">
              <w:rPr>
                <w:rFonts w:ascii="Roboto Condensed" w:hAnsi="Roboto Condensed" w:cs="Arial"/>
                <w:sz w:val="20"/>
                <w:szCs w:val="20"/>
              </w:rPr>
              <w:t xml:space="preserve">le potentiel de transposition, de reproduction ou d’adaptation de cette pratique dans d’autres </w:t>
            </w:r>
            <w:r w:rsidR="00FC028C" w:rsidRPr="433EDC69">
              <w:rPr>
                <w:rFonts w:ascii="Roboto Condensed" w:hAnsi="Roboto Condensed" w:cs="Arial"/>
                <w:sz w:val="20"/>
                <w:szCs w:val="20"/>
              </w:rPr>
              <w:t>contextes?</w:t>
            </w:r>
            <w:r w:rsidRPr="433EDC69">
              <w:rPr>
                <w:rFonts w:ascii="Roboto Condensed" w:hAnsi="Roboto Condensed" w:cs="Arial"/>
                <w:sz w:val="20"/>
                <w:szCs w:val="20"/>
              </w:rPr>
              <w:t xml:space="preserve"> Quelles conditions seraient nécessaires pour une adaptation ou une transposition </w:t>
            </w:r>
            <w:r w:rsidR="00FC028C" w:rsidRPr="433EDC69">
              <w:rPr>
                <w:rFonts w:ascii="Roboto Condensed" w:hAnsi="Roboto Condensed" w:cs="Arial"/>
                <w:sz w:val="20"/>
                <w:szCs w:val="20"/>
              </w:rPr>
              <w:t>réussie?</w:t>
            </w:r>
            <w:r w:rsidRPr="433EDC69">
              <w:rPr>
                <w:rFonts w:ascii="Roboto Condensed" w:hAnsi="Roboto Condensed" w:cs="Arial"/>
                <w:sz w:val="20"/>
                <w:szCs w:val="20"/>
              </w:rPr>
              <w:t xml:space="preserve"> </w:t>
            </w:r>
            <w:r w:rsidR="00FB356E">
              <w:rPr>
                <w:rFonts w:ascii="Roboto Condensed" w:hAnsi="Roboto Condensed" w:cs="Arial"/>
                <w:sz w:val="20"/>
                <w:szCs w:val="20"/>
              </w:rPr>
              <w:t>(150 mots)</w:t>
            </w:r>
          </w:p>
          <w:p w14:paraId="5D5D2876" w14:textId="574AC052" w:rsidR="0012585C" w:rsidRPr="005C496A" w:rsidRDefault="0012585C" w:rsidP="004239F9">
            <w:pPr>
              <w:rPr>
                <w:rFonts w:ascii="Roboto Condensed" w:hAnsi="Roboto Condensed" w:cs="Arial"/>
                <w:sz w:val="20"/>
                <w:szCs w:val="28"/>
              </w:rPr>
            </w:pPr>
          </w:p>
        </w:tc>
      </w:tr>
      <w:tr w:rsidR="004A358D" w14:paraId="583FD324" w14:textId="77777777" w:rsidTr="433EDC69">
        <w:tc>
          <w:tcPr>
            <w:tcW w:w="2790" w:type="dxa"/>
            <w:shd w:val="clear" w:color="auto" w:fill="F2F7FC"/>
          </w:tcPr>
          <w:p w14:paraId="1E1D8D7E" w14:textId="77777777" w:rsidR="004A358D" w:rsidRPr="005C496A" w:rsidRDefault="008F02BC"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Validation / retours d’expérience des utilisateurs et des parties prenantes </w:t>
            </w:r>
          </w:p>
          <w:p w14:paraId="48DB6ABB" w14:textId="4DBB4EF0" w:rsidR="00A42074" w:rsidRPr="005C496A" w:rsidRDefault="00A42074" w:rsidP="004239F9">
            <w:pPr>
              <w:rPr>
                <w:rFonts w:ascii="Roboto Condensed" w:eastAsia="Arial" w:hAnsi="Roboto Condensed" w:cs="Times New Roman"/>
                <w:b/>
                <w:kern w:val="0"/>
                <w:sz w:val="20"/>
                <w:szCs w:val="28"/>
                <w14:ligatures w14:val="none"/>
              </w:rPr>
            </w:pPr>
          </w:p>
        </w:tc>
        <w:tc>
          <w:tcPr>
            <w:tcW w:w="7650" w:type="dxa"/>
          </w:tcPr>
          <w:p w14:paraId="506F4891" w14:textId="66C0FD00" w:rsidR="00035F4E" w:rsidRPr="005C496A" w:rsidRDefault="00035F4E" w:rsidP="004239F9">
            <w:pPr>
              <w:rPr>
                <w:rFonts w:ascii="Roboto Condensed" w:hAnsi="Roboto Condensed" w:cs="Arial"/>
                <w:sz w:val="20"/>
                <w:szCs w:val="28"/>
              </w:rPr>
            </w:pPr>
            <w:r>
              <w:rPr>
                <w:rFonts w:ascii="Roboto Condensed" w:hAnsi="Roboto Condensed" w:cs="Arial"/>
                <w:sz w:val="20"/>
                <w:szCs w:val="28"/>
              </w:rPr>
              <w:t xml:space="preserve">La pratique a-t-elle été validée par les bénéficiaires, les utilisateurs ou les parties </w:t>
            </w:r>
            <w:r w:rsidR="00FC028C">
              <w:rPr>
                <w:rFonts w:ascii="Roboto Condensed" w:hAnsi="Roboto Condensed" w:cs="Arial"/>
                <w:sz w:val="20"/>
                <w:szCs w:val="28"/>
              </w:rPr>
              <w:t>prenantes?</w:t>
            </w:r>
            <w:r>
              <w:rPr>
                <w:rFonts w:ascii="Roboto Condensed" w:hAnsi="Roboto Condensed" w:cs="Arial"/>
                <w:sz w:val="20"/>
                <w:szCs w:val="28"/>
              </w:rPr>
              <w:t xml:space="preserve"> Des retours d’expérience ont-ils été recueillis et utilisés pour améliorer </w:t>
            </w:r>
            <w:r w:rsidR="00FC028C">
              <w:rPr>
                <w:rFonts w:ascii="Roboto Condensed" w:hAnsi="Roboto Condensed" w:cs="Arial"/>
                <w:sz w:val="20"/>
                <w:szCs w:val="28"/>
              </w:rPr>
              <w:t>l’approche?</w:t>
            </w:r>
          </w:p>
        </w:tc>
      </w:tr>
      <w:tr w:rsidR="008F02BC" w14:paraId="0543047B" w14:textId="77777777" w:rsidTr="433EDC69">
        <w:tc>
          <w:tcPr>
            <w:tcW w:w="2790" w:type="dxa"/>
            <w:shd w:val="clear" w:color="auto" w:fill="F2F7FC"/>
          </w:tcPr>
          <w:p w14:paraId="3ED18B80" w14:textId="42452629" w:rsidR="008F02BC" w:rsidRPr="005C496A" w:rsidRDefault="0073288C"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Conclusion / message final </w:t>
            </w:r>
            <w:r>
              <w:rPr>
                <w:rFonts w:ascii="Roboto Condensed" w:eastAsia="Arial" w:hAnsi="Roboto Condensed" w:cs="Times New Roman"/>
                <w:b/>
                <w:color w:val="FF0000"/>
                <w:kern w:val="0"/>
                <w:sz w:val="20"/>
                <w:szCs w:val="28"/>
                <w14:ligatures w14:val="none"/>
              </w:rPr>
              <w:t>*</w:t>
            </w:r>
          </w:p>
          <w:p w14:paraId="365512BF" w14:textId="5AC986F8" w:rsidR="0073288C" w:rsidRPr="005C496A" w:rsidRDefault="0073288C" w:rsidP="004239F9">
            <w:pPr>
              <w:rPr>
                <w:rFonts w:ascii="Roboto Condensed" w:eastAsia="Arial" w:hAnsi="Roboto Condensed" w:cs="Times New Roman"/>
                <w:b/>
                <w:kern w:val="0"/>
                <w:sz w:val="20"/>
                <w:szCs w:val="28"/>
                <w14:ligatures w14:val="none"/>
              </w:rPr>
            </w:pPr>
          </w:p>
        </w:tc>
        <w:tc>
          <w:tcPr>
            <w:tcW w:w="7650" w:type="dxa"/>
          </w:tcPr>
          <w:p w14:paraId="78BCFD01" w14:textId="46965327" w:rsidR="008F02BC" w:rsidRPr="005C496A" w:rsidRDefault="00FC4781" w:rsidP="004239F9">
            <w:pPr>
              <w:rPr>
                <w:rFonts w:ascii="Roboto Condensed" w:hAnsi="Roboto Condensed" w:cs="Arial"/>
                <w:sz w:val="20"/>
                <w:szCs w:val="28"/>
              </w:rPr>
            </w:pPr>
            <w:r>
              <w:rPr>
                <w:rFonts w:ascii="Roboto Condensed" w:hAnsi="Roboto Condensed" w:cs="Arial"/>
                <w:sz w:val="20"/>
                <w:szCs w:val="28"/>
              </w:rPr>
              <w:t xml:space="preserve">Quel est le message principal que vous aimeriez que les autres retiennent de cette </w:t>
            </w:r>
            <w:r w:rsidR="00FC028C">
              <w:rPr>
                <w:rFonts w:ascii="Roboto Condensed" w:hAnsi="Roboto Condensed" w:cs="Arial"/>
                <w:sz w:val="20"/>
                <w:szCs w:val="28"/>
              </w:rPr>
              <w:t>pratique?</w:t>
            </w:r>
            <w:r>
              <w:rPr>
                <w:rFonts w:ascii="Roboto Condensed" w:hAnsi="Roboto Condensed" w:cs="Arial"/>
                <w:sz w:val="20"/>
                <w:szCs w:val="28"/>
              </w:rPr>
              <w:t xml:space="preserve"> </w:t>
            </w:r>
            <w:r w:rsidR="00FB356E">
              <w:rPr>
                <w:rFonts w:ascii="Roboto Condensed" w:hAnsi="Roboto Condensed" w:cs="Arial"/>
                <w:sz w:val="20"/>
                <w:szCs w:val="28"/>
              </w:rPr>
              <w:t>(300 mots)</w:t>
            </w:r>
          </w:p>
        </w:tc>
      </w:tr>
    </w:tbl>
    <w:p w14:paraId="20D3E066" w14:textId="28BD0E0D" w:rsidR="001A72A7" w:rsidRDefault="00D05955" w:rsidP="004526E8">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69504" behindDoc="0" locked="0" layoutInCell="1" allowOverlap="1" wp14:anchorId="2080A9AF" wp14:editId="4EDBCAF7">
                <wp:simplePos x="0" y="0"/>
                <wp:positionH relativeFrom="column">
                  <wp:posOffset>-301625</wp:posOffset>
                </wp:positionH>
                <wp:positionV relativeFrom="paragraph">
                  <wp:posOffset>177858</wp:posOffset>
                </wp:positionV>
                <wp:extent cx="6639570" cy="267553"/>
                <wp:effectExtent l="57150" t="19050" r="85090" b="94615"/>
                <wp:wrapNone/>
                <wp:docPr id="154695594"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1DB88FB8" w14:textId="6C580E54" w:rsidR="00D05955" w:rsidRPr="00485DCC" w:rsidRDefault="00BE6B3F" w:rsidP="002622F7">
                            <w:pPr>
                              <w:pStyle w:val="ListParagraph"/>
                              <w:numPr>
                                <w:ilvl w:val="0"/>
                                <w:numId w:val="8"/>
                              </w:numPr>
                              <w:rPr>
                                <w:rFonts w:ascii="Roboto Condensed" w:hAnsi="Roboto Condensed" w:cs="Arial"/>
                                <w:b/>
                                <w:bCs/>
                                <w:szCs w:val="32"/>
                              </w:rPr>
                            </w:pPr>
                            <w:r>
                              <w:rPr>
                                <w:rFonts w:ascii="Roboto Condensed" w:hAnsi="Roboto Condensed" w:cs="Arial"/>
                                <w:b/>
                                <w:bCs/>
                                <w:szCs w:val="32"/>
                              </w:rPr>
                              <w:t xml:space="preserve">Documents d'accompagnement et informations sur la publication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0A9AF" id="_x0000_s1032" style="position:absolute;margin-left:-23.75pt;margin-top:14pt;width:522.8pt;height:2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" fillcolor="#153e64 [2911]" strokecolor="#153e64 [2911]">
                <v:shadow on="t" color="black" opacity="22937f" origin=",.5" offset="0,.63889mm"/>
                <v:textbox>
                  <w:txbxContent>
                    <w:p w14:paraId="1DB88FB8" w14:textId="6C580E54" w:rsidR="00D05955" w:rsidRPr="00485DCC" w:rsidRDefault="00BE6B3F" w:rsidP="002622F7">
                      <w:pPr>
                        <w:pStyle w:val="ListParagraph"/>
                        <w:numPr>
                          <w:ilvl w:val="0"/>
                          <w:numId w:val="8"/>
                        </w:numPr>
                        <w:rPr>
                          <w:rFonts w:ascii="Roboto Condensed" w:hAnsi="Roboto Condensed" w:cs="Arial"/>
                          <w:b/>
                          <w:bCs/>
                          <w:szCs w:val="32"/>
                        </w:rPr>
                      </w:pPr>
                      <w:r>
                        <w:rPr>
                          <w:rFonts w:ascii="Roboto Condensed" w:hAnsi="Roboto Condensed" w:cs="Arial"/>
                          <w:b/>
                          <w:bCs/>
                          <w:szCs w:val="32"/>
                        </w:rPr>
                        <w:t xml:space="preserve">Documents d'accompagnement et informations sur la publication </w:t>
                      </w:r>
                    </w:p>
                  </w:txbxContent>
                </v:textbox>
              </v:rect>
            </w:pict>
          </mc:Fallback>
        </mc:AlternateContent>
      </w:r>
    </w:p>
    <w:p w14:paraId="20AE90BE" w14:textId="77777777" w:rsidR="005A760A" w:rsidRDefault="005A760A" w:rsidP="004526E8"/>
    <w:tbl>
      <w:tblPr>
        <w:tblStyle w:val="TableGrid"/>
        <w:tblW w:w="10440" w:type="dxa"/>
        <w:tblInd w:w="-455" w:type="dxa"/>
        <w:tblLook w:val="04A0" w:firstRow="1" w:lastRow="0" w:firstColumn="1" w:lastColumn="0" w:noHBand="0" w:noVBand="1"/>
      </w:tblPr>
      <w:tblGrid>
        <w:gridCol w:w="2790"/>
        <w:gridCol w:w="7650"/>
      </w:tblGrid>
      <w:tr w:rsidR="00BE6B3F" w14:paraId="3728A0FD" w14:textId="77777777" w:rsidTr="00F57CEB">
        <w:tc>
          <w:tcPr>
            <w:tcW w:w="2790" w:type="dxa"/>
            <w:shd w:val="clear" w:color="auto" w:fill="F2F7FC"/>
          </w:tcPr>
          <w:p w14:paraId="4523E773" w14:textId="4D69B809" w:rsidR="00BE6B3F" w:rsidRPr="00485DCC" w:rsidRDefault="000029E2" w:rsidP="004239F9">
            <w:pPr>
              <w:rPr>
                <w:rFonts w:ascii="Roboto Condensed" w:hAnsi="Roboto Condensed"/>
                <w:sz w:val="20"/>
                <w:szCs w:val="28"/>
              </w:rPr>
            </w:pPr>
            <w:r>
              <w:rPr>
                <w:rFonts w:ascii="Roboto Condensed" w:eastAsia="Arial" w:hAnsi="Roboto Condensed" w:cs="Times New Roman"/>
                <w:b/>
                <w:color w:val="000000" w:themeColor="text1"/>
                <w:kern w:val="0"/>
                <w:sz w:val="20"/>
                <w:szCs w:val="28"/>
                <w14:ligatures w14:val="none"/>
              </w:rPr>
              <w:t>Sites web connexes et autres ressources</w:t>
            </w:r>
          </w:p>
        </w:tc>
        <w:tc>
          <w:tcPr>
            <w:tcW w:w="7650" w:type="dxa"/>
          </w:tcPr>
          <w:p w14:paraId="0EE30AF9" w14:textId="1FA04D31" w:rsidR="00A25197" w:rsidRPr="00485DCC" w:rsidRDefault="00A25197" w:rsidP="004239F9">
            <w:pPr>
              <w:rPr>
                <w:rFonts w:ascii="Roboto Condensed" w:hAnsi="Roboto Condensed" w:cs="Arial"/>
                <w:sz w:val="20"/>
                <w:szCs w:val="28"/>
              </w:rPr>
            </w:pPr>
            <w:r w:rsidRPr="00A25197">
              <w:rPr>
                <w:rFonts w:ascii="Roboto Condensed" w:hAnsi="Roboto Condensed" w:cs="Arial"/>
                <w:sz w:val="20"/>
                <w:szCs w:val="28"/>
              </w:rPr>
              <w:t>Veuillez fournir des liens vers tout document d'accompagnement ou déjà publié, le cas échéant, tel que des rapports, des évaluations, des articles, des vidéos, des données ou d'autres ressources pertinentes. Pour les documents publiés, veuillez indiquer le titre, la source/l'organisation et la date de publication (mois/année), le cas échéant</w:t>
            </w:r>
            <w:r>
              <w:rPr>
                <w:rFonts w:ascii="Roboto Condensed" w:hAnsi="Roboto Condensed" w:cs="Arial"/>
                <w:sz w:val="20"/>
                <w:szCs w:val="28"/>
              </w:rPr>
              <w:t>.</w:t>
            </w:r>
          </w:p>
        </w:tc>
      </w:tr>
      <w:tr w:rsidR="00BE6B3F" w14:paraId="6B2F6976" w14:textId="77777777" w:rsidTr="00F57CEB">
        <w:tc>
          <w:tcPr>
            <w:tcW w:w="2790" w:type="dxa"/>
            <w:shd w:val="clear" w:color="auto" w:fill="F2F7FC"/>
          </w:tcPr>
          <w:p w14:paraId="2CB4DC08" w14:textId="705A8821" w:rsidR="00BE6B3F" w:rsidRPr="00485DCC" w:rsidRDefault="00992D37" w:rsidP="004239F9">
            <w:pPr>
              <w:rPr>
                <w:rFonts w:ascii="Roboto Condensed" w:hAnsi="Roboto Condensed"/>
                <w:sz w:val="20"/>
                <w:szCs w:val="28"/>
              </w:rPr>
            </w:pPr>
            <w:r>
              <w:rPr>
                <w:rFonts w:ascii="Roboto Condensed" w:eastAsia="Arial" w:hAnsi="Roboto Condensed" w:cs="Times New Roman"/>
                <w:b/>
                <w:kern w:val="0"/>
                <w:sz w:val="20"/>
                <w:szCs w:val="28"/>
                <w14:ligatures w14:val="none"/>
              </w:rPr>
              <w:t>Photos / illustrations</w:t>
            </w:r>
          </w:p>
        </w:tc>
        <w:tc>
          <w:tcPr>
            <w:tcW w:w="7650" w:type="dxa"/>
          </w:tcPr>
          <w:p w14:paraId="49EB83E3" w14:textId="4B58FE96" w:rsidR="004253B1" w:rsidRPr="00485DCC" w:rsidRDefault="004253B1" w:rsidP="004239F9">
            <w:pPr>
              <w:rPr>
                <w:rFonts w:ascii="Roboto Condensed" w:hAnsi="Roboto Condensed" w:cs="Arial"/>
                <w:sz w:val="20"/>
                <w:szCs w:val="28"/>
              </w:rPr>
            </w:pPr>
            <w:r>
              <w:rPr>
                <w:rFonts w:ascii="Roboto Condensed" w:hAnsi="Roboto Condensed" w:cs="Arial"/>
                <w:sz w:val="20"/>
                <w:szCs w:val="28"/>
              </w:rPr>
              <w:t>Veuillez fournir 1 à 3 photos ou graphiques en haute résolution, accompagnés des crédits et des légendes, le cas échéant.</w:t>
            </w:r>
          </w:p>
        </w:tc>
      </w:tr>
    </w:tbl>
    <w:p w14:paraId="62E44C20" w14:textId="77777777" w:rsidR="00FA2BF8" w:rsidRDefault="00FA2BF8" w:rsidP="004526E8"/>
    <w:sectPr w:rsidR="00FA2BF8" w:rsidSect="00D709CB">
      <w:headerReference w:type="default" r:id="rId19"/>
      <w:pgSz w:w="12240" w:h="15840"/>
      <w:pgMar w:top="1440" w:right="72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046A3" w14:textId="77777777" w:rsidR="001A6021" w:rsidRDefault="001A6021" w:rsidP="00304BC5">
      <w:pPr>
        <w:spacing w:after="0" w:line="240" w:lineRule="auto"/>
      </w:pPr>
      <w:r>
        <w:separator/>
      </w:r>
    </w:p>
  </w:endnote>
  <w:endnote w:type="continuationSeparator" w:id="0">
    <w:p w14:paraId="242AE5A4" w14:textId="77777777" w:rsidR="001A6021" w:rsidRDefault="001A6021" w:rsidP="0030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swald Medium">
    <w:charset w:val="00"/>
    <w:family w:val="auto"/>
    <w:pitch w:val="variable"/>
    <w:sig w:usb0="2000020F"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Roboto Condensed Medium">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B1711" w14:textId="77777777" w:rsidR="001A6021" w:rsidRDefault="001A6021" w:rsidP="00304BC5">
      <w:pPr>
        <w:spacing w:after="0" w:line="240" w:lineRule="auto"/>
      </w:pPr>
      <w:r>
        <w:separator/>
      </w:r>
    </w:p>
  </w:footnote>
  <w:footnote w:type="continuationSeparator" w:id="0">
    <w:p w14:paraId="09AA2BC4" w14:textId="77777777" w:rsidR="001A6021" w:rsidRDefault="001A6021" w:rsidP="00304BC5">
      <w:pPr>
        <w:spacing w:after="0" w:line="240" w:lineRule="auto"/>
      </w:pPr>
      <w:r>
        <w:continuationSeparator/>
      </w:r>
    </w:p>
  </w:footnote>
  <w:footnote w:id="1">
    <w:p w14:paraId="2470B0CD" w14:textId="73E341FA" w:rsidR="00F2361A" w:rsidRDefault="00F2361A">
      <w:pPr>
        <w:pStyle w:val="FootnoteText"/>
      </w:pPr>
      <w:r>
        <w:rPr>
          <w:rStyle w:val="FootnoteReference"/>
        </w:rPr>
        <w:footnoteRef/>
      </w:r>
      <w:r w:rsidR="32B5A0D1">
        <w:t xml:space="preserve"> Ce modèle s'inspire des travaux de la Plateforme de connaissances de la FAO sur les situations d'urgence et la résilience (</w:t>
      </w:r>
      <w:hyperlink r:id="rId1" w:history="1">
        <w:r w:rsidR="32B5A0D1" w:rsidRPr="32B5A0D1">
          <w:rPr>
            <w:rStyle w:val="Hyperlink"/>
          </w:rPr>
          <w:t>KORE</w:t>
        </w:r>
      </w:hyperlink>
      <w:r w:rsidR="32B5A0D1">
        <w:t>) et s'appuie sur les recommandations et les outils de KORE destinés à faciliter l'identification, la documentation et la promotion des pratiques prometteuses et exemplaires.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46A8" w14:textId="16662388" w:rsidR="00304BC5" w:rsidRDefault="00304BC5" w:rsidP="00304BC5">
    <w:pPr>
      <w:pStyle w:val="Header"/>
    </w:pPr>
    <w:r w:rsidRPr="00304BC5">
      <w:rPr>
        <w:rFonts w:ascii="Calibri" w:eastAsia="Calibri" w:hAnsi="Calibri" w:cs="Calibri"/>
        <w:noProof/>
        <w:kern w:val="0"/>
        <w:lang w:val="en-GB"/>
        <w14:ligatures w14:val="none"/>
      </w:rPr>
      <w:drawing>
        <wp:anchor distT="0" distB="0" distL="114300" distR="114300" simplePos="0" relativeHeight="251659264" behindDoc="0" locked="0" layoutInCell="1" hidden="0" allowOverlap="1" wp14:anchorId="676DDB64" wp14:editId="32EED664">
          <wp:simplePos x="0" y="0"/>
          <wp:positionH relativeFrom="column">
            <wp:posOffset>-641289</wp:posOffset>
          </wp:positionH>
          <wp:positionV relativeFrom="paragraph">
            <wp:posOffset>132367</wp:posOffset>
          </wp:positionV>
          <wp:extent cx="1409700" cy="676275"/>
          <wp:effectExtent l="0" t="0" r="0" b="9525"/>
          <wp:wrapTopAndBottom distT="0" distB="0"/>
          <wp:docPr id="2337436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09700" cy="67627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64D4F"/>
    <w:multiLevelType w:val="hybridMultilevel"/>
    <w:tmpl w:val="EE609E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AE1134"/>
    <w:multiLevelType w:val="hybridMultilevel"/>
    <w:tmpl w:val="A0EAAC8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12571"/>
    <w:multiLevelType w:val="hybridMultilevel"/>
    <w:tmpl w:val="1E06250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834767"/>
    <w:multiLevelType w:val="hybridMultilevel"/>
    <w:tmpl w:val="FC60A94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C24C63"/>
    <w:multiLevelType w:val="hybridMultilevel"/>
    <w:tmpl w:val="3F2A7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3E2969"/>
    <w:multiLevelType w:val="hybridMultilevel"/>
    <w:tmpl w:val="7614375E"/>
    <w:lvl w:ilvl="0" w:tplc="221A90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D0E7F"/>
    <w:multiLevelType w:val="hybridMultilevel"/>
    <w:tmpl w:val="39EC8FB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583CFB"/>
    <w:multiLevelType w:val="hybridMultilevel"/>
    <w:tmpl w:val="4FBEA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4781136">
    <w:abstractNumId w:val="7"/>
  </w:num>
  <w:num w:numId="2" w16cid:durableId="1347707270">
    <w:abstractNumId w:val="2"/>
  </w:num>
  <w:num w:numId="3" w16cid:durableId="1237980935">
    <w:abstractNumId w:val="5"/>
  </w:num>
  <w:num w:numId="4" w16cid:durableId="2016110475">
    <w:abstractNumId w:val="4"/>
  </w:num>
  <w:num w:numId="5" w16cid:durableId="1866366040">
    <w:abstractNumId w:val="6"/>
  </w:num>
  <w:num w:numId="6" w16cid:durableId="504442718">
    <w:abstractNumId w:val="0"/>
  </w:num>
  <w:num w:numId="7" w16cid:durableId="764151349">
    <w:abstractNumId w:val="1"/>
  </w:num>
  <w:num w:numId="8" w16cid:durableId="1676028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314"/>
    <w:rsid w:val="000029E2"/>
    <w:rsid w:val="00017963"/>
    <w:rsid w:val="00034D8E"/>
    <w:rsid w:val="00035F4E"/>
    <w:rsid w:val="00041DB4"/>
    <w:rsid w:val="00045252"/>
    <w:rsid w:val="00050301"/>
    <w:rsid w:val="00053709"/>
    <w:rsid w:val="000553A7"/>
    <w:rsid w:val="000631FC"/>
    <w:rsid w:val="00064177"/>
    <w:rsid w:val="00077B93"/>
    <w:rsid w:val="00083EA2"/>
    <w:rsid w:val="000843DA"/>
    <w:rsid w:val="00086B27"/>
    <w:rsid w:val="00091314"/>
    <w:rsid w:val="000A52F0"/>
    <w:rsid w:val="000B15C4"/>
    <w:rsid w:val="000B474D"/>
    <w:rsid w:val="000C09A7"/>
    <w:rsid w:val="000C2A10"/>
    <w:rsid w:val="000C3B58"/>
    <w:rsid w:val="000D17F3"/>
    <w:rsid w:val="000D4D93"/>
    <w:rsid w:val="000E1B24"/>
    <w:rsid w:val="000E7092"/>
    <w:rsid w:val="000F4ABD"/>
    <w:rsid w:val="001046AF"/>
    <w:rsid w:val="0012585C"/>
    <w:rsid w:val="00126E0F"/>
    <w:rsid w:val="00130055"/>
    <w:rsid w:val="001361F2"/>
    <w:rsid w:val="001502B6"/>
    <w:rsid w:val="00151E51"/>
    <w:rsid w:val="00156920"/>
    <w:rsid w:val="00156AB7"/>
    <w:rsid w:val="00163DFD"/>
    <w:rsid w:val="001658B2"/>
    <w:rsid w:val="00175ADE"/>
    <w:rsid w:val="001807D5"/>
    <w:rsid w:val="00195501"/>
    <w:rsid w:val="001A6021"/>
    <w:rsid w:val="001A6AAF"/>
    <w:rsid w:val="001A72A7"/>
    <w:rsid w:val="001B1FF6"/>
    <w:rsid w:val="001B332E"/>
    <w:rsid w:val="001C2BB0"/>
    <w:rsid w:val="001C2CEB"/>
    <w:rsid w:val="001C2EE1"/>
    <w:rsid w:val="001F599E"/>
    <w:rsid w:val="001F5D6D"/>
    <w:rsid w:val="00203ED2"/>
    <w:rsid w:val="00207E47"/>
    <w:rsid w:val="0021454C"/>
    <w:rsid w:val="00217CBB"/>
    <w:rsid w:val="00222EA0"/>
    <w:rsid w:val="00226C10"/>
    <w:rsid w:val="00251F2C"/>
    <w:rsid w:val="00253047"/>
    <w:rsid w:val="00253835"/>
    <w:rsid w:val="002622F7"/>
    <w:rsid w:val="00264361"/>
    <w:rsid w:val="00272844"/>
    <w:rsid w:val="00274EE2"/>
    <w:rsid w:val="00276A2B"/>
    <w:rsid w:val="00290993"/>
    <w:rsid w:val="00291914"/>
    <w:rsid w:val="002947B4"/>
    <w:rsid w:val="00294AAE"/>
    <w:rsid w:val="002953C6"/>
    <w:rsid w:val="00296F4A"/>
    <w:rsid w:val="002B4613"/>
    <w:rsid w:val="002C292A"/>
    <w:rsid w:val="002C4D82"/>
    <w:rsid w:val="002C58E5"/>
    <w:rsid w:val="002C5EAE"/>
    <w:rsid w:val="002E3B9A"/>
    <w:rsid w:val="002F01F2"/>
    <w:rsid w:val="002F11B5"/>
    <w:rsid w:val="002F49DF"/>
    <w:rsid w:val="00304BC5"/>
    <w:rsid w:val="003232AB"/>
    <w:rsid w:val="00335DCE"/>
    <w:rsid w:val="00337087"/>
    <w:rsid w:val="003412D4"/>
    <w:rsid w:val="00343EC7"/>
    <w:rsid w:val="00361BA7"/>
    <w:rsid w:val="003803DA"/>
    <w:rsid w:val="00382127"/>
    <w:rsid w:val="00390463"/>
    <w:rsid w:val="00394355"/>
    <w:rsid w:val="003A375A"/>
    <w:rsid w:val="003C7AAB"/>
    <w:rsid w:val="003D2A7B"/>
    <w:rsid w:val="003D3E13"/>
    <w:rsid w:val="003E548B"/>
    <w:rsid w:val="0040435B"/>
    <w:rsid w:val="004253B1"/>
    <w:rsid w:val="00427676"/>
    <w:rsid w:val="0043640D"/>
    <w:rsid w:val="00443819"/>
    <w:rsid w:val="0044548D"/>
    <w:rsid w:val="004526E8"/>
    <w:rsid w:val="00455A25"/>
    <w:rsid w:val="00456625"/>
    <w:rsid w:val="00460DA2"/>
    <w:rsid w:val="00464130"/>
    <w:rsid w:val="004646C6"/>
    <w:rsid w:val="00467B69"/>
    <w:rsid w:val="00473E05"/>
    <w:rsid w:val="00476B25"/>
    <w:rsid w:val="00483BFA"/>
    <w:rsid w:val="00485367"/>
    <w:rsid w:val="00485DCC"/>
    <w:rsid w:val="00491FF4"/>
    <w:rsid w:val="004962CD"/>
    <w:rsid w:val="004A2408"/>
    <w:rsid w:val="004A358D"/>
    <w:rsid w:val="004A5C5F"/>
    <w:rsid w:val="004B21F9"/>
    <w:rsid w:val="004B65DD"/>
    <w:rsid w:val="004D0FC5"/>
    <w:rsid w:val="004D5B9E"/>
    <w:rsid w:val="004E6BB5"/>
    <w:rsid w:val="004F1FEF"/>
    <w:rsid w:val="0050564F"/>
    <w:rsid w:val="00506ED7"/>
    <w:rsid w:val="00520570"/>
    <w:rsid w:val="00522281"/>
    <w:rsid w:val="00522F36"/>
    <w:rsid w:val="005259D7"/>
    <w:rsid w:val="00525E7A"/>
    <w:rsid w:val="0052F366"/>
    <w:rsid w:val="00532A1D"/>
    <w:rsid w:val="00537043"/>
    <w:rsid w:val="00541B3D"/>
    <w:rsid w:val="0054339A"/>
    <w:rsid w:val="00552131"/>
    <w:rsid w:val="00590B43"/>
    <w:rsid w:val="00596105"/>
    <w:rsid w:val="005A760A"/>
    <w:rsid w:val="005B2522"/>
    <w:rsid w:val="005C496A"/>
    <w:rsid w:val="005C4BCE"/>
    <w:rsid w:val="005D7F27"/>
    <w:rsid w:val="005E515C"/>
    <w:rsid w:val="005F02FD"/>
    <w:rsid w:val="005F2E89"/>
    <w:rsid w:val="006062C1"/>
    <w:rsid w:val="006070E7"/>
    <w:rsid w:val="006336D8"/>
    <w:rsid w:val="00635C1A"/>
    <w:rsid w:val="00647914"/>
    <w:rsid w:val="006535E8"/>
    <w:rsid w:val="00662C8F"/>
    <w:rsid w:val="0066600B"/>
    <w:rsid w:val="00667CD8"/>
    <w:rsid w:val="00680095"/>
    <w:rsid w:val="00680518"/>
    <w:rsid w:val="00683927"/>
    <w:rsid w:val="006B0483"/>
    <w:rsid w:val="006B064E"/>
    <w:rsid w:val="006B4B7D"/>
    <w:rsid w:val="006B6399"/>
    <w:rsid w:val="006C308A"/>
    <w:rsid w:val="006E1513"/>
    <w:rsid w:val="006E677A"/>
    <w:rsid w:val="006F39DF"/>
    <w:rsid w:val="006F4147"/>
    <w:rsid w:val="006F5AC8"/>
    <w:rsid w:val="006F6E32"/>
    <w:rsid w:val="007050F2"/>
    <w:rsid w:val="00705AD6"/>
    <w:rsid w:val="00705B7B"/>
    <w:rsid w:val="0070723D"/>
    <w:rsid w:val="00717ABD"/>
    <w:rsid w:val="00722566"/>
    <w:rsid w:val="00727A25"/>
    <w:rsid w:val="0073288C"/>
    <w:rsid w:val="00737CC6"/>
    <w:rsid w:val="00737D81"/>
    <w:rsid w:val="00762DCA"/>
    <w:rsid w:val="007706A3"/>
    <w:rsid w:val="00771793"/>
    <w:rsid w:val="00777D95"/>
    <w:rsid w:val="00793AC8"/>
    <w:rsid w:val="00796FE9"/>
    <w:rsid w:val="007A735D"/>
    <w:rsid w:val="007C5220"/>
    <w:rsid w:val="007E678E"/>
    <w:rsid w:val="007F651B"/>
    <w:rsid w:val="00803200"/>
    <w:rsid w:val="00812C61"/>
    <w:rsid w:val="00814DF1"/>
    <w:rsid w:val="00825FC9"/>
    <w:rsid w:val="0082668C"/>
    <w:rsid w:val="008334BC"/>
    <w:rsid w:val="00840ABF"/>
    <w:rsid w:val="00840C1C"/>
    <w:rsid w:val="00854A58"/>
    <w:rsid w:val="00861D48"/>
    <w:rsid w:val="00874689"/>
    <w:rsid w:val="008A4A2C"/>
    <w:rsid w:val="008B5781"/>
    <w:rsid w:val="008D7BDA"/>
    <w:rsid w:val="008E376A"/>
    <w:rsid w:val="008E4160"/>
    <w:rsid w:val="008F02BC"/>
    <w:rsid w:val="008F5023"/>
    <w:rsid w:val="00904D7B"/>
    <w:rsid w:val="0091002F"/>
    <w:rsid w:val="00922C44"/>
    <w:rsid w:val="00927C23"/>
    <w:rsid w:val="00935BA6"/>
    <w:rsid w:val="009435F3"/>
    <w:rsid w:val="00955CDD"/>
    <w:rsid w:val="00960183"/>
    <w:rsid w:val="00980EDA"/>
    <w:rsid w:val="0098794F"/>
    <w:rsid w:val="00990A06"/>
    <w:rsid w:val="00992D37"/>
    <w:rsid w:val="009A79F7"/>
    <w:rsid w:val="009B31B3"/>
    <w:rsid w:val="009B430E"/>
    <w:rsid w:val="009B6E02"/>
    <w:rsid w:val="009B6EF2"/>
    <w:rsid w:val="009C33A9"/>
    <w:rsid w:val="009C4B5E"/>
    <w:rsid w:val="009D3FE1"/>
    <w:rsid w:val="009D52C1"/>
    <w:rsid w:val="009E0D00"/>
    <w:rsid w:val="009E17C8"/>
    <w:rsid w:val="00A00C17"/>
    <w:rsid w:val="00A1441E"/>
    <w:rsid w:val="00A22B8B"/>
    <w:rsid w:val="00A25197"/>
    <w:rsid w:val="00A277D0"/>
    <w:rsid w:val="00A30248"/>
    <w:rsid w:val="00A30B6B"/>
    <w:rsid w:val="00A42074"/>
    <w:rsid w:val="00A435B8"/>
    <w:rsid w:val="00A43B2B"/>
    <w:rsid w:val="00A53AF1"/>
    <w:rsid w:val="00A625A0"/>
    <w:rsid w:val="00A67EE9"/>
    <w:rsid w:val="00A71FF6"/>
    <w:rsid w:val="00A7254E"/>
    <w:rsid w:val="00A73F2D"/>
    <w:rsid w:val="00A74AC4"/>
    <w:rsid w:val="00A7587E"/>
    <w:rsid w:val="00A85192"/>
    <w:rsid w:val="00A95B3C"/>
    <w:rsid w:val="00A9786E"/>
    <w:rsid w:val="00AA04B2"/>
    <w:rsid w:val="00AA0C66"/>
    <w:rsid w:val="00AA7E8C"/>
    <w:rsid w:val="00AC32D0"/>
    <w:rsid w:val="00AD5510"/>
    <w:rsid w:val="00AE057F"/>
    <w:rsid w:val="00B01F76"/>
    <w:rsid w:val="00B23B63"/>
    <w:rsid w:val="00B3383E"/>
    <w:rsid w:val="00B37363"/>
    <w:rsid w:val="00B43268"/>
    <w:rsid w:val="00B453DF"/>
    <w:rsid w:val="00B469FD"/>
    <w:rsid w:val="00B470C6"/>
    <w:rsid w:val="00B61953"/>
    <w:rsid w:val="00B679EE"/>
    <w:rsid w:val="00B7542F"/>
    <w:rsid w:val="00B828D2"/>
    <w:rsid w:val="00B82C30"/>
    <w:rsid w:val="00B844FB"/>
    <w:rsid w:val="00BA3D16"/>
    <w:rsid w:val="00BA470A"/>
    <w:rsid w:val="00BA6B84"/>
    <w:rsid w:val="00BA77CA"/>
    <w:rsid w:val="00BC526C"/>
    <w:rsid w:val="00BD7274"/>
    <w:rsid w:val="00BE2478"/>
    <w:rsid w:val="00BE314B"/>
    <w:rsid w:val="00BE385D"/>
    <w:rsid w:val="00BE6B3F"/>
    <w:rsid w:val="00BF1BFA"/>
    <w:rsid w:val="00C247E2"/>
    <w:rsid w:val="00C3778F"/>
    <w:rsid w:val="00C47851"/>
    <w:rsid w:val="00C53BE2"/>
    <w:rsid w:val="00C54482"/>
    <w:rsid w:val="00C6271C"/>
    <w:rsid w:val="00C67D07"/>
    <w:rsid w:val="00C86EED"/>
    <w:rsid w:val="00C9172D"/>
    <w:rsid w:val="00CA6221"/>
    <w:rsid w:val="00CA6D89"/>
    <w:rsid w:val="00CC111A"/>
    <w:rsid w:val="00CE0050"/>
    <w:rsid w:val="00CE1FC9"/>
    <w:rsid w:val="00D00227"/>
    <w:rsid w:val="00D0176A"/>
    <w:rsid w:val="00D05955"/>
    <w:rsid w:val="00D074FC"/>
    <w:rsid w:val="00D46493"/>
    <w:rsid w:val="00D56D04"/>
    <w:rsid w:val="00D61A81"/>
    <w:rsid w:val="00D709CB"/>
    <w:rsid w:val="00D7100F"/>
    <w:rsid w:val="00D73118"/>
    <w:rsid w:val="00D73198"/>
    <w:rsid w:val="00D817E8"/>
    <w:rsid w:val="00D93304"/>
    <w:rsid w:val="00D969CD"/>
    <w:rsid w:val="00DB00BF"/>
    <w:rsid w:val="00DB2098"/>
    <w:rsid w:val="00DB2EAC"/>
    <w:rsid w:val="00DB49D4"/>
    <w:rsid w:val="00DB5242"/>
    <w:rsid w:val="00DC1A79"/>
    <w:rsid w:val="00DC6F4C"/>
    <w:rsid w:val="00DC7CCA"/>
    <w:rsid w:val="00DD646B"/>
    <w:rsid w:val="00DD7987"/>
    <w:rsid w:val="00DD7FA9"/>
    <w:rsid w:val="00DE0021"/>
    <w:rsid w:val="00DE54E9"/>
    <w:rsid w:val="00DE58A6"/>
    <w:rsid w:val="00DF1DC8"/>
    <w:rsid w:val="00DF3B48"/>
    <w:rsid w:val="00DF7F46"/>
    <w:rsid w:val="00E0094F"/>
    <w:rsid w:val="00E012E2"/>
    <w:rsid w:val="00E01811"/>
    <w:rsid w:val="00E044BD"/>
    <w:rsid w:val="00E22B78"/>
    <w:rsid w:val="00E3C0BF"/>
    <w:rsid w:val="00E559F9"/>
    <w:rsid w:val="00E6292A"/>
    <w:rsid w:val="00E6343B"/>
    <w:rsid w:val="00E77562"/>
    <w:rsid w:val="00E86252"/>
    <w:rsid w:val="00E866CF"/>
    <w:rsid w:val="00EA094D"/>
    <w:rsid w:val="00EA28A1"/>
    <w:rsid w:val="00EA2D0C"/>
    <w:rsid w:val="00EA5035"/>
    <w:rsid w:val="00EA6912"/>
    <w:rsid w:val="00EC7978"/>
    <w:rsid w:val="00ED0516"/>
    <w:rsid w:val="00ED43F9"/>
    <w:rsid w:val="00EE1F96"/>
    <w:rsid w:val="00EE366C"/>
    <w:rsid w:val="00EE4D79"/>
    <w:rsid w:val="00EE60DA"/>
    <w:rsid w:val="00EF412D"/>
    <w:rsid w:val="00F04977"/>
    <w:rsid w:val="00F11275"/>
    <w:rsid w:val="00F21D03"/>
    <w:rsid w:val="00F2361A"/>
    <w:rsid w:val="00F27935"/>
    <w:rsid w:val="00F31164"/>
    <w:rsid w:val="00F33CC8"/>
    <w:rsid w:val="00F3529B"/>
    <w:rsid w:val="00F40ED5"/>
    <w:rsid w:val="00F47C12"/>
    <w:rsid w:val="00F57CEB"/>
    <w:rsid w:val="00F63F22"/>
    <w:rsid w:val="00F642FD"/>
    <w:rsid w:val="00F6752E"/>
    <w:rsid w:val="00F75A98"/>
    <w:rsid w:val="00F771E4"/>
    <w:rsid w:val="00F84780"/>
    <w:rsid w:val="00F87C91"/>
    <w:rsid w:val="00FA2BF8"/>
    <w:rsid w:val="00FB2C96"/>
    <w:rsid w:val="00FB356E"/>
    <w:rsid w:val="00FB424C"/>
    <w:rsid w:val="00FC028C"/>
    <w:rsid w:val="00FC4781"/>
    <w:rsid w:val="00FF3F7B"/>
    <w:rsid w:val="00FF5623"/>
    <w:rsid w:val="034EAEF1"/>
    <w:rsid w:val="04B8B9C5"/>
    <w:rsid w:val="075E61DA"/>
    <w:rsid w:val="08673ACF"/>
    <w:rsid w:val="0A107345"/>
    <w:rsid w:val="0B62D178"/>
    <w:rsid w:val="0B8B2FD4"/>
    <w:rsid w:val="0D9F60E9"/>
    <w:rsid w:val="0E6710D6"/>
    <w:rsid w:val="0FF95DAC"/>
    <w:rsid w:val="10F820C1"/>
    <w:rsid w:val="129B12ED"/>
    <w:rsid w:val="12EE77B6"/>
    <w:rsid w:val="1403E3E7"/>
    <w:rsid w:val="14F806DC"/>
    <w:rsid w:val="15885D31"/>
    <w:rsid w:val="15A4BAEE"/>
    <w:rsid w:val="1639BDBD"/>
    <w:rsid w:val="164D4E9E"/>
    <w:rsid w:val="18772919"/>
    <w:rsid w:val="1B4757CC"/>
    <w:rsid w:val="1FA9449D"/>
    <w:rsid w:val="2196F78C"/>
    <w:rsid w:val="2208E15D"/>
    <w:rsid w:val="241B12F1"/>
    <w:rsid w:val="27830F16"/>
    <w:rsid w:val="27B0B19F"/>
    <w:rsid w:val="2A2E9AA8"/>
    <w:rsid w:val="2A3594CF"/>
    <w:rsid w:val="2DC73EF4"/>
    <w:rsid w:val="2DDD8D62"/>
    <w:rsid w:val="2EAC578D"/>
    <w:rsid w:val="3023A691"/>
    <w:rsid w:val="3224AA45"/>
    <w:rsid w:val="32B5A0D1"/>
    <w:rsid w:val="332B0B12"/>
    <w:rsid w:val="3651215B"/>
    <w:rsid w:val="36AC6E46"/>
    <w:rsid w:val="3951C086"/>
    <w:rsid w:val="3AEE685C"/>
    <w:rsid w:val="3BEBC222"/>
    <w:rsid w:val="3EAEFC9C"/>
    <w:rsid w:val="3EFD7C11"/>
    <w:rsid w:val="3F46028A"/>
    <w:rsid w:val="3FB5AAFA"/>
    <w:rsid w:val="4005E9D4"/>
    <w:rsid w:val="4290D0A3"/>
    <w:rsid w:val="433EDC69"/>
    <w:rsid w:val="4600615F"/>
    <w:rsid w:val="4673B9B8"/>
    <w:rsid w:val="472876FE"/>
    <w:rsid w:val="4C4270B2"/>
    <w:rsid w:val="4DABEF6E"/>
    <w:rsid w:val="5982980A"/>
    <w:rsid w:val="59ECEF29"/>
    <w:rsid w:val="59FBFCF2"/>
    <w:rsid w:val="5CD8C815"/>
    <w:rsid w:val="5D2EC10E"/>
    <w:rsid w:val="5D8691E3"/>
    <w:rsid w:val="5E260163"/>
    <w:rsid w:val="5F530842"/>
    <w:rsid w:val="63847501"/>
    <w:rsid w:val="63B5B94C"/>
    <w:rsid w:val="656A6535"/>
    <w:rsid w:val="68617EB9"/>
    <w:rsid w:val="68C6EC2E"/>
    <w:rsid w:val="69426272"/>
    <w:rsid w:val="6A67C15B"/>
    <w:rsid w:val="6C0B3D43"/>
    <w:rsid w:val="6C186CA0"/>
    <w:rsid w:val="6C7D4CFA"/>
    <w:rsid w:val="6C91D857"/>
    <w:rsid w:val="6EF294F5"/>
    <w:rsid w:val="7200C2C2"/>
    <w:rsid w:val="72C62AAC"/>
    <w:rsid w:val="72F980BF"/>
    <w:rsid w:val="7556DE58"/>
    <w:rsid w:val="785E5061"/>
    <w:rsid w:val="78B8D275"/>
    <w:rsid w:val="79DC6A90"/>
    <w:rsid w:val="7AB2C82B"/>
    <w:rsid w:val="7CD5F266"/>
    <w:rsid w:val="7EB337A9"/>
    <w:rsid w:val="7F12B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CC8A5"/>
  <w15:chartTrackingRefBased/>
  <w15:docId w15:val="{41DC5085-EA8F-40BD-8E76-E91CE54A2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B9A"/>
  </w:style>
  <w:style w:type="paragraph" w:styleId="Heading1">
    <w:name w:val="heading 1"/>
    <w:basedOn w:val="Normal"/>
    <w:next w:val="Normal"/>
    <w:link w:val="Heading1Char"/>
    <w:uiPriority w:val="9"/>
    <w:qFormat/>
    <w:rsid w:val="00091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3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3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3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314"/>
    <w:rPr>
      <w:rFonts w:eastAsiaTheme="majorEastAsia" w:cstheme="majorBidi"/>
      <w:color w:val="272727" w:themeColor="text1" w:themeTint="D8"/>
    </w:rPr>
  </w:style>
  <w:style w:type="paragraph" w:styleId="Title">
    <w:name w:val="Title"/>
    <w:basedOn w:val="Normal"/>
    <w:next w:val="Normal"/>
    <w:link w:val="TitleChar"/>
    <w:uiPriority w:val="10"/>
    <w:qFormat/>
    <w:rsid w:val="00091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314"/>
    <w:pPr>
      <w:spacing w:before="160"/>
      <w:jc w:val="center"/>
    </w:pPr>
    <w:rPr>
      <w:i/>
      <w:iCs/>
      <w:color w:val="404040" w:themeColor="text1" w:themeTint="BF"/>
    </w:rPr>
  </w:style>
  <w:style w:type="character" w:customStyle="1" w:styleId="QuoteChar">
    <w:name w:val="Quote Char"/>
    <w:basedOn w:val="DefaultParagraphFont"/>
    <w:link w:val="Quote"/>
    <w:uiPriority w:val="29"/>
    <w:rsid w:val="00091314"/>
    <w:rPr>
      <w:i/>
      <w:iCs/>
      <w:color w:val="404040" w:themeColor="text1" w:themeTint="BF"/>
    </w:rPr>
  </w:style>
  <w:style w:type="paragraph" w:styleId="ListParagraph">
    <w:name w:val="List Paragraph"/>
    <w:basedOn w:val="Normal"/>
    <w:uiPriority w:val="34"/>
    <w:qFormat/>
    <w:rsid w:val="00091314"/>
    <w:pPr>
      <w:ind w:left="720"/>
      <w:contextualSpacing/>
    </w:pPr>
  </w:style>
  <w:style w:type="character" w:styleId="IntenseEmphasis">
    <w:name w:val="Intense Emphasis"/>
    <w:basedOn w:val="DefaultParagraphFont"/>
    <w:uiPriority w:val="21"/>
    <w:qFormat/>
    <w:rsid w:val="00091314"/>
    <w:rPr>
      <w:i/>
      <w:iCs/>
      <w:color w:val="0F4761" w:themeColor="accent1" w:themeShade="BF"/>
    </w:rPr>
  </w:style>
  <w:style w:type="paragraph" w:styleId="IntenseQuote">
    <w:name w:val="Intense Quote"/>
    <w:basedOn w:val="Normal"/>
    <w:next w:val="Normal"/>
    <w:link w:val="IntenseQuoteChar"/>
    <w:uiPriority w:val="30"/>
    <w:qFormat/>
    <w:rsid w:val="00091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314"/>
    <w:rPr>
      <w:i/>
      <w:iCs/>
      <w:color w:val="0F4761" w:themeColor="accent1" w:themeShade="BF"/>
    </w:rPr>
  </w:style>
  <w:style w:type="character" w:styleId="IntenseReference">
    <w:name w:val="Intense Reference"/>
    <w:basedOn w:val="DefaultParagraphFont"/>
    <w:uiPriority w:val="32"/>
    <w:qFormat/>
    <w:rsid w:val="00091314"/>
    <w:rPr>
      <w:b/>
      <w:bCs/>
      <w:smallCaps/>
      <w:color w:val="0F4761" w:themeColor="accent1" w:themeShade="BF"/>
      <w:spacing w:val="5"/>
    </w:rPr>
  </w:style>
  <w:style w:type="paragraph" w:styleId="Header">
    <w:name w:val="header"/>
    <w:basedOn w:val="Normal"/>
    <w:link w:val="HeaderChar"/>
    <w:uiPriority w:val="99"/>
    <w:unhideWhenUsed/>
    <w:rsid w:val="00304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BC5"/>
  </w:style>
  <w:style w:type="paragraph" w:styleId="Footer">
    <w:name w:val="footer"/>
    <w:basedOn w:val="Normal"/>
    <w:link w:val="FooterChar"/>
    <w:uiPriority w:val="99"/>
    <w:unhideWhenUsed/>
    <w:rsid w:val="00304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BC5"/>
  </w:style>
  <w:style w:type="table" w:styleId="TableGrid">
    <w:name w:val="Table Grid"/>
    <w:basedOn w:val="TableNormal"/>
    <w:uiPriority w:val="39"/>
    <w:rsid w:val="00990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E677A"/>
    <w:pPr>
      <w:spacing w:after="0" w:line="240" w:lineRule="auto"/>
    </w:pPr>
  </w:style>
  <w:style w:type="character" w:styleId="Hyperlink">
    <w:name w:val="Hyperlink"/>
    <w:basedOn w:val="DefaultParagraphFont"/>
    <w:uiPriority w:val="99"/>
    <w:unhideWhenUsed/>
    <w:rsid w:val="003C7AAB"/>
    <w:rPr>
      <w:color w:val="467886" w:themeColor="hyperlink"/>
      <w:u w:val="single"/>
    </w:rPr>
  </w:style>
  <w:style w:type="character" w:styleId="UnresolvedMention">
    <w:name w:val="Unresolved Mention"/>
    <w:basedOn w:val="DefaultParagraphFont"/>
    <w:uiPriority w:val="99"/>
    <w:semiHidden/>
    <w:unhideWhenUsed/>
    <w:rsid w:val="003C7AAB"/>
    <w:rPr>
      <w:color w:val="605E5C"/>
      <w:shd w:val="clear" w:color="auto" w:fill="E1DFDD"/>
    </w:rPr>
  </w:style>
  <w:style w:type="character" w:styleId="CommentReference">
    <w:name w:val="annotation reference"/>
    <w:basedOn w:val="DefaultParagraphFont"/>
    <w:uiPriority w:val="99"/>
    <w:semiHidden/>
    <w:unhideWhenUsed/>
    <w:rsid w:val="00BD7274"/>
    <w:rPr>
      <w:sz w:val="16"/>
      <w:szCs w:val="16"/>
    </w:rPr>
  </w:style>
  <w:style w:type="paragraph" w:styleId="CommentText">
    <w:name w:val="annotation text"/>
    <w:basedOn w:val="Normal"/>
    <w:link w:val="CommentTextChar"/>
    <w:uiPriority w:val="99"/>
    <w:unhideWhenUsed/>
    <w:rsid w:val="00BD7274"/>
    <w:pPr>
      <w:spacing w:line="240" w:lineRule="auto"/>
    </w:pPr>
    <w:rPr>
      <w:sz w:val="20"/>
      <w:szCs w:val="20"/>
    </w:rPr>
  </w:style>
  <w:style w:type="character" w:customStyle="1" w:styleId="CommentTextChar">
    <w:name w:val="Comment Text Char"/>
    <w:basedOn w:val="DefaultParagraphFont"/>
    <w:link w:val="CommentText"/>
    <w:uiPriority w:val="99"/>
    <w:rsid w:val="00BD7274"/>
    <w:rPr>
      <w:sz w:val="20"/>
      <w:szCs w:val="20"/>
    </w:rPr>
  </w:style>
  <w:style w:type="paragraph" w:styleId="CommentSubject">
    <w:name w:val="annotation subject"/>
    <w:basedOn w:val="CommentText"/>
    <w:next w:val="CommentText"/>
    <w:link w:val="CommentSubjectChar"/>
    <w:uiPriority w:val="99"/>
    <w:semiHidden/>
    <w:unhideWhenUsed/>
    <w:rsid w:val="00BD7274"/>
    <w:rPr>
      <w:b/>
      <w:bCs/>
    </w:rPr>
  </w:style>
  <w:style w:type="character" w:customStyle="1" w:styleId="CommentSubjectChar">
    <w:name w:val="Comment Subject Char"/>
    <w:basedOn w:val="CommentTextChar"/>
    <w:link w:val="CommentSubject"/>
    <w:uiPriority w:val="99"/>
    <w:semiHidden/>
    <w:rsid w:val="00BD7274"/>
    <w:rPr>
      <w:b/>
      <w:bCs/>
      <w:sz w:val="20"/>
      <w:szCs w:val="20"/>
    </w:rPr>
  </w:style>
  <w:style w:type="paragraph" w:styleId="FootnoteText">
    <w:name w:val="footnote text"/>
    <w:basedOn w:val="Normal"/>
    <w:link w:val="FootnoteTextChar"/>
    <w:uiPriority w:val="99"/>
    <w:semiHidden/>
    <w:unhideWhenUsed/>
    <w:rsid w:val="00F236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361A"/>
    <w:rPr>
      <w:sz w:val="20"/>
      <w:szCs w:val="20"/>
    </w:rPr>
  </w:style>
  <w:style w:type="character" w:styleId="FootnoteReference">
    <w:name w:val="footnote reference"/>
    <w:basedOn w:val="DefaultParagraphFont"/>
    <w:uiPriority w:val="99"/>
    <w:semiHidden/>
    <w:unhideWhenUsed/>
    <w:rsid w:val="00F2361A"/>
    <w:rPr>
      <w:vertAlign w:val="superscript"/>
    </w:rPr>
  </w:style>
  <w:style w:type="paragraph" w:styleId="EndnoteText">
    <w:name w:val="endnote text"/>
    <w:basedOn w:val="Normal"/>
    <w:link w:val="EndnoteTextChar"/>
    <w:uiPriority w:val="99"/>
    <w:semiHidden/>
    <w:unhideWhenUsed/>
    <w:rsid w:val="00F236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361A"/>
    <w:rPr>
      <w:sz w:val="20"/>
      <w:szCs w:val="20"/>
    </w:rPr>
  </w:style>
  <w:style w:type="character" w:styleId="EndnoteReference">
    <w:name w:val="endnote reference"/>
    <w:basedOn w:val="DefaultParagraphFont"/>
    <w:uiPriority w:val="99"/>
    <w:semiHidden/>
    <w:unhideWhenUsed/>
    <w:rsid w:val="00F236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forms/d/e/1FAIpQLSdw0ZFfpDHCH1RJmQojBL7MSbiOWdsSZvsE1lRrK_BA5X18qw/viewform?usp=publish-editor" TargetMode="External"/><Relationship Id="rId18" Type="http://schemas.openxmlformats.org/officeDocument/2006/relationships/hyperlink" Target="mailto:Sabina.Turysbekova@fao.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unfoodsystemshub.org/hub-solution/database-of-practices/2026-call-for-submissions/en" TargetMode="External"/><Relationship Id="rId17" Type="http://schemas.openxmlformats.org/officeDocument/2006/relationships/hyperlink" Target="mailto:Thembani.Malapela@fao.org" TargetMode="External"/><Relationship Id="rId2" Type="http://schemas.openxmlformats.org/officeDocument/2006/relationships/customXml" Target="../customXml/item2.xml"/><Relationship Id="rId16" Type="http://schemas.openxmlformats.org/officeDocument/2006/relationships/hyperlink" Target="mailto:Sabina.Turysbekova@fao.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foodsystemshub.org/hub-solution/database-of-practices/en" TargetMode="External"/><Relationship Id="rId5" Type="http://schemas.openxmlformats.org/officeDocument/2006/relationships/numbering" Target="numbering.xml"/><Relationship Id="rId15" Type="http://schemas.openxmlformats.org/officeDocument/2006/relationships/hyperlink" Target="mailto:Thembani.Malapela@fao.org"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SS-Hub@fao.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ao.org/in-action/kore/home/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FB231A20A6B04DB1B9F27081F1C062" ma:contentTypeVersion="19" ma:contentTypeDescription="Create a new document." ma:contentTypeScope="" ma:versionID="32307b06d513dba5d8bb8d3c38c49d75">
  <xsd:schema xmlns:xsd="http://www.w3.org/2001/XMLSchema" xmlns:xs="http://www.w3.org/2001/XMLSchema" xmlns:p="http://schemas.microsoft.com/office/2006/metadata/properties" xmlns:ns2="68fff802-5e4d-4c12-a46d-7f1e55a9365c" xmlns:ns3="4efa6d18-7e22-4963-b4bf-16e1a76dd523" targetNamespace="http://schemas.microsoft.com/office/2006/metadata/properties" ma:root="true" ma:fieldsID="6490c1fd0c8c27f5728f10092255f9d6" ns2:_="" ns3:_="">
    <xsd:import namespace="68fff802-5e4d-4c12-a46d-7f1e55a9365c"/>
    <xsd:import namespace="4efa6d18-7e22-4963-b4bf-16e1a76dd5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ff802-5e4d-4c12-a46d-7f1e55a93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fa6d18-7e22-4963-b4bf-16e1a76dd5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7dcf17-34ce-4834-a227-7b447e9c0ccd}" ma:internalName="TaxCatchAll" ma:showField="CatchAllData" ma:web="4efa6d18-7e22-4963-b4bf-16e1a76dd5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efa6d18-7e22-4963-b4bf-16e1a76dd523" xsi:nil="true"/>
    <lcf76f155ced4ddcb4097134ff3c332f xmlns="68fff802-5e4d-4c12-a46d-7f1e55a936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42B47D-B6EC-41F5-A7EF-A24588987E0C}">
  <ds:schemaRefs>
    <ds:schemaRef ds:uri="http://schemas.openxmlformats.org/officeDocument/2006/bibliography"/>
  </ds:schemaRefs>
</ds:datastoreItem>
</file>

<file path=customXml/itemProps2.xml><?xml version="1.0" encoding="utf-8"?>
<ds:datastoreItem xmlns:ds="http://schemas.openxmlformats.org/officeDocument/2006/customXml" ds:itemID="{7D65C826-B85C-4596-8C7E-594ACF0C4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ff802-5e4d-4c12-a46d-7f1e55a9365c"/>
    <ds:schemaRef ds:uri="4efa6d18-7e22-4963-b4bf-16e1a76dd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2C0D0-6E17-47E3-AD1E-ACA15C8B77DC}">
  <ds:schemaRefs>
    <ds:schemaRef ds:uri="http://schemas.microsoft.com/sharepoint/v3/contenttype/forms"/>
  </ds:schemaRefs>
</ds:datastoreItem>
</file>

<file path=customXml/itemProps4.xml><?xml version="1.0" encoding="utf-8"?>
<ds:datastoreItem xmlns:ds="http://schemas.openxmlformats.org/officeDocument/2006/customXml" ds:itemID="{73CDE8E7-3294-42D4-8243-F99C4F2D5097}">
  <ds:schemaRefs>
    <ds:schemaRef ds:uri="http://schemas.microsoft.com/office/2006/metadata/properties"/>
    <ds:schemaRef ds:uri="http://schemas.microsoft.com/office/infopath/2007/PartnerControls"/>
    <ds:schemaRef ds:uri="4efa6d18-7e22-4963-b4bf-16e1a76dd523"/>
    <ds:schemaRef ds:uri="68fff802-5e4d-4c12-a46d-7f1e55a9365c"/>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2369</Words>
  <Characters>13509</Characters>
  <Application>Microsoft Office Word</Application>
  <DocSecurity>0</DocSecurity>
  <Lines>112</Lines>
  <Paragraphs>31</Paragraphs>
  <ScaleCrop>false</ScaleCrop>
  <Company/>
  <LinksUpToDate>false</LinksUpToDate>
  <CharactersWithSpaces>15847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Turysbekova, Sabina (OSG)</dc:creator>
  <cp:keywords>, docId:67B06D937B37374CEC615D0E2D6E3BCB</cp:keywords>
  <dc:description/>
  <cp:lastModifiedBy>Turysbekova, Sabina (OSG)</cp:lastModifiedBy>
  <cp:revision>88</cp:revision>
  <dcterms:created xsi:type="dcterms:W3CDTF">2026-09-04T15:06:00Z</dcterms:created>
  <dcterms:modified xsi:type="dcterms:W3CDTF">2026-09-28T11:12:00Z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0x01010078FB231A20A6B04DB1B9F27081F1C062</vt:lpwstr>
  </property>
  <property fmtid="{D5CDD505-2E9C-101B-9397-08002B2CF9AE}" pid="3" name="MediaServiceImageTags">
    <vt:lpwstr/>
  </property>
</Properties>
</file>